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0D" w:rsidRPr="000341FD" w:rsidRDefault="000341FD" w:rsidP="000341FD">
      <w:pPr>
        <w:spacing w:after="0" w:line="240" w:lineRule="auto"/>
        <w:jc w:val="center"/>
        <w:rPr>
          <w:rFonts w:cs="Times New Roman"/>
          <w:color w:val="002060"/>
          <w:sz w:val="28"/>
          <w:szCs w:val="28"/>
        </w:rPr>
      </w:pPr>
      <w:r w:rsidRPr="000341FD">
        <w:rPr>
          <w:rFonts w:cs="Times New Roman"/>
          <w:color w:val="002060"/>
          <w:sz w:val="28"/>
          <w:szCs w:val="28"/>
        </w:rPr>
        <w:t>Муниципальное общеобразовательное учреждение</w:t>
      </w:r>
    </w:p>
    <w:p w:rsidR="000341FD" w:rsidRPr="000341FD" w:rsidRDefault="000341FD" w:rsidP="000341F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0341FD">
        <w:rPr>
          <w:rFonts w:cs="Times New Roman"/>
          <w:color w:val="002060"/>
          <w:sz w:val="28"/>
          <w:szCs w:val="28"/>
        </w:rPr>
        <w:t>«</w:t>
      </w:r>
      <w:proofErr w:type="spellStart"/>
      <w:r w:rsidRPr="000341FD">
        <w:rPr>
          <w:rFonts w:cs="Times New Roman"/>
          <w:color w:val="002060"/>
          <w:sz w:val="28"/>
          <w:szCs w:val="28"/>
        </w:rPr>
        <w:t>Заклинская</w:t>
      </w:r>
      <w:proofErr w:type="spellEnd"/>
      <w:r w:rsidRPr="000341FD">
        <w:rPr>
          <w:rFonts w:cs="Times New Roman"/>
          <w:color w:val="002060"/>
          <w:sz w:val="28"/>
          <w:szCs w:val="28"/>
        </w:rPr>
        <w:t xml:space="preserve"> средняя общеобразовательная школа</w:t>
      </w:r>
      <w:r w:rsidRPr="000341FD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0341FD" w:rsidRPr="000341FD" w:rsidRDefault="000341FD" w:rsidP="000341F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341FD" w:rsidRDefault="000341FD" w:rsidP="00034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1FD" w:rsidRPr="000341FD" w:rsidRDefault="000341FD" w:rsidP="000341FD">
      <w:pPr>
        <w:spacing w:after="0" w:line="240" w:lineRule="auto"/>
        <w:jc w:val="center"/>
        <w:rPr>
          <w:b/>
          <w:color w:val="002060"/>
          <w:sz w:val="44"/>
          <w:szCs w:val="44"/>
        </w:rPr>
      </w:pPr>
      <w:r w:rsidRPr="000341FD">
        <w:rPr>
          <w:b/>
          <w:color w:val="002060"/>
          <w:sz w:val="44"/>
          <w:szCs w:val="44"/>
        </w:rPr>
        <w:t>Методические материалы по теме:</w:t>
      </w:r>
    </w:p>
    <w:p w:rsidR="000341FD" w:rsidRDefault="000341FD" w:rsidP="000341FD">
      <w:pPr>
        <w:spacing w:after="0" w:line="240" w:lineRule="auto"/>
        <w:jc w:val="center"/>
        <w:rPr>
          <w:sz w:val="24"/>
        </w:rPr>
      </w:pPr>
    </w:p>
    <w:p w:rsidR="000341FD" w:rsidRDefault="000341FD" w:rsidP="000341FD">
      <w:pPr>
        <w:spacing w:after="0" w:line="240" w:lineRule="auto"/>
        <w:jc w:val="center"/>
        <w:rPr>
          <w:b/>
          <w:i/>
          <w:color w:val="FF0000"/>
          <w:sz w:val="56"/>
          <w:szCs w:val="56"/>
        </w:rPr>
      </w:pPr>
      <w:r w:rsidRPr="000341FD">
        <w:rPr>
          <w:b/>
          <w:i/>
          <w:color w:val="FF0000"/>
          <w:sz w:val="56"/>
          <w:szCs w:val="56"/>
        </w:rPr>
        <w:t xml:space="preserve"> «Развитие творческих способностей младших школьников в процессе экологического воспитания»</w:t>
      </w:r>
    </w:p>
    <w:p w:rsidR="000341FD" w:rsidRDefault="000341FD" w:rsidP="000341FD">
      <w:pPr>
        <w:spacing w:after="0" w:line="240" w:lineRule="auto"/>
        <w:jc w:val="center"/>
        <w:rPr>
          <w:b/>
          <w:i/>
          <w:color w:val="FF0000"/>
          <w:sz w:val="56"/>
          <w:szCs w:val="56"/>
        </w:rPr>
      </w:pPr>
    </w:p>
    <w:p w:rsidR="000341FD" w:rsidRDefault="000341FD" w:rsidP="000341FD">
      <w:pPr>
        <w:spacing w:after="0" w:line="240" w:lineRule="auto"/>
        <w:jc w:val="center"/>
        <w:rPr>
          <w:b/>
          <w:i/>
          <w:color w:val="FF0000"/>
          <w:sz w:val="56"/>
          <w:szCs w:val="56"/>
        </w:rPr>
      </w:pPr>
      <w:r w:rsidRPr="000341FD">
        <w:rPr>
          <w:b/>
          <w:i/>
          <w:color w:val="FF0000"/>
          <w:sz w:val="56"/>
          <w:szCs w:val="56"/>
        </w:rPr>
        <w:drawing>
          <wp:inline distT="0" distB="0" distL="0" distR="0">
            <wp:extent cx="4140200" cy="3022600"/>
            <wp:effectExtent l="19050" t="0" r="0" b="0"/>
            <wp:docPr id="1" name="Рисунок 1" descr="семинар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1" name="Picture 9" descr="семинар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302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41FD" w:rsidRDefault="000341FD" w:rsidP="000341FD">
      <w:pPr>
        <w:spacing w:after="0" w:line="240" w:lineRule="auto"/>
        <w:jc w:val="center"/>
        <w:rPr>
          <w:b/>
          <w:i/>
          <w:color w:val="FF0000"/>
          <w:sz w:val="56"/>
          <w:szCs w:val="56"/>
        </w:rPr>
      </w:pPr>
    </w:p>
    <w:p w:rsidR="000341FD" w:rsidRPr="000341FD" w:rsidRDefault="000341FD" w:rsidP="000341FD">
      <w:pPr>
        <w:spacing w:after="0" w:line="240" w:lineRule="auto"/>
        <w:jc w:val="right"/>
        <w:rPr>
          <w:rFonts w:cs="Times New Roman"/>
          <w:b/>
          <w:i/>
          <w:color w:val="002060"/>
          <w:sz w:val="28"/>
          <w:szCs w:val="28"/>
        </w:rPr>
      </w:pPr>
      <w:r w:rsidRPr="000341FD">
        <w:rPr>
          <w:rFonts w:cs="Times New Roman"/>
          <w:b/>
          <w:color w:val="002060"/>
          <w:sz w:val="28"/>
          <w:szCs w:val="28"/>
        </w:rPr>
        <w:t>Автор:</w:t>
      </w:r>
      <w:r w:rsidRPr="000341F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0341FD">
        <w:rPr>
          <w:rFonts w:cs="Times New Roman"/>
          <w:b/>
          <w:i/>
          <w:color w:val="002060"/>
          <w:sz w:val="28"/>
          <w:szCs w:val="28"/>
        </w:rPr>
        <w:t>Павлова Светлана Николаевна</w:t>
      </w:r>
    </w:p>
    <w:p w:rsidR="000341FD" w:rsidRDefault="000341FD" w:rsidP="000341FD">
      <w:pPr>
        <w:spacing w:after="0" w:line="240" w:lineRule="auto"/>
        <w:jc w:val="right"/>
        <w:rPr>
          <w:rFonts w:cs="Times New Roman"/>
          <w:b/>
          <w:i/>
          <w:color w:val="002060"/>
          <w:sz w:val="28"/>
          <w:szCs w:val="28"/>
        </w:rPr>
      </w:pPr>
      <w:r w:rsidRPr="000341FD">
        <w:rPr>
          <w:rFonts w:cs="Times New Roman"/>
          <w:b/>
          <w:i/>
          <w:color w:val="002060"/>
          <w:sz w:val="28"/>
          <w:szCs w:val="28"/>
        </w:rPr>
        <w:t>учитель начальных классов</w:t>
      </w:r>
    </w:p>
    <w:p w:rsidR="000341FD" w:rsidRDefault="000341FD" w:rsidP="000341FD">
      <w:pPr>
        <w:spacing w:after="0" w:line="240" w:lineRule="auto"/>
        <w:jc w:val="right"/>
        <w:rPr>
          <w:rFonts w:cs="Times New Roman"/>
          <w:b/>
          <w:i/>
          <w:color w:val="002060"/>
          <w:sz w:val="28"/>
          <w:szCs w:val="28"/>
        </w:rPr>
      </w:pPr>
    </w:p>
    <w:p w:rsidR="000341FD" w:rsidRDefault="000341FD" w:rsidP="000341FD">
      <w:pPr>
        <w:spacing w:after="0" w:line="240" w:lineRule="auto"/>
        <w:jc w:val="right"/>
        <w:rPr>
          <w:rFonts w:cs="Times New Roman"/>
          <w:b/>
          <w:i/>
          <w:color w:val="002060"/>
          <w:sz w:val="28"/>
          <w:szCs w:val="28"/>
        </w:rPr>
      </w:pPr>
    </w:p>
    <w:p w:rsidR="000341FD" w:rsidRDefault="000341FD" w:rsidP="000341FD">
      <w:pPr>
        <w:spacing w:after="0" w:line="240" w:lineRule="auto"/>
        <w:jc w:val="right"/>
        <w:rPr>
          <w:rFonts w:cs="Times New Roman"/>
          <w:b/>
          <w:i/>
          <w:color w:val="002060"/>
          <w:sz w:val="28"/>
          <w:szCs w:val="28"/>
        </w:rPr>
      </w:pPr>
    </w:p>
    <w:p w:rsidR="000341FD" w:rsidRDefault="000341FD" w:rsidP="000341FD">
      <w:pPr>
        <w:spacing w:after="0" w:line="240" w:lineRule="auto"/>
        <w:jc w:val="right"/>
        <w:rPr>
          <w:rFonts w:cs="Times New Roman"/>
          <w:b/>
          <w:i/>
          <w:color w:val="002060"/>
          <w:sz w:val="28"/>
          <w:szCs w:val="28"/>
        </w:rPr>
      </w:pPr>
    </w:p>
    <w:p w:rsidR="000341FD" w:rsidRDefault="000341FD" w:rsidP="000341FD">
      <w:pPr>
        <w:spacing w:after="0" w:line="240" w:lineRule="auto"/>
        <w:jc w:val="right"/>
        <w:rPr>
          <w:rFonts w:cs="Times New Roman"/>
          <w:b/>
          <w:i/>
          <w:color w:val="002060"/>
          <w:sz w:val="28"/>
          <w:szCs w:val="28"/>
        </w:rPr>
      </w:pPr>
    </w:p>
    <w:p w:rsidR="000341FD" w:rsidRDefault="000341FD" w:rsidP="000341FD">
      <w:pPr>
        <w:spacing w:after="0" w:line="240" w:lineRule="auto"/>
        <w:jc w:val="right"/>
        <w:rPr>
          <w:rFonts w:cs="Times New Roman"/>
          <w:b/>
          <w:i/>
          <w:color w:val="002060"/>
          <w:sz w:val="28"/>
          <w:szCs w:val="28"/>
        </w:rPr>
      </w:pPr>
    </w:p>
    <w:p w:rsidR="000341FD" w:rsidRDefault="000341FD" w:rsidP="000341FD">
      <w:pPr>
        <w:spacing w:after="0" w:line="240" w:lineRule="auto"/>
        <w:jc w:val="center"/>
        <w:rPr>
          <w:rFonts w:cs="Times New Roman"/>
          <w:b/>
          <w:i/>
          <w:color w:val="002060"/>
          <w:sz w:val="28"/>
          <w:szCs w:val="28"/>
        </w:rPr>
      </w:pPr>
      <w:r>
        <w:rPr>
          <w:rFonts w:cs="Times New Roman"/>
          <w:b/>
          <w:i/>
          <w:color w:val="002060"/>
          <w:sz w:val="28"/>
          <w:szCs w:val="28"/>
        </w:rPr>
        <w:t xml:space="preserve">д. </w:t>
      </w:r>
      <w:proofErr w:type="spellStart"/>
      <w:r>
        <w:rPr>
          <w:rFonts w:cs="Times New Roman"/>
          <w:b/>
          <w:i/>
          <w:color w:val="002060"/>
          <w:sz w:val="28"/>
          <w:szCs w:val="28"/>
        </w:rPr>
        <w:t>Заклинье</w:t>
      </w:r>
      <w:proofErr w:type="spellEnd"/>
    </w:p>
    <w:p w:rsidR="000341FD" w:rsidRDefault="000341FD" w:rsidP="000341FD">
      <w:pPr>
        <w:spacing w:after="0" w:line="240" w:lineRule="auto"/>
        <w:jc w:val="center"/>
        <w:rPr>
          <w:rFonts w:cs="Times New Roman"/>
          <w:b/>
          <w:i/>
          <w:color w:val="002060"/>
          <w:sz w:val="28"/>
          <w:szCs w:val="28"/>
        </w:rPr>
      </w:pPr>
      <w:proofErr w:type="spellStart"/>
      <w:r>
        <w:rPr>
          <w:rFonts w:cs="Times New Roman"/>
          <w:b/>
          <w:i/>
          <w:color w:val="002060"/>
          <w:sz w:val="28"/>
          <w:szCs w:val="28"/>
        </w:rPr>
        <w:t>Лужский</w:t>
      </w:r>
      <w:proofErr w:type="spellEnd"/>
      <w:r>
        <w:rPr>
          <w:rFonts w:cs="Times New Roman"/>
          <w:b/>
          <w:i/>
          <w:color w:val="002060"/>
          <w:sz w:val="28"/>
          <w:szCs w:val="28"/>
        </w:rPr>
        <w:t xml:space="preserve"> район</w:t>
      </w:r>
    </w:p>
    <w:p w:rsidR="000341FD" w:rsidRPr="000341FD" w:rsidRDefault="000341FD" w:rsidP="000341FD">
      <w:pPr>
        <w:spacing w:after="0" w:line="240" w:lineRule="auto"/>
        <w:jc w:val="center"/>
        <w:rPr>
          <w:rFonts w:cs="Times New Roman"/>
          <w:color w:val="002060"/>
          <w:sz w:val="28"/>
          <w:szCs w:val="28"/>
        </w:rPr>
      </w:pPr>
      <w:r w:rsidRPr="000341FD">
        <w:rPr>
          <w:rFonts w:cs="Times New Roman"/>
          <w:color w:val="002060"/>
          <w:sz w:val="28"/>
          <w:szCs w:val="28"/>
        </w:rPr>
        <w:lastRenderedPageBreak/>
        <w:t>Муниципальное общеобразовательное учреждение</w:t>
      </w:r>
    </w:p>
    <w:p w:rsidR="000341FD" w:rsidRPr="000341FD" w:rsidRDefault="000341FD" w:rsidP="000341F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0341FD">
        <w:rPr>
          <w:rFonts w:cs="Times New Roman"/>
          <w:color w:val="002060"/>
          <w:sz w:val="28"/>
          <w:szCs w:val="28"/>
        </w:rPr>
        <w:t>«</w:t>
      </w:r>
      <w:proofErr w:type="spellStart"/>
      <w:r w:rsidRPr="000341FD">
        <w:rPr>
          <w:rFonts w:cs="Times New Roman"/>
          <w:color w:val="002060"/>
          <w:sz w:val="28"/>
          <w:szCs w:val="28"/>
        </w:rPr>
        <w:t>Заклинская</w:t>
      </w:r>
      <w:proofErr w:type="spellEnd"/>
      <w:r w:rsidRPr="000341FD">
        <w:rPr>
          <w:rFonts w:cs="Times New Roman"/>
          <w:color w:val="002060"/>
          <w:sz w:val="28"/>
          <w:szCs w:val="28"/>
        </w:rPr>
        <w:t xml:space="preserve"> средняя общеобразовательная школа</w:t>
      </w:r>
      <w:r w:rsidRPr="000341FD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0341FD" w:rsidRPr="000341FD" w:rsidRDefault="000341FD" w:rsidP="000341F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341FD" w:rsidRDefault="000341FD" w:rsidP="00034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1FD" w:rsidRPr="000341FD" w:rsidRDefault="000341FD" w:rsidP="000341FD">
      <w:pPr>
        <w:spacing w:after="0" w:line="240" w:lineRule="auto"/>
        <w:jc w:val="center"/>
        <w:rPr>
          <w:b/>
          <w:color w:val="002060"/>
          <w:sz w:val="44"/>
          <w:szCs w:val="44"/>
        </w:rPr>
      </w:pPr>
      <w:r w:rsidRPr="000341FD">
        <w:rPr>
          <w:b/>
          <w:color w:val="002060"/>
          <w:sz w:val="44"/>
          <w:szCs w:val="44"/>
        </w:rPr>
        <w:t>Методические материалы по теме:</w:t>
      </w:r>
    </w:p>
    <w:p w:rsidR="000341FD" w:rsidRDefault="000341FD" w:rsidP="000341FD">
      <w:pPr>
        <w:spacing w:after="0" w:line="240" w:lineRule="auto"/>
        <w:jc w:val="center"/>
        <w:rPr>
          <w:sz w:val="24"/>
        </w:rPr>
      </w:pPr>
    </w:p>
    <w:p w:rsidR="000341FD" w:rsidRDefault="000341FD" w:rsidP="000341FD">
      <w:pPr>
        <w:spacing w:after="0" w:line="240" w:lineRule="auto"/>
        <w:jc w:val="center"/>
        <w:rPr>
          <w:b/>
          <w:i/>
          <w:color w:val="FF0000"/>
          <w:sz w:val="56"/>
          <w:szCs w:val="56"/>
        </w:rPr>
      </w:pPr>
      <w:r w:rsidRPr="000341FD">
        <w:rPr>
          <w:b/>
          <w:i/>
          <w:color w:val="FF0000"/>
          <w:sz w:val="56"/>
          <w:szCs w:val="56"/>
        </w:rPr>
        <w:t xml:space="preserve"> «Развитие творческих способностей младших школьников в процессе экологического воспитания»</w:t>
      </w:r>
    </w:p>
    <w:p w:rsidR="000341FD" w:rsidRDefault="000341FD" w:rsidP="000341FD">
      <w:pPr>
        <w:spacing w:after="0" w:line="240" w:lineRule="auto"/>
        <w:jc w:val="center"/>
        <w:rPr>
          <w:b/>
          <w:i/>
          <w:color w:val="FF0000"/>
          <w:sz w:val="56"/>
          <w:szCs w:val="56"/>
        </w:rPr>
      </w:pPr>
    </w:p>
    <w:p w:rsidR="000341FD" w:rsidRDefault="000341FD" w:rsidP="000341FD">
      <w:pPr>
        <w:spacing w:after="0" w:line="240" w:lineRule="auto"/>
        <w:jc w:val="center"/>
        <w:rPr>
          <w:b/>
          <w:i/>
          <w:color w:val="FF0000"/>
          <w:sz w:val="56"/>
          <w:szCs w:val="56"/>
        </w:rPr>
      </w:pPr>
      <w:r w:rsidRPr="000341FD">
        <w:rPr>
          <w:b/>
          <w:i/>
          <w:color w:val="FF0000"/>
          <w:sz w:val="56"/>
          <w:szCs w:val="56"/>
        </w:rPr>
        <w:drawing>
          <wp:inline distT="0" distB="0" distL="0" distR="0">
            <wp:extent cx="4511207" cy="3295650"/>
            <wp:effectExtent l="19050" t="0" r="3643" b="0"/>
            <wp:docPr id="3" name="Рисунок 3" descr="семинар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Picture 6" descr="семинар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04" cy="3298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341FD" w:rsidRDefault="000341FD" w:rsidP="000341FD">
      <w:pPr>
        <w:spacing w:after="0" w:line="240" w:lineRule="auto"/>
        <w:jc w:val="center"/>
        <w:rPr>
          <w:b/>
          <w:i/>
          <w:color w:val="FF0000"/>
          <w:sz w:val="56"/>
          <w:szCs w:val="56"/>
        </w:rPr>
      </w:pPr>
    </w:p>
    <w:p w:rsidR="000341FD" w:rsidRPr="000341FD" w:rsidRDefault="000341FD" w:rsidP="000341FD">
      <w:pPr>
        <w:spacing w:after="0" w:line="240" w:lineRule="auto"/>
        <w:jc w:val="right"/>
        <w:rPr>
          <w:rFonts w:cs="Times New Roman"/>
          <w:b/>
          <w:i/>
          <w:color w:val="002060"/>
          <w:sz w:val="28"/>
          <w:szCs w:val="28"/>
        </w:rPr>
      </w:pPr>
      <w:r w:rsidRPr="000341FD">
        <w:rPr>
          <w:rFonts w:cs="Times New Roman"/>
          <w:b/>
          <w:color w:val="002060"/>
          <w:sz w:val="28"/>
          <w:szCs w:val="28"/>
        </w:rPr>
        <w:t>Автор:</w:t>
      </w:r>
      <w:r w:rsidRPr="000341F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0341FD">
        <w:rPr>
          <w:rFonts w:cs="Times New Roman"/>
          <w:b/>
          <w:i/>
          <w:color w:val="002060"/>
          <w:sz w:val="28"/>
          <w:szCs w:val="28"/>
        </w:rPr>
        <w:t>Павлова Светлана Николаевна</w:t>
      </w:r>
    </w:p>
    <w:p w:rsidR="000341FD" w:rsidRDefault="000341FD" w:rsidP="000341FD">
      <w:pPr>
        <w:spacing w:after="0" w:line="240" w:lineRule="auto"/>
        <w:jc w:val="right"/>
        <w:rPr>
          <w:rFonts w:cs="Times New Roman"/>
          <w:b/>
          <w:i/>
          <w:color w:val="002060"/>
          <w:sz w:val="28"/>
          <w:szCs w:val="28"/>
        </w:rPr>
      </w:pPr>
      <w:r w:rsidRPr="000341FD">
        <w:rPr>
          <w:rFonts w:cs="Times New Roman"/>
          <w:b/>
          <w:i/>
          <w:color w:val="002060"/>
          <w:sz w:val="28"/>
          <w:szCs w:val="28"/>
        </w:rPr>
        <w:t>учитель начальных классов</w:t>
      </w:r>
    </w:p>
    <w:p w:rsidR="000341FD" w:rsidRDefault="000341FD" w:rsidP="000341FD">
      <w:pPr>
        <w:spacing w:after="0" w:line="240" w:lineRule="auto"/>
        <w:jc w:val="right"/>
        <w:rPr>
          <w:rFonts w:cs="Times New Roman"/>
          <w:b/>
          <w:i/>
          <w:color w:val="002060"/>
          <w:sz w:val="28"/>
          <w:szCs w:val="28"/>
        </w:rPr>
      </w:pPr>
    </w:p>
    <w:p w:rsidR="00BE7422" w:rsidRDefault="00BE7422" w:rsidP="000341FD">
      <w:pPr>
        <w:spacing w:after="0" w:line="240" w:lineRule="auto"/>
        <w:jc w:val="right"/>
        <w:rPr>
          <w:rFonts w:cs="Times New Roman"/>
          <w:b/>
          <w:i/>
          <w:color w:val="002060"/>
          <w:sz w:val="28"/>
          <w:szCs w:val="28"/>
        </w:rPr>
      </w:pPr>
    </w:p>
    <w:p w:rsidR="00BE7422" w:rsidRDefault="00BE7422" w:rsidP="000341FD">
      <w:pPr>
        <w:spacing w:after="0" w:line="240" w:lineRule="auto"/>
        <w:jc w:val="right"/>
        <w:rPr>
          <w:rFonts w:cs="Times New Roman"/>
          <w:b/>
          <w:i/>
          <w:color w:val="002060"/>
          <w:sz w:val="28"/>
          <w:szCs w:val="28"/>
        </w:rPr>
      </w:pPr>
    </w:p>
    <w:p w:rsidR="000341FD" w:rsidRDefault="000341FD" w:rsidP="000341FD">
      <w:pPr>
        <w:spacing w:after="0" w:line="240" w:lineRule="auto"/>
        <w:jc w:val="right"/>
        <w:rPr>
          <w:rFonts w:cs="Times New Roman"/>
          <w:b/>
          <w:i/>
          <w:color w:val="002060"/>
          <w:sz w:val="28"/>
          <w:szCs w:val="28"/>
        </w:rPr>
      </w:pPr>
    </w:p>
    <w:p w:rsidR="000341FD" w:rsidRDefault="000341FD" w:rsidP="000341FD">
      <w:pPr>
        <w:spacing w:after="0" w:line="240" w:lineRule="auto"/>
        <w:jc w:val="center"/>
        <w:rPr>
          <w:rFonts w:cs="Times New Roman"/>
          <w:b/>
          <w:i/>
          <w:color w:val="002060"/>
          <w:sz w:val="28"/>
          <w:szCs w:val="28"/>
        </w:rPr>
      </w:pPr>
      <w:r>
        <w:rPr>
          <w:rFonts w:cs="Times New Roman"/>
          <w:b/>
          <w:i/>
          <w:color w:val="002060"/>
          <w:sz w:val="28"/>
          <w:szCs w:val="28"/>
        </w:rPr>
        <w:t xml:space="preserve">д. </w:t>
      </w:r>
      <w:proofErr w:type="spellStart"/>
      <w:r>
        <w:rPr>
          <w:rFonts w:cs="Times New Roman"/>
          <w:b/>
          <w:i/>
          <w:color w:val="002060"/>
          <w:sz w:val="28"/>
          <w:szCs w:val="28"/>
        </w:rPr>
        <w:t>Заклинье</w:t>
      </w:r>
      <w:proofErr w:type="spellEnd"/>
    </w:p>
    <w:p w:rsidR="000341FD" w:rsidRPr="000341FD" w:rsidRDefault="000341FD" w:rsidP="000341FD">
      <w:pPr>
        <w:spacing w:after="0" w:line="240" w:lineRule="auto"/>
        <w:jc w:val="center"/>
        <w:rPr>
          <w:rFonts w:cs="Times New Roman"/>
          <w:b/>
          <w:i/>
          <w:color w:val="002060"/>
          <w:sz w:val="28"/>
          <w:szCs w:val="28"/>
        </w:rPr>
      </w:pPr>
      <w:proofErr w:type="spellStart"/>
      <w:r>
        <w:rPr>
          <w:rFonts w:cs="Times New Roman"/>
          <w:b/>
          <w:i/>
          <w:color w:val="002060"/>
          <w:sz w:val="28"/>
          <w:szCs w:val="28"/>
        </w:rPr>
        <w:t>Лужский</w:t>
      </w:r>
      <w:proofErr w:type="spellEnd"/>
      <w:r>
        <w:rPr>
          <w:rFonts w:cs="Times New Roman"/>
          <w:b/>
          <w:i/>
          <w:color w:val="002060"/>
          <w:sz w:val="28"/>
          <w:szCs w:val="28"/>
        </w:rPr>
        <w:t xml:space="preserve"> район</w:t>
      </w:r>
    </w:p>
    <w:p w:rsidR="000341FD" w:rsidRPr="000341FD" w:rsidRDefault="000341FD" w:rsidP="000341FD">
      <w:pPr>
        <w:spacing w:after="0" w:line="240" w:lineRule="auto"/>
        <w:jc w:val="center"/>
        <w:rPr>
          <w:rFonts w:cs="Times New Roman"/>
          <w:b/>
          <w:i/>
          <w:color w:val="002060"/>
          <w:sz w:val="28"/>
          <w:szCs w:val="28"/>
        </w:rPr>
      </w:pPr>
    </w:p>
    <w:sectPr w:rsidR="000341FD" w:rsidRPr="000341FD" w:rsidSect="0079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1FD"/>
    <w:rsid w:val="000341FD"/>
    <w:rsid w:val="00797E0D"/>
    <w:rsid w:val="00BE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2014-11-01T16:57:00Z</dcterms:created>
  <dcterms:modified xsi:type="dcterms:W3CDTF">2014-11-01T17:08:00Z</dcterms:modified>
</cp:coreProperties>
</file>