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</w:tblGrid>
      <w:tr w:rsidR="00A4004B" w:rsidRPr="00A4004B" w:rsidTr="000C3C21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Регистрационный номер №: __________</w:t>
            </w:r>
          </w:p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ЯРМАРКЕ ИННОВАЦИЙ В ОБРАЗОВАНИИ</w:t>
      </w: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участнике Ярмарки:</w:t>
      </w: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A400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Мальцева Татьяна Владимировна</w:t>
      </w: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Pr="00A400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общеобразовательное бюджетное учреждение «</w:t>
      </w:r>
      <w:proofErr w:type="spellStart"/>
      <w:r w:rsidRPr="00A400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Агалатовская</w:t>
      </w:r>
      <w:proofErr w:type="spellEnd"/>
      <w:r w:rsidRPr="00A400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общеобразовательная школа», заместитель директора по воспитательной работе</w:t>
      </w: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Pr="00A400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 «Всеволожский муниципальный район»</w:t>
      </w: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A400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8-905-276-88-67 </w:t>
      </w:r>
      <w:r w:rsidRPr="00A4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Pr="00A400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(81370) 58456</w:t>
      </w: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400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00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4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A40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mtv</w:t>
        </w:r>
        <w:r w:rsidRPr="00A40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_77@</w:t>
        </w:r>
        <w:r w:rsidRPr="00A40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bkl</w:t>
        </w:r>
        <w:r w:rsidRPr="00A40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40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4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0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4004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</w:t>
      </w: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представленном на Ярмарку продукте ИОД</w:t>
      </w:r>
    </w:p>
    <w:p w:rsidR="00A4004B" w:rsidRPr="00A4004B" w:rsidRDefault="00A4004B" w:rsidP="00A40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(описание) продукта ИОД</w:t>
      </w:r>
      <w:r w:rsidRPr="00A400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A4004B" w:rsidRPr="00A4004B" w:rsidTr="000C3C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A40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</w:t>
            </w:r>
          </w:p>
        </w:tc>
      </w:tr>
      <w:tr w:rsidR="00A4004B" w:rsidRPr="00A4004B" w:rsidTr="000C3C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название продукта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B" w:rsidRPr="00A4004B" w:rsidRDefault="00A4004B" w:rsidP="00A400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внеурочной деятельности  в условиях внедрения Федерального государственного образовательного стандарта основного общего образования.</w:t>
            </w:r>
          </w:p>
        </w:tc>
      </w:tr>
      <w:tr w:rsidR="00A4004B" w:rsidRPr="00A4004B" w:rsidTr="000C3C21">
        <w:trPr>
          <w:trHeight w:val="50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направление </w:t>
            </w: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номер)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B" w:rsidRPr="00A4004B" w:rsidRDefault="00AF2868" w:rsidP="00AF28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Модели организации современного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</w:tr>
      <w:tr w:rsidR="00A4004B" w:rsidRPr="00A4004B" w:rsidTr="000C3C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</w:t>
            </w:r>
          </w:p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B" w:rsidRPr="00A4004B" w:rsidRDefault="00A4004B" w:rsidP="00A400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ООО, организация внеурочной деятельности в 5-9 классах, взаимодействие участников образовательного процесса, социального партнерства в условиях внедрения ФГОС ООО.</w:t>
            </w:r>
          </w:p>
        </w:tc>
      </w:tr>
      <w:tr w:rsidR="00A4004B" w:rsidRPr="00A4004B" w:rsidTr="000C3C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Концепция продукта </w:t>
            </w: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(идея, способы реализации)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B" w:rsidRPr="00A4004B" w:rsidRDefault="00A4004B" w:rsidP="00A400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ФГОС ООО. Внеурочная деятельность объединяет учеников, родителей, учителей. Учащиеся имеют возможность включиться в деятельность на любом этапе.  Деятельность в представленной модели привлекает малоактивных детей. </w:t>
            </w:r>
          </w:p>
        </w:tc>
      </w:tr>
      <w:tr w:rsidR="00A4004B" w:rsidRPr="00A4004B" w:rsidTr="000C3C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Новизна </w:t>
            </w: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чем отличие от имеющихся аналогов, в чем </w:t>
            </w:r>
            <w:proofErr w:type="spellStart"/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B" w:rsidRPr="00A4004B" w:rsidRDefault="00A4004B" w:rsidP="00A400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внеурочной деятельности основного общего образования разрабатывалась с учётом психологического портрета ученика основной школы, сохраняя самостоятельность внеурочной деятельности как элемента образовательного процесса, с привлечением к планированию содержания деятельности всех участников образовательного процесса.</w:t>
            </w:r>
          </w:p>
        </w:tc>
      </w:tr>
      <w:tr w:rsidR="00A4004B" w:rsidRPr="00A4004B" w:rsidTr="000C3C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Востребованность </w:t>
            </w: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(кто может использовать, область применения)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B" w:rsidRPr="00A4004B" w:rsidRDefault="00A4004B" w:rsidP="00A400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внедряющие ФГОС ООО для организации внеурочной деятельности в 5-х классах.</w:t>
            </w:r>
          </w:p>
        </w:tc>
      </w:tr>
      <w:tr w:rsidR="00A4004B" w:rsidRPr="00A4004B" w:rsidTr="000C3C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</w:t>
            </w: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необходимы ресурсы, каковы ограничения, трудоемкость, </w:t>
            </w: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B" w:rsidRPr="00A4004B" w:rsidRDefault="00A4004B" w:rsidP="00A4004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Финансовые ресурсы. Формирование модели планируется исходя из расчёта: среднее количество часов в неделю плана ВД - 5 часов </w:t>
            </w: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внеурочной деятельности. К реализации модели привлекаются педагоги-предметники, педагоги дополнительного образования, классный руководитель Внедрение инновационной модели внеурочной деятельности запланировано в соответствии со стратегией «шаг за шагом», поэтапно, с последовательным включением последующих «новичков» основной школы с 2014 по 2020 учебный год. </w:t>
            </w:r>
          </w:p>
          <w:p w:rsidR="00A4004B" w:rsidRPr="00A4004B" w:rsidRDefault="00A4004B" w:rsidP="00A4004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ошибки  при реализации модели внеурочной деятельности:</w:t>
            </w:r>
          </w:p>
          <w:p w:rsidR="00A4004B" w:rsidRPr="00A4004B" w:rsidRDefault="00A4004B" w:rsidP="00A4004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Формальность в разработке, выполнении и оценивании заданий. Игнорирование родительской общественности и взаимодействия с коллегами. Принуждение учащихся  к обязательному участию в событиях.</w:t>
            </w:r>
          </w:p>
        </w:tc>
      </w:tr>
      <w:tr w:rsidR="00A4004B" w:rsidRPr="00A4004B" w:rsidTr="000C3C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Результативность </w:t>
            </w: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B" w:rsidRPr="00A4004B" w:rsidRDefault="00A4004B" w:rsidP="00A4004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внеурочной деятельности, активность участников внеурочной деятельности (и учеников, и организаторов) стабильно высокое.</w:t>
            </w:r>
          </w:p>
        </w:tc>
      </w:tr>
      <w:tr w:rsidR="00A4004B" w:rsidRPr="00A4004B" w:rsidTr="000C3C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Эффекты</w:t>
            </w: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B" w:rsidRPr="00A4004B" w:rsidRDefault="00A4004B" w:rsidP="00A400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деятельность, организованная по представленной модели позволит привести в систему деятельность классных руководителей, педагогов – предметников, учащихся. Внеклассные мероприятия по нефиксированному плану работы с классом и внеклассная работа по предмету – всё это теперь будет являться элементами внеурочной деятельности, всё зафиксировано в учебном плане, предполагает распределение нагрузки, тем самым оптимизируя затраты сил учащихся.</w:t>
            </w:r>
          </w:p>
        </w:tc>
      </w:tr>
      <w:tr w:rsidR="00A4004B" w:rsidRPr="00A4004B" w:rsidTr="000C3C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B" w:rsidRP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 продукта</w:t>
            </w:r>
          </w:p>
          <w:p w:rsidR="00A4004B" w:rsidRPr="00A4004B" w:rsidRDefault="00A4004B" w:rsidP="00A4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B" w:rsidRPr="00A4004B" w:rsidRDefault="00A4004B" w:rsidP="00A4004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04B">
              <w:rPr>
                <w:rFonts w:ascii="Times New Roman" w:eastAsia="Calibri" w:hAnsi="Times New Roman" w:cs="Times New Roman"/>
                <w:sz w:val="24"/>
                <w:szCs w:val="24"/>
              </w:rPr>
              <w:t>ИОД «Модель внеурочной деятельности в условиях внедрения Федерального государственного образовательного стандарта основного общего образования».</w:t>
            </w:r>
          </w:p>
          <w:p w:rsidR="00A4004B" w:rsidRPr="00A4004B" w:rsidRDefault="00A4004B" w:rsidP="00A4004B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04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посвящена технологии внедрения норм Федерального государственного образовательного стандарта основного общего образования, в частности организация внеурочной деятельности учащихся 5-9 классов.  В школах в настоящее время наблюдается отсутствие (потеря) опыта организации внеурочной деятельности. При общей декларации значимости данной деятельности – крайне низкая компетенция. Разработанная автором модель внеурочной деятельности поможет решить данное противоречие в Муниципальном общеобразовательном бюджетном учреждении «</w:t>
            </w:r>
            <w:proofErr w:type="spellStart"/>
            <w:r w:rsidRPr="00A4004B">
              <w:rPr>
                <w:rFonts w:ascii="Times New Roman" w:eastAsia="Calibri" w:hAnsi="Times New Roman" w:cs="Times New Roman"/>
                <w:sz w:val="24"/>
                <w:szCs w:val="24"/>
              </w:rPr>
              <w:t>Агалатовская</w:t>
            </w:r>
            <w:proofErr w:type="spellEnd"/>
            <w:r w:rsidRPr="00A4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школа». В работе предоставлена организационная модель внеурочной деятельности, включающая анализ ресурсов, планирование с вовлечением всех участников образовательного процесса, учебный план, систему контроля и мониторинга, критерии эффективности.</w:t>
            </w:r>
          </w:p>
        </w:tc>
      </w:tr>
    </w:tbl>
    <w:p w:rsidR="00A4004B" w:rsidRPr="00A4004B" w:rsidRDefault="00A4004B" w:rsidP="00A400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публикаций, связанных с темой продукта (при наличии)</w:t>
      </w: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  <w:r w:rsidRPr="00A4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выступлений,</w:t>
      </w:r>
      <w:r w:rsidRPr="00A4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связанных с презентацией (трансляцией) продукта ИОД (при наличии)</w:t>
      </w: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(указать мероприятие, его уровень, контингент слушателей) </w:t>
      </w:r>
    </w:p>
    <w:p w:rsidR="00A4004B" w:rsidRPr="00A4004B" w:rsidRDefault="00A4004B" w:rsidP="00A40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A400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Программа стажировки Федеральной стажировочной площадки ГАОУ ДПО ЛОИРО «Опыт работы Агалатовской СОШ» по внедрению ФГОС ООО (педагоги ОУ и УДОД г.Кировска, Мурманской области), Защита выпскных аттестационных работ Программы профессиональной переподготовки «Управление образованием как инновационным ресурсом общества» (региональный уровень, руководители ОО и УДОД Санкт-Петербурга и Ленинградской области, коллектив предподавателей НИУ «Высшая школа экономики»), Совещание «Программа воспитания и социализации как обязательная</w:t>
      </w:r>
      <w:proofErr w:type="gramEnd"/>
      <w:r w:rsidRPr="00A400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содержательная часть основной образовательной программы ОУ» (муниципальный уровень, специалисты Комитета по образованию, заместители руководителей ОО Всеволожского района)</w:t>
      </w: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автор</w:t>
      </w:r>
      <w:proofErr w:type="gramStart"/>
      <w:r w:rsidRPr="00A4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A4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ров) на размещение на тематическом сайте ЛОИРО:</w:t>
      </w: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Продукта ИОД</w:t>
      </w:r>
      <w:r w:rsidRPr="00A40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___________________________________ (подпись)</w:t>
      </w:r>
    </w:p>
    <w:p w:rsidR="00A4004B" w:rsidRPr="00A4004B" w:rsidRDefault="00A4004B" w:rsidP="00A4004B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 заявителя ___________________________________</w:t>
      </w: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ЗАВЕРЯЮ</w:t>
      </w:r>
      <w:r w:rsidRPr="00A4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____________________________                                       Руководитель ОУ </w:t>
      </w: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A4004B" w:rsidRPr="00A4004B" w:rsidRDefault="00A4004B" w:rsidP="00A4004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4B" w:rsidRPr="00A4004B" w:rsidRDefault="00A4004B" w:rsidP="00A4004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0E0" w:rsidRDefault="002560E0"/>
    <w:sectPr w:rsidR="002560E0" w:rsidSect="00A400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D1" w:rsidRDefault="00D178D1" w:rsidP="00A4004B">
      <w:pPr>
        <w:spacing w:after="0" w:line="240" w:lineRule="auto"/>
      </w:pPr>
      <w:r>
        <w:separator/>
      </w:r>
    </w:p>
  </w:endnote>
  <w:endnote w:type="continuationSeparator" w:id="0">
    <w:p w:rsidR="00D178D1" w:rsidRDefault="00D178D1" w:rsidP="00A4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D1" w:rsidRDefault="00D178D1" w:rsidP="00A4004B">
      <w:pPr>
        <w:spacing w:after="0" w:line="240" w:lineRule="auto"/>
      </w:pPr>
      <w:r>
        <w:separator/>
      </w:r>
    </w:p>
  </w:footnote>
  <w:footnote w:type="continuationSeparator" w:id="0">
    <w:p w:rsidR="00D178D1" w:rsidRDefault="00D178D1" w:rsidP="00A4004B">
      <w:pPr>
        <w:spacing w:after="0" w:line="240" w:lineRule="auto"/>
      </w:pPr>
      <w:r>
        <w:continuationSeparator/>
      </w:r>
    </w:p>
  </w:footnote>
  <w:footnote w:id="1">
    <w:p w:rsidR="00A4004B" w:rsidRDefault="00A4004B" w:rsidP="00A4004B">
      <w:pPr>
        <w:pStyle w:val="a3"/>
        <w:rPr>
          <w:sz w:val="18"/>
          <w:szCs w:val="18"/>
        </w:rPr>
      </w:pPr>
      <w:r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A4004B" w:rsidRDefault="00A4004B" w:rsidP="00A4004B">
      <w:pPr>
        <w:pStyle w:val="a3"/>
        <w:rPr>
          <w:sz w:val="18"/>
          <w:szCs w:val="18"/>
        </w:rPr>
      </w:pPr>
    </w:p>
    <w:p w:rsidR="00A4004B" w:rsidRDefault="00A4004B" w:rsidP="00A4004B">
      <w:pPr>
        <w:pStyle w:val="a3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B0"/>
    <w:rsid w:val="002560E0"/>
    <w:rsid w:val="00531185"/>
    <w:rsid w:val="00757FB0"/>
    <w:rsid w:val="00A4004B"/>
    <w:rsid w:val="00AF2868"/>
    <w:rsid w:val="00D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00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00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00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00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v_77@bk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Мальцева</dc:creator>
  <cp:keywords/>
  <dc:description/>
  <cp:lastModifiedBy>Татьяна Владимировна Мальцева</cp:lastModifiedBy>
  <cp:revision>4</cp:revision>
  <dcterms:created xsi:type="dcterms:W3CDTF">2014-10-23T05:23:00Z</dcterms:created>
  <dcterms:modified xsi:type="dcterms:W3CDTF">2014-10-28T06:03:00Z</dcterms:modified>
</cp:coreProperties>
</file>