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4B" w:rsidRDefault="00F70B4B" w:rsidP="00F70B4B">
      <w:pPr>
        <w:ind w:firstLine="708"/>
        <w:jc w:val="center"/>
        <w:rPr>
          <w:b/>
        </w:rPr>
      </w:pPr>
      <w:r w:rsidRPr="00F70B4B">
        <w:rPr>
          <w:b/>
        </w:rPr>
        <w:t>Пояснительная записка</w:t>
      </w:r>
    </w:p>
    <w:p w:rsidR="00F70B4B" w:rsidRPr="00F70B4B" w:rsidRDefault="00F70B4B" w:rsidP="00F70B4B">
      <w:pPr>
        <w:ind w:firstLine="708"/>
        <w:jc w:val="center"/>
        <w:rPr>
          <w:b/>
        </w:rPr>
      </w:pPr>
    </w:p>
    <w:p w:rsidR="00F70B4B" w:rsidRPr="007D2ACA" w:rsidRDefault="00F70B4B" w:rsidP="00F70B4B">
      <w:pPr>
        <w:ind w:firstLine="708"/>
        <w:jc w:val="center"/>
      </w:pPr>
      <w:r>
        <w:t xml:space="preserve">к проекту </w:t>
      </w:r>
      <w:r w:rsidRPr="007D2ACA">
        <w:t>«Создание системы методического сопровождения педагогов начальной школы в области коррекционной работы как важнейшего условия, обеспечивающего эффективность перехода на ФГОС нового поколения»</w:t>
      </w:r>
    </w:p>
    <w:p w:rsidR="00F70B4B" w:rsidRDefault="00F70B4B" w:rsidP="00F70B4B">
      <w:pPr>
        <w:ind w:firstLine="708"/>
        <w:jc w:val="center"/>
      </w:pPr>
      <w:bookmarkStart w:id="0" w:name="_GoBack"/>
      <w:bookmarkEnd w:id="0"/>
    </w:p>
    <w:p w:rsidR="00F70B4B" w:rsidRDefault="00F70B4B" w:rsidP="00F70B4B">
      <w:pPr>
        <w:ind w:firstLine="708"/>
        <w:jc w:val="center"/>
      </w:pPr>
    </w:p>
    <w:p w:rsidR="007D2ACA" w:rsidRPr="007D2ACA" w:rsidRDefault="007D2ACA" w:rsidP="00F70B4B">
      <w:pPr>
        <w:ind w:firstLine="708"/>
      </w:pPr>
      <w:r>
        <w:t>Исходя, из анализа образовательной ситуации и качества условий</w:t>
      </w:r>
      <w:r>
        <w:t xml:space="preserve"> с</w:t>
      </w:r>
      <w:r>
        <w:t xml:space="preserve"> целью оказания специальной помощи детям с особенностями в развитии в  школе создан</w:t>
      </w:r>
      <w:r>
        <w:t xml:space="preserve"> проект </w:t>
      </w:r>
      <w:r w:rsidRPr="007D2ACA">
        <w:t>«Создание системы методического сопровождения педагогов начальной школы в области коррекционной работы как важнейшего условия, обеспечивающего эффективность перехода на ФГОС нового поколения»</w:t>
      </w:r>
    </w:p>
    <w:p w:rsidR="007D2ACA" w:rsidRPr="00786176" w:rsidRDefault="007D2ACA" w:rsidP="00F70B4B">
      <w:pPr>
        <w:ind w:firstLine="708"/>
        <w:jc w:val="both"/>
        <w:rPr>
          <w:sz w:val="28"/>
          <w:szCs w:val="28"/>
        </w:rPr>
      </w:pPr>
      <w:r w:rsidRPr="00F70B4B">
        <w:rPr>
          <w:b/>
        </w:rPr>
        <w:t>Целью проекта</w:t>
      </w:r>
      <w:r>
        <w:rPr>
          <w:b/>
        </w:rPr>
        <w:t xml:space="preserve"> </w:t>
      </w:r>
      <w:r w:rsidRPr="007D2ACA">
        <w:t>является</w:t>
      </w:r>
      <w:r w:rsidRPr="00786176">
        <w:rPr>
          <w:b/>
        </w:rPr>
        <w:t xml:space="preserve"> </w:t>
      </w:r>
      <w:r w:rsidRPr="00786176">
        <w:t xml:space="preserve">совершенствование уровня профессиональной компетентности учителей начальной школы в области </w:t>
      </w:r>
      <w:r>
        <w:t xml:space="preserve">коррекционной работы с категориями обучающихся, требующих особенное внимание, </w:t>
      </w:r>
      <w:r w:rsidRPr="00786176">
        <w:t xml:space="preserve">посредством детальной разработки механизма перехода на новые ФГОС и оказания им </w:t>
      </w:r>
      <w:r>
        <w:t>действенной методической помощи,</w:t>
      </w:r>
    </w:p>
    <w:p w:rsidR="007D2ACA" w:rsidRDefault="007D2ACA" w:rsidP="007D2ACA">
      <w:pPr>
        <w:jc w:val="both"/>
      </w:pPr>
      <w:proofErr w:type="gramStart"/>
      <w:r>
        <w:t>которая</w:t>
      </w:r>
      <w:proofErr w:type="gramEnd"/>
      <w:r>
        <w:t xml:space="preserve"> позволяет удовлетворить интересы и образовательные потребности конкретного ребёнка, учесть его индивидуальные способности, обеспечить полноценное образование, сохранить здоровье, обеспечить профессиональное самоопределение и социализацию в современном обществе.</w:t>
      </w:r>
    </w:p>
    <w:p w:rsidR="007D2ACA" w:rsidRPr="00F70B4B" w:rsidRDefault="007D2ACA" w:rsidP="00F70B4B">
      <w:pPr>
        <w:ind w:firstLine="708"/>
        <w:jc w:val="both"/>
        <w:rPr>
          <w:b/>
        </w:rPr>
      </w:pPr>
      <w:r w:rsidRPr="00F70B4B">
        <w:rPr>
          <w:b/>
        </w:rPr>
        <w:t>Задачи проекта:</w:t>
      </w:r>
    </w:p>
    <w:p w:rsidR="007D2ACA" w:rsidRDefault="007D2ACA" w:rsidP="007D2ACA">
      <w:pPr>
        <w:jc w:val="both"/>
      </w:pPr>
      <w:r>
        <w:t>1.</w:t>
      </w:r>
      <w:r>
        <w:tab/>
        <w:t xml:space="preserve">Создать пакет диагностического инструментария по выявлению уровня </w:t>
      </w:r>
      <w:proofErr w:type="spellStart"/>
      <w:r>
        <w:t>сформированности</w:t>
      </w:r>
      <w:proofErr w:type="spellEnd"/>
      <w:r>
        <w:t xml:space="preserve"> УУД обучающихся общеобразовательных классов, испытывающих трудности в обучении.</w:t>
      </w:r>
    </w:p>
    <w:p w:rsidR="007D2ACA" w:rsidRDefault="007D2ACA" w:rsidP="007D2ACA">
      <w:pPr>
        <w:jc w:val="both"/>
      </w:pPr>
      <w:r>
        <w:t>2.</w:t>
      </w:r>
      <w:r>
        <w:tab/>
        <w:t xml:space="preserve">Провести диагностику </w:t>
      </w:r>
      <w:proofErr w:type="spellStart"/>
      <w:r>
        <w:t>сформированности</w:t>
      </w:r>
      <w:proofErr w:type="spellEnd"/>
      <w:r>
        <w:t xml:space="preserve"> УУД у </w:t>
      </w:r>
      <w:proofErr w:type="gramStart"/>
      <w:r>
        <w:t>обучающихся</w:t>
      </w:r>
      <w:proofErr w:type="gramEnd"/>
      <w:r>
        <w:t xml:space="preserve"> на дому и  VII вида.</w:t>
      </w:r>
    </w:p>
    <w:p w:rsidR="007D2ACA" w:rsidRDefault="007D2ACA" w:rsidP="007D2ACA">
      <w:pPr>
        <w:jc w:val="both"/>
      </w:pPr>
      <w:r>
        <w:t>3.</w:t>
      </w:r>
      <w:r>
        <w:tab/>
        <w:t xml:space="preserve">Провести проблемно-ориентированный анализ состояния работы с </w:t>
      </w:r>
      <w:proofErr w:type="gramStart"/>
      <w:r>
        <w:t>обучающимися</w:t>
      </w:r>
      <w:proofErr w:type="gramEnd"/>
      <w:r>
        <w:t xml:space="preserve"> VII вида и обучающимися на дому.</w:t>
      </w:r>
    </w:p>
    <w:p w:rsidR="007D2ACA" w:rsidRDefault="007D2ACA" w:rsidP="007D2ACA">
      <w:pPr>
        <w:jc w:val="both"/>
      </w:pPr>
      <w:r>
        <w:t>4.</w:t>
      </w:r>
      <w:r>
        <w:tab/>
        <w:t>Создать Программу «Коррекционная работа».</w:t>
      </w:r>
    </w:p>
    <w:p w:rsidR="007D2ACA" w:rsidRDefault="007D2ACA" w:rsidP="007D2ACA">
      <w:pPr>
        <w:jc w:val="both"/>
      </w:pPr>
      <w:r>
        <w:t>5.</w:t>
      </w:r>
      <w:r>
        <w:tab/>
        <w:t>Разработать Положение о рабочих программах по отдельным учебным предметам для VII вида.</w:t>
      </w:r>
    </w:p>
    <w:p w:rsidR="007D2ACA" w:rsidRDefault="007D2ACA" w:rsidP="007D2ACA">
      <w:pPr>
        <w:jc w:val="both"/>
      </w:pPr>
      <w:r>
        <w:t>6.</w:t>
      </w:r>
      <w:r>
        <w:tab/>
        <w:t>Внести из</w:t>
      </w:r>
      <w:r>
        <w:t xml:space="preserve">менения в рабочие программы </w:t>
      </w:r>
      <w:r>
        <w:t xml:space="preserve"> для </w:t>
      </w:r>
      <w:proofErr w:type="gramStart"/>
      <w:r>
        <w:t>обучающихся</w:t>
      </w:r>
      <w:proofErr w:type="gramEnd"/>
      <w:r>
        <w:t xml:space="preserve"> </w:t>
      </w:r>
      <w:r>
        <w:t xml:space="preserve">VII вида и </w:t>
      </w:r>
      <w:r>
        <w:t>на дому в соответствии с требованиями Программы формирования УУД.</w:t>
      </w:r>
    </w:p>
    <w:p w:rsidR="007D2ACA" w:rsidRDefault="007D2ACA" w:rsidP="007D2ACA">
      <w:pPr>
        <w:jc w:val="both"/>
      </w:pPr>
      <w:r>
        <w:t>7.</w:t>
      </w:r>
      <w:r>
        <w:tab/>
        <w:t xml:space="preserve">Провести внешнюю экспертизу Программы «Коррекционная работа», внутреннюю экспертизу рабочих программ учителей начальной школы </w:t>
      </w:r>
      <w:proofErr w:type="gramStart"/>
      <w:r>
        <w:t>для</w:t>
      </w:r>
      <w:proofErr w:type="gramEnd"/>
      <w:r>
        <w:t xml:space="preserve"> обучающихся.</w:t>
      </w:r>
    </w:p>
    <w:p w:rsidR="007D2ACA" w:rsidRPr="00F70B4B" w:rsidRDefault="007D2ACA" w:rsidP="00F70B4B">
      <w:pPr>
        <w:jc w:val="center"/>
        <w:rPr>
          <w:b/>
        </w:rPr>
      </w:pPr>
      <w:proofErr w:type="gramStart"/>
      <w:r w:rsidRPr="00F70B4B">
        <w:rPr>
          <w:b/>
        </w:rPr>
        <w:t>Для реализации проекта разработаны:</w:t>
      </w:r>
      <w:proofErr w:type="gramEnd"/>
    </w:p>
    <w:p w:rsidR="007D2ACA" w:rsidRDefault="007D2ACA" w:rsidP="007D2ACA">
      <w:pPr>
        <w:pStyle w:val="a3"/>
        <w:numPr>
          <w:ilvl w:val="0"/>
          <w:numId w:val="1"/>
        </w:numPr>
      </w:pPr>
      <w:r>
        <w:t xml:space="preserve">пакет диагностического инструментария по выявлению уровня </w:t>
      </w:r>
      <w:proofErr w:type="spellStart"/>
      <w:r>
        <w:t>сформированности</w:t>
      </w:r>
      <w:proofErr w:type="spellEnd"/>
      <w:r>
        <w:t xml:space="preserve"> УУД у обучающихся общеобразовательных классов;</w:t>
      </w:r>
    </w:p>
    <w:p w:rsidR="007D2ACA" w:rsidRDefault="007D2ACA" w:rsidP="007D2ACA">
      <w:pPr>
        <w:pStyle w:val="a3"/>
        <w:numPr>
          <w:ilvl w:val="0"/>
          <w:numId w:val="1"/>
        </w:numPr>
      </w:pPr>
      <w:r>
        <w:t>проблемно-ориентированный анализ коррекционной работы;</w:t>
      </w:r>
    </w:p>
    <w:p w:rsidR="007D2ACA" w:rsidRDefault="007D2ACA" w:rsidP="007D2ACA">
      <w:pPr>
        <w:pStyle w:val="a3"/>
        <w:numPr>
          <w:ilvl w:val="0"/>
          <w:numId w:val="1"/>
        </w:numPr>
      </w:pPr>
      <w:r>
        <w:t xml:space="preserve">диагностическая карта трудностей </w:t>
      </w:r>
      <w:proofErr w:type="gramStart"/>
      <w:r>
        <w:t>обучающегося</w:t>
      </w:r>
      <w:proofErr w:type="gramEnd"/>
      <w:r>
        <w:t xml:space="preserve"> при освоении основной начальной общеобразовательной программы; </w:t>
      </w:r>
    </w:p>
    <w:p w:rsidR="007D2ACA" w:rsidRDefault="007D2ACA" w:rsidP="007D2ACA">
      <w:pPr>
        <w:pStyle w:val="a3"/>
        <w:numPr>
          <w:ilvl w:val="0"/>
          <w:numId w:val="1"/>
        </w:numPr>
      </w:pPr>
      <w:r>
        <w:t xml:space="preserve">банк диагностических методик; </w:t>
      </w:r>
    </w:p>
    <w:p w:rsidR="007D2ACA" w:rsidRDefault="007D2ACA" w:rsidP="007D2ACA">
      <w:pPr>
        <w:pStyle w:val="a3"/>
        <w:numPr>
          <w:ilvl w:val="0"/>
          <w:numId w:val="1"/>
        </w:numPr>
      </w:pPr>
      <w:r>
        <w:t>карта психолого-медико-педагогического сопровождения ребёнка;</w:t>
      </w:r>
    </w:p>
    <w:p w:rsidR="007D2ACA" w:rsidRDefault="007D2ACA" w:rsidP="007D2ACA">
      <w:pPr>
        <w:pStyle w:val="a3"/>
        <w:numPr>
          <w:ilvl w:val="0"/>
          <w:numId w:val="1"/>
        </w:numPr>
      </w:pPr>
      <w:r>
        <w:t xml:space="preserve">индивидуальный образовательный маршрут психолого-педагогического сопровождения ребёнка 7-10 лет; </w:t>
      </w:r>
    </w:p>
    <w:p w:rsidR="000B6086" w:rsidRDefault="007D2ACA" w:rsidP="007D2ACA">
      <w:pPr>
        <w:pStyle w:val="a3"/>
        <w:numPr>
          <w:ilvl w:val="0"/>
          <w:numId w:val="1"/>
        </w:numPr>
      </w:pPr>
      <w:r>
        <w:t>дневник развития ребёнка (индивидуальный образовательный маршрут</w:t>
      </w:r>
      <w:r>
        <w:t xml:space="preserve"> обучающегося</w:t>
      </w:r>
      <w:r>
        <w:t>)</w:t>
      </w:r>
      <w:r>
        <w:t>.</w:t>
      </w:r>
    </w:p>
    <w:p w:rsidR="00F70B4B" w:rsidRDefault="00F70B4B" w:rsidP="00F70B4B">
      <w:pPr>
        <w:pStyle w:val="a3"/>
      </w:pPr>
    </w:p>
    <w:p w:rsidR="00F70B4B" w:rsidRDefault="00F70B4B" w:rsidP="00F70B4B">
      <w:pPr>
        <w:pStyle w:val="a3"/>
      </w:pPr>
    </w:p>
    <w:p w:rsidR="00F70B4B" w:rsidRPr="00F70B4B" w:rsidRDefault="00F70B4B" w:rsidP="00F70B4B">
      <w:pPr>
        <w:keepNext/>
        <w:ind w:left="-1418" w:firstLine="1418"/>
        <w:jc w:val="center"/>
        <w:outlineLvl w:val="0"/>
        <w:rPr>
          <w:b/>
          <w:bCs/>
        </w:rPr>
      </w:pPr>
      <w:bookmarkStart w:id="1" w:name="_Toc349648987"/>
      <w:r w:rsidRPr="00F70B4B">
        <w:rPr>
          <w:b/>
          <w:bCs/>
        </w:rPr>
        <w:lastRenderedPageBreak/>
        <w:t>Список литературы</w:t>
      </w:r>
      <w:bookmarkEnd w:id="1"/>
    </w:p>
    <w:p w:rsidR="00F70B4B" w:rsidRPr="00F70B4B" w:rsidRDefault="00F70B4B" w:rsidP="00F70B4B">
      <w:pPr>
        <w:keepNext/>
        <w:ind w:left="-1418" w:firstLine="1418"/>
        <w:outlineLvl w:val="0"/>
        <w:rPr>
          <w:b/>
          <w:bCs/>
        </w:rPr>
      </w:pPr>
    </w:p>
    <w:p w:rsidR="00F70B4B" w:rsidRPr="00F70B4B" w:rsidRDefault="00F70B4B" w:rsidP="00F70B4B">
      <w:pPr>
        <w:pStyle w:val="a3"/>
        <w:numPr>
          <w:ilvl w:val="0"/>
          <w:numId w:val="3"/>
        </w:numPr>
        <w:tabs>
          <w:tab w:val="left" w:pos="11199"/>
        </w:tabs>
      </w:pPr>
      <w:proofErr w:type="spellStart"/>
      <w:r w:rsidRPr="00F70B4B">
        <w:t>Крестинина</w:t>
      </w:r>
      <w:proofErr w:type="spellEnd"/>
      <w:r w:rsidRPr="00F70B4B">
        <w:t xml:space="preserve"> И.А. </w:t>
      </w:r>
      <w:proofErr w:type="gramStart"/>
      <w:r w:rsidRPr="00F70B4B">
        <w:rPr>
          <w:lang w:val="en-US"/>
        </w:rPr>
        <w:t>C</w:t>
      </w:r>
      <w:proofErr w:type="spellStart"/>
      <w:proofErr w:type="gramEnd"/>
      <w:r w:rsidRPr="00F70B4B">
        <w:t>одержание</w:t>
      </w:r>
      <w:proofErr w:type="spellEnd"/>
      <w:r w:rsidRPr="00F70B4B">
        <w:t xml:space="preserve"> и организация коррекционной работы в образовательном </w:t>
      </w:r>
      <w:proofErr w:type="gramStart"/>
      <w:r w:rsidRPr="00F70B4B">
        <w:t>учреждении</w:t>
      </w:r>
      <w:proofErr w:type="gramEnd"/>
      <w:r w:rsidRPr="00F70B4B">
        <w:t>, учебно-методическое пособие, Киров, 2012 г.</w:t>
      </w:r>
    </w:p>
    <w:p w:rsidR="00F70B4B" w:rsidRPr="00F70B4B" w:rsidRDefault="00F70B4B" w:rsidP="00F70B4B">
      <w:pPr>
        <w:pStyle w:val="a3"/>
        <w:widowControl w:val="0"/>
        <w:numPr>
          <w:ilvl w:val="0"/>
          <w:numId w:val="3"/>
        </w:numPr>
        <w:tabs>
          <w:tab w:val="left" w:pos="1246"/>
        </w:tabs>
        <w:autoSpaceDE w:val="0"/>
        <w:autoSpaceDN w:val="0"/>
        <w:adjustRightInd w:val="0"/>
        <w:jc w:val="both"/>
      </w:pPr>
      <w:r w:rsidRPr="00F70B4B">
        <w:t>Выготский, Л.С. Педагогическая психология / Л.С. Выготский, под ред. В.В. Давыдова. – М.: Педагогика, 1991. – 480 с.</w:t>
      </w:r>
    </w:p>
    <w:p w:rsidR="00F70B4B" w:rsidRPr="00F70B4B" w:rsidRDefault="00F70B4B" w:rsidP="00F70B4B">
      <w:pPr>
        <w:pStyle w:val="a3"/>
        <w:widowControl w:val="0"/>
        <w:numPr>
          <w:ilvl w:val="0"/>
          <w:numId w:val="3"/>
        </w:numPr>
        <w:tabs>
          <w:tab w:val="left" w:pos="1246"/>
        </w:tabs>
        <w:autoSpaceDE w:val="0"/>
        <w:autoSpaceDN w:val="0"/>
        <w:adjustRightInd w:val="0"/>
        <w:jc w:val="both"/>
      </w:pPr>
      <w:r w:rsidRPr="00F70B4B">
        <w:t>Инновации в российском образовании: специальное (коррекционное) образование. 2000. – М.: Изд-во МГУП, 2000. – 80 с.</w:t>
      </w:r>
    </w:p>
    <w:p w:rsidR="00F70B4B" w:rsidRPr="00F70B4B" w:rsidRDefault="00F70B4B" w:rsidP="00F70B4B">
      <w:pPr>
        <w:pStyle w:val="a3"/>
        <w:widowControl w:val="0"/>
        <w:numPr>
          <w:ilvl w:val="0"/>
          <w:numId w:val="3"/>
        </w:numPr>
        <w:tabs>
          <w:tab w:val="left" w:pos="1246"/>
        </w:tabs>
        <w:autoSpaceDE w:val="0"/>
        <w:autoSpaceDN w:val="0"/>
        <w:adjustRightInd w:val="0"/>
        <w:jc w:val="both"/>
        <w:rPr>
          <w:snapToGrid w:val="0"/>
        </w:rPr>
      </w:pPr>
      <w:proofErr w:type="spellStart"/>
      <w:r w:rsidRPr="00F70B4B">
        <w:t>Нижегородцева</w:t>
      </w:r>
      <w:proofErr w:type="spellEnd"/>
      <w:r w:rsidRPr="00F70B4B">
        <w:t xml:space="preserve">, Н.В. Психолого-педагогическая готовность ребёнка к школе: пособие для </w:t>
      </w:r>
      <w:proofErr w:type="spellStart"/>
      <w:r w:rsidRPr="00F70B4B">
        <w:t>практ</w:t>
      </w:r>
      <w:proofErr w:type="spellEnd"/>
      <w:r w:rsidRPr="00F70B4B">
        <w:t xml:space="preserve">. психологов, педагогов и родителей / Н.В. </w:t>
      </w:r>
      <w:proofErr w:type="spellStart"/>
      <w:r w:rsidRPr="00F70B4B">
        <w:t>Нижегородцева</w:t>
      </w:r>
      <w:proofErr w:type="spellEnd"/>
      <w:r w:rsidRPr="00F70B4B">
        <w:t xml:space="preserve">, В.Д. </w:t>
      </w:r>
      <w:proofErr w:type="spellStart"/>
      <w:r w:rsidRPr="00F70B4B">
        <w:t>Шадриков</w:t>
      </w:r>
      <w:proofErr w:type="spellEnd"/>
      <w:r w:rsidRPr="00F70B4B">
        <w:t xml:space="preserve">. – М.: </w:t>
      </w:r>
      <w:proofErr w:type="spellStart"/>
      <w:r w:rsidRPr="00F70B4B">
        <w:t>Владос</w:t>
      </w:r>
      <w:proofErr w:type="spellEnd"/>
      <w:r w:rsidRPr="00F70B4B">
        <w:t>, 2001. – 256 с</w:t>
      </w:r>
      <w:r w:rsidRPr="00F70B4B">
        <w:rPr>
          <w:snapToGrid w:val="0"/>
        </w:rPr>
        <w:t>.</w:t>
      </w:r>
    </w:p>
    <w:p w:rsidR="00F70B4B" w:rsidRPr="00F70B4B" w:rsidRDefault="00F70B4B" w:rsidP="00F70B4B">
      <w:pPr>
        <w:pStyle w:val="a3"/>
        <w:widowControl w:val="0"/>
        <w:numPr>
          <w:ilvl w:val="0"/>
          <w:numId w:val="3"/>
        </w:numPr>
        <w:tabs>
          <w:tab w:val="left" w:pos="1246"/>
        </w:tabs>
        <w:autoSpaceDE w:val="0"/>
        <w:autoSpaceDN w:val="0"/>
        <w:adjustRightInd w:val="0"/>
        <w:jc w:val="both"/>
        <w:rPr>
          <w:snapToGrid w:val="0"/>
        </w:rPr>
      </w:pPr>
      <w:r w:rsidRPr="00F70B4B">
        <w:rPr>
          <w:snapToGrid w:val="0"/>
        </w:rPr>
        <w:t>Образовательная программа – маршрут ученика /</w:t>
      </w:r>
      <w:r w:rsidRPr="00F70B4B">
        <w:rPr>
          <w:i/>
          <w:iCs/>
          <w:snapToGrid w:val="0"/>
        </w:rPr>
        <w:t xml:space="preserve"> </w:t>
      </w:r>
      <w:r w:rsidRPr="00F70B4B">
        <w:rPr>
          <w:snapToGrid w:val="0"/>
        </w:rPr>
        <w:t xml:space="preserve">под ред. А.П. </w:t>
      </w:r>
      <w:proofErr w:type="spellStart"/>
      <w:r w:rsidRPr="00F70B4B">
        <w:rPr>
          <w:snapToGrid w:val="0"/>
        </w:rPr>
        <w:t>Тряпицыной</w:t>
      </w:r>
      <w:proofErr w:type="spellEnd"/>
      <w:r w:rsidRPr="00F70B4B">
        <w:rPr>
          <w:snapToGrid w:val="0"/>
        </w:rPr>
        <w:t>. –</w:t>
      </w:r>
      <w:r w:rsidRPr="00F70B4B">
        <w:rPr>
          <w:i/>
          <w:iCs/>
          <w:snapToGrid w:val="0"/>
        </w:rPr>
        <w:t xml:space="preserve"> </w:t>
      </w:r>
      <w:r w:rsidRPr="00F70B4B">
        <w:rPr>
          <w:snapToGrid w:val="0"/>
        </w:rPr>
        <w:t>СПб</w:t>
      </w:r>
      <w:proofErr w:type="gramStart"/>
      <w:r w:rsidRPr="00F70B4B">
        <w:rPr>
          <w:snapToGrid w:val="0"/>
        </w:rPr>
        <w:t xml:space="preserve">., </w:t>
      </w:r>
      <w:proofErr w:type="gramEnd"/>
      <w:r w:rsidRPr="00F70B4B">
        <w:rPr>
          <w:snapToGrid w:val="0"/>
        </w:rPr>
        <w:t>2000. – 115 с.</w:t>
      </w:r>
    </w:p>
    <w:p w:rsidR="00F70B4B" w:rsidRPr="00F70B4B" w:rsidRDefault="00F70B4B" w:rsidP="00F70B4B">
      <w:pPr>
        <w:pStyle w:val="a3"/>
        <w:widowControl w:val="0"/>
        <w:numPr>
          <w:ilvl w:val="0"/>
          <w:numId w:val="3"/>
        </w:numPr>
        <w:tabs>
          <w:tab w:val="left" w:pos="1246"/>
        </w:tabs>
        <w:autoSpaceDE w:val="0"/>
        <w:autoSpaceDN w:val="0"/>
        <w:adjustRightInd w:val="0"/>
        <w:jc w:val="both"/>
        <w:rPr>
          <w:snapToGrid w:val="0"/>
        </w:rPr>
      </w:pPr>
      <w:r w:rsidRPr="00F70B4B">
        <w:rPr>
          <w:snapToGrid w:val="0"/>
        </w:rPr>
        <w:t>Образовательная программа – маршрут ученика: Ч. 2 /</w:t>
      </w:r>
      <w:r w:rsidRPr="00F70B4B">
        <w:rPr>
          <w:i/>
          <w:iCs/>
          <w:snapToGrid w:val="0"/>
        </w:rPr>
        <w:t xml:space="preserve"> </w:t>
      </w:r>
      <w:r w:rsidRPr="00F70B4B">
        <w:rPr>
          <w:snapToGrid w:val="0"/>
        </w:rPr>
        <w:t>под ред. А.П. </w:t>
      </w:r>
      <w:proofErr w:type="spellStart"/>
      <w:r w:rsidRPr="00F70B4B">
        <w:rPr>
          <w:snapToGrid w:val="0"/>
        </w:rPr>
        <w:t>Тряпицыной</w:t>
      </w:r>
      <w:proofErr w:type="spellEnd"/>
      <w:r w:rsidRPr="00F70B4B">
        <w:rPr>
          <w:snapToGrid w:val="0"/>
        </w:rPr>
        <w:t>. –</w:t>
      </w:r>
      <w:r w:rsidRPr="00F70B4B">
        <w:rPr>
          <w:i/>
          <w:iCs/>
          <w:snapToGrid w:val="0"/>
        </w:rPr>
        <w:t xml:space="preserve"> </w:t>
      </w:r>
      <w:r w:rsidRPr="00F70B4B">
        <w:rPr>
          <w:snapToGrid w:val="0"/>
        </w:rPr>
        <w:t>СПб</w:t>
      </w:r>
      <w:proofErr w:type="gramStart"/>
      <w:r w:rsidRPr="00F70B4B">
        <w:rPr>
          <w:snapToGrid w:val="0"/>
        </w:rPr>
        <w:t xml:space="preserve">., </w:t>
      </w:r>
      <w:proofErr w:type="gramEnd"/>
      <w:r w:rsidRPr="00F70B4B">
        <w:rPr>
          <w:snapToGrid w:val="0"/>
        </w:rPr>
        <w:t>2000. – 111 с.</w:t>
      </w:r>
    </w:p>
    <w:p w:rsidR="00F70B4B" w:rsidRPr="00F70B4B" w:rsidRDefault="00F70B4B" w:rsidP="00F70B4B">
      <w:pPr>
        <w:pStyle w:val="a3"/>
        <w:widowControl w:val="0"/>
        <w:numPr>
          <w:ilvl w:val="0"/>
          <w:numId w:val="3"/>
        </w:numPr>
        <w:tabs>
          <w:tab w:val="left" w:pos="1246"/>
        </w:tabs>
        <w:autoSpaceDE w:val="0"/>
        <w:autoSpaceDN w:val="0"/>
        <w:adjustRightInd w:val="0"/>
        <w:jc w:val="both"/>
        <w:rPr>
          <w:snapToGrid w:val="0"/>
        </w:rPr>
      </w:pPr>
      <w:r w:rsidRPr="00F70B4B">
        <w:rPr>
          <w:snapToGrid w:val="0"/>
        </w:rPr>
        <w:t xml:space="preserve">Семаго, М.М. Проблемные дети: основы диагностической и коррекционной работы психолога / М.М. Семаго, Н.Я. Семаго. – М.: </w:t>
      </w:r>
      <w:proofErr w:type="spellStart"/>
      <w:r w:rsidRPr="00F70B4B">
        <w:rPr>
          <w:snapToGrid w:val="0"/>
        </w:rPr>
        <w:t>Изд</w:t>
      </w:r>
      <w:proofErr w:type="spellEnd"/>
      <w:r w:rsidRPr="00F70B4B">
        <w:rPr>
          <w:snapToGrid w:val="0"/>
        </w:rPr>
        <w:t xml:space="preserve">- во </w:t>
      </w:r>
      <w:proofErr w:type="spellStart"/>
      <w:r w:rsidRPr="00F70B4B">
        <w:rPr>
          <w:snapToGrid w:val="0"/>
        </w:rPr>
        <w:t>Аркти</w:t>
      </w:r>
      <w:proofErr w:type="spellEnd"/>
      <w:r w:rsidRPr="00F70B4B">
        <w:rPr>
          <w:snapToGrid w:val="0"/>
        </w:rPr>
        <w:t>, 2003. – 208 с.</w:t>
      </w:r>
    </w:p>
    <w:p w:rsidR="00F70B4B" w:rsidRPr="00F70B4B" w:rsidRDefault="00F70B4B" w:rsidP="00F70B4B">
      <w:pPr>
        <w:pStyle w:val="a3"/>
        <w:widowControl w:val="0"/>
        <w:numPr>
          <w:ilvl w:val="0"/>
          <w:numId w:val="3"/>
        </w:numPr>
        <w:tabs>
          <w:tab w:val="left" w:pos="1246"/>
        </w:tabs>
        <w:autoSpaceDE w:val="0"/>
        <w:autoSpaceDN w:val="0"/>
        <w:adjustRightInd w:val="0"/>
        <w:jc w:val="both"/>
      </w:pPr>
      <w:proofErr w:type="spellStart"/>
      <w:r w:rsidRPr="00F70B4B">
        <w:t>Чуракова</w:t>
      </w:r>
      <w:proofErr w:type="spellEnd"/>
      <w:r w:rsidRPr="00F70B4B">
        <w:t>, Р.Г. Пространство натяжения смысла в учебно-методическом комплекте «Перспективная начальная школа». Концептуальные основы личностно-ориентированной дидактической системы обучения / Р.Г. </w:t>
      </w:r>
      <w:proofErr w:type="spellStart"/>
      <w:r w:rsidRPr="00F70B4B">
        <w:t>Чуракова</w:t>
      </w:r>
      <w:proofErr w:type="spellEnd"/>
      <w:r w:rsidRPr="00F70B4B">
        <w:t>. – М.: Академкнига/Учебник, 2006. – 32 с.</w:t>
      </w:r>
    </w:p>
    <w:p w:rsidR="00F70B4B" w:rsidRPr="00F70B4B" w:rsidRDefault="00F70B4B" w:rsidP="00F70B4B">
      <w:pPr>
        <w:pStyle w:val="a3"/>
        <w:widowControl w:val="0"/>
        <w:numPr>
          <w:ilvl w:val="0"/>
          <w:numId w:val="3"/>
        </w:numPr>
        <w:tabs>
          <w:tab w:val="left" w:pos="1246"/>
        </w:tabs>
        <w:autoSpaceDE w:val="0"/>
        <w:autoSpaceDN w:val="0"/>
        <w:adjustRightInd w:val="0"/>
        <w:jc w:val="both"/>
      </w:pPr>
      <w:proofErr w:type="spellStart"/>
      <w:r w:rsidRPr="00F70B4B">
        <w:t>Якиманская</w:t>
      </w:r>
      <w:proofErr w:type="spellEnd"/>
      <w:r w:rsidRPr="00F70B4B">
        <w:t xml:space="preserve">, И.С. Личностно-ориентированное обучение в современной школе / И.С. </w:t>
      </w:r>
      <w:proofErr w:type="spellStart"/>
      <w:r w:rsidRPr="00F70B4B">
        <w:t>Якиманская</w:t>
      </w:r>
      <w:proofErr w:type="spellEnd"/>
      <w:r w:rsidRPr="00F70B4B">
        <w:t>. – М.: Сентябрь, 2000. – 117 с.</w:t>
      </w:r>
    </w:p>
    <w:p w:rsidR="00F70B4B" w:rsidRDefault="00F70B4B" w:rsidP="00F70B4B">
      <w:pPr>
        <w:pStyle w:val="a3"/>
        <w:widowControl w:val="0"/>
        <w:numPr>
          <w:ilvl w:val="0"/>
          <w:numId w:val="3"/>
        </w:numPr>
        <w:tabs>
          <w:tab w:val="left" w:pos="1246"/>
        </w:tabs>
        <w:autoSpaceDE w:val="0"/>
        <w:autoSpaceDN w:val="0"/>
        <w:adjustRightInd w:val="0"/>
        <w:jc w:val="both"/>
      </w:pPr>
      <w:proofErr w:type="spellStart"/>
      <w:r w:rsidRPr="00F70B4B">
        <w:t>Ясюкова</w:t>
      </w:r>
      <w:proofErr w:type="spellEnd"/>
      <w:r w:rsidRPr="00F70B4B">
        <w:t xml:space="preserve"> Л.А. Оптимизация обучения и развития детей с ММД / Л.А. </w:t>
      </w:r>
      <w:proofErr w:type="spellStart"/>
      <w:r w:rsidRPr="00F70B4B">
        <w:t>Ясюкова</w:t>
      </w:r>
      <w:proofErr w:type="spellEnd"/>
      <w:r w:rsidRPr="00F70B4B">
        <w:t>. – СПб</w:t>
      </w:r>
      <w:proofErr w:type="gramStart"/>
      <w:r w:rsidRPr="00F70B4B">
        <w:t xml:space="preserve">., </w:t>
      </w:r>
      <w:proofErr w:type="gramEnd"/>
      <w:r w:rsidRPr="00F70B4B">
        <w:t>2001. – 88 с.</w:t>
      </w:r>
    </w:p>
    <w:p w:rsidR="00F70B4B" w:rsidRDefault="00F70B4B" w:rsidP="00F70B4B">
      <w:pPr>
        <w:pStyle w:val="a3"/>
        <w:numPr>
          <w:ilvl w:val="0"/>
          <w:numId w:val="3"/>
        </w:numPr>
      </w:pPr>
      <w:hyperlink r:id="rId6" w:history="1">
        <w:r w:rsidRPr="00043F1D">
          <w:rPr>
            <w:rStyle w:val="a4"/>
          </w:rPr>
          <w:t>http://www.proshkolu.ru/</w:t>
        </w:r>
      </w:hyperlink>
    </w:p>
    <w:p w:rsidR="00F70B4B" w:rsidRDefault="00F70B4B" w:rsidP="00F70B4B">
      <w:pPr>
        <w:pStyle w:val="a3"/>
        <w:numPr>
          <w:ilvl w:val="0"/>
          <w:numId w:val="3"/>
        </w:numPr>
      </w:pPr>
      <w:hyperlink r:id="rId7" w:history="1">
        <w:r w:rsidRPr="00043F1D">
          <w:rPr>
            <w:rStyle w:val="a4"/>
          </w:rPr>
          <w:t>http://nachalka.seminfo.ru/</w:t>
        </w:r>
      </w:hyperlink>
    </w:p>
    <w:p w:rsidR="00F70B4B" w:rsidRDefault="00F70B4B" w:rsidP="00F70B4B">
      <w:pPr>
        <w:pStyle w:val="a3"/>
        <w:numPr>
          <w:ilvl w:val="0"/>
          <w:numId w:val="3"/>
        </w:numPr>
      </w:pPr>
      <w:hyperlink r:id="rId8" w:history="1">
        <w:r w:rsidRPr="00043F1D">
          <w:rPr>
            <w:rStyle w:val="a4"/>
          </w:rPr>
          <w:t>http://www.nachalka.com/</w:t>
        </w:r>
      </w:hyperlink>
    </w:p>
    <w:p w:rsidR="00F70B4B" w:rsidRDefault="00F70B4B" w:rsidP="00F70B4B">
      <w:pPr>
        <w:pStyle w:val="a3"/>
        <w:numPr>
          <w:ilvl w:val="0"/>
          <w:numId w:val="3"/>
        </w:numPr>
      </w:pPr>
      <w:hyperlink r:id="rId9" w:history="1">
        <w:r w:rsidRPr="00043F1D">
          <w:rPr>
            <w:rStyle w:val="a4"/>
          </w:rPr>
          <w:t>http://nsportal.ru/</w:t>
        </w:r>
      </w:hyperlink>
    </w:p>
    <w:p w:rsidR="00F70B4B" w:rsidRDefault="00F70B4B" w:rsidP="00F70B4B">
      <w:pPr>
        <w:pStyle w:val="a3"/>
        <w:numPr>
          <w:ilvl w:val="0"/>
          <w:numId w:val="3"/>
        </w:numPr>
      </w:pPr>
      <w:r>
        <w:t>Сайт Министерства образования и науки Российской Федерации</w:t>
      </w:r>
    </w:p>
    <w:p w:rsidR="00F70B4B" w:rsidRDefault="00F70B4B" w:rsidP="00F70B4B">
      <w:pPr>
        <w:pStyle w:val="a3"/>
        <w:numPr>
          <w:ilvl w:val="0"/>
          <w:numId w:val="3"/>
        </w:numPr>
      </w:pPr>
      <w:hyperlink r:id="rId10" w:history="1">
        <w:r w:rsidRPr="00043F1D">
          <w:rPr>
            <w:rStyle w:val="a4"/>
          </w:rPr>
          <w:t>http://www.mon.gov.ru</w:t>
        </w:r>
      </w:hyperlink>
    </w:p>
    <w:p w:rsidR="00F70B4B" w:rsidRDefault="00F70B4B" w:rsidP="00F70B4B">
      <w:pPr>
        <w:pStyle w:val="a3"/>
        <w:numPr>
          <w:ilvl w:val="0"/>
          <w:numId w:val="3"/>
        </w:numPr>
      </w:pPr>
      <w:r>
        <w:t>Федеральный портал "Российское образование"</w:t>
      </w:r>
    </w:p>
    <w:p w:rsidR="00F70B4B" w:rsidRDefault="00F70B4B" w:rsidP="00F70B4B">
      <w:pPr>
        <w:pStyle w:val="a3"/>
        <w:numPr>
          <w:ilvl w:val="0"/>
          <w:numId w:val="3"/>
        </w:numPr>
      </w:pPr>
      <w:hyperlink r:id="rId11" w:history="1">
        <w:r w:rsidRPr="00043F1D">
          <w:rPr>
            <w:rStyle w:val="a4"/>
          </w:rPr>
          <w:t>http://www.edu.ru/</w:t>
        </w:r>
      </w:hyperlink>
    </w:p>
    <w:p w:rsidR="00F70B4B" w:rsidRDefault="00F70B4B" w:rsidP="00F70B4B">
      <w:pPr>
        <w:pStyle w:val="a3"/>
        <w:numPr>
          <w:ilvl w:val="0"/>
          <w:numId w:val="3"/>
        </w:numPr>
      </w:pPr>
      <w:r>
        <w:t>Информационная система "Единое окно доступа к образовательным ресурсам"</w:t>
      </w:r>
    </w:p>
    <w:p w:rsidR="00F70B4B" w:rsidRDefault="00F70B4B" w:rsidP="00F70B4B">
      <w:pPr>
        <w:pStyle w:val="a3"/>
        <w:numPr>
          <w:ilvl w:val="0"/>
          <w:numId w:val="3"/>
        </w:numPr>
      </w:pPr>
      <w:hyperlink r:id="rId12" w:history="1">
        <w:r w:rsidRPr="00043F1D">
          <w:rPr>
            <w:rStyle w:val="a4"/>
          </w:rPr>
          <w:t>http://window.edu.ru</w:t>
        </w:r>
      </w:hyperlink>
    </w:p>
    <w:p w:rsidR="00F70B4B" w:rsidRDefault="00F70B4B" w:rsidP="00F70B4B">
      <w:pPr>
        <w:pStyle w:val="a3"/>
        <w:numPr>
          <w:ilvl w:val="0"/>
          <w:numId w:val="3"/>
        </w:numPr>
      </w:pPr>
      <w:r>
        <w:t xml:space="preserve">Единая коллекция цифровых образовательных ресурсов </w:t>
      </w:r>
    </w:p>
    <w:p w:rsidR="00F70B4B" w:rsidRDefault="00F70B4B" w:rsidP="00F70B4B">
      <w:pPr>
        <w:pStyle w:val="a3"/>
        <w:numPr>
          <w:ilvl w:val="0"/>
          <w:numId w:val="3"/>
        </w:numPr>
      </w:pPr>
      <w:hyperlink r:id="rId13" w:history="1">
        <w:r w:rsidRPr="00043F1D">
          <w:rPr>
            <w:rStyle w:val="a4"/>
          </w:rPr>
          <w:t>http://school-collection.edu.ru</w:t>
        </w:r>
      </w:hyperlink>
    </w:p>
    <w:p w:rsidR="00F70B4B" w:rsidRDefault="00F70B4B" w:rsidP="00F70B4B">
      <w:pPr>
        <w:pStyle w:val="a3"/>
        <w:numPr>
          <w:ilvl w:val="0"/>
          <w:numId w:val="3"/>
        </w:numPr>
      </w:pPr>
      <w:r>
        <w:t xml:space="preserve">Федеральный центр информационно-образовательных ресурсов </w:t>
      </w:r>
    </w:p>
    <w:p w:rsidR="00F70B4B" w:rsidRDefault="00F70B4B" w:rsidP="00F70B4B">
      <w:pPr>
        <w:pStyle w:val="a3"/>
        <w:numPr>
          <w:ilvl w:val="0"/>
          <w:numId w:val="3"/>
        </w:numPr>
      </w:pPr>
      <w:hyperlink r:id="rId14" w:history="1">
        <w:r w:rsidRPr="00043F1D">
          <w:rPr>
            <w:rStyle w:val="a4"/>
          </w:rPr>
          <w:t>http://fcior.edu.ru</w:t>
        </w:r>
      </w:hyperlink>
    </w:p>
    <w:p w:rsidR="00F70B4B" w:rsidRDefault="00F70B4B" w:rsidP="00F70B4B">
      <w:pPr>
        <w:pStyle w:val="a3"/>
      </w:pPr>
    </w:p>
    <w:p w:rsidR="00F70B4B" w:rsidRDefault="00F70B4B" w:rsidP="00F70B4B">
      <w:pPr>
        <w:pStyle w:val="a3"/>
      </w:pPr>
    </w:p>
    <w:p w:rsidR="00F70B4B" w:rsidRPr="00F70B4B" w:rsidRDefault="00F70B4B" w:rsidP="00F70B4B">
      <w:pPr>
        <w:pStyle w:val="a3"/>
        <w:widowControl w:val="0"/>
        <w:tabs>
          <w:tab w:val="left" w:pos="1246"/>
        </w:tabs>
        <w:autoSpaceDE w:val="0"/>
        <w:autoSpaceDN w:val="0"/>
        <w:adjustRightInd w:val="0"/>
        <w:jc w:val="both"/>
      </w:pPr>
    </w:p>
    <w:p w:rsidR="00F70B4B" w:rsidRPr="00F70B4B" w:rsidRDefault="00F70B4B" w:rsidP="00F70B4B">
      <w:pPr>
        <w:ind w:firstLine="709"/>
        <w:jc w:val="both"/>
        <w:rPr>
          <w:b/>
        </w:rPr>
      </w:pPr>
    </w:p>
    <w:p w:rsidR="00F70B4B" w:rsidRPr="00F70B4B" w:rsidRDefault="00F70B4B" w:rsidP="00F70B4B">
      <w:pPr>
        <w:pStyle w:val="a3"/>
      </w:pPr>
    </w:p>
    <w:sectPr w:rsidR="00F70B4B" w:rsidRPr="00F7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927"/>
    <w:multiLevelType w:val="hybridMultilevel"/>
    <w:tmpl w:val="B88C5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9491E"/>
    <w:multiLevelType w:val="hybridMultilevel"/>
    <w:tmpl w:val="835A8A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424A7"/>
    <w:multiLevelType w:val="hybridMultilevel"/>
    <w:tmpl w:val="8A1A687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CA"/>
    <w:rsid w:val="000B6086"/>
    <w:rsid w:val="007D2ACA"/>
    <w:rsid w:val="00F7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A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0B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A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0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alka.com/" TargetMode="External"/><Relationship Id="rId13" Type="http://schemas.openxmlformats.org/officeDocument/2006/relationships/hyperlink" Target="http://school-collection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achalka.seminfo.ru/" TargetMode="External"/><Relationship Id="rId12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roshkolu.ru/" TargetMode="External"/><Relationship Id="rId11" Type="http://schemas.openxmlformats.org/officeDocument/2006/relationships/hyperlink" Target="http://www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on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Relationship Id="rId14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2014-03-31T11:01:00Z</dcterms:created>
  <dcterms:modified xsi:type="dcterms:W3CDTF">2014-03-31T11:20:00Z</dcterms:modified>
</cp:coreProperties>
</file>