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CB0479" w:rsidRPr="00470764" w:rsidTr="007E74BB">
        <w:tc>
          <w:tcPr>
            <w:tcW w:w="4785" w:type="dxa"/>
          </w:tcPr>
          <w:p w:rsidR="00CB0479" w:rsidRPr="00CB0479" w:rsidRDefault="00CB0479" w:rsidP="00CB0479">
            <w:pPr>
              <w:spacing w:line="240" w:lineRule="auto"/>
              <w:rPr>
                <w:b/>
              </w:rPr>
            </w:pPr>
            <w:r w:rsidRPr="00CB0479">
              <w:rPr>
                <w:b/>
              </w:rPr>
              <w:t>СОГЛАСОВАНО:</w:t>
            </w:r>
          </w:p>
          <w:tbl>
            <w:tblPr>
              <w:tblW w:w="0" w:type="auto"/>
              <w:tblLook w:val="04A0" w:firstRow="1" w:lastRow="0" w:firstColumn="1" w:lastColumn="0" w:noHBand="0" w:noVBand="1"/>
            </w:tblPr>
            <w:tblGrid>
              <w:gridCol w:w="4569"/>
            </w:tblGrid>
            <w:tr w:rsidR="00CB0479" w:rsidRPr="00B9691A" w:rsidTr="00CB0479">
              <w:tc>
                <w:tcPr>
                  <w:tcW w:w="4569" w:type="dxa"/>
                </w:tcPr>
                <w:p w:rsidR="00CB0479" w:rsidRDefault="00CB0479" w:rsidP="00CB0479">
                  <w:pPr>
                    <w:spacing w:line="240" w:lineRule="auto"/>
                    <w:ind w:firstLine="0"/>
                    <w:jc w:val="left"/>
                    <w:rPr>
                      <w:szCs w:val="28"/>
                    </w:rPr>
                  </w:pPr>
                  <w:r w:rsidRPr="00DD12B5">
                    <w:rPr>
                      <w:szCs w:val="28"/>
                    </w:rPr>
                    <w:t>Проректор по обеспечению образовательной деятельности</w:t>
                  </w:r>
                  <w:r>
                    <w:rPr>
                      <w:szCs w:val="28"/>
                    </w:rPr>
                    <w:t xml:space="preserve"> и комплексной безопасности </w:t>
                  </w:r>
                </w:p>
                <w:p w:rsidR="00CB0479" w:rsidRPr="00DD12B5" w:rsidRDefault="00CB0479" w:rsidP="00CB0479">
                  <w:pPr>
                    <w:spacing w:line="240" w:lineRule="auto"/>
                    <w:jc w:val="left"/>
                    <w:rPr>
                      <w:szCs w:val="28"/>
                    </w:rPr>
                  </w:pPr>
                  <w:r>
                    <w:rPr>
                      <w:szCs w:val="28"/>
                    </w:rPr>
                    <w:t xml:space="preserve"> ______________А.М. </w:t>
                  </w:r>
                  <w:proofErr w:type="gramStart"/>
                  <w:r>
                    <w:rPr>
                      <w:szCs w:val="28"/>
                    </w:rPr>
                    <w:t>Фофанов</w:t>
                  </w:r>
                  <w:proofErr w:type="gramEnd"/>
                  <w:r>
                    <w:rPr>
                      <w:szCs w:val="28"/>
                    </w:rPr>
                    <w:t xml:space="preserve"> </w:t>
                  </w:r>
                  <w:r w:rsidRPr="00DD12B5">
                    <w:rPr>
                      <w:szCs w:val="28"/>
                    </w:rPr>
                    <w:t xml:space="preserve"> </w:t>
                  </w:r>
                </w:p>
                <w:p w:rsidR="00CB0479" w:rsidRPr="00470764" w:rsidRDefault="00CB0479" w:rsidP="00CB0479">
                  <w:pPr>
                    <w:spacing w:line="240" w:lineRule="auto"/>
                    <w:jc w:val="left"/>
                    <w:rPr>
                      <w:szCs w:val="28"/>
                    </w:rPr>
                  </w:pPr>
                  <w:r>
                    <w:rPr>
                      <w:szCs w:val="28"/>
                    </w:rPr>
                    <w:t>____</w:t>
                  </w:r>
                  <w:r w:rsidRPr="00DD12B5">
                    <w:rPr>
                      <w:szCs w:val="28"/>
                    </w:rPr>
                    <w:t>декабря</w:t>
                  </w:r>
                  <w:r>
                    <w:rPr>
                      <w:szCs w:val="28"/>
                    </w:rPr>
                    <w:t xml:space="preserve"> 2018</w:t>
                  </w:r>
                  <w:r w:rsidRPr="00470764">
                    <w:rPr>
                      <w:szCs w:val="28"/>
                    </w:rPr>
                    <w:t xml:space="preserve"> г.</w:t>
                  </w:r>
                </w:p>
                <w:p w:rsidR="00CB0479" w:rsidRPr="00470764" w:rsidRDefault="00CB0479" w:rsidP="00CB0479">
                  <w:pPr>
                    <w:spacing w:line="240" w:lineRule="auto"/>
                    <w:jc w:val="left"/>
                    <w:rPr>
                      <w:b/>
                      <w:szCs w:val="28"/>
                    </w:rPr>
                  </w:pPr>
                </w:p>
                <w:p w:rsidR="00CB0479" w:rsidRPr="00B9691A" w:rsidRDefault="00CB0479" w:rsidP="007E74BB">
                  <w:pPr>
                    <w:spacing w:line="240" w:lineRule="auto"/>
                    <w:ind w:firstLine="0"/>
                    <w:jc w:val="left"/>
                    <w:rPr>
                      <w:b/>
                      <w:szCs w:val="28"/>
                    </w:rPr>
                  </w:pPr>
                </w:p>
              </w:tc>
            </w:tr>
          </w:tbl>
          <w:p w:rsidR="00CB0479" w:rsidRPr="00470764" w:rsidRDefault="00CB0479" w:rsidP="007E74BB">
            <w:pPr>
              <w:spacing w:line="240" w:lineRule="auto"/>
              <w:ind w:firstLine="0"/>
              <w:jc w:val="left"/>
              <w:rPr>
                <w:b/>
                <w:szCs w:val="28"/>
              </w:rPr>
            </w:pPr>
          </w:p>
        </w:tc>
        <w:tc>
          <w:tcPr>
            <w:tcW w:w="4786" w:type="dxa"/>
          </w:tcPr>
          <w:p w:rsidR="00CB0479" w:rsidRPr="00470764" w:rsidRDefault="00CB0479" w:rsidP="007E74BB">
            <w:pPr>
              <w:spacing w:line="240" w:lineRule="auto"/>
              <w:jc w:val="center"/>
              <w:rPr>
                <w:b/>
                <w:szCs w:val="28"/>
              </w:rPr>
            </w:pPr>
            <w:r w:rsidRPr="00470764">
              <w:rPr>
                <w:b/>
                <w:szCs w:val="28"/>
              </w:rPr>
              <w:t>УТВЕРЖДАЮ</w:t>
            </w:r>
            <w:r>
              <w:rPr>
                <w:b/>
                <w:szCs w:val="28"/>
              </w:rPr>
              <w:t>:</w:t>
            </w:r>
          </w:p>
          <w:p w:rsidR="00CB0479" w:rsidRDefault="00CB0479" w:rsidP="00CB0479">
            <w:pPr>
              <w:spacing w:line="240" w:lineRule="auto"/>
              <w:jc w:val="center"/>
              <w:rPr>
                <w:szCs w:val="28"/>
              </w:rPr>
            </w:pPr>
          </w:p>
          <w:p w:rsidR="00CB0479" w:rsidRDefault="00CB0479" w:rsidP="00CB0479">
            <w:pPr>
              <w:spacing w:line="240" w:lineRule="auto"/>
              <w:jc w:val="center"/>
              <w:rPr>
                <w:b/>
                <w:szCs w:val="28"/>
              </w:rPr>
            </w:pPr>
            <w:r w:rsidRPr="00CB0479">
              <w:rPr>
                <w:szCs w:val="28"/>
              </w:rPr>
              <w:t>Ректор ГАОУ ДПО «ЛОИРО</w:t>
            </w:r>
            <w:r>
              <w:rPr>
                <w:b/>
                <w:szCs w:val="28"/>
              </w:rPr>
              <w:t>»</w:t>
            </w:r>
          </w:p>
          <w:p w:rsidR="00CB0479" w:rsidRDefault="00CB0479" w:rsidP="00CB0479">
            <w:pPr>
              <w:spacing w:line="240" w:lineRule="auto"/>
              <w:jc w:val="center"/>
              <w:rPr>
                <w:b/>
                <w:szCs w:val="28"/>
              </w:rPr>
            </w:pPr>
          </w:p>
          <w:p w:rsidR="00CB0479" w:rsidRDefault="00CB0479" w:rsidP="00CB0479">
            <w:pPr>
              <w:spacing w:line="240" w:lineRule="auto"/>
              <w:jc w:val="center"/>
              <w:rPr>
                <w:szCs w:val="28"/>
              </w:rPr>
            </w:pPr>
            <w:r>
              <w:rPr>
                <w:b/>
                <w:szCs w:val="28"/>
              </w:rPr>
              <w:t>______________</w:t>
            </w:r>
            <w:proofErr w:type="spellStart"/>
            <w:r w:rsidRPr="00CB0479">
              <w:rPr>
                <w:szCs w:val="28"/>
              </w:rPr>
              <w:t>О.В.Ковальчук</w:t>
            </w:r>
            <w:proofErr w:type="spellEnd"/>
          </w:p>
          <w:p w:rsidR="00CB0479" w:rsidRPr="00470764" w:rsidRDefault="00CB0479" w:rsidP="00CB0479">
            <w:pPr>
              <w:spacing w:line="240" w:lineRule="auto"/>
              <w:jc w:val="right"/>
              <w:rPr>
                <w:szCs w:val="28"/>
              </w:rPr>
            </w:pPr>
            <w:r>
              <w:rPr>
                <w:szCs w:val="28"/>
              </w:rPr>
              <w:t>____</w:t>
            </w:r>
            <w:r w:rsidRPr="00DD12B5">
              <w:rPr>
                <w:szCs w:val="28"/>
              </w:rPr>
              <w:t>декабря</w:t>
            </w:r>
            <w:r>
              <w:rPr>
                <w:szCs w:val="28"/>
              </w:rPr>
              <w:t xml:space="preserve"> </w:t>
            </w:r>
            <w:r>
              <w:rPr>
                <w:szCs w:val="28"/>
              </w:rPr>
              <w:t>2018</w:t>
            </w:r>
            <w:r w:rsidRPr="00470764">
              <w:rPr>
                <w:szCs w:val="28"/>
              </w:rPr>
              <w:t xml:space="preserve"> г.</w:t>
            </w:r>
          </w:p>
          <w:p w:rsidR="00CB0479" w:rsidRPr="00470764" w:rsidRDefault="00CB0479" w:rsidP="00CB0479">
            <w:pPr>
              <w:spacing w:line="240" w:lineRule="auto"/>
              <w:jc w:val="left"/>
              <w:rPr>
                <w:b/>
                <w:szCs w:val="28"/>
              </w:rPr>
            </w:pPr>
          </w:p>
          <w:p w:rsidR="00CB0479" w:rsidRPr="00470764" w:rsidRDefault="00CB0479" w:rsidP="00CB0479">
            <w:pPr>
              <w:spacing w:line="240" w:lineRule="auto"/>
              <w:jc w:val="right"/>
              <w:rPr>
                <w:b/>
                <w:szCs w:val="28"/>
              </w:rPr>
            </w:pPr>
          </w:p>
        </w:tc>
      </w:tr>
    </w:tbl>
    <w:p w:rsidR="00CB0479" w:rsidRDefault="00CB0479" w:rsidP="00CB0479">
      <w:pPr>
        <w:spacing w:line="240" w:lineRule="auto"/>
        <w:jc w:val="center"/>
        <w:rPr>
          <w:b/>
          <w:szCs w:val="24"/>
        </w:rPr>
      </w:pPr>
      <w:r>
        <w:rPr>
          <w:b/>
          <w:szCs w:val="24"/>
        </w:rPr>
        <w:t>ИЗВЕЩЕНИЕ</w:t>
      </w:r>
      <w:r>
        <w:rPr>
          <w:b/>
          <w:szCs w:val="24"/>
        </w:rPr>
        <w:t xml:space="preserve"> 37</w:t>
      </w:r>
    </w:p>
    <w:p w:rsidR="00CB0479" w:rsidRPr="00DC661F" w:rsidRDefault="00CB0479" w:rsidP="00360DA0">
      <w:pPr>
        <w:tabs>
          <w:tab w:val="left" w:pos="960"/>
        </w:tabs>
        <w:spacing w:line="240" w:lineRule="auto"/>
        <w:ind w:firstLine="0"/>
        <w:rPr>
          <w:sz w:val="21"/>
          <w:szCs w:val="21"/>
        </w:rPr>
      </w:pPr>
      <w:r w:rsidRPr="00367DA7">
        <w:rPr>
          <w:sz w:val="24"/>
          <w:szCs w:val="22"/>
        </w:rPr>
        <w:t xml:space="preserve">о проведении процедуры закупки у единственного  </w:t>
      </w:r>
      <w:r>
        <w:rPr>
          <w:sz w:val="24"/>
          <w:szCs w:val="22"/>
        </w:rPr>
        <w:t>поставщика</w:t>
      </w:r>
      <w:r>
        <w:rPr>
          <w:sz w:val="24"/>
          <w:szCs w:val="22"/>
        </w:rPr>
        <w:t xml:space="preserve"> на </w:t>
      </w:r>
      <w:r w:rsidR="00360DA0" w:rsidRPr="00360DA0">
        <w:rPr>
          <w:sz w:val="24"/>
          <w:szCs w:val="24"/>
        </w:rPr>
        <w:t>осуществление</w:t>
      </w:r>
      <w:r w:rsidRPr="00360DA0">
        <w:rPr>
          <w:sz w:val="24"/>
          <w:szCs w:val="24"/>
        </w:rPr>
        <w:t xml:space="preserve"> </w:t>
      </w:r>
    </w:p>
    <w:p w:rsidR="00CB0479" w:rsidRDefault="00CB0479" w:rsidP="00637535">
      <w:pPr>
        <w:spacing w:line="240" w:lineRule="auto"/>
        <w:ind w:firstLine="0"/>
        <w:rPr>
          <w:sz w:val="24"/>
          <w:szCs w:val="24"/>
        </w:rPr>
      </w:pPr>
      <w:r w:rsidRPr="00DC0EE9">
        <w:rPr>
          <w:sz w:val="24"/>
          <w:szCs w:val="24"/>
        </w:rPr>
        <w:t>экстренно</w:t>
      </w:r>
      <w:r w:rsidR="00D338E8">
        <w:rPr>
          <w:sz w:val="24"/>
          <w:szCs w:val="24"/>
        </w:rPr>
        <w:t xml:space="preserve">го выезда наряда </w:t>
      </w:r>
      <w:r w:rsidRPr="00DC0EE9">
        <w:rPr>
          <w:sz w:val="24"/>
          <w:szCs w:val="24"/>
        </w:rPr>
        <w:t>вневедомственной охраны при поступлении тревожного извещения, сформированного средств</w:t>
      </w:r>
      <w:r w:rsidR="00360DA0">
        <w:rPr>
          <w:sz w:val="24"/>
          <w:szCs w:val="24"/>
        </w:rPr>
        <w:t xml:space="preserve">ами тревожной </w:t>
      </w:r>
      <w:proofErr w:type="gramStart"/>
      <w:r w:rsidR="00360DA0">
        <w:rPr>
          <w:sz w:val="24"/>
          <w:szCs w:val="24"/>
        </w:rPr>
        <w:t>сигнализации</w:t>
      </w:r>
      <w:proofErr w:type="gramEnd"/>
      <w:r w:rsidR="00360DA0">
        <w:rPr>
          <w:sz w:val="24"/>
          <w:szCs w:val="24"/>
        </w:rPr>
        <w:t xml:space="preserve"> </w:t>
      </w:r>
      <w:r w:rsidRPr="00DC0EE9">
        <w:rPr>
          <w:sz w:val="24"/>
          <w:szCs w:val="24"/>
        </w:rPr>
        <w:t>смонтированными в помещении (</w:t>
      </w:r>
      <w:proofErr w:type="spellStart"/>
      <w:r w:rsidRPr="00DC0EE9">
        <w:rPr>
          <w:sz w:val="24"/>
          <w:szCs w:val="24"/>
        </w:rPr>
        <w:t>ях</w:t>
      </w:r>
      <w:proofErr w:type="spellEnd"/>
      <w:r w:rsidRPr="00DC0EE9">
        <w:rPr>
          <w:sz w:val="24"/>
          <w:szCs w:val="24"/>
        </w:rPr>
        <w:t xml:space="preserve">) "Заказчика" для пресечения незаконных действий третьих лиц угрожающих имущественной безопасности "Заказчика" </w:t>
      </w:r>
    </w:p>
    <w:p w:rsidR="00CB0479" w:rsidRDefault="00CB0479" w:rsidP="00CB0479">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CB0479" w:rsidRDefault="00CB0479" w:rsidP="00CB0479">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CB0479" w:rsidRDefault="00CB0479" w:rsidP="00CB0479">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CB0479" w:rsidRDefault="00CB0479" w:rsidP="00CB0479">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proofErr w:type="gramStart"/>
      <w:r>
        <w:rPr>
          <w:szCs w:val="28"/>
        </w:rPr>
        <w:t xml:space="preserve">  А</w:t>
      </w:r>
      <w:proofErr w:type="gramEnd"/>
      <w:r>
        <w:rPr>
          <w:szCs w:val="28"/>
        </w:rPr>
        <w:t xml:space="preserve">                     </w:t>
      </w:r>
    </w:p>
    <w:p w:rsidR="00CB0479" w:rsidRDefault="00CB0479" w:rsidP="00CB0479">
      <w:pPr>
        <w:spacing w:line="240" w:lineRule="auto"/>
        <w:ind w:left="567" w:firstLine="0"/>
        <w:contextualSpacing/>
        <w:rPr>
          <w:sz w:val="24"/>
          <w:szCs w:val="24"/>
        </w:rPr>
      </w:pPr>
      <w:r>
        <w:rPr>
          <w:szCs w:val="28"/>
        </w:rPr>
        <w:t xml:space="preserve"> </w:t>
      </w:r>
      <w:hyperlink r:id="rId8" w:history="1">
        <w:proofErr w:type="gramStart"/>
        <w:r>
          <w:rPr>
            <w:rStyle w:val="a3"/>
            <w:szCs w:val="28"/>
            <w:lang w:val="en-US"/>
          </w:rPr>
          <w:t>loiro</w:t>
        </w:r>
        <w:r>
          <w:rPr>
            <w:rStyle w:val="a3"/>
            <w:szCs w:val="28"/>
          </w:rPr>
          <w:t xml:space="preserve">- </w:t>
        </w:r>
        <w:proofErr w:type="gramEnd"/>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proofErr w:type="gramStart"/>
      </w:hyperlink>
      <w:r>
        <w:rPr>
          <w:sz w:val="24"/>
          <w:szCs w:val="24"/>
        </w:rPr>
        <w:t xml:space="preserve"> ; т/ф (812) 372-52-36 доб.</w:t>
      </w:r>
      <w:proofErr w:type="gramEnd"/>
      <w:r>
        <w:rPr>
          <w:sz w:val="24"/>
          <w:szCs w:val="24"/>
        </w:rPr>
        <w:t xml:space="preserve"> 128    </w:t>
      </w:r>
    </w:p>
    <w:p w:rsidR="00CB0479" w:rsidRDefault="00CB0479" w:rsidP="00CB0479">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CB0479" w:rsidRDefault="00CB0479" w:rsidP="00CB0479">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637535" w:rsidRPr="00A9102F" w:rsidRDefault="00CB0479" w:rsidP="00A9102F">
      <w:pPr>
        <w:spacing w:line="240" w:lineRule="auto"/>
        <w:ind w:left="567" w:firstLine="0"/>
        <w:rPr>
          <w:b/>
          <w:sz w:val="24"/>
          <w:szCs w:val="22"/>
        </w:rPr>
      </w:pPr>
      <w:r>
        <w:rPr>
          <w:b/>
          <w:sz w:val="24"/>
          <w:szCs w:val="22"/>
        </w:rPr>
        <w:t>выполн</w:t>
      </w:r>
      <w:r w:rsidR="00A9102F">
        <w:rPr>
          <w:b/>
          <w:sz w:val="24"/>
          <w:szCs w:val="22"/>
        </w:rPr>
        <w:t>яемых работ, оказываемых услуг:</w:t>
      </w:r>
      <w:r w:rsidR="00637535" w:rsidRPr="00DC661F">
        <w:rPr>
          <w:sz w:val="21"/>
          <w:szCs w:val="21"/>
        </w:rPr>
        <w:t xml:space="preserve"> (Приложение №1). </w:t>
      </w:r>
    </w:p>
    <w:p w:rsidR="00CB0479" w:rsidRDefault="00CB0479" w:rsidP="00CB0479">
      <w:pPr>
        <w:spacing w:line="240" w:lineRule="auto"/>
        <w:ind w:left="567" w:firstLine="0"/>
        <w:rPr>
          <w:sz w:val="24"/>
          <w:szCs w:val="24"/>
        </w:rPr>
      </w:pPr>
      <w:r>
        <w:rPr>
          <w:sz w:val="24"/>
          <w:szCs w:val="24"/>
        </w:rPr>
        <w:t xml:space="preserve">Исполнитель </w:t>
      </w:r>
      <w:r w:rsidRPr="00DC0EE9">
        <w:rPr>
          <w:sz w:val="24"/>
          <w:szCs w:val="24"/>
        </w:rPr>
        <w:t>осуществляет экстренный выезд</w:t>
      </w:r>
      <w:r w:rsidR="003C63F4">
        <w:rPr>
          <w:sz w:val="24"/>
          <w:szCs w:val="24"/>
        </w:rPr>
        <w:t xml:space="preserve"> наряда</w:t>
      </w:r>
      <w:r w:rsidRPr="00DC0EE9">
        <w:rPr>
          <w:sz w:val="24"/>
          <w:szCs w:val="24"/>
        </w:rPr>
        <w:t xml:space="preserve"> вневедомственной охраны при поступлении тревожного извещения, сформированного средст</w:t>
      </w:r>
      <w:r w:rsidR="0063555C">
        <w:rPr>
          <w:sz w:val="24"/>
          <w:szCs w:val="24"/>
        </w:rPr>
        <w:t xml:space="preserve">вами тревожной </w:t>
      </w:r>
      <w:proofErr w:type="gramStart"/>
      <w:r w:rsidR="0063555C">
        <w:rPr>
          <w:sz w:val="24"/>
          <w:szCs w:val="24"/>
        </w:rPr>
        <w:t>сигнализации</w:t>
      </w:r>
      <w:proofErr w:type="gramEnd"/>
      <w:r w:rsidRPr="00DC0EE9">
        <w:rPr>
          <w:sz w:val="24"/>
          <w:szCs w:val="24"/>
        </w:rPr>
        <w:t xml:space="preserve"> смонтированными в помещении "Заказчика" (далее - объект), для пресечения незаконных действий третьих лиц угрожающих имущест</w:t>
      </w:r>
      <w:r>
        <w:rPr>
          <w:sz w:val="24"/>
          <w:szCs w:val="24"/>
        </w:rPr>
        <w:t>венной безопасности "Заказчика" круглосуточно 12 месяцев.</w:t>
      </w:r>
    </w:p>
    <w:p w:rsidR="00CB0479" w:rsidRDefault="00CB0479" w:rsidP="00CB0479">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CB0479" w:rsidRDefault="00CB0479" w:rsidP="00CB0479">
      <w:pPr>
        <w:spacing w:line="240" w:lineRule="auto"/>
        <w:ind w:left="927" w:firstLine="0"/>
        <w:rPr>
          <w:b/>
          <w:sz w:val="24"/>
          <w:szCs w:val="22"/>
        </w:rPr>
      </w:pPr>
      <w:r>
        <w:rPr>
          <w:sz w:val="24"/>
          <w:szCs w:val="24"/>
        </w:rPr>
        <w:t>197136, Санкт-Петербург, Чкаловский пр. д. 25а, литер</w:t>
      </w:r>
      <w:proofErr w:type="gramStart"/>
      <w:r>
        <w:rPr>
          <w:szCs w:val="28"/>
        </w:rPr>
        <w:t xml:space="preserve"> А</w:t>
      </w:r>
      <w:proofErr w:type="gramEnd"/>
      <w:r>
        <w:rPr>
          <w:szCs w:val="28"/>
        </w:rPr>
        <w:t xml:space="preserve">                     </w:t>
      </w:r>
    </w:p>
    <w:p w:rsidR="00CB0479" w:rsidRDefault="00CB0479" w:rsidP="00CB0479">
      <w:pPr>
        <w:numPr>
          <w:ilvl w:val="0"/>
          <w:numId w:val="1"/>
        </w:numPr>
        <w:spacing w:line="240" w:lineRule="auto"/>
        <w:rPr>
          <w:b/>
          <w:sz w:val="24"/>
          <w:szCs w:val="22"/>
        </w:rPr>
      </w:pPr>
      <w:r>
        <w:rPr>
          <w:b/>
          <w:sz w:val="24"/>
          <w:szCs w:val="22"/>
        </w:rPr>
        <w:t>Срок и условия   оказания услуг:</w:t>
      </w:r>
    </w:p>
    <w:p w:rsidR="00CB0479" w:rsidRDefault="00CB0479" w:rsidP="00CB0479">
      <w:pPr>
        <w:spacing w:line="240" w:lineRule="auto"/>
        <w:ind w:left="567" w:firstLine="0"/>
        <w:rPr>
          <w:sz w:val="24"/>
          <w:szCs w:val="22"/>
        </w:rPr>
      </w:pPr>
      <w:r w:rsidRPr="00DB43D6">
        <w:rPr>
          <w:sz w:val="24"/>
          <w:szCs w:val="22"/>
        </w:rPr>
        <w:t xml:space="preserve">Услуги оказываются </w:t>
      </w:r>
      <w:r>
        <w:rPr>
          <w:sz w:val="24"/>
          <w:szCs w:val="22"/>
        </w:rPr>
        <w:t xml:space="preserve"> в срок с 01</w:t>
      </w:r>
      <w:r w:rsidR="00A9102F">
        <w:rPr>
          <w:sz w:val="24"/>
          <w:szCs w:val="22"/>
        </w:rPr>
        <w:t>.января 2019 по 31 декабря 2019</w:t>
      </w:r>
      <w:r>
        <w:rPr>
          <w:sz w:val="24"/>
          <w:szCs w:val="22"/>
        </w:rPr>
        <w:t xml:space="preserve"> года </w:t>
      </w:r>
    </w:p>
    <w:p w:rsidR="00CB0479" w:rsidRDefault="00CB0479" w:rsidP="00CB0479">
      <w:pPr>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970C63" w:rsidRDefault="00970C63" w:rsidP="00970C63">
      <w:pPr>
        <w:spacing w:line="240" w:lineRule="auto"/>
        <w:ind w:left="567" w:firstLine="0"/>
        <w:rPr>
          <w:sz w:val="21"/>
          <w:szCs w:val="21"/>
        </w:rPr>
      </w:pPr>
      <w:r>
        <w:rPr>
          <w:sz w:val="24"/>
          <w:szCs w:val="24"/>
        </w:rPr>
        <w:t xml:space="preserve">     </w:t>
      </w:r>
      <w:r w:rsidR="00CB0479" w:rsidRPr="00BB3144">
        <w:rPr>
          <w:color w:val="000000"/>
          <w:sz w:val="24"/>
          <w:szCs w:val="24"/>
        </w:rPr>
        <w:t xml:space="preserve">составляет </w:t>
      </w:r>
      <w:r>
        <w:rPr>
          <w:sz w:val="21"/>
          <w:szCs w:val="21"/>
        </w:rPr>
        <w:t>126540</w:t>
      </w:r>
      <w:r w:rsidRPr="00DC661F">
        <w:rPr>
          <w:sz w:val="21"/>
          <w:szCs w:val="21"/>
        </w:rPr>
        <w:t xml:space="preserve"> (</w:t>
      </w:r>
      <w:r>
        <w:rPr>
          <w:sz w:val="21"/>
          <w:szCs w:val="21"/>
        </w:rPr>
        <w:t xml:space="preserve">сто двадцать шесть </w:t>
      </w:r>
      <w:r w:rsidRPr="00DC661F">
        <w:rPr>
          <w:sz w:val="21"/>
          <w:szCs w:val="21"/>
        </w:rPr>
        <w:t xml:space="preserve">тысяч </w:t>
      </w:r>
      <w:r>
        <w:rPr>
          <w:sz w:val="21"/>
          <w:szCs w:val="21"/>
        </w:rPr>
        <w:t>пятьсот сорок</w:t>
      </w:r>
      <w:r w:rsidRPr="00DC661F">
        <w:rPr>
          <w:sz w:val="21"/>
          <w:szCs w:val="21"/>
        </w:rPr>
        <w:t>) рубл</w:t>
      </w:r>
      <w:r>
        <w:rPr>
          <w:sz w:val="21"/>
          <w:szCs w:val="21"/>
        </w:rPr>
        <w:t>ей</w:t>
      </w:r>
      <w:r w:rsidRPr="00DC661F">
        <w:rPr>
          <w:sz w:val="21"/>
          <w:szCs w:val="21"/>
        </w:rPr>
        <w:t xml:space="preserve"> </w:t>
      </w:r>
      <w:r>
        <w:rPr>
          <w:sz w:val="21"/>
          <w:szCs w:val="21"/>
        </w:rPr>
        <w:t>00</w:t>
      </w:r>
      <w:r w:rsidRPr="00DC661F">
        <w:rPr>
          <w:sz w:val="21"/>
          <w:szCs w:val="21"/>
        </w:rPr>
        <w:t xml:space="preserve"> копе</w:t>
      </w:r>
      <w:r>
        <w:rPr>
          <w:sz w:val="21"/>
          <w:szCs w:val="21"/>
        </w:rPr>
        <w:t>ек</w:t>
      </w:r>
      <w:r w:rsidRPr="00DC661F">
        <w:rPr>
          <w:sz w:val="21"/>
          <w:szCs w:val="21"/>
        </w:rPr>
        <w:t xml:space="preserve">, НДС не </w:t>
      </w:r>
      <w:r>
        <w:rPr>
          <w:sz w:val="21"/>
          <w:szCs w:val="21"/>
        </w:rPr>
        <w:t xml:space="preserve"> </w:t>
      </w:r>
    </w:p>
    <w:p w:rsidR="00CB0479" w:rsidRPr="00BB3144" w:rsidRDefault="00970C63" w:rsidP="00970C63">
      <w:pPr>
        <w:spacing w:line="240" w:lineRule="auto"/>
        <w:ind w:left="340" w:firstLine="0"/>
        <w:rPr>
          <w:color w:val="000000"/>
          <w:sz w:val="24"/>
          <w:szCs w:val="24"/>
        </w:rPr>
      </w:pPr>
      <w:r>
        <w:rPr>
          <w:sz w:val="21"/>
          <w:szCs w:val="21"/>
        </w:rPr>
        <w:t xml:space="preserve">     </w:t>
      </w:r>
      <w:r w:rsidRPr="00DC661F">
        <w:rPr>
          <w:sz w:val="21"/>
          <w:szCs w:val="21"/>
        </w:rPr>
        <w:t xml:space="preserve">облагается. </w:t>
      </w:r>
    </w:p>
    <w:p w:rsidR="00CB0479" w:rsidRPr="004D5D17" w:rsidRDefault="00CB0479" w:rsidP="00CB0479">
      <w:pPr>
        <w:numPr>
          <w:ilvl w:val="0"/>
          <w:numId w:val="1"/>
        </w:numPr>
        <w:spacing w:line="240" w:lineRule="auto"/>
        <w:rPr>
          <w:sz w:val="24"/>
          <w:szCs w:val="22"/>
        </w:rPr>
      </w:pPr>
      <w:r>
        <w:rPr>
          <w:b/>
          <w:sz w:val="24"/>
          <w:szCs w:val="22"/>
        </w:rPr>
        <w:t>Условия оплаты:</w:t>
      </w:r>
    </w:p>
    <w:p w:rsidR="00CB0479" w:rsidRPr="009B069C" w:rsidRDefault="00CB0479" w:rsidP="00CB0479">
      <w:pPr>
        <w:snapToGrid/>
        <w:spacing w:line="240" w:lineRule="auto"/>
        <w:ind w:left="480" w:firstLine="0"/>
        <w:rPr>
          <w:szCs w:val="28"/>
        </w:rPr>
      </w:pPr>
      <w:r w:rsidRPr="00E4234B">
        <w:rPr>
          <w:bCs/>
          <w:sz w:val="24"/>
          <w:szCs w:val="24"/>
        </w:rPr>
        <w:t>Оплата производится по безналичному расчету.   «</w:t>
      </w:r>
      <w:r w:rsidRPr="00E4234B">
        <w:rPr>
          <w:sz w:val="24"/>
          <w:szCs w:val="24"/>
        </w:rPr>
        <w:t xml:space="preserve">Заказчик» ежемесячно перечисляет на расчетный счет "Исполнителя" не позднее 05-го числа месяца, следующего за оплачиваемым, сумму платежа, в соответствии договором,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w:t>
      </w:r>
      <w:proofErr w:type="gramStart"/>
      <w:r w:rsidRPr="00E4234B">
        <w:rPr>
          <w:sz w:val="24"/>
          <w:szCs w:val="24"/>
        </w:rPr>
        <w:t>отчетным</w:t>
      </w:r>
      <w:proofErr w:type="gramEnd"/>
      <w:r w:rsidRPr="00E4234B">
        <w:rPr>
          <w:sz w:val="24"/>
          <w:szCs w:val="24"/>
        </w:rPr>
        <w:t>, Исполнитель предоставляет акт оказанных услуг и счет-фактуру на оказанные услуги</w:t>
      </w:r>
      <w:r w:rsidRPr="009B069C">
        <w:rPr>
          <w:szCs w:val="28"/>
        </w:rPr>
        <w:t xml:space="preserve">. </w:t>
      </w:r>
    </w:p>
    <w:p w:rsidR="00CB0479" w:rsidRDefault="00CB0479" w:rsidP="00CB0479">
      <w:pPr>
        <w:numPr>
          <w:ilvl w:val="0"/>
          <w:numId w:val="1"/>
        </w:numPr>
        <w:spacing w:line="240" w:lineRule="auto"/>
        <w:rPr>
          <w:sz w:val="24"/>
          <w:szCs w:val="22"/>
        </w:rPr>
      </w:pPr>
      <w:r>
        <w:rPr>
          <w:b/>
          <w:sz w:val="24"/>
          <w:szCs w:val="22"/>
        </w:rPr>
        <w:t>Место размещения информации:</w:t>
      </w:r>
    </w:p>
    <w:p w:rsidR="00CB0479" w:rsidRPr="00284234" w:rsidRDefault="00CB0479" w:rsidP="00CB0479">
      <w:pPr>
        <w:spacing w:line="240" w:lineRule="auto"/>
        <w:ind w:left="567" w:firstLine="0"/>
        <w:jc w:val="left"/>
        <w:rPr>
          <w:b/>
          <w:sz w:val="24"/>
          <w:szCs w:val="22"/>
        </w:rPr>
      </w:pPr>
      <w:r>
        <w:rPr>
          <w:sz w:val="24"/>
          <w:szCs w:val="22"/>
        </w:rPr>
        <w:t xml:space="preserve">Официальный сайт РФ </w:t>
      </w:r>
      <w:hyperlink r:id="rId9"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 xml:space="preserve"> </w:t>
      </w:r>
      <w:r>
        <w:rPr>
          <w:sz w:val="24"/>
          <w:szCs w:val="24"/>
        </w:rPr>
        <w:t>.</w:t>
      </w:r>
    </w:p>
    <w:p w:rsidR="00CB0479" w:rsidRDefault="00CB0479" w:rsidP="00CB0479">
      <w:pPr>
        <w:numPr>
          <w:ilvl w:val="0"/>
          <w:numId w:val="1"/>
        </w:numPr>
        <w:spacing w:line="240" w:lineRule="auto"/>
        <w:rPr>
          <w:sz w:val="24"/>
          <w:szCs w:val="22"/>
        </w:rPr>
      </w:pPr>
      <w:r>
        <w:rPr>
          <w:b/>
          <w:sz w:val="24"/>
          <w:szCs w:val="22"/>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w:t>
      </w:r>
      <w:r>
        <w:rPr>
          <w:b/>
          <w:sz w:val="24"/>
          <w:szCs w:val="22"/>
        </w:rPr>
        <w:lastRenderedPageBreak/>
        <w:t xml:space="preserve">Заказчиком, за исключением случаев предоставления документации в форме электронного документа: </w:t>
      </w:r>
      <w:r>
        <w:rPr>
          <w:sz w:val="24"/>
          <w:szCs w:val="22"/>
        </w:rPr>
        <w:t>Не предусмотрено</w:t>
      </w:r>
      <w:r>
        <w:rPr>
          <w:b/>
          <w:sz w:val="24"/>
          <w:szCs w:val="22"/>
        </w:rPr>
        <w:t xml:space="preserve">  </w:t>
      </w:r>
    </w:p>
    <w:p w:rsidR="00CB0479" w:rsidRDefault="00CB0479" w:rsidP="00CB0479">
      <w:pPr>
        <w:pStyle w:val="a4"/>
        <w:spacing w:line="240" w:lineRule="auto"/>
        <w:ind w:left="567" w:firstLine="0"/>
        <w:rPr>
          <w:sz w:val="24"/>
          <w:szCs w:val="22"/>
        </w:rPr>
      </w:pPr>
    </w:p>
    <w:p w:rsidR="00CB0479" w:rsidRDefault="00CB0479" w:rsidP="00CB0479">
      <w:pPr>
        <w:pStyle w:val="a4"/>
        <w:spacing w:line="240" w:lineRule="auto"/>
        <w:ind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CB0479" w:rsidRDefault="00CB0479" w:rsidP="00CB0479">
      <w:pPr>
        <w:spacing w:line="240" w:lineRule="auto"/>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не  рассматриваются, итоги не подводятся.</w:t>
      </w:r>
    </w:p>
    <w:p w:rsidR="00CB0479" w:rsidRDefault="00CB0479" w:rsidP="00CB0479">
      <w:pPr>
        <w:spacing w:line="240" w:lineRule="auto"/>
        <w:ind w:left="927" w:firstLine="0"/>
        <w:rPr>
          <w:sz w:val="24"/>
          <w:szCs w:val="22"/>
        </w:rPr>
      </w:pPr>
      <w:r>
        <w:rPr>
          <w:b/>
          <w:sz w:val="24"/>
          <w:szCs w:val="22"/>
        </w:rPr>
        <w:t>13</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CB0479" w:rsidRDefault="00CB0479" w:rsidP="00CB0479">
      <w:pPr>
        <w:spacing w:line="240" w:lineRule="auto"/>
        <w:ind w:left="1287" w:firstLine="0"/>
        <w:rPr>
          <w:sz w:val="24"/>
          <w:szCs w:val="22"/>
        </w:rPr>
      </w:pPr>
      <w:r>
        <w:rPr>
          <w:sz w:val="24"/>
          <w:szCs w:val="22"/>
        </w:rPr>
        <w:t>Проект договора.</w:t>
      </w:r>
    </w:p>
    <w:p w:rsidR="00CB0479" w:rsidRPr="00E4234B" w:rsidRDefault="00CB0479" w:rsidP="00CB0479">
      <w:pPr>
        <w:spacing w:line="240" w:lineRule="auto"/>
        <w:ind w:firstLine="0"/>
        <w:rPr>
          <w:sz w:val="24"/>
          <w:szCs w:val="24"/>
        </w:rPr>
      </w:pPr>
      <w:r w:rsidRPr="00E4234B">
        <w:rPr>
          <w:sz w:val="24"/>
          <w:szCs w:val="24"/>
        </w:rPr>
        <w:t xml:space="preserve"> Специалист </w:t>
      </w:r>
      <w:r w:rsidR="00D338E8">
        <w:rPr>
          <w:sz w:val="24"/>
          <w:szCs w:val="24"/>
        </w:rPr>
        <w:t>отдела правовой и договорной</w:t>
      </w:r>
      <w:r w:rsidRPr="00E4234B">
        <w:rPr>
          <w:sz w:val="24"/>
          <w:szCs w:val="24"/>
        </w:rPr>
        <w:t xml:space="preserve">  </w:t>
      </w:r>
      <w:r w:rsidR="00D338E8">
        <w:rPr>
          <w:sz w:val="24"/>
          <w:szCs w:val="24"/>
        </w:rPr>
        <w:t>деятельности</w:t>
      </w:r>
      <w:proofErr w:type="gramStart"/>
      <w:r w:rsidRPr="00E4234B">
        <w:rPr>
          <w:sz w:val="24"/>
          <w:szCs w:val="24"/>
        </w:rPr>
        <w:t xml:space="preserve">                           В</w:t>
      </w:r>
      <w:proofErr w:type="gramEnd"/>
      <w:r w:rsidRPr="00E4234B">
        <w:rPr>
          <w:sz w:val="24"/>
          <w:szCs w:val="24"/>
        </w:rPr>
        <w:t xml:space="preserve"> А Латушко</w:t>
      </w:r>
    </w:p>
    <w:p w:rsidR="00D338E8" w:rsidRDefault="00D338E8" w:rsidP="00CB0479">
      <w:pPr>
        <w:ind w:firstLine="0"/>
        <w:rPr>
          <w:sz w:val="24"/>
          <w:szCs w:val="24"/>
        </w:rPr>
      </w:pPr>
    </w:p>
    <w:p w:rsidR="00CB0479" w:rsidRDefault="00CB0479" w:rsidP="00CB0479">
      <w:pPr>
        <w:ind w:firstLine="0"/>
        <w:rPr>
          <w:sz w:val="24"/>
          <w:szCs w:val="24"/>
        </w:rPr>
      </w:pPr>
      <w:r w:rsidRPr="00E4234B">
        <w:rPr>
          <w:sz w:val="24"/>
          <w:szCs w:val="24"/>
        </w:rPr>
        <w:t xml:space="preserve"> Юрисконсульт</w:t>
      </w:r>
      <w:r>
        <w:rPr>
          <w:sz w:val="24"/>
          <w:szCs w:val="24"/>
        </w:rPr>
        <w:t xml:space="preserve">                                                                                                </w:t>
      </w: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CB0479" w:rsidRDefault="00CB0479" w:rsidP="00CB0479">
      <w:pPr>
        <w:ind w:firstLine="0"/>
        <w:rPr>
          <w:sz w:val="24"/>
          <w:szCs w:val="24"/>
        </w:rPr>
      </w:pPr>
    </w:p>
    <w:p w:rsidR="00D338E8" w:rsidRDefault="00D338E8" w:rsidP="00CB0479">
      <w:pPr>
        <w:ind w:firstLine="0"/>
        <w:rPr>
          <w:sz w:val="24"/>
          <w:szCs w:val="24"/>
        </w:rPr>
      </w:pPr>
    </w:p>
    <w:p w:rsidR="00D338E8" w:rsidRPr="00DC661F" w:rsidRDefault="00D338E8" w:rsidP="00D338E8">
      <w:pPr>
        <w:rPr>
          <w:sz w:val="21"/>
          <w:szCs w:val="21"/>
        </w:rPr>
      </w:pPr>
    </w:p>
    <w:p w:rsidR="00D338E8" w:rsidRPr="003C63F4" w:rsidRDefault="00D338E8" w:rsidP="00D338E8">
      <w:pPr>
        <w:pStyle w:val="1"/>
        <w:rPr>
          <w:rFonts w:ascii="Times New Roman" w:hAnsi="Times New Roman"/>
          <w:snapToGrid/>
          <w:sz w:val="22"/>
          <w:szCs w:val="22"/>
        </w:rPr>
      </w:pPr>
      <w:r w:rsidRPr="003C63F4">
        <w:rPr>
          <w:rFonts w:ascii="Times New Roman" w:hAnsi="Times New Roman"/>
          <w:snapToGrid/>
          <w:sz w:val="22"/>
          <w:szCs w:val="22"/>
        </w:rPr>
        <w:lastRenderedPageBreak/>
        <w:t>ПРОЕКТ</w:t>
      </w:r>
    </w:p>
    <w:p w:rsidR="00D338E8" w:rsidRPr="003C63F4" w:rsidRDefault="00D338E8" w:rsidP="00D338E8">
      <w:pPr>
        <w:pStyle w:val="1"/>
        <w:rPr>
          <w:rFonts w:ascii="Times New Roman" w:hAnsi="Times New Roman"/>
          <w:snapToGrid/>
          <w:sz w:val="22"/>
          <w:szCs w:val="22"/>
        </w:rPr>
      </w:pPr>
    </w:p>
    <w:p w:rsidR="00D338E8" w:rsidRPr="003C63F4" w:rsidRDefault="00D338E8" w:rsidP="00D338E8">
      <w:pPr>
        <w:pStyle w:val="1"/>
        <w:rPr>
          <w:rFonts w:ascii="Times New Roman" w:hAnsi="Times New Roman"/>
          <w:snapToGrid/>
          <w:sz w:val="22"/>
          <w:szCs w:val="22"/>
        </w:rPr>
      </w:pPr>
      <w:r w:rsidRPr="003C63F4">
        <w:rPr>
          <w:rFonts w:ascii="Times New Roman" w:hAnsi="Times New Roman"/>
          <w:snapToGrid/>
          <w:sz w:val="22"/>
          <w:szCs w:val="22"/>
        </w:rPr>
        <w:t xml:space="preserve">ДОГОВОР № </w:t>
      </w:r>
      <w:r w:rsidRPr="003C63F4">
        <w:rPr>
          <w:rFonts w:ascii="Times New Roman" w:hAnsi="Times New Roman"/>
          <w:snapToGrid/>
          <w:sz w:val="22"/>
          <w:szCs w:val="22"/>
        </w:rPr>
        <w:t>___________</w:t>
      </w:r>
    </w:p>
    <w:p w:rsidR="00D338E8" w:rsidRPr="003C63F4" w:rsidRDefault="00D338E8" w:rsidP="00D338E8">
      <w:pPr>
        <w:spacing w:line="240" w:lineRule="auto"/>
        <w:ind w:left="1080" w:right="1314"/>
        <w:jc w:val="center"/>
        <w:rPr>
          <w:sz w:val="22"/>
          <w:szCs w:val="22"/>
        </w:rPr>
      </w:pPr>
      <w:r w:rsidRPr="003C63F4">
        <w:rPr>
          <w:sz w:val="22"/>
          <w:szCs w:val="22"/>
        </w:rPr>
        <w:t xml:space="preserve">об экстренном вызове наряда вневедомственной охраны </w:t>
      </w:r>
    </w:p>
    <w:p w:rsidR="00D338E8" w:rsidRPr="003C63F4" w:rsidRDefault="00D338E8" w:rsidP="00D338E8">
      <w:pPr>
        <w:spacing w:line="240" w:lineRule="auto"/>
        <w:ind w:left="1080" w:right="1314"/>
        <w:jc w:val="center"/>
        <w:rPr>
          <w:sz w:val="22"/>
          <w:szCs w:val="22"/>
        </w:rPr>
      </w:pPr>
    </w:p>
    <w:p w:rsidR="00D338E8" w:rsidRPr="003C63F4" w:rsidRDefault="00D338E8" w:rsidP="00D338E8">
      <w:pPr>
        <w:spacing w:before="60" w:line="240" w:lineRule="auto"/>
        <w:rPr>
          <w:sz w:val="22"/>
          <w:szCs w:val="22"/>
        </w:rPr>
      </w:pPr>
      <w:r w:rsidRPr="003C63F4">
        <w:rPr>
          <w:sz w:val="22"/>
          <w:szCs w:val="22"/>
        </w:rPr>
        <w:t xml:space="preserve"> г. Санкт-Петербург</w:t>
      </w:r>
      <w:r w:rsidRPr="003C63F4">
        <w:rPr>
          <w:sz w:val="22"/>
          <w:szCs w:val="22"/>
        </w:rPr>
        <w:tab/>
        <w:t xml:space="preserve">                                                   </w:t>
      </w:r>
      <w:r w:rsidRPr="003C63F4">
        <w:rPr>
          <w:sz w:val="22"/>
          <w:szCs w:val="22"/>
        </w:rPr>
        <w:t xml:space="preserve">                 </w:t>
      </w:r>
      <w:r w:rsidRPr="003C63F4">
        <w:rPr>
          <w:sz w:val="22"/>
          <w:szCs w:val="22"/>
        </w:rPr>
        <w:t>«____»</w:t>
      </w:r>
      <w:r w:rsidRPr="003C63F4">
        <w:rPr>
          <w:sz w:val="22"/>
          <w:szCs w:val="22"/>
        </w:rPr>
        <w:t xml:space="preserve"> декабря  2018</w:t>
      </w:r>
      <w:r w:rsidRPr="003C63F4">
        <w:rPr>
          <w:sz w:val="22"/>
          <w:szCs w:val="22"/>
        </w:rPr>
        <w:t xml:space="preserve"> г. </w:t>
      </w:r>
      <w:r w:rsidRPr="003C63F4">
        <w:rPr>
          <w:sz w:val="22"/>
          <w:szCs w:val="22"/>
        </w:rPr>
        <w:tab/>
      </w:r>
    </w:p>
    <w:p w:rsidR="00D338E8" w:rsidRPr="003C63F4" w:rsidRDefault="00D338E8" w:rsidP="00D338E8">
      <w:pPr>
        <w:pStyle w:val="aa"/>
        <w:rPr>
          <w:b/>
          <w:sz w:val="22"/>
          <w:szCs w:val="22"/>
        </w:rPr>
      </w:pPr>
    </w:p>
    <w:p w:rsidR="00D338E8" w:rsidRPr="003C63F4" w:rsidRDefault="00D338E8" w:rsidP="00D338E8">
      <w:pPr>
        <w:pStyle w:val="aa"/>
        <w:rPr>
          <w:sz w:val="22"/>
          <w:szCs w:val="22"/>
        </w:rPr>
      </w:pPr>
      <w:proofErr w:type="gramStart"/>
      <w:r w:rsidRPr="003C63F4">
        <w:rPr>
          <w:b/>
          <w:sz w:val="22"/>
          <w:szCs w:val="22"/>
        </w:rPr>
        <w:t>Государственное автономное образовательное учреждение дополнительного профе</w:t>
      </w:r>
      <w:r w:rsidRPr="003C63F4">
        <w:rPr>
          <w:b/>
          <w:sz w:val="22"/>
          <w:szCs w:val="22"/>
        </w:rPr>
        <w:t>с</w:t>
      </w:r>
      <w:r w:rsidRPr="003C63F4">
        <w:rPr>
          <w:b/>
          <w:sz w:val="22"/>
          <w:szCs w:val="22"/>
        </w:rPr>
        <w:t xml:space="preserve">сионального образования «Ленинградский областной институт развития образования» (ГАОУ ДПО «ЛОИРО»), </w:t>
      </w:r>
      <w:r w:rsidRPr="003C63F4">
        <w:rPr>
          <w:sz w:val="22"/>
          <w:szCs w:val="22"/>
        </w:rPr>
        <w:t>в лице ректора Ковальчук Ольги Владимировны, действующего на о</w:t>
      </w:r>
      <w:r w:rsidRPr="003C63F4">
        <w:rPr>
          <w:sz w:val="22"/>
          <w:szCs w:val="22"/>
        </w:rPr>
        <w:t>с</w:t>
      </w:r>
      <w:r w:rsidRPr="003C63F4">
        <w:rPr>
          <w:sz w:val="22"/>
          <w:szCs w:val="22"/>
        </w:rPr>
        <w:t>новании Устава, именуемое</w:t>
      </w:r>
      <w:r w:rsidRPr="003C63F4">
        <w:rPr>
          <w:sz w:val="22"/>
          <w:szCs w:val="22"/>
        </w:rPr>
        <w:t xml:space="preserve"> в дальнейшем  "ЗАКАЗЧИК", с одной </w:t>
      </w:r>
      <w:r w:rsidRPr="003C63F4">
        <w:rPr>
          <w:sz w:val="22"/>
          <w:szCs w:val="22"/>
        </w:rPr>
        <w:t xml:space="preserve">стороны, </w:t>
      </w:r>
      <w:r w:rsidRPr="003C63F4">
        <w:rPr>
          <w:sz w:val="22"/>
          <w:szCs w:val="22"/>
        </w:rPr>
        <w:t xml:space="preserve">и </w:t>
      </w:r>
      <w:r w:rsidRPr="003C63F4">
        <w:rPr>
          <w:b/>
          <w:sz w:val="22"/>
          <w:szCs w:val="22"/>
        </w:rPr>
        <w:t>Федеральное государственное казенное учреждение</w:t>
      </w:r>
      <w:r w:rsidRPr="003C63F4">
        <w:rPr>
          <w:b/>
          <w:color w:val="993300"/>
          <w:sz w:val="22"/>
          <w:szCs w:val="22"/>
        </w:rPr>
        <w:t xml:space="preserve"> </w:t>
      </w:r>
      <w:r w:rsidRPr="003C63F4">
        <w:rPr>
          <w:b/>
          <w:sz w:val="22"/>
          <w:szCs w:val="22"/>
        </w:rPr>
        <w:t>«Управление вневедомственной охраны войск национальной гвардии Российской Федерации по г. Санкт-Петербургу и Ленинградской обл</w:t>
      </w:r>
      <w:r w:rsidRPr="003C63F4">
        <w:rPr>
          <w:b/>
          <w:sz w:val="22"/>
          <w:szCs w:val="22"/>
        </w:rPr>
        <w:t>а</w:t>
      </w:r>
      <w:r w:rsidRPr="003C63F4">
        <w:rPr>
          <w:b/>
          <w:sz w:val="22"/>
          <w:szCs w:val="22"/>
        </w:rPr>
        <w:t>сти» (ФГКУ «УВО ВНГ России по г. СПб и ЛО</w:t>
      </w:r>
      <w:proofErr w:type="gramEnd"/>
      <w:r w:rsidRPr="003C63F4">
        <w:rPr>
          <w:b/>
          <w:sz w:val="22"/>
          <w:szCs w:val="22"/>
        </w:rPr>
        <w:t>»)</w:t>
      </w:r>
      <w:r w:rsidRPr="003C63F4">
        <w:rPr>
          <w:sz w:val="22"/>
          <w:szCs w:val="22"/>
        </w:rPr>
        <w:t xml:space="preserve"> </w:t>
      </w:r>
      <w:proofErr w:type="gramStart"/>
      <w:r w:rsidRPr="003C63F4">
        <w:rPr>
          <w:sz w:val="22"/>
          <w:szCs w:val="22"/>
        </w:rPr>
        <w:t xml:space="preserve">в лице начальника </w:t>
      </w:r>
      <w:r w:rsidRPr="003C63F4">
        <w:rPr>
          <w:b/>
          <w:sz w:val="22"/>
          <w:szCs w:val="22"/>
        </w:rPr>
        <w:t>Отдела вневедомственной охр</w:t>
      </w:r>
      <w:r w:rsidRPr="003C63F4">
        <w:rPr>
          <w:b/>
          <w:sz w:val="22"/>
          <w:szCs w:val="22"/>
        </w:rPr>
        <w:t>а</w:t>
      </w:r>
      <w:r w:rsidRPr="003C63F4">
        <w:rPr>
          <w:b/>
          <w:sz w:val="22"/>
          <w:szCs w:val="22"/>
        </w:rPr>
        <w:t>ны по Петроградскому району г. Санкт-Петербурга – филиала федерального государственного казенного  учреждения «Управление вневедомственной охраны войск национальной гвардии Российской Ф</w:t>
      </w:r>
      <w:r w:rsidRPr="003C63F4">
        <w:rPr>
          <w:b/>
          <w:sz w:val="22"/>
          <w:szCs w:val="22"/>
        </w:rPr>
        <w:t>е</w:t>
      </w:r>
      <w:r w:rsidRPr="003C63F4">
        <w:rPr>
          <w:b/>
          <w:sz w:val="22"/>
          <w:szCs w:val="22"/>
        </w:rPr>
        <w:t>дерации по г. Санкт-Петербургу и Ленинградской области» (ОВО по Петроградскому району г. СПб – филиала ФГКУ «УВО ВНГ России по г. СПб и ЛО»)</w:t>
      </w:r>
      <w:r w:rsidRPr="003C63F4">
        <w:rPr>
          <w:sz w:val="22"/>
          <w:szCs w:val="22"/>
        </w:rPr>
        <w:t xml:space="preserve"> </w:t>
      </w:r>
      <w:proofErr w:type="spellStart"/>
      <w:r w:rsidRPr="003C63F4">
        <w:rPr>
          <w:sz w:val="22"/>
          <w:szCs w:val="22"/>
        </w:rPr>
        <w:t>Артюшенко</w:t>
      </w:r>
      <w:proofErr w:type="spellEnd"/>
      <w:r w:rsidRPr="003C63F4">
        <w:rPr>
          <w:sz w:val="22"/>
          <w:szCs w:val="22"/>
        </w:rPr>
        <w:t xml:space="preserve"> Александра Михайловича,  действу</w:t>
      </w:r>
      <w:r w:rsidRPr="003C63F4">
        <w:rPr>
          <w:sz w:val="22"/>
          <w:szCs w:val="22"/>
        </w:rPr>
        <w:t>ю</w:t>
      </w:r>
      <w:r w:rsidRPr="003C63F4">
        <w:rPr>
          <w:sz w:val="22"/>
          <w:szCs w:val="22"/>
        </w:rPr>
        <w:t>щего на основании доверенности № 322/97(д) от 15.12.2017, именуемое в</w:t>
      </w:r>
      <w:proofErr w:type="gramEnd"/>
      <w:r w:rsidRPr="003C63F4">
        <w:rPr>
          <w:sz w:val="22"/>
          <w:szCs w:val="22"/>
        </w:rPr>
        <w:t xml:space="preserve"> </w:t>
      </w:r>
      <w:proofErr w:type="gramStart"/>
      <w:r w:rsidRPr="003C63F4">
        <w:rPr>
          <w:sz w:val="22"/>
          <w:szCs w:val="22"/>
        </w:rPr>
        <w:t>да</w:t>
      </w:r>
      <w:r w:rsidR="003C63F4" w:rsidRPr="003C63F4">
        <w:rPr>
          <w:sz w:val="22"/>
          <w:szCs w:val="22"/>
        </w:rPr>
        <w:t>льнейшем</w:t>
      </w:r>
      <w:proofErr w:type="gramEnd"/>
      <w:r w:rsidR="003C63F4" w:rsidRPr="003C63F4">
        <w:rPr>
          <w:sz w:val="22"/>
          <w:szCs w:val="22"/>
        </w:rPr>
        <w:t xml:space="preserve"> «ИСПОЛНИТЕЛЬ», с другой </w:t>
      </w:r>
      <w:r w:rsidRPr="003C63F4">
        <w:rPr>
          <w:sz w:val="22"/>
          <w:szCs w:val="22"/>
        </w:rPr>
        <w:t>стороны,</w:t>
      </w:r>
      <w:r w:rsidRPr="003C63F4">
        <w:rPr>
          <w:b/>
          <w:sz w:val="22"/>
          <w:szCs w:val="22"/>
        </w:rPr>
        <w:t xml:space="preserve">  </w:t>
      </w:r>
      <w:r w:rsidRPr="003C63F4">
        <w:rPr>
          <w:sz w:val="22"/>
          <w:szCs w:val="22"/>
        </w:rPr>
        <w:t>заключили настоящий ДОГОВОР о сл</w:t>
      </w:r>
      <w:r w:rsidRPr="003C63F4">
        <w:rPr>
          <w:sz w:val="22"/>
          <w:szCs w:val="22"/>
        </w:rPr>
        <w:t>е</w:t>
      </w:r>
      <w:r w:rsidRPr="003C63F4">
        <w:rPr>
          <w:sz w:val="22"/>
          <w:szCs w:val="22"/>
        </w:rPr>
        <w:t>дующем:</w:t>
      </w:r>
    </w:p>
    <w:p w:rsidR="00D338E8" w:rsidRPr="003C63F4" w:rsidRDefault="00D338E8" w:rsidP="00D338E8">
      <w:pPr>
        <w:spacing w:before="120" w:after="120"/>
        <w:ind w:left="142"/>
        <w:jc w:val="center"/>
        <w:rPr>
          <w:b/>
          <w:sz w:val="22"/>
          <w:szCs w:val="22"/>
        </w:rPr>
      </w:pPr>
      <w:r w:rsidRPr="003C63F4">
        <w:rPr>
          <w:b/>
          <w:sz w:val="22"/>
          <w:szCs w:val="22"/>
        </w:rPr>
        <w:t>1. ПРЕДМЕТ ДОГОВОРА</w:t>
      </w:r>
    </w:p>
    <w:p w:rsidR="00D338E8" w:rsidRPr="003C63F4" w:rsidRDefault="00D338E8" w:rsidP="00664909">
      <w:pPr>
        <w:tabs>
          <w:tab w:val="left" w:pos="960"/>
        </w:tabs>
        <w:spacing w:line="240" w:lineRule="auto"/>
        <w:ind w:left="482" w:hanging="482"/>
        <w:rPr>
          <w:sz w:val="22"/>
          <w:szCs w:val="22"/>
        </w:rPr>
      </w:pPr>
      <w:r w:rsidRPr="003C63F4">
        <w:rPr>
          <w:sz w:val="22"/>
          <w:szCs w:val="22"/>
        </w:rPr>
        <w:t>1.1.  Исполнитель осуществляет экстренный выезд наряда вневедомственной охраны</w:t>
      </w:r>
      <w:r w:rsidRPr="003C63F4">
        <w:rPr>
          <w:rStyle w:val="a5"/>
          <w:sz w:val="22"/>
          <w:szCs w:val="22"/>
        </w:rPr>
        <w:footnoteReference w:id="1"/>
      </w:r>
      <w:r w:rsidRPr="003C63F4">
        <w:rPr>
          <w:sz w:val="22"/>
          <w:szCs w:val="22"/>
        </w:rPr>
        <w:t xml:space="preserve"> при поступл</w:t>
      </w:r>
      <w:r w:rsidRPr="003C63F4">
        <w:rPr>
          <w:sz w:val="22"/>
          <w:szCs w:val="22"/>
        </w:rPr>
        <w:t>е</w:t>
      </w:r>
      <w:r w:rsidRPr="003C63F4">
        <w:rPr>
          <w:sz w:val="22"/>
          <w:szCs w:val="22"/>
        </w:rPr>
        <w:t>нии на пульт централизованного наблюдения</w:t>
      </w:r>
      <w:r w:rsidRPr="003C63F4">
        <w:rPr>
          <w:rStyle w:val="a5"/>
          <w:sz w:val="22"/>
          <w:szCs w:val="22"/>
        </w:rPr>
        <w:footnoteReference w:id="2"/>
      </w:r>
      <w:r w:rsidRPr="003C63F4">
        <w:rPr>
          <w:sz w:val="22"/>
          <w:szCs w:val="22"/>
        </w:rPr>
        <w:t xml:space="preserve"> тревожного извещения, сформированного средствами тр</w:t>
      </w:r>
      <w:r w:rsidRPr="003C63F4">
        <w:rPr>
          <w:sz w:val="22"/>
          <w:szCs w:val="22"/>
        </w:rPr>
        <w:t>е</w:t>
      </w:r>
      <w:r w:rsidRPr="003C63F4">
        <w:rPr>
          <w:sz w:val="22"/>
          <w:szCs w:val="22"/>
        </w:rPr>
        <w:t xml:space="preserve">вожной </w:t>
      </w:r>
      <w:proofErr w:type="gramStart"/>
      <w:r w:rsidRPr="003C63F4">
        <w:rPr>
          <w:sz w:val="22"/>
          <w:szCs w:val="22"/>
        </w:rPr>
        <w:t>сигнализации</w:t>
      </w:r>
      <w:proofErr w:type="gramEnd"/>
      <w:r w:rsidRPr="003C63F4">
        <w:rPr>
          <w:rStyle w:val="a5"/>
          <w:sz w:val="22"/>
          <w:szCs w:val="22"/>
        </w:rPr>
        <w:footnoteReference w:id="3"/>
      </w:r>
      <w:r w:rsidRPr="003C63F4">
        <w:rPr>
          <w:sz w:val="22"/>
          <w:szCs w:val="22"/>
        </w:rPr>
        <w:t xml:space="preserve"> смонтированными в помещении (</w:t>
      </w:r>
      <w:proofErr w:type="spellStart"/>
      <w:r w:rsidRPr="003C63F4">
        <w:rPr>
          <w:sz w:val="22"/>
          <w:szCs w:val="22"/>
        </w:rPr>
        <w:t>ях</w:t>
      </w:r>
      <w:proofErr w:type="spellEnd"/>
      <w:r w:rsidRPr="003C63F4">
        <w:rPr>
          <w:sz w:val="22"/>
          <w:szCs w:val="22"/>
        </w:rPr>
        <w:t>) Заказчика</w:t>
      </w:r>
      <w:r w:rsidRPr="003C63F4">
        <w:rPr>
          <w:rStyle w:val="a5"/>
          <w:sz w:val="22"/>
          <w:szCs w:val="22"/>
        </w:rPr>
        <w:footnoteReference w:id="4"/>
      </w:r>
      <w:r w:rsidRPr="003C63F4">
        <w:rPr>
          <w:sz w:val="22"/>
          <w:szCs w:val="22"/>
        </w:rPr>
        <w:t>, для  выяснения причин их срабатыв</w:t>
      </w:r>
      <w:r w:rsidRPr="003C63F4">
        <w:rPr>
          <w:sz w:val="22"/>
          <w:szCs w:val="22"/>
        </w:rPr>
        <w:t>а</w:t>
      </w:r>
      <w:r w:rsidRPr="003C63F4">
        <w:rPr>
          <w:sz w:val="22"/>
          <w:szCs w:val="22"/>
        </w:rPr>
        <w:t>ния, пресечения незаконных  действий  третьих  лиц, угрожающих имущественной безопасности Зака</w:t>
      </w:r>
      <w:r w:rsidRPr="003C63F4">
        <w:rPr>
          <w:sz w:val="22"/>
          <w:szCs w:val="22"/>
        </w:rPr>
        <w:t>з</w:t>
      </w:r>
      <w:r w:rsidRPr="003C63F4">
        <w:rPr>
          <w:sz w:val="22"/>
          <w:szCs w:val="22"/>
        </w:rPr>
        <w:t xml:space="preserve">чика, в установленное настоящим Договором время (Приложение №1). </w:t>
      </w:r>
    </w:p>
    <w:p w:rsidR="00D338E8" w:rsidRPr="003C63F4" w:rsidRDefault="00D338E8" w:rsidP="00664909">
      <w:pPr>
        <w:tabs>
          <w:tab w:val="left" w:pos="480"/>
        </w:tabs>
        <w:spacing w:line="240" w:lineRule="auto"/>
        <w:ind w:left="482" w:hanging="482"/>
        <w:rPr>
          <w:sz w:val="22"/>
          <w:szCs w:val="22"/>
        </w:rPr>
      </w:pPr>
      <w:r w:rsidRPr="003C63F4">
        <w:rPr>
          <w:sz w:val="22"/>
          <w:szCs w:val="22"/>
        </w:rPr>
        <w:t xml:space="preserve">        </w:t>
      </w:r>
      <w:proofErr w:type="gramStart"/>
      <w:r w:rsidRPr="003C63F4">
        <w:rPr>
          <w:sz w:val="22"/>
          <w:szCs w:val="22"/>
        </w:rPr>
        <w:t xml:space="preserve">Под имущественной безопасностью Объекта Стороны понимают пресечение попыток посторонних лиц завладеть путем грабежа, разбойного нападения, или иным противоправным способом имуществом, принадлежащим Заказчику и находящемся на Объекте, оборудованном средствами ТС и элементами технической </w:t>
      </w:r>
      <w:proofErr w:type="spellStart"/>
      <w:r w:rsidRPr="003C63F4">
        <w:rPr>
          <w:sz w:val="22"/>
          <w:szCs w:val="22"/>
        </w:rPr>
        <w:t>укрепленности</w:t>
      </w:r>
      <w:proofErr w:type="spellEnd"/>
      <w:r w:rsidRPr="003C63F4">
        <w:rPr>
          <w:rStyle w:val="a5"/>
          <w:sz w:val="22"/>
          <w:szCs w:val="22"/>
        </w:rPr>
        <w:footnoteReference w:id="5"/>
      </w:r>
      <w:r w:rsidRPr="003C63F4">
        <w:rPr>
          <w:sz w:val="22"/>
          <w:szCs w:val="22"/>
        </w:rPr>
        <w:t xml:space="preserve"> в соответствии с действующей нормативно-технической документацией и актами обследов</w:t>
      </w:r>
      <w:r w:rsidRPr="003C63F4">
        <w:rPr>
          <w:sz w:val="22"/>
          <w:szCs w:val="22"/>
        </w:rPr>
        <w:t>а</w:t>
      </w:r>
      <w:r w:rsidRPr="003C63F4">
        <w:rPr>
          <w:sz w:val="22"/>
          <w:szCs w:val="22"/>
        </w:rPr>
        <w:t xml:space="preserve">ний. </w:t>
      </w:r>
      <w:proofErr w:type="gramEnd"/>
    </w:p>
    <w:p w:rsidR="00D338E8" w:rsidRPr="003C63F4" w:rsidRDefault="00D338E8" w:rsidP="00664909">
      <w:pPr>
        <w:tabs>
          <w:tab w:val="left" w:pos="480"/>
        </w:tabs>
        <w:spacing w:line="240" w:lineRule="auto"/>
        <w:ind w:left="482" w:hanging="482"/>
        <w:rPr>
          <w:sz w:val="22"/>
          <w:szCs w:val="22"/>
        </w:rPr>
      </w:pPr>
      <w:r w:rsidRPr="003C63F4">
        <w:rPr>
          <w:sz w:val="22"/>
          <w:szCs w:val="22"/>
        </w:rPr>
        <w:t xml:space="preserve">1.2.   Заказчик обязуется оплатить оказанные услуги в соответствии с условиями настоящего договора.  </w:t>
      </w:r>
    </w:p>
    <w:p w:rsidR="00D338E8" w:rsidRPr="003C63F4" w:rsidRDefault="00D338E8" w:rsidP="00D338E8">
      <w:pPr>
        <w:spacing w:before="120" w:after="120"/>
        <w:ind w:left="142"/>
        <w:jc w:val="center"/>
        <w:rPr>
          <w:b/>
          <w:sz w:val="22"/>
          <w:szCs w:val="22"/>
        </w:rPr>
      </w:pPr>
      <w:r w:rsidRPr="003C63F4">
        <w:rPr>
          <w:b/>
          <w:sz w:val="22"/>
          <w:szCs w:val="22"/>
        </w:rPr>
        <w:t>2. ОБЩИЕ ПОЛОЖЕНИЯ</w:t>
      </w:r>
    </w:p>
    <w:p w:rsidR="00D338E8" w:rsidRPr="003C63F4" w:rsidRDefault="00D338E8" w:rsidP="00D338E8">
      <w:pPr>
        <w:numPr>
          <w:ilvl w:val="1"/>
          <w:numId w:val="3"/>
        </w:numPr>
        <w:tabs>
          <w:tab w:val="clear" w:pos="360"/>
        </w:tabs>
        <w:snapToGrid/>
        <w:spacing w:line="240" w:lineRule="auto"/>
        <w:ind w:left="480" w:hanging="480"/>
        <w:rPr>
          <w:sz w:val="22"/>
          <w:szCs w:val="22"/>
        </w:rPr>
      </w:pPr>
      <w:r w:rsidRPr="003C63F4">
        <w:rPr>
          <w:sz w:val="22"/>
          <w:szCs w:val="22"/>
        </w:rPr>
        <w:t>Исполнитель осуществляет:</w:t>
      </w:r>
    </w:p>
    <w:p w:rsidR="00D338E8" w:rsidRPr="003C63F4" w:rsidRDefault="00D338E8" w:rsidP="00D338E8">
      <w:pPr>
        <w:numPr>
          <w:ilvl w:val="0"/>
          <w:numId w:val="2"/>
        </w:numPr>
        <w:tabs>
          <w:tab w:val="clear" w:pos="600"/>
        </w:tabs>
        <w:snapToGrid/>
        <w:spacing w:line="240" w:lineRule="auto"/>
        <w:ind w:left="480" w:firstLine="0"/>
        <w:rPr>
          <w:sz w:val="22"/>
          <w:szCs w:val="22"/>
        </w:rPr>
      </w:pPr>
      <w:r w:rsidRPr="003C63F4">
        <w:rPr>
          <w:sz w:val="22"/>
          <w:szCs w:val="22"/>
        </w:rPr>
        <w:t>централизованное наблюдение за установленными на  Объекте средствами ТС, подключенными к ПЦН;</w:t>
      </w:r>
    </w:p>
    <w:p w:rsidR="00D338E8" w:rsidRPr="003C63F4" w:rsidRDefault="00D338E8" w:rsidP="00D338E8">
      <w:pPr>
        <w:numPr>
          <w:ilvl w:val="0"/>
          <w:numId w:val="2"/>
        </w:numPr>
        <w:tabs>
          <w:tab w:val="clear" w:pos="600"/>
        </w:tabs>
        <w:snapToGrid/>
        <w:spacing w:line="240" w:lineRule="auto"/>
        <w:ind w:left="480" w:firstLine="0"/>
        <w:rPr>
          <w:sz w:val="22"/>
          <w:szCs w:val="22"/>
        </w:rPr>
      </w:pPr>
      <w:r w:rsidRPr="003C63F4">
        <w:rPr>
          <w:sz w:val="22"/>
          <w:szCs w:val="22"/>
        </w:rPr>
        <w:t>экстренный выезд на Объект наряда Исполнителя при поступлении на ПЦН тревожного извещения, сформированного средствами ТС, для выяснения причин их срабатывания, пресечения незаконных де</w:t>
      </w:r>
      <w:r w:rsidRPr="003C63F4">
        <w:rPr>
          <w:sz w:val="22"/>
          <w:szCs w:val="22"/>
        </w:rPr>
        <w:t>й</w:t>
      </w:r>
      <w:r w:rsidRPr="003C63F4">
        <w:rPr>
          <w:sz w:val="22"/>
          <w:szCs w:val="22"/>
        </w:rPr>
        <w:t>ствий третьих лиц, угрожающих имущественной безопасности Заказчика, в установленное настоящим Договором время;</w:t>
      </w:r>
    </w:p>
    <w:p w:rsidR="00D338E8" w:rsidRPr="003C63F4" w:rsidRDefault="00D338E8" w:rsidP="00D338E8">
      <w:pPr>
        <w:numPr>
          <w:ilvl w:val="0"/>
          <w:numId w:val="2"/>
        </w:numPr>
        <w:tabs>
          <w:tab w:val="clear" w:pos="600"/>
        </w:tabs>
        <w:snapToGrid/>
        <w:spacing w:line="240" w:lineRule="auto"/>
        <w:ind w:left="480" w:firstLine="0"/>
        <w:rPr>
          <w:sz w:val="22"/>
          <w:szCs w:val="22"/>
        </w:rPr>
      </w:pPr>
      <w:proofErr w:type="gramStart"/>
      <w:r w:rsidRPr="003C63F4">
        <w:rPr>
          <w:sz w:val="22"/>
          <w:szCs w:val="22"/>
        </w:rPr>
        <w:t>контроль за</w:t>
      </w:r>
      <w:proofErr w:type="gramEnd"/>
      <w:r w:rsidRPr="003C63F4">
        <w:rPr>
          <w:sz w:val="22"/>
          <w:szCs w:val="22"/>
        </w:rPr>
        <w:t xml:space="preserve"> технической эксплуатацией средств ТС, установленных на Объекте и выведенных на ПЦН, в соответствии с требованиями нормативной документации. </w:t>
      </w:r>
    </w:p>
    <w:p w:rsidR="00D338E8" w:rsidRPr="003C63F4" w:rsidRDefault="00D338E8" w:rsidP="00D338E8">
      <w:pPr>
        <w:numPr>
          <w:ilvl w:val="1"/>
          <w:numId w:val="3"/>
        </w:numPr>
        <w:tabs>
          <w:tab w:val="clear" w:pos="360"/>
        </w:tabs>
        <w:snapToGrid/>
        <w:spacing w:line="240" w:lineRule="auto"/>
        <w:ind w:left="480" w:hanging="480"/>
        <w:rPr>
          <w:sz w:val="22"/>
          <w:szCs w:val="22"/>
        </w:rPr>
      </w:pPr>
      <w:r w:rsidRPr="003C63F4">
        <w:rPr>
          <w:sz w:val="22"/>
          <w:szCs w:val="22"/>
        </w:rPr>
        <w:lastRenderedPageBreak/>
        <w:t>Наименование, количество, месторасположение, планировка охраняемого Объекта, дни и часы  нахо</w:t>
      </w:r>
      <w:r w:rsidRPr="003C63F4">
        <w:rPr>
          <w:sz w:val="22"/>
          <w:szCs w:val="22"/>
        </w:rPr>
        <w:t>ж</w:t>
      </w:r>
      <w:r w:rsidRPr="003C63F4">
        <w:rPr>
          <w:sz w:val="22"/>
          <w:szCs w:val="22"/>
        </w:rPr>
        <w:t xml:space="preserve">дения под охраной указываются в прилагаемых к Договору </w:t>
      </w:r>
      <w:proofErr w:type="gramStart"/>
      <w:r w:rsidRPr="003C63F4">
        <w:rPr>
          <w:sz w:val="22"/>
          <w:szCs w:val="22"/>
        </w:rPr>
        <w:t>Перечне</w:t>
      </w:r>
      <w:proofErr w:type="gramEnd"/>
      <w:r w:rsidRPr="003C63F4">
        <w:rPr>
          <w:sz w:val="22"/>
          <w:szCs w:val="22"/>
        </w:rPr>
        <w:t xml:space="preserve"> охраняемых Объектов (Прилож</w:t>
      </w:r>
      <w:r w:rsidRPr="003C63F4">
        <w:rPr>
          <w:sz w:val="22"/>
          <w:szCs w:val="22"/>
        </w:rPr>
        <w:t>е</w:t>
      </w:r>
      <w:r w:rsidRPr="003C63F4">
        <w:rPr>
          <w:sz w:val="22"/>
          <w:szCs w:val="22"/>
        </w:rPr>
        <w:t>ние № 1) и Плане (схеме) охраняемого Объекта (Приложение №2).</w:t>
      </w:r>
    </w:p>
    <w:p w:rsidR="00D338E8" w:rsidRPr="003C63F4" w:rsidRDefault="00D338E8" w:rsidP="00D338E8">
      <w:pPr>
        <w:numPr>
          <w:ilvl w:val="1"/>
          <w:numId w:val="3"/>
        </w:numPr>
        <w:tabs>
          <w:tab w:val="clear" w:pos="360"/>
        </w:tabs>
        <w:snapToGrid/>
        <w:spacing w:line="240" w:lineRule="auto"/>
        <w:ind w:left="480" w:hanging="480"/>
        <w:rPr>
          <w:sz w:val="22"/>
          <w:szCs w:val="22"/>
        </w:rPr>
      </w:pPr>
      <w:r w:rsidRPr="003C63F4">
        <w:rPr>
          <w:sz w:val="22"/>
          <w:szCs w:val="22"/>
        </w:rPr>
        <w:t>Прием Объекта под охрану и сдача его Заказчиком осуществляются согласно Инструкции (Приложение №3).</w:t>
      </w:r>
    </w:p>
    <w:p w:rsidR="00D338E8" w:rsidRPr="003C63F4" w:rsidRDefault="00D338E8" w:rsidP="00D338E8">
      <w:pPr>
        <w:numPr>
          <w:ilvl w:val="1"/>
          <w:numId w:val="3"/>
        </w:numPr>
        <w:tabs>
          <w:tab w:val="clear" w:pos="360"/>
        </w:tabs>
        <w:snapToGrid/>
        <w:spacing w:line="240" w:lineRule="auto"/>
        <w:ind w:left="480" w:hanging="480"/>
        <w:rPr>
          <w:sz w:val="22"/>
          <w:szCs w:val="22"/>
        </w:rPr>
      </w:pPr>
      <w:r w:rsidRPr="003C63F4">
        <w:rPr>
          <w:sz w:val="22"/>
          <w:szCs w:val="22"/>
        </w:rPr>
        <w:t>Требования по ТУ Объекта, оборудованию  средствами ТС, организации мест хранения и работы с д</w:t>
      </w:r>
      <w:r w:rsidRPr="003C63F4">
        <w:rPr>
          <w:sz w:val="22"/>
          <w:szCs w:val="22"/>
        </w:rPr>
        <w:t>е</w:t>
      </w:r>
      <w:r w:rsidRPr="003C63F4">
        <w:rPr>
          <w:sz w:val="22"/>
          <w:szCs w:val="22"/>
        </w:rPr>
        <w:t>нежными средствами, ценными бумагами в пределах требований нормативных актов (инструкций), ГОСТов и технических регламентов являются обязательными для исполнения Заказчиком.</w:t>
      </w:r>
    </w:p>
    <w:p w:rsidR="00D338E8" w:rsidRPr="003C63F4" w:rsidRDefault="00D338E8" w:rsidP="00D338E8">
      <w:pPr>
        <w:numPr>
          <w:ilvl w:val="1"/>
          <w:numId w:val="3"/>
        </w:numPr>
        <w:tabs>
          <w:tab w:val="clear" w:pos="360"/>
        </w:tabs>
        <w:snapToGrid/>
        <w:spacing w:line="240" w:lineRule="auto"/>
        <w:ind w:left="480" w:hanging="480"/>
        <w:rPr>
          <w:sz w:val="22"/>
          <w:szCs w:val="22"/>
        </w:rPr>
      </w:pPr>
      <w:r w:rsidRPr="003C63F4">
        <w:rPr>
          <w:sz w:val="22"/>
          <w:szCs w:val="22"/>
        </w:rPr>
        <w:t>Стороны не реже двух раз в год производят обследование технического состояния охраняемого Объе</w:t>
      </w:r>
      <w:r w:rsidRPr="003C63F4">
        <w:rPr>
          <w:sz w:val="22"/>
          <w:szCs w:val="22"/>
        </w:rPr>
        <w:t>к</w:t>
      </w:r>
      <w:r w:rsidRPr="003C63F4">
        <w:rPr>
          <w:sz w:val="22"/>
          <w:szCs w:val="22"/>
        </w:rPr>
        <w:t>та, средств ТС, соответствия режима охраны предъявляемым требованиям, с составлением акта за по</w:t>
      </w:r>
      <w:r w:rsidRPr="003C63F4">
        <w:rPr>
          <w:sz w:val="22"/>
          <w:szCs w:val="22"/>
        </w:rPr>
        <w:t>д</w:t>
      </w:r>
      <w:r w:rsidRPr="003C63F4">
        <w:rPr>
          <w:sz w:val="22"/>
          <w:szCs w:val="22"/>
        </w:rPr>
        <w:t>писью лиц, уполномоченных на то Исполнителем и Заказчиком, с указанием сроков устранения выя</w:t>
      </w:r>
      <w:r w:rsidRPr="003C63F4">
        <w:rPr>
          <w:sz w:val="22"/>
          <w:szCs w:val="22"/>
        </w:rPr>
        <w:t>в</w:t>
      </w:r>
      <w:r w:rsidRPr="003C63F4">
        <w:rPr>
          <w:sz w:val="22"/>
          <w:szCs w:val="22"/>
        </w:rPr>
        <w:t>ленных недостатков.</w:t>
      </w:r>
    </w:p>
    <w:p w:rsidR="00D338E8" w:rsidRPr="003C63F4" w:rsidRDefault="00D338E8" w:rsidP="00D338E8">
      <w:pPr>
        <w:spacing w:before="120" w:after="120"/>
        <w:ind w:left="142" w:hanging="480"/>
        <w:jc w:val="center"/>
        <w:rPr>
          <w:b/>
          <w:sz w:val="22"/>
          <w:szCs w:val="22"/>
        </w:rPr>
      </w:pPr>
      <w:r w:rsidRPr="003C63F4">
        <w:rPr>
          <w:b/>
          <w:sz w:val="22"/>
          <w:szCs w:val="22"/>
        </w:rPr>
        <w:t>3. ОБЯЗАННОСТИ ИСПОЛНИТЕЛЯ</w:t>
      </w:r>
    </w:p>
    <w:p w:rsidR="00D338E8" w:rsidRPr="003C63F4" w:rsidRDefault="00D338E8" w:rsidP="00D338E8">
      <w:pPr>
        <w:pStyle w:val="2"/>
        <w:numPr>
          <w:ilvl w:val="1"/>
          <w:numId w:val="4"/>
        </w:numPr>
        <w:tabs>
          <w:tab w:val="clear" w:pos="360"/>
        </w:tabs>
        <w:spacing w:before="0"/>
        <w:ind w:left="480" w:right="0" w:hanging="480"/>
        <w:jc w:val="both"/>
        <w:rPr>
          <w:b/>
          <w:szCs w:val="22"/>
        </w:rPr>
      </w:pPr>
      <w:r w:rsidRPr="003C63F4">
        <w:rPr>
          <w:szCs w:val="22"/>
        </w:rPr>
        <w:t>В порядке, установленном настоящим Договором, приложениями к нему, инструкциями по пользов</w:t>
      </w:r>
      <w:r w:rsidRPr="003C63F4">
        <w:rPr>
          <w:szCs w:val="22"/>
        </w:rPr>
        <w:t>а</w:t>
      </w:r>
      <w:r w:rsidRPr="003C63F4">
        <w:rPr>
          <w:szCs w:val="22"/>
        </w:rPr>
        <w:t>нию приборами (системами)  ТС принимать Объект под централизованную охрану на период  времени, определенный настоящим Договором.</w:t>
      </w:r>
    </w:p>
    <w:p w:rsidR="00D338E8" w:rsidRPr="003C63F4" w:rsidRDefault="00D338E8" w:rsidP="00D338E8">
      <w:pPr>
        <w:pStyle w:val="2"/>
        <w:numPr>
          <w:ilvl w:val="1"/>
          <w:numId w:val="4"/>
        </w:numPr>
        <w:tabs>
          <w:tab w:val="clear" w:pos="360"/>
        </w:tabs>
        <w:spacing w:before="0"/>
        <w:ind w:left="480" w:right="0" w:hanging="480"/>
        <w:jc w:val="both"/>
        <w:rPr>
          <w:b/>
          <w:szCs w:val="22"/>
        </w:rPr>
      </w:pPr>
      <w:r w:rsidRPr="003C63F4">
        <w:rPr>
          <w:szCs w:val="22"/>
        </w:rPr>
        <w:t>При поступлении тревожного извещения направить и обеспечить прибытие на Объект наряда Исполн</w:t>
      </w:r>
      <w:r w:rsidRPr="003C63F4">
        <w:rPr>
          <w:szCs w:val="22"/>
        </w:rPr>
        <w:t>и</w:t>
      </w:r>
      <w:r w:rsidRPr="003C63F4">
        <w:rPr>
          <w:szCs w:val="22"/>
        </w:rPr>
        <w:t>теля для выяснения причин срабатывания средств ТС и принятия мер к задержанию лиц, совершающих противоправные действия. Порядок действия наряда Исполнителя при выезде осуществляется в соо</w:t>
      </w:r>
      <w:r w:rsidRPr="003C63F4">
        <w:rPr>
          <w:szCs w:val="22"/>
        </w:rPr>
        <w:t>т</w:t>
      </w:r>
      <w:r w:rsidRPr="003C63F4">
        <w:rPr>
          <w:szCs w:val="22"/>
        </w:rPr>
        <w:t>ветствии с Федеральным законом Российской Федерации от 3 июля 2016 года №226-ФЗ «О войсках национальной гвардии РФ», нормативными актами, регламентирующими деятельность вневедомстве</w:t>
      </w:r>
      <w:r w:rsidRPr="003C63F4">
        <w:rPr>
          <w:szCs w:val="22"/>
        </w:rPr>
        <w:t>н</w:t>
      </w:r>
      <w:r w:rsidRPr="003C63F4">
        <w:rPr>
          <w:szCs w:val="22"/>
        </w:rPr>
        <w:t>ной охраны.</w:t>
      </w:r>
    </w:p>
    <w:p w:rsidR="00D338E8" w:rsidRPr="003C63F4" w:rsidRDefault="00D338E8" w:rsidP="00D338E8">
      <w:pPr>
        <w:pStyle w:val="2"/>
        <w:numPr>
          <w:ilvl w:val="1"/>
          <w:numId w:val="4"/>
        </w:numPr>
        <w:tabs>
          <w:tab w:val="clear" w:pos="360"/>
        </w:tabs>
        <w:spacing w:before="0"/>
        <w:ind w:left="480" w:right="0" w:hanging="480"/>
        <w:jc w:val="both"/>
        <w:rPr>
          <w:b/>
          <w:szCs w:val="22"/>
        </w:rPr>
      </w:pPr>
      <w:r w:rsidRPr="003C63F4">
        <w:rPr>
          <w:szCs w:val="22"/>
        </w:rPr>
        <w:t>Направлять уполномоченного представителя для проведения инвентаризации в связи с хищением имущества, д</w:t>
      </w:r>
      <w:r w:rsidRPr="003C63F4">
        <w:rPr>
          <w:szCs w:val="22"/>
        </w:rPr>
        <w:t>о</w:t>
      </w:r>
      <w:r w:rsidRPr="003C63F4">
        <w:rPr>
          <w:szCs w:val="22"/>
        </w:rPr>
        <w:t>пущенным в охраняемое время.</w:t>
      </w:r>
    </w:p>
    <w:p w:rsidR="00D338E8" w:rsidRPr="003C63F4" w:rsidRDefault="00D338E8" w:rsidP="00D338E8">
      <w:pPr>
        <w:pStyle w:val="2"/>
        <w:numPr>
          <w:ilvl w:val="1"/>
          <w:numId w:val="4"/>
        </w:numPr>
        <w:tabs>
          <w:tab w:val="clear" w:pos="360"/>
        </w:tabs>
        <w:spacing w:before="0"/>
        <w:ind w:left="480" w:right="0" w:hanging="480"/>
        <w:jc w:val="both"/>
        <w:rPr>
          <w:b/>
          <w:szCs w:val="22"/>
        </w:rPr>
      </w:pPr>
      <w:r w:rsidRPr="003C63F4">
        <w:rPr>
          <w:szCs w:val="22"/>
        </w:rPr>
        <w:t>Проводить обследование технического состояния охраняемого Объекта, средств ТС, проверку соотве</w:t>
      </w:r>
      <w:r w:rsidRPr="003C63F4">
        <w:rPr>
          <w:szCs w:val="22"/>
        </w:rPr>
        <w:t>т</w:t>
      </w:r>
      <w:r w:rsidRPr="003C63F4">
        <w:rPr>
          <w:szCs w:val="22"/>
        </w:rPr>
        <w:t>ствия режима охраны предъявляемым требованиям. При выявлении недостатков в технической эксплу</w:t>
      </w:r>
      <w:r w:rsidRPr="003C63F4">
        <w:rPr>
          <w:szCs w:val="22"/>
        </w:rPr>
        <w:t>а</w:t>
      </w:r>
      <w:r w:rsidRPr="003C63F4">
        <w:rPr>
          <w:szCs w:val="22"/>
        </w:rPr>
        <w:t>тации средств ТС в установленном порядке выдавать соответствующие предложения Заказчику обяз</w:t>
      </w:r>
      <w:r w:rsidRPr="003C63F4">
        <w:rPr>
          <w:szCs w:val="22"/>
        </w:rPr>
        <w:t>а</w:t>
      </w:r>
      <w:r w:rsidRPr="003C63F4">
        <w:rPr>
          <w:szCs w:val="22"/>
        </w:rPr>
        <w:t>тельные для исполнения.</w:t>
      </w:r>
    </w:p>
    <w:p w:rsidR="00D338E8" w:rsidRPr="003C63F4" w:rsidRDefault="00D338E8" w:rsidP="00D338E8">
      <w:pPr>
        <w:spacing w:before="120" w:after="120"/>
        <w:ind w:left="142" w:hanging="480"/>
        <w:jc w:val="center"/>
        <w:rPr>
          <w:b/>
          <w:sz w:val="22"/>
          <w:szCs w:val="22"/>
        </w:rPr>
      </w:pPr>
      <w:r w:rsidRPr="003C63F4">
        <w:rPr>
          <w:b/>
          <w:sz w:val="22"/>
          <w:szCs w:val="22"/>
        </w:rPr>
        <w:t>4. ОБЯЗАННОСТИ  «ЗАКАЗЧИКА»</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Производить оплату услуг Исполнителя в соответствии с условиями настоящего Договора и действу</w:t>
      </w:r>
      <w:r w:rsidRPr="003C63F4">
        <w:rPr>
          <w:szCs w:val="22"/>
        </w:rPr>
        <w:t>ю</w:t>
      </w:r>
      <w:r w:rsidRPr="003C63F4">
        <w:rPr>
          <w:szCs w:val="22"/>
        </w:rPr>
        <w:t>щими тарифами на данный вид охраны.</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Участвовать совместно с Исполнителем в обследовании технического состояния охраняемого Об</w:t>
      </w:r>
      <w:r w:rsidRPr="003C63F4">
        <w:rPr>
          <w:szCs w:val="22"/>
        </w:rPr>
        <w:t>ъ</w:t>
      </w:r>
      <w:r w:rsidRPr="003C63F4">
        <w:rPr>
          <w:szCs w:val="22"/>
        </w:rPr>
        <w:t>екта, средств ТС, соответствия режима охраны предъявляемым требованиям. Выполнять определенные и о</w:t>
      </w:r>
      <w:r w:rsidRPr="003C63F4">
        <w:rPr>
          <w:szCs w:val="22"/>
        </w:rPr>
        <w:t>т</w:t>
      </w:r>
      <w:r w:rsidRPr="003C63F4">
        <w:rPr>
          <w:szCs w:val="22"/>
        </w:rPr>
        <w:t xml:space="preserve">раженные в акте обследования технического состояния Объекта мероприятия по ТУ </w:t>
      </w:r>
      <w:proofErr w:type="spellStart"/>
      <w:r w:rsidRPr="003C63F4">
        <w:rPr>
          <w:szCs w:val="22"/>
        </w:rPr>
        <w:t>укрепленности</w:t>
      </w:r>
      <w:proofErr w:type="spellEnd"/>
      <w:r w:rsidRPr="003C63F4">
        <w:rPr>
          <w:szCs w:val="22"/>
        </w:rPr>
        <w:t xml:space="preserve"> Объекта, средств ТС, по соблюдению условий хранения материальных ценностей.</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Выделять необходимое количество  линий связи и вводов электропитания для подключения средств ТС к системам централизованного наблюдения и линиям электроснабжения, обеспечив их бесперебойную работу. Обеспечить передачу тревожного извещения с охраняемого Объекта на ПЦН Исполнителя п</w:t>
      </w:r>
      <w:r w:rsidRPr="003C63F4">
        <w:rPr>
          <w:szCs w:val="22"/>
        </w:rPr>
        <w:t>у</w:t>
      </w:r>
      <w:r w:rsidRPr="003C63F4">
        <w:rPr>
          <w:szCs w:val="22"/>
        </w:rPr>
        <w:t>тем заключения соответствующего Договора с оператором связи, копию которого предоставить Испо</w:t>
      </w:r>
      <w:r w:rsidRPr="003C63F4">
        <w:rPr>
          <w:szCs w:val="22"/>
        </w:rPr>
        <w:t>л</w:t>
      </w:r>
      <w:r w:rsidRPr="003C63F4">
        <w:rPr>
          <w:szCs w:val="22"/>
        </w:rPr>
        <w:t>нителю.</w:t>
      </w:r>
    </w:p>
    <w:p w:rsidR="00D338E8" w:rsidRPr="003C63F4" w:rsidRDefault="00D338E8" w:rsidP="00D338E8">
      <w:pPr>
        <w:pStyle w:val="3"/>
        <w:numPr>
          <w:ilvl w:val="1"/>
          <w:numId w:val="5"/>
        </w:numPr>
        <w:tabs>
          <w:tab w:val="clear" w:pos="360"/>
        </w:tabs>
        <w:spacing w:before="0"/>
        <w:ind w:left="480" w:right="0" w:hanging="480"/>
        <w:rPr>
          <w:szCs w:val="22"/>
        </w:rPr>
      </w:pPr>
      <w:proofErr w:type="gramStart"/>
      <w:r w:rsidRPr="003C63F4">
        <w:rPr>
          <w:szCs w:val="22"/>
        </w:rPr>
        <w:t>Содержать в надлежащем состоянии средства ТС, установленные на Объекте, обеспечив их технич</w:t>
      </w:r>
      <w:r w:rsidRPr="003C63F4">
        <w:rPr>
          <w:szCs w:val="22"/>
        </w:rPr>
        <w:t>е</w:t>
      </w:r>
      <w:r w:rsidRPr="003C63F4">
        <w:rPr>
          <w:szCs w:val="22"/>
        </w:rPr>
        <w:t>скую эксплуатацию  силами организации, имеющей право на проведение работ по монтажу, технич</w:t>
      </w:r>
      <w:r w:rsidRPr="003C63F4">
        <w:rPr>
          <w:szCs w:val="22"/>
        </w:rPr>
        <w:t>е</w:t>
      </w:r>
      <w:r w:rsidRPr="003C63F4">
        <w:rPr>
          <w:szCs w:val="22"/>
        </w:rPr>
        <w:t>скому обслуживанию и ремонта средств ТС, установленных на Объектах, переданных под охрану по</w:t>
      </w:r>
      <w:r w:rsidRPr="003C63F4">
        <w:rPr>
          <w:szCs w:val="22"/>
        </w:rPr>
        <w:t>д</w:t>
      </w:r>
      <w:r w:rsidRPr="003C63F4">
        <w:rPr>
          <w:szCs w:val="22"/>
        </w:rPr>
        <w:t>разделениям вневедомственной охраны, в соответствии с законодательными и иными нормативными правовыми актами Российской Федерации</w:t>
      </w:r>
      <w:r w:rsidRPr="003C63F4">
        <w:rPr>
          <w:rStyle w:val="a5"/>
          <w:szCs w:val="22"/>
        </w:rPr>
        <w:footnoteReference w:id="6"/>
      </w:r>
      <w:r w:rsidRPr="003C63F4">
        <w:rPr>
          <w:szCs w:val="22"/>
        </w:rPr>
        <w:t>. Соблюдать правила их пользования, установленные и</w:t>
      </w:r>
      <w:r w:rsidRPr="003C63F4">
        <w:rPr>
          <w:szCs w:val="22"/>
        </w:rPr>
        <w:t>н</w:t>
      </w:r>
      <w:r w:rsidRPr="003C63F4">
        <w:rPr>
          <w:szCs w:val="22"/>
        </w:rPr>
        <w:t>струкциями по эксплуатации приборов (систем) ТС.</w:t>
      </w:r>
      <w:proofErr w:type="gramEnd"/>
      <w:r w:rsidRPr="003C63F4">
        <w:rPr>
          <w:szCs w:val="22"/>
        </w:rPr>
        <w:t xml:space="preserve"> Не вносить изменений в схему блокировки Объекта средствами ТС, в </w:t>
      </w:r>
      <w:proofErr w:type="spellStart"/>
      <w:r w:rsidRPr="003C63F4">
        <w:rPr>
          <w:szCs w:val="22"/>
        </w:rPr>
        <w:t>т.ч</w:t>
      </w:r>
      <w:proofErr w:type="spellEnd"/>
      <w:r w:rsidRPr="003C63F4">
        <w:rPr>
          <w:szCs w:val="22"/>
        </w:rPr>
        <w:t xml:space="preserve">. путем изменения местоположения или замены приборов, </w:t>
      </w:r>
      <w:proofErr w:type="spellStart"/>
      <w:r w:rsidRPr="003C63F4">
        <w:rPr>
          <w:szCs w:val="22"/>
        </w:rPr>
        <w:t>извещателей</w:t>
      </w:r>
      <w:proofErr w:type="spellEnd"/>
      <w:r w:rsidRPr="003C63F4">
        <w:rPr>
          <w:szCs w:val="22"/>
        </w:rPr>
        <w:t xml:space="preserve">, проводов без предварительного письменного согласования с Исполнителем. Не допускать к средствам ТС для устранения неисправностей, внесений изменений в схему        блокировки Объекта </w:t>
      </w:r>
      <w:r w:rsidRPr="003C63F4">
        <w:rPr>
          <w:szCs w:val="22"/>
        </w:rPr>
        <w:lastRenderedPageBreak/>
        <w:t>посторонних лиц, не производить указанные работы своими силами.</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 xml:space="preserve">В соответствии с установленным в Приложении № 1 Договора временем охраны сдавать (снимать)  Объект на (с) ПЦН. </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Перед каждой сдачей Объект под охрану на ПЦН:</w:t>
      </w:r>
    </w:p>
    <w:p w:rsidR="00D338E8" w:rsidRPr="003C63F4" w:rsidRDefault="00D338E8" w:rsidP="00D338E8">
      <w:pPr>
        <w:pStyle w:val="3"/>
        <w:numPr>
          <w:ilvl w:val="0"/>
          <w:numId w:val="2"/>
        </w:numPr>
        <w:tabs>
          <w:tab w:val="clear" w:pos="600"/>
          <w:tab w:val="num" w:pos="-2040"/>
        </w:tabs>
        <w:spacing w:before="0"/>
        <w:ind w:left="480" w:right="0" w:firstLine="0"/>
        <w:rPr>
          <w:szCs w:val="22"/>
        </w:rPr>
      </w:pPr>
      <w:r w:rsidRPr="003C63F4">
        <w:rPr>
          <w:szCs w:val="22"/>
        </w:rPr>
        <w:t>осуществить внешний осмотр средств ТС на предмет наличия внешних повреждений, в случае обн</w:t>
      </w:r>
      <w:r w:rsidRPr="003C63F4">
        <w:rPr>
          <w:szCs w:val="22"/>
        </w:rPr>
        <w:t>а</w:t>
      </w:r>
      <w:r w:rsidRPr="003C63F4">
        <w:rPr>
          <w:szCs w:val="22"/>
        </w:rPr>
        <w:t>ружения неисправностей незамедлительно уведомлять об этом Исполнителя;</w:t>
      </w:r>
    </w:p>
    <w:p w:rsidR="00D338E8" w:rsidRPr="003C63F4" w:rsidRDefault="00D338E8" w:rsidP="00D338E8">
      <w:pPr>
        <w:pStyle w:val="3"/>
        <w:numPr>
          <w:ilvl w:val="0"/>
          <w:numId w:val="2"/>
        </w:numPr>
        <w:tabs>
          <w:tab w:val="clear" w:pos="600"/>
          <w:tab w:val="num" w:pos="-2040"/>
        </w:tabs>
        <w:spacing w:before="0"/>
        <w:ind w:left="480" w:right="0" w:firstLine="0"/>
        <w:rPr>
          <w:szCs w:val="22"/>
        </w:rPr>
      </w:pPr>
      <w:r w:rsidRPr="003C63F4">
        <w:rPr>
          <w:szCs w:val="22"/>
        </w:rPr>
        <w:t xml:space="preserve">провести проверку работоспособности средств ТС, установленных на Объекте. </w:t>
      </w:r>
      <w:proofErr w:type="gramStart"/>
      <w:r w:rsidRPr="003C63F4">
        <w:rPr>
          <w:szCs w:val="22"/>
        </w:rPr>
        <w:t>О</w:t>
      </w:r>
      <w:proofErr w:type="gramEnd"/>
      <w:r w:rsidRPr="003C63F4">
        <w:rPr>
          <w:szCs w:val="22"/>
        </w:rPr>
        <w:t xml:space="preserve"> всех выявленных неисправностях незамедлительно сообщить Исполнителю, Обслуживающей организации.</w:t>
      </w:r>
    </w:p>
    <w:p w:rsidR="00D338E8" w:rsidRPr="003C63F4" w:rsidRDefault="00D338E8" w:rsidP="00D338E8">
      <w:pPr>
        <w:pStyle w:val="a8"/>
        <w:numPr>
          <w:ilvl w:val="1"/>
          <w:numId w:val="5"/>
        </w:numPr>
        <w:tabs>
          <w:tab w:val="clear" w:pos="360"/>
        </w:tabs>
        <w:ind w:left="480" w:hanging="480"/>
        <w:rPr>
          <w:szCs w:val="22"/>
        </w:rPr>
      </w:pPr>
      <w:r w:rsidRPr="003C63F4">
        <w:rPr>
          <w:szCs w:val="22"/>
        </w:rPr>
        <w:t>Не разглашать посторонним лицам правила пользования средствами ТС, присвоенный условный н</w:t>
      </w:r>
      <w:r w:rsidRPr="003C63F4">
        <w:rPr>
          <w:szCs w:val="22"/>
        </w:rPr>
        <w:t>о</w:t>
      </w:r>
      <w:r w:rsidRPr="003C63F4">
        <w:rPr>
          <w:szCs w:val="22"/>
        </w:rPr>
        <w:t>мер Объект» («ключ»), а также пароль (код доступа).</w:t>
      </w:r>
    </w:p>
    <w:p w:rsidR="00D338E8" w:rsidRPr="003C63F4" w:rsidRDefault="00D338E8" w:rsidP="00D338E8">
      <w:pPr>
        <w:pStyle w:val="3"/>
        <w:numPr>
          <w:ilvl w:val="1"/>
          <w:numId w:val="5"/>
        </w:numPr>
        <w:tabs>
          <w:tab w:val="clear" w:pos="360"/>
        </w:tabs>
        <w:spacing w:before="0"/>
        <w:ind w:left="480" w:right="0" w:hanging="480"/>
        <w:rPr>
          <w:szCs w:val="22"/>
        </w:rPr>
      </w:pPr>
      <w:r w:rsidRPr="003C63F4">
        <w:rPr>
          <w:szCs w:val="22"/>
        </w:rPr>
        <w:t>Сообщать Исполнителю не менее чем за 15 дней о намерении проводить капитальный ремонт или пер</w:t>
      </w:r>
      <w:r w:rsidRPr="003C63F4">
        <w:rPr>
          <w:szCs w:val="22"/>
        </w:rPr>
        <w:t>е</w:t>
      </w:r>
      <w:r w:rsidRPr="003C63F4">
        <w:rPr>
          <w:szCs w:val="22"/>
        </w:rPr>
        <w:t>оборудовать помещения  Объекта. Обо всех изменениях в данных, указанных в заявлении при заключ</w:t>
      </w:r>
      <w:r w:rsidRPr="003C63F4">
        <w:rPr>
          <w:szCs w:val="22"/>
        </w:rPr>
        <w:t>е</w:t>
      </w:r>
      <w:r w:rsidRPr="003C63F4">
        <w:rPr>
          <w:szCs w:val="22"/>
        </w:rPr>
        <w:t>нии Договора (режим и профиль работы, появлении новых или изменение мест хранения ценностей, и другие мероприятия), письменно информировать Исполнит</w:t>
      </w:r>
      <w:r w:rsidRPr="003C63F4">
        <w:rPr>
          <w:szCs w:val="22"/>
        </w:rPr>
        <w:t>е</w:t>
      </w:r>
      <w:r w:rsidRPr="003C63F4">
        <w:rPr>
          <w:szCs w:val="22"/>
        </w:rPr>
        <w:t xml:space="preserve">ля в 3-х </w:t>
      </w:r>
      <w:proofErr w:type="spellStart"/>
      <w:r w:rsidRPr="003C63F4">
        <w:rPr>
          <w:szCs w:val="22"/>
        </w:rPr>
        <w:t>дневный</w:t>
      </w:r>
      <w:proofErr w:type="spellEnd"/>
      <w:r w:rsidRPr="003C63F4">
        <w:rPr>
          <w:szCs w:val="22"/>
        </w:rPr>
        <w:t xml:space="preserve"> срок.</w:t>
      </w:r>
    </w:p>
    <w:p w:rsidR="00D338E8" w:rsidRPr="003C63F4" w:rsidRDefault="00D338E8" w:rsidP="00D338E8">
      <w:pPr>
        <w:pStyle w:val="a8"/>
        <w:numPr>
          <w:ilvl w:val="1"/>
          <w:numId w:val="5"/>
        </w:numPr>
        <w:tabs>
          <w:tab w:val="clear" w:pos="360"/>
        </w:tabs>
        <w:ind w:left="480" w:hanging="480"/>
        <w:rPr>
          <w:szCs w:val="22"/>
        </w:rPr>
      </w:pPr>
      <w:r w:rsidRPr="003C63F4">
        <w:rPr>
          <w:szCs w:val="22"/>
        </w:rPr>
        <w:t>Производить оплату за резервирование пультовой емкости («ключей» охраны) по действующим тар</w:t>
      </w:r>
      <w:r w:rsidRPr="003C63F4">
        <w:rPr>
          <w:szCs w:val="22"/>
        </w:rPr>
        <w:t>и</w:t>
      </w:r>
      <w:r w:rsidRPr="003C63F4">
        <w:rPr>
          <w:szCs w:val="22"/>
        </w:rPr>
        <w:t>фам Исполнителя при проведении ремонта на Объекте, ремонта средств ТС или в случае приостановления действия Договора в соответствии с п. 5.3. настоящ</w:t>
      </w:r>
      <w:r w:rsidRPr="003C63F4">
        <w:rPr>
          <w:szCs w:val="22"/>
        </w:rPr>
        <w:t>е</w:t>
      </w:r>
      <w:r w:rsidRPr="003C63F4">
        <w:rPr>
          <w:szCs w:val="22"/>
        </w:rPr>
        <w:t>го Договора.</w:t>
      </w:r>
    </w:p>
    <w:p w:rsidR="00D338E8" w:rsidRPr="003C63F4" w:rsidRDefault="00D338E8" w:rsidP="00D338E8">
      <w:pPr>
        <w:spacing w:before="120" w:after="120"/>
        <w:ind w:left="142"/>
        <w:jc w:val="center"/>
        <w:rPr>
          <w:b/>
          <w:sz w:val="22"/>
          <w:szCs w:val="22"/>
        </w:rPr>
      </w:pPr>
      <w:r w:rsidRPr="003C63F4">
        <w:rPr>
          <w:b/>
          <w:sz w:val="22"/>
          <w:szCs w:val="22"/>
        </w:rPr>
        <w:t>5. ПРАВА ИСПОЛНИТЕЛЯ</w:t>
      </w:r>
    </w:p>
    <w:p w:rsidR="00D338E8" w:rsidRPr="003C63F4" w:rsidRDefault="00D338E8" w:rsidP="00D338E8">
      <w:pPr>
        <w:pStyle w:val="a8"/>
        <w:numPr>
          <w:ilvl w:val="1"/>
          <w:numId w:val="6"/>
        </w:numPr>
        <w:tabs>
          <w:tab w:val="clear" w:pos="360"/>
        </w:tabs>
        <w:snapToGrid w:val="0"/>
        <w:ind w:left="480" w:hanging="480"/>
        <w:rPr>
          <w:szCs w:val="22"/>
        </w:rPr>
      </w:pPr>
      <w:r w:rsidRPr="003C63F4">
        <w:rPr>
          <w:szCs w:val="22"/>
        </w:rPr>
        <w:t>Предложить Заказчику переоборудование Объекта, средств ТС, изменение их типа в силу технич</w:t>
      </w:r>
      <w:r w:rsidRPr="003C63F4">
        <w:rPr>
          <w:szCs w:val="22"/>
        </w:rPr>
        <w:t>е</w:t>
      </w:r>
      <w:r w:rsidRPr="003C63F4">
        <w:rPr>
          <w:szCs w:val="22"/>
        </w:rPr>
        <w:t>ской необходимости,  истечения срока службы, перехода Исполнителя в процессе технического перевоор</w:t>
      </w:r>
      <w:r w:rsidRPr="003C63F4">
        <w:rPr>
          <w:szCs w:val="22"/>
        </w:rPr>
        <w:t>у</w:t>
      </w:r>
      <w:r w:rsidRPr="003C63F4">
        <w:rPr>
          <w:szCs w:val="22"/>
        </w:rPr>
        <w:t xml:space="preserve">жения на новые системы централизованной охраны. </w:t>
      </w:r>
    </w:p>
    <w:p w:rsidR="00D338E8" w:rsidRPr="003C63F4" w:rsidRDefault="00D338E8" w:rsidP="00D338E8">
      <w:pPr>
        <w:pStyle w:val="a8"/>
        <w:numPr>
          <w:ilvl w:val="1"/>
          <w:numId w:val="6"/>
        </w:numPr>
        <w:tabs>
          <w:tab w:val="clear" w:pos="360"/>
        </w:tabs>
        <w:ind w:left="480" w:hanging="480"/>
        <w:rPr>
          <w:szCs w:val="22"/>
        </w:rPr>
      </w:pPr>
      <w:r w:rsidRPr="003C63F4">
        <w:rPr>
          <w:szCs w:val="22"/>
        </w:rPr>
        <w:t xml:space="preserve">Осуществлять в соответствии с требованиями нормативно-правовых актов </w:t>
      </w:r>
      <w:proofErr w:type="gramStart"/>
      <w:r w:rsidRPr="003C63F4">
        <w:rPr>
          <w:szCs w:val="22"/>
        </w:rPr>
        <w:t>контроль за</w:t>
      </w:r>
      <w:proofErr w:type="gramEnd"/>
      <w:r w:rsidRPr="003C63F4">
        <w:rPr>
          <w:szCs w:val="22"/>
        </w:rPr>
        <w:t xml:space="preserve"> технической эксплуатацией средств ТС, установленных на Объекте и выведенных на ПЦН Исполнителя. При выя</w:t>
      </w:r>
      <w:r w:rsidRPr="003C63F4">
        <w:rPr>
          <w:szCs w:val="22"/>
        </w:rPr>
        <w:t>в</w:t>
      </w:r>
      <w:r w:rsidRPr="003C63F4">
        <w:rPr>
          <w:szCs w:val="22"/>
        </w:rPr>
        <w:t xml:space="preserve">лении недостатков в технической эксплуатации средств ТС направлять соответствующие предложения Заказчику, обязательные для исполнения обслуживающей организацией. </w:t>
      </w:r>
    </w:p>
    <w:p w:rsidR="00D338E8" w:rsidRPr="003C63F4" w:rsidRDefault="00D338E8" w:rsidP="00D338E8">
      <w:pPr>
        <w:pStyle w:val="a8"/>
        <w:numPr>
          <w:ilvl w:val="1"/>
          <w:numId w:val="6"/>
        </w:numPr>
        <w:tabs>
          <w:tab w:val="clear" w:pos="360"/>
        </w:tabs>
        <w:ind w:left="480" w:hanging="480"/>
        <w:rPr>
          <w:szCs w:val="22"/>
        </w:rPr>
      </w:pPr>
      <w:r w:rsidRPr="003C63F4">
        <w:rPr>
          <w:szCs w:val="22"/>
        </w:rPr>
        <w:t>Временно не принимать Объект под централизованное наблюдение, о чем Заказчик ставится в извес</w:t>
      </w:r>
      <w:r w:rsidRPr="003C63F4">
        <w:rPr>
          <w:szCs w:val="22"/>
        </w:rPr>
        <w:t>т</w:t>
      </w:r>
      <w:r w:rsidRPr="003C63F4">
        <w:rPr>
          <w:szCs w:val="22"/>
        </w:rPr>
        <w:t>ность по телефону, либо в письменном виде, в тех случаях, если:</w:t>
      </w:r>
    </w:p>
    <w:p w:rsidR="00D338E8" w:rsidRPr="003C63F4" w:rsidRDefault="00D338E8" w:rsidP="00D338E8">
      <w:pPr>
        <w:numPr>
          <w:ilvl w:val="2"/>
          <w:numId w:val="6"/>
        </w:numPr>
        <w:tabs>
          <w:tab w:val="clear" w:pos="720"/>
        </w:tabs>
        <w:snapToGrid/>
        <w:spacing w:line="240" w:lineRule="auto"/>
        <w:ind w:left="480" w:hanging="480"/>
        <w:rPr>
          <w:sz w:val="22"/>
          <w:szCs w:val="22"/>
        </w:rPr>
      </w:pPr>
      <w:r w:rsidRPr="003C63F4">
        <w:rPr>
          <w:sz w:val="22"/>
          <w:szCs w:val="22"/>
        </w:rPr>
        <w:t>возникли причины, препятствующие его осуществлению (неисправности телефонной линии, отключ</w:t>
      </w:r>
      <w:r w:rsidRPr="003C63F4">
        <w:rPr>
          <w:sz w:val="22"/>
          <w:szCs w:val="22"/>
        </w:rPr>
        <w:t>е</w:t>
      </w:r>
      <w:r w:rsidRPr="003C63F4">
        <w:rPr>
          <w:sz w:val="22"/>
          <w:szCs w:val="22"/>
        </w:rPr>
        <w:t>ние электроэнергии, замена пультового оборудования и т. п.);</w:t>
      </w:r>
    </w:p>
    <w:p w:rsidR="00D338E8" w:rsidRPr="003C63F4" w:rsidRDefault="00D338E8" w:rsidP="00D338E8">
      <w:pPr>
        <w:numPr>
          <w:ilvl w:val="2"/>
          <w:numId w:val="6"/>
        </w:numPr>
        <w:tabs>
          <w:tab w:val="clear" w:pos="720"/>
        </w:tabs>
        <w:snapToGrid/>
        <w:spacing w:line="240" w:lineRule="auto"/>
        <w:ind w:left="480" w:hanging="480"/>
        <w:rPr>
          <w:sz w:val="22"/>
          <w:szCs w:val="22"/>
        </w:rPr>
      </w:pPr>
      <w:r w:rsidRPr="003C63F4">
        <w:rPr>
          <w:sz w:val="22"/>
          <w:szCs w:val="22"/>
        </w:rPr>
        <w:t>конструктивные элементы Объекта (элементы ТУ) требуют ремонта и по этой причине не обе</w:t>
      </w:r>
      <w:r w:rsidRPr="003C63F4">
        <w:rPr>
          <w:sz w:val="22"/>
          <w:szCs w:val="22"/>
        </w:rPr>
        <w:t>с</w:t>
      </w:r>
      <w:r w:rsidRPr="003C63F4">
        <w:rPr>
          <w:sz w:val="22"/>
          <w:szCs w:val="22"/>
        </w:rPr>
        <w:t>печивают стабильной работы средств ТС;</w:t>
      </w:r>
    </w:p>
    <w:p w:rsidR="00D338E8" w:rsidRPr="003C63F4" w:rsidRDefault="00D338E8" w:rsidP="00D338E8">
      <w:pPr>
        <w:numPr>
          <w:ilvl w:val="2"/>
          <w:numId w:val="6"/>
        </w:numPr>
        <w:tabs>
          <w:tab w:val="clear" w:pos="720"/>
        </w:tabs>
        <w:snapToGrid/>
        <w:spacing w:line="240" w:lineRule="auto"/>
        <w:ind w:left="480" w:hanging="480"/>
        <w:rPr>
          <w:sz w:val="22"/>
          <w:szCs w:val="22"/>
        </w:rPr>
      </w:pPr>
      <w:r w:rsidRPr="003C63F4">
        <w:rPr>
          <w:sz w:val="22"/>
          <w:szCs w:val="22"/>
        </w:rPr>
        <w:t>Заказчиком своевременно не устранены замечания Исполнителя по технической исправности  и экспл</w:t>
      </w:r>
      <w:r w:rsidRPr="003C63F4">
        <w:rPr>
          <w:sz w:val="22"/>
          <w:szCs w:val="22"/>
        </w:rPr>
        <w:t>у</w:t>
      </w:r>
      <w:r w:rsidRPr="003C63F4">
        <w:rPr>
          <w:sz w:val="22"/>
          <w:szCs w:val="22"/>
        </w:rPr>
        <w:t>атации средств ТС на Объекте.</w:t>
      </w:r>
    </w:p>
    <w:p w:rsidR="00D338E8" w:rsidRPr="003C63F4" w:rsidRDefault="00D338E8" w:rsidP="00D338E8">
      <w:pPr>
        <w:spacing w:before="120" w:after="120"/>
        <w:ind w:left="142"/>
        <w:jc w:val="center"/>
        <w:rPr>
          <w:b/>
          <w:sz w:val="22"/>
          <w:szCs w:val="22"/>
        </w:rPr>
      </w:pPr>
      <w:r w:rsidRPr="003C63F4">
        <w:rPr>
          <w:b/>
          <w:sz w:val="22"/>
          <w:szCs w:val="22"/>
        </w:rPr>
        <w:t>6. ПРАВА ЗАКАЗЧИКА</w:t>
      </w:r>
    </w:p>
    <w:p w:rsidR="00D338E8" w:rsidRPr="003C63F4" w:rsidRDefault="00D338E8" w:rsidP="00D338E8">
      <w:pPr>
        <w:pStyle w:val="31"/>
        <w:numPr>
          <w:ilvl w:val="1"/>
          <w:numId w:val="7"/>
        </w:numPr>
        <w:tabs>
          <w:tab w:val="clear" w:pos="360"/>
        </w:tabs>
        <w:ind w:left="480" w:hanging="480"/>
        <w:rPr>
          <w:szCs w:val="22"/>
        </w:rPr>
      </w:pPr>
      <w:r w:rsidRPr="003C63F4">
        <w:rPr>
          <w:szCs w:val="22"/>
        </w:rPr>
        <w:t>Назначать своих официальных представителей (доверенных лиц) и передавать им право сдават</w:t>
      </w:r>
      <w:proofErr w:type="gramStart"/>
      <w:r w:rsidRPr="003C63F4">
        <w:rPr>
          <w:szCs w:val="22"/>
        </w:rPr>
        <w:t>ь-</w:t>
      </w:r>
      <w:proofErr w:type="gramEnd"/>
      <w:r w:rsidRPr="003C63F4">
        <w:rPr>
          <w:szCs w:val="22"/>
        </w:rPr>
        <w:t xml:space="preserve"> сн</w:t>
      </w:r>
      <w:r w:rsidRPr="003C63F4">
        <w:rPr>
          <w:szCs w:val="22"/>
        </w:rPr>
        <w:t>и</w:t>
      </w:r>
      <w:r w:rsidRPr="003C63F4">
        <w:rPr>
          <w:szCs w:val="22"/>
        </w:rPr>
        <w:t xml:space="preserve">мать Объект под (с) охрану(ы), пользование средствами сигнализации и исполнения обязанностей по настоящему Договору. </w:t>
      </w:r>
    </w:p>
    <w:p w:rsidR="00D338E8" w:rsidRPr="003C63F4" w:rsidRDefault="00D338E8" w:rsidP="00D338E8">
      <w:pPr>
        <w:pStyle w:val="31"/>
        <w:numPr>
          <w:ilvl w:val="1"/>
          <w:numId w:val="7"/>
        </w:numPr>
        <w:tabs>
          <w:tab w:val="clear" w:pos="360"/>
        </w:tabs>
        <w:ind w:left="480" w:hanging="480"/>
        <w:rPr>
          <w:szCs w:val="22"/>
        </w:rPr>
      </w:pPr>
      <w:r w:rsidRPr="003C63F4">
        <w:rPr>
          <w:szCs w:val="22"/>
        </w:rPr>
        <w:t>Сдавать (снимать) Объект под (с) централизованное наблюдение на ПЦО во время, определенное в условиях действия настоящего Договора.</w:t>
      </w:r>
    </w:p>
    <w:p w:rsidR="00D338E8" w:rsidRPr="003C63F4" w:rsidRDefault="00D338E8" w:rsidP="00D338E8">
      <w:pPr>
        <w:pStyle w:val="31"/>
        <w:ind w:left="142" w:firstLine="0"/>
        <w:rPr>
          <w:szCs w:val="22"/>
        </w:rPr>
      </w:pPr>
    </w:p>
    <w:p w:rsidR="00D338E8" w:rsidRPr="003C63F4" w:rsidRDefault="00D338E8" w:rsidP="00D338E8">
      <w:pPr>
        <w:jc w:val="center"/>
        <w:rPr>
          <w:b/>
          <w:sz w:val="22"/>
          <w:szCs w:val="22"/>
        </w:rPr>
      </w:pPr>
      <w:r w:rsidRPr="003C63F4">
        <w:rPr>
          <w:b/>
          <w:sz w:val="22"/>
          <w:szCs w:val="22"/>
        </w:rPr>
        <w:t>7. ОБСТОЯТЕЛЬСТВА НЕПРЕОДОЛИМОЙ СИЛЫ</w:t>
      </w:r>
    </w:p>
    <w:p w:rsidR="00D338E8" w:rsidRPr="003C63F4" w:rsidRDefault="00D338E8" w:rsidP="00D338E8">
      <w:pPr>
        <w:ind w:firstLine="851"/>
        <w:rPr>
          <w:sz w:val="22"/>
          <w:szCs w:val="22"/>
        </w:rPr>
      </w:pPr>
    </w:p>
    <w:p w:rsidR="00D338E8" w:rsidRPr="003C63F4" w:rsidRDefault="00D338E8" w:rsidP="00D338E8">
      <w:pPr>
        <w:numPr>
          <w:ilvl w:val="0"/>
          <w:numId w:val="11"/>
        </w:numPr>
        <w:tabs>
          <w:tab w:val="clear" w:pos="360"/>
          <w:tab w:val="num" w:pos="0"/>
        </w:tabs>
        <w:snapToGrid/>
        <w:spacing w:line="240" w:lineRule="auto"/>
        <w:ind w:left="513" w:hanging="513"/>
        <w:rPr>
          <w:sz w:val="22"/>
          <w:szCs w:val="22"/>
        </w:rPr>
      </w:pPr>
      <w:proofErr w:type="gramStart"/>
      <w:r w:rsidRPr="003C63F4">
        <w:rPr>
          <w:sz w:val="22"/>
          <w:szCs w:val="22"/>
        </w:rPr>
        <w:t>Наличие форс-мажорных обстоятельств (обстоятельств непреодолимой силы, непредвиденных, неко</w:t>
      </w:r>
      <w:r w:rsidRPr="003C63F4">
        <w:rPr>
          <w:sz w:val="22"/>
          <w:szCs w:val="22"/>
        </w:rPr>
        <w:t>н</w:t>
      </w:r>
      <w:r w:rsidRPr="003C63F4">
        <w:rPr>
          <w:sz w:val="22"/>
          <w:szCs w:val="22"/>
        </w:rPr>
        <w:t xml:space="preserve">тролируемых, непредсказуемых,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из существа Договора, </w:t>
      </w:r>
      <w:r w:rsidRPr="003C63F4">
        <w:rPr>
          <w:sz w:val="22"/>
          <w:szCs w:val="22"/>
        </w:rPr>
        <w:lastRenderedPageBreak/>
        <w:t>равно как и</w:t>
      </w:r>
      <w:proofErr w:type="gramEnd"/>
      <w:r w:rsidRPr="003C63F4">
        <w:rPr>
          <w:sz w:val="22"/>
          <w:szCs w:val="22"/>
        </w:rPr>
        <w:t xml:space="preserve">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освобождает эту Сторону от о</w:t>
      </w:r>
      <w:r w:rsidRPr="003C63F4">
        <w:rPr>
          <w:sz w:val="22"/>
          <w:szCs w:val="22"/>
        </w:rPr>
        <w:t>т</w:t>
      </w:r>
      <w:r w:rsidRPr="003C63F4">
        <w:rPr>
          <w:sz w:val="22"/>
          <w:szCs w:val="22"/>
        </w:rPr>
        <w:t>ветственности за невыполнение или ненадлежащее выполнение взятых обязательств по настоящему Д</w:t>
      </w:r>
      <w:r w:rsidRPr="003C63F4">
        <w:rPr>
          <w:sz w:val="22"/>
          <w:szCs w:val="22"/>
        </w:rPr>
        <w:t>о</w:t>
      </w:r>
      <w:r w:rsidRPr="003C63F4">
        <w:rPr>
          <w:sz w:val="22"/>
          <w:szCs w:val="22"/>
        </w:rPr>
        <w:t xml:space="preserve">говору. </w:t>
      </w:r>
    </w:p>
    <w:p w:rsidR="00D338E8" w:rsidRPr="003C63F4" w:rsidRDefault="00D338E8" w:rsidP="00D338E8">
      <w:pPr>
        <w:numPr>
          <w:ilvl w:val="0"/>
          <w:numId w:val="12"/>
        </w:numPr>
        <w:tabs>
          <w:tab w:val="clear" w:pos="360"/>
          <w:tab w:val="num" w:pos="0"/>
        </w:tabs>
        <w:snapToGrid/>
        <w:spacing w:line="240" w:lineRule="auto"/>
        <w:ind w:left="513" w:hanging="513"/>
        <w:rPr>
          <w:sz w:val="22"/>
          <w:szCs w:val="22"/>
        </w:rPr>
      </w:pPr>
      <w:r w:rsidRPr="003C63F4">
        <w:rPr>
          <w:sz w:val="22"/>
          <w:szCs w:val="22"/>
        </w:rPr>
        <w:t>Срок исполнения Сторонами обязательств по настоящему Договору отодвигается на срок действия т</w:t>
      </w:r>
      <w:r w:rsidRPr="003C63F4">
        <w:rPr>
          <w:sz w:val="22"/>
          <w:szCs w:val="22"/>
        </w:rPr>
        <w:t>а</w:t>
      </w:r>
      <w:r w:rsidRPr="003C63F4">
        <w:rPr>
          <w:sz w:val="22"/>
          <w:szCs w:val="22"/>
        </w:rPr>
        <w:t>ких обстоятельств, но не более</w:t>
      </w:r>
      <w:proofErr w:type="gramStart"/>
      <w:r w:rsidRPr="003C63F4">
        <w:rPr>
          <w:sz w:val="22"/>
          <w:szCs w:val="22"/>
        </w:rPr>
        <w:t>,</w:t>
      </w:r>
      <w:proofErr w:type="gramEnd"/>
      <w:r w:rsidRPr="003C63F4">
        <w:rPr>
          <w:sz w:val="22"/>
          <w:szCs w:val="22"/>
        </w:rPr>
        <w:t xml:space="preserve"> чем на 2 месяца. По истечении этого срока Стороны проводят перегов</w:t>
      </w:r>
      <w:r w:rsidRPr="003C63F4">
        <w:rPr>
          <w:sz w:val="22"/>
          <w:szCs w:val="22"/>
        </w:rPr>
        <w:t>о</w:t>
      </w:r>
      <w:r w:rsidRPr="003C63F4">
        <w:rPr>
          <w:sz w:val="22"/>
          <w:szCs w:val="22"/>
        </w:rPr>
        <w:t>ры о дальнейшем исполнении настоящего Договора.</w:t>
      </w:r>
    </w:p>
    <w:p w:rsidR="00D338E8" w:rsidRPr="003C63F4" w:rsidRDefault="00D338E8" w:rsidP="00D338E8">
      <w:pPr>
        <w:pStyle w:val="31"/>
        <w:tabs>
          <w:tab w:val="num" w:pos="480"/>
        </w:tabs>
        <w:ind w:left="513" w:hanging="33"/>
        <w:rPr>
          <w:b/>
          <w:szCs w:val="22"/>
        </w:rPr>
      </w:pPr>
      <w:r w:rsidRPr="003C63F4">
        <w:rPr>
          <w:szCs w:val="22"/>
        </w:rPr>
        <w:t>Сторона, для которой выполнение обязательств по настоящему Договору стало невозможным всле</w:t>
      </w:r>
      <w:r w:rsidRPr="003C63F4">
        <w:rPr>
          <w:szCs w:val="22"/>
        </w:rPr>
        <w:t>д</w:t>
      </w:r>
      <w:r w:rsidRPr="003C63F4">
        <w:rPr>
          <w:szCs w:val="22"/>
        </w:rPr>
        <w:t>ствие наступления обстоятельств непреодолимой силы, должна письменно информировать другую Сторону о наступлении таких обстоятельств в течение 10 календарных</w:t>
      </w:r>
    </w:p>
    <w:p w:rsidR="00D338E8" w:rsidRPr="003C63F4" w:rsidRDefault="00D338E8" w:rsidP="00D338E8">
      <w:pPr>
        <w:pStyle w:val="31"/>
        <w:ind w:firstLine="0"/>
        <w:jc w:val="center"/>
        <w:rPr>
          <w:b/>
          <w:szCs w:val="22"/>
        </w:rPr>
      </w:pPr>
    </w:p>
    <w:p w:rsidR="00D338E8" w:rsidRPr="003C63F4" w:rsidRDefault="00D338E8" w:rsidP="00D338E8">
      <w:pPr>
        <w:pStyle w:val="31"/>
        <w:ind w:firstLine="0"/>
        <w:jc w:val="center"/>
        <w:rPr>
          <w:b/>
          <w:szCs w:val="22"/>
        </w:rPr>
      </w:pPr>
      <w:r w:rsidRPr="003C63F4">
        <w:rPr>
          <w:b/>
          <w:szCs w:val="22"/>
        </w:rPr>
        <w:t>8. ОТВЕТСТВЕННОСТЬ СТОРОН</w:t>
      </w:r>
    </w:p>
    <w:p w:rsidR="00D338E8" w:rsidRPr="003C63F4" w:rsidRDefault="00D338E8" w:rsidP="00D338E8">
      <w:pPr>
        <w:pStyle w:val="31"/>
        <w:ind w:firstLine="0"/>
        <w:jc w:val="center"/>
        <w:rPr>
          <w:szCs w:val="22"/>
        </w:rPr>
      </w:pPr>
    </w:p>
    <w:p w:rsidR="00D338E8" w:rsidRPr="003C63F4" w:rsidRDefault="00D338E8" w:rsidP="00D338E8">
      <w:pPr>
        <w:numPr>
          <w:ilvl w:val="0"/>
          <w:numId w:val="24"/>
        </w:numPr>
        <w:tabs>
          <w:tab w:val="clear" w:pos="360"/>
          <w:tab w:val="num" w:pos="513"/>
        </w:tabs>
        <w:snapToGrid/>
        <w:spacing w:line="240" w:lineRule="auto"/>
        <w:ind w:left="513" w:hanging="513"/>
        <w:rPr>
          <w:sz w:val="22"/>
          <w:szCs w:val="22"/>
        </w:rPr>
      </w:pPr>
      <w:r w:rsidRPr="003C63F4">
        <w:rPr>
          <w:sz w:val="22"/>
          <w:szCs w:val="22"/>
          <w:lang w:val="x-none"/>
        </w:rPr>
        <w:t xml:space="preserve">Стороны несут ответственность за неисполнение или ненадлежащее исполнение своих обязанностей по настоящему </w:t>
      </w:r>
      <w:r w:rsidRPr="003C63F4">
        <w:rPr>
          <w:sz w:val="22"/>
          <w:szCs w:val="22"/>
        </w:rPr>
        <w:t>Договор</w:t>
      </w:r>
      <w:r w:rsidRPr="003C63F4">
        <w:rPr>
          <w:sz w:val="22"/>
          <w:szCs w:val="22"/>
          <w:lang w:val="x-none"/>
        </w:rPr>
        <w:t>у в соответствии с законодательством Российской Федерации</w:t>
      </w:r>
      <w:r w:rsidRPr="003C63F4">
        <w:rPr>
          <w:sz w:val="22"/>
          <w:szCs w:val="22"/>
        </w:rPr>
        <w:t>:</w:t>
      </w:r>
    </w:p>
    <w:p w:rsidR="00D338E8" w:rsidRPr="003C63F4" w:rsidRDefault="00D338E8" w:rsidP="00D338E8">
      <w:pPr>
        <w:numPr>
          <w:ilvl w:val="0"/>
          <w:numId w:val="13"/>
        </w:numPr>
        <w:tabs>
          <w:tab w:val="num" w:pos="513"/>
        </w:tabs>
        <w:snapToGrid/>
        <w:spacing w:line="240" w:lineRule="auto"/>
        <w:ind w:left="513" w:hanging="513"/>
        <w:rPr>
          <w:sz w:val="22"/>
          <w:szCs w:val="22"/>
        </w:rPr>
      </w:pPr>
      <w:r w:rsidRPr="003C63F4">
        <w:rPr>
          <w:sz w:val="22"/>
          <w:szCs w:val="22"/>
          <w:lang w:val="x-none"/>
        </w:rPr>
        <w:t xml:space="preserve">В случае нарушения Исполнителем сроков оказания услуг, установленных настоящим </w:t>
      </w:r>
      <w:r w:rsidRPr="003C63F4">
        <w:rPr>
          <w:sz w:val="22"/>
          <w:szCs w:val="22"/>
        </w:rPr>
        <w:t>Договор</w:t>
      </w:r>
      <w:r w:rsidRPr="003C63F4">
        <w:rPr>
          <w:sz w:val="22"/>
          <w:szCs w:val="22"/>
          <w:lang w:val="x-none"/>
        </w:rPr>
        <w:t>ом, Заказчи</w:t>
      </w:r>
      <w:r w:rsidRPr="003C63F4">
        <w:rPr>
          <w:sz w:val="22"/>
          <w:szCs w:val="22"/>
        </w:rPr>
        <w:t>к</w:t>
      </w:r>
      <w:r w:rsidRPr="003C63F4">
        <w:rPr>
          <w:sz w:val="22"/>
          <w:szCs w:val="22"/>
          <w:lang w:val="x-none"/>
        </w:rPr>
        <w:t xml:space="preserve"> вправе потребовать, а Исполнитель обязан уплатить пени в размере одной трехсотой действующей на дату уплаты пеней </w:t>
      </w:r>
      <w:r w:rsidRPr="003C63F4">
        <w:rPr>
          <w:sz w:val="22"/>
          <w:szCs w:val="22"/>
        </w:rPr>
        <w:t xml:space="preserve">ключевой </w:t>
      </w:r>
      <w:r w:rsidRPr="003C63F4">
        <w:rPr>
          <w:sz w:val="22"/>
          <w:szCs w:val="22"/>
          <w:lang w:val="x-none"/>
        </w:rPr>
        <w:t xml:space="preserve">ставки Центрального банка Российской Федерации </w:t>
      </w:r>
      <w:r w:rsidRPr="003C63F4">
        <w:rPr>
          <w:sz w:val="22"/>
          <w:szCs w:val="22"/>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338E8" w:rsidRPr="003C63F4" w:rsidRDefault="00D338E8" w:rsidP="00D338E8">
      <w:pPr>
        <w:numPr>
          <w:ilvl w:val="0"/>
          <w:numId w:val="14"/>
        </w:numPr>
        <w:tabs>
          <w:tab w:val="num" w:pos="513"/>
        </w:tabs>
        <w:snapToGrid/>
        <w:spacing w:line="240" w:lineRule="auto"/>
        <w:ind w:left="513" w:hanging="513"/>
        <w:rPr>
          <w:sz w:val="22"/>
          <w:szCs w:val="22"/>
        </w:rPr>
      </w:pPr>
      <w:r w:rsidRPr="003C63F4">
        <w:rPr>
          <w:sz w:val="22"/>
          <w:szCs w:val="22"/>
          <w:lang w:val="x-none"/>
        </w:rPr>
        <w:t xml:space="preserve">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w:t>
      </w:r>
      <w:r w:rsidRPr="003C63F4">
        <w:rPr>
          <w:sz w:val="22"/>
          <w:szCs w:val="22"/>
        </w:rPr>
        <w:t>Договор</w:t>
      </w:r>
      <w:r w:rsidRPr="003C63F4">
        <w:rPr>
          <w:sz w:val="22"/>
          <w:szCs w:val="22"/>
          <w:lang w:val="x-none"/>
        </w:rPr>
        <w:t xml:space="preserve">ом, начиная со дня, следующего после дня истечения установленного </w:t>
      </w:r>
      <w:r w:rsidRPr="003C63F4">
        <w:rPr>
          <w:sz w:val="22"/>
          <w:szCs w:val="22"/>
        </w:rPr>
        <w:t>Договор</w:t>
      </w:r>
      <w:r w:rsidRPr="003C63F4">
        <w:rPr>
          <w:sz w:val="22"/>
          <w:szCs w:val="22"/>
          <w:lang w:val="x-none"/>
        </w:rPr>
        <w:t xml:space="preserve">ом срока исполнения обязательства. Такая пеня устанавливается договором в размере одной трехсотой действующей на дату уплаты пеней </w:t>
      </w:r>
      <w:r w:rsidRPr="003C63F4">
        <w:rPr>
          <w:sz w:val="22"/>
          <w:szCs w:val="22"/>
        </w:rPr>
        <w:t xml:space="preserve">ключевой </w:t>
      </w:r>
      <w:r w:rsidRPr="003C63F4">
        <w:rPr>
          <w:sz w:val="22"/>
          <w:szCs w:val="22"/>
          <w:lang w:val="x-none"/>
        </w:rPr>
        <w:t xml:space="preserve">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w:t>
      </w:r>
      <w:r w:rsidRPr="003C63F4">
        <w:rPr>
          <w:sz w:val="22"/>
          <w:szCs w:val="22"/>
        </w:rPr>
        <w:t>Договор</w:t>
      </w:r>
      <w:r w:rsidRPr="003C63F4">
        <w:rPr>
          <w:sz w:val="22"/>
          <w:szCs w:val="22"/>
          <w:lang w:val="x-none"/>
        </w:rPr>
        <w:t xml:space="preserve">ом, начиная со дня, следующего после дня истечения установленного </w:t>
      </w:r>
      <w:r w:rsidRPr="003C63F4">
        <w:rPr>
          <w:sz w:val="22"/>
          <w:szCs w:val="22"/>
        </w:rPr>
        <w:t>Договор</w:t>
      </w:r>
      <w:r w:rsidRPr="003C63F4">
        <w:rPr>
          <w:sz w:val="22"/>
          <w:szCs w:val="22"/>
          <w:lang w:val="x-none"/>
        </w:rPr>
        <w:t>ом срока исполнения обязательства</w:t>
      </w:r>
      <w:r w:rsidRPr="003C63F4">
        <w:rPr>
          <w:sz w:val="22"/>
          <w:szCs w:val="22"/>
        </w:rPr>
        <w:t>.</w:t>
      </w:r>
    </w:p>
    <w:p w:rsidR="00D338E8" w:rsidRPr="003C63F4" w:rsidRDefault="00D338E8" w:rsidP="00D338E8">
      <w:pPr>
        <w:numPr>
          <w:ilvl w:val="0"/>
          <w:numId w:val="15"/>
        </w:numPr>
        <w:tabs>
          <w:tab w:val="num" w:pos="513"/>
        </w:tabs>
        <w:snapToGrid/>
        <w:spacing w:line="240" w:lineRule="auto"/>
        <w:ind w:left="513" w:hanging="513"/>
        <w:rPr>
          <w:b/>
          <w:bCs/>
          <w:sz w:val="22"/>
          <w:szCs w:val="22"/>
        </w:rPr>
      </w:pPr>
      <w:r w:rsidRPr="003C63F4">
        <w:rPr>
          <w:sz w:val="22"/>
          <w:szCs w:val="22"/>
          <w:lang w:val="x-none"/>
        </w:rPr>
        <w:t>За</w:t>
      </w:r>
      <w:r w:rsidRPr="003C63F4">
        <w:rPr>
          <w:sz w:val="22"/>
          <w:szCs w:val="22"/>
        </w:rPr>
        <w:t xml:space="preserve"> неисполнение,</w:t>
      </w:r>
      <w:r w:rsidRPr="003C63F4">
        <w:rPr>
          <w:sz w:val="22"/>
          <w:szCs w:val="22"/>
          <w:lang w:val="x-none"/>
        </w:rPr>
        <w:t xml:space="preserve"> ненадлежащее исполнение Исполнителем обязательств, предусмотренных настоящим </w:t>
      </w:r>
      <w:r w:rsidRPr="003C63F4">
        <w:rPr>
          <w:sz w:val="22"/>
          <w:szCs w:val="22"/>
        </w:rPr>
        <w:t>Договор</w:t>
      </w:r>
      <w:r w:rsidRPr="003C63F4">
        <w:rPr>
          <w:sz w:val="22"/>
          <w:szCs w:val="22"/>
          <w:lang w:val="x-none"/>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Pr="003C63F4">
        <w:rPr>
          <w:sz w:val="22"/>
          <w:szCs w:val="22"/>
        </w:rPr>
        <w:t>Договор</w:t>
      </w:r>
      <w:r w:rsidRPr="003C63F4">
        <w:rPr>
          <w:sz w:val="22"/>
          <w:szCs w:val="22"/>
          <w:lang w:val="x-none"/>
        </w:rPr>
        <w:t xml:space="preserve">ом, размер штрафа устанавливается в размере </w:t>
      </w:r>
      <w:r w:rsidRPr="003C63F4">
        <w:rPr>
          <w:sz w:val="22"/>
          <w:szCs w:val="22"/>
        </w:rPr>
        <w:t>10 %</w:t>
      </w:r>
      <w:r w:rsidRPr="003C63F4">
        <w:rPr>
          <w:sz w:val="22"/>
          <w:szCs w:val="22"/>
          <w:lang w:val="x-none"/>
        </w:rPr>
        <w:t xml:space="preserve"> от цены</w:t>
      </w:r>
      <w:r w:rsidRPr="003C63F4">
        <w:rPr>
          <w:sz w:val="22"/>
          <w:szCs w:val="22"/>
        </w:rPr>
        <w:t xml:space="preserve"> </w:t>
      </w:r>
      <w:r w:rsidRPr="003C63F4">
        <w:rPr>
          <w:sz w:val="22"/>
          <w:szCs w:val="22"/>
          <w:lang w:val="x-none"/>
        </w:rPr>
        <w:t xml:space="preserve">настоящего </w:t>
      </w:r>
      <w:r w:rsidRPr="003C63F4">
        <w:rPr>
          <w:sz w:val="22"/>
          <w:szCs w:val="22"/>
        </w:rPr>
        <w:t>Договор</w:t>
      </w:r>
      <w:r w:rsidRPr="003C63F4">
        <w:rPr>
          <w:sz w:val="22"/>
          <w:szCs w:val="22"/>
          <w:lang w:val="x-none"/>
        </w:rPr>
        <w:t>а</w:t>
      </w:r>
      <w:r w:rsidRPr="003C63F4">
        <w:rPr>
          <w:sz w:val="22"/>
          <w:szCs w:val="22"/>
        </w:rPr>
        <w:t xml:space="preserve"> и составляет 12654 руб. 00 коп.</w:t>
      </w:r>
    </w:p>
    <w:p w:rsidR="00D338E8" w:rsidRPr="003C63F4" w:rsidRDefault="00D338E8" w:rsidP="00D338E8">
      <w:pPr>
        <w:numPr>
          <w:ilvl w:val="0"/>
          <w:numId w:val="25"/>
        </w:numPr>
        <w:tabs>
          <w:tab w:val="num" w:pos="513"/>
        </w:tabs>
        <w:snapToGrid/>
        <w:spacing w:line="240" w:lineRule="auto"/>
        <w:ind w:left="513" w:hanging="513"/>
        <w:rPr>
          <w:b/>
          <w:sz w:val="22"/>
          <w:szCs w:val="22"/>
        </w:rPr>
      </w:pPr>
      <w:r w:rsidRPr="003C63F4">
        <w:rPr>
          <w:sz w:val="22"/>
          <w:szCs w:val="22"/>
          <w:lang w:val="x-none"/>
        </w:rPr>
        <w:t>За</w:t>
      </w:r>
      <w:r w:rsidRPr="003C63F4">
        <w:rPr>
          <w:sz w:val="22"/>
          <w:szCs w:val="22"/>
        </w:rPr>
        <w:t xml:space="preserve"> неисполнение,</w:t>
      </w:r>
      <w:r w:rsidRPr="003C63F4">
        <w:rPr>
          <w:sz w:val="22"/>
          <w:szCs w:val="22"/>
          <w:lang w:val="x-none"/>
        </w:rPr>
        <w:t xml:space="preserve"> ненадлежащее исполнение Заказчиком обязательств по настоящему </w:t>
      </w:r>
      <w:r w:rsidRPr="003C63F4">
        <w:rPr>
          <w:sz w:val="22"/>
          <w:szCs w:val="22"/>
        </w:rPr>
        <w:t>Договор</w:t>
      </w:r>
      <w:r w:rsidRPr="003C63F4">
        <w:rPr>
          <w:sz w:val="22"/>
          <w:szCs w:val="22"/>
          <w:lang w:val="x-none"/>
        </w:rPr>
        <w:t xml:space="preserve">у, за исключением просрочки исполнения обязательств,  размер штрафа устанавливается в </w:t>
      </w:r>
      <w:r w:rsidRPr="003C63F4">
        <w:rPr>
          <w:sz w:val="22"/>
          <w:szCs w:val="22"/>
        </w:rPr>
        <w:t>виде фиксир</w:t>
      </w:r>
      <w:r w:rsidRPr="003C63F4">
        <w:rPr>
          <w:sz w:val="22"/>
          <w:szCs w:val="22"/>
        </w:rPr>
        <w:t>о</w:t>
      </w:r>
      <w:r w:rsidRPr="003C63F4">
        <w:rPr>
          <w:sz w:val="22"/>
          <w:szCs w:val="22"/>
        </w:rPr>
        <w:t>ванной суммы и составляет 1000 руб. 00 коп.</w:t>
      </w:r>
    </w:p>
    <w:p w:rsidR="00D338E8" w:rsidRPr="003C63F4" w:rsidRDefault="00D338E8" w:rsidP="00D338E8">
      <w:pPr>
        <w:numPr>
          <w:ilvl w:val="0"/>
          <w:numId w:val="16"/>
        </w:numPr>
        <w:tabs>
          <w:tab w:val="num" w:pos="513"/>
        </w:tabs>
        <w:snapToGrid/>
        <w:spacing w:line="240" w:lineRule="auto"/>
        <w:ind w:left="513" w:hanging="513"/>
        <w:rPr>
          <w:sz w:val="22"/>
          <w:szCs w:val="22"/>
          <w:lang w:val="x-none"/>
        </w:rPr>
      </w:pPr>
      <w:r w:rsidRPr="003C63F4">
        <w:rPr>
          <w:sz w:val="22"/>
          <w:szCs w:val="22"/>
          <w:lang w:val="x-none"/>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C63F4">
        <w:rPr>
          <w:sz w:val="22"/>
          <w:szCs w:val="22"/>
        </w:rPr>
        <w:t>Договор</w:t>
      </w:r>
      <w:r w:rsidRPr="003C63F4">
        <w:rPr>
          <w:sz w:val="22"/>
          <w:szCs w:val="22"/>
          <w:lang w:val="x-none"/>
        </w:rPr>
        <w:t>ом, произошло вследствие непреодолимой силы или по вине другой стороны.</w:t>
      </w:r>
    </w:p>
    <w:p w:rsidR="00D338E8" w:rsidRPr="003C63F4" w:rsidRDefault="00D338E8" w:rsidP="00D338E8">
      <w:pPr>
        <w:numPr>
          <w:ilvl w:val="0"/>
          <w:numId w:val="17"/>
        </w:numPr>
        <w:tabs>
          <w:tab w:val="clear" w:pos="360"/>
          <w:tab w:val="num" w:pos="513"/>
        </w:tabs>
        <w:snapToGrid/>
        <w:spacing w:line="240" w:lineRule="auto"/>
        <w:ind w:left="513" w:hanging="513"/>
        <w:rPr>
          <w:sz w:val="22"/>
          <w:szCs w:val="22"/>
        </w:rPr>
      </w:pPr>
      <w:r w:rsidRPr="003C63F4">
        <w:rPr>
          <w:sz w:val="22"/>
          <w:szCs w:val="22"/>
          <w:lang w:val="x-none"/>
        </w:rPr>
        <w:t>Уплата неустойки не освобождает Исполнител</w:t>
      </w:r>
      <w:r w:rsidRPr="003C63F4">
        <w:rPr>
          <w:sz w:val="22"/>
          <w:szCs w:val="22"/>
        </w:rPr>
        <w:t>я</w:t>
      </w:r>
      <w:r w:rsidRPr="003C63F4">
        <w:rPr>
          <w:sz w:val="22"/>
          <w:szCs w:val="22"/>
          <w:lang w:val="x-none"/>
        </w:rPr>
        <w:t xml:space="preserve"> от выполнения обязательств по </w:t>
      </w:r>
      <w:r w:rsidRPr="003C63F4">
        <w:rPr>
          <w:sz w:val="22"/>
          <w:szCs w:val="22"/>
        </w:rPr>
        <w:t>Договор</w:t>
      </w:r>
      <w:r w:rsidRPr="003C63F4">
        <w:rPr>
          <w:sz w:val="22"/>
          <w:szCs w:val="22"/>
          <w:lang w:val="x-none"/>
        </w:rPr>
        <w:t>у.</w:t>
      </w:r>
    </w:p>
    <w:p w:rsidR="00D338E8" w:rsidRPr="003C63F4" w:rsidRDefault="00D338E8" w:rsidP="00D338E8">
      <w:pPr>
        <w:numPr>
          <w:ilvl w:val="0"/>
          <w:numId w:val="18"/>
        </w:numPr>
        <w:tabs>
          <w:tab w:val="clear" w:pos="360"/>
          <w:tab w:val="num" w:pos="513"/>
        </w:tabs>
        <w:snapToGrid/>
        <w:spacing w:line="240" w:lineRule="auto"/>
        <w:ind w:left="513" w:hanging="513"/>
        <w:rPr>
          <w:b/>
          <w:sz w:val="22"/>
          <w:szCs w:val="22"/>
        </w:rPr>
      </w:pPr>
      <w:r w:rsidRPr="003C63F4">
        <w:rPr>
          <w:sz w:val="22"/>
          <w:szCs w:val="22"/>
        </w:rPr>
        <w:t>Исполнитель несет ответственность за ущерб, нанесенный Заказчику от хищения, повреждения или уничтожения имущества в результате виновного невыполнения или виновного ненадлежащего выпо</w:t>
      </w:r>
      <w:r w:rsidRPr="003C63F4">
        <w:rPr>
          <w:sz w:val="22"/>
          <w:szCs w:val="22"/>
        </w:rPr>
        <w:t>л</w:t>
      </w:r>
      <w:r w:rsidRPr="003C63F4">
        <w:rPr>
          <w:sz w:val="22"/>
          <w:szCs w:val="22"/>
        </w:rPr>
        <w:t>нения Исполнителем своих обязательств по настоящему Договору, в размере прямого действительного ущерба, причиненного Заказчику.</w:t>
      </w:r>
    </w:p>
    <w:p w:rsidR="00D338E8" w:rsidRPr="003C63F4" w:rsidRDefault="00D338E8" w:rsidP="00D338E8">
      <w:pPr>
        <w:pStyle w:val="31"/>
        <w:numPr>
          <w:ilvl w:val="0"/>
          <w:numId w:val="19"/>
        </w:numPr>
        <w:tabs>
          <w:tab w:val="clear" w:pos="360"/>
          <w:tab w:val="num" w:pos="513"/>
        </w:tabs>
        <w:ind w:left="513" w:hanging="513"/>
        <w:rPr>
          <w:b/>
          <w:szCs w:val="22"/>
        </w:rPr>
      </w:pPr>
      <w:r w:rsidRPr="003C63F4">
        <w:rPr>
          <w:szCs w:val="22"/>
        </w:rPr>
        <w:t>Исполнитель освобождается от ответственности, если докажет отсутствие своей вины, а также в тех сл</w:t>
      </w:r>
      <w:r w:rsidRPr="003C63F4">
        <w:rPr>
          <w:szCs w:val="22"/>
        </w:rPr>
        <w:t>у</w:t>
      </w:r>
      <w:r w:rsidRPr="003C63F4">
        <w:rPr>
          <w:szCs w:val="22"/>
        </w:rPr>
        <w:t>чаях, если:</w:t>
      </w:r>
    </w:p>
    <w:p w:rsidR="00D338E8" w:rsidRPr="003C63F4" w:rsidRDefault="00D338E8" w:rsidP="00D338E8">
      <w:pPr>
        <w:pStyle w:val="31"/>
        <w:tabs>
          <w:tab w:val="num" w:pos="513"/>
        </w:tabs>
        <w:ind w:left="513" w:firstLine="0"/>
        <w:rPr>
          <w:b/>
          <w:szCs w:val="22"/>
        </w:rPr>
      </w:pPr>
      <w:r w:rsidRPr="003C63F4">
        <w:rPr>
          <w:szCs w:val="22"/>
        </w:rPr>
        <w:t>а) хищение произошло во время, когда централизованное наблюдение за Объектом не могло быть ос</w:t>
      </w:r>
      <w:r w:rsidRPr="003C63F4">
        <w:rPr>
          <w:szCs w:val="22"/>
        </w:rPr>
        <w:t>у</w:t>
      </w:r>
      <w:r w:rsidRPr="003C63F4">
        <w:rPr>
          <w:szCs w:val="22"/>
        </w:rPr>
        <w:t>ществлено по не зависящим от Исполнителя причинам (отсутствие на Объекте электропитания, неи</w:t>
      </w:r>
      <w:r w:rsidRPr="003C63F4">
        <w:rPr>
          <w:szCs w:val="22"/>
        </w:rPr>
        <w:t>с</w:t>
      </w:r>
      <w:r w:rsidRPr="003C63F4">
        <w:rPr>
          <w:szCs w:val="22"/>
        </w:rPr>
        <w:t>правность канала передачи сообщения, другие аналогичные технические причины);</w:t>
      </w:r>
    </w:p>
    <w:p w:rsidR="00D338E8" w:rsidRPr="003C63F4" w:rsidRDefault="00D338E8" w:rsidP="00D338E8">
      <w:pPr>
        <w:pStyle w:val="31"/>
        <w:tabs>
          <w:tab w:val="num" w:pos="513"/>
        </w:tabs>
        <w:ind w:left="513" w:firstLine="0"/>
        <w:rPr>
          <w:b/>
          <w:szCs w:val="22"/>
        </w:rPr>
      </w:pPr>
      <w:r w:rsidRPr="003C63F4">
        <w:rPr>
          <w:szCs w:val="22"/>
        </w:rPr>
        <w:t>б) хищение произошло по причине несрабатывания средств ТС из-за их некачественной технической эксплуатации или обслуживания;</w:t>
      </w:r>
    </w:p>
    <w:p w:rsidR="00D338E8" w:rsidRPr="003C63F4" w:rsidRDefault="00D338E8" w:rsidP="00D338E8">
      <w:pPr>
        <w:pStyle w:val="31"/>
        <w:tabs>
          <w:tab w:val="num" w:pos="513"/>
        </w:tabs>
        <w:ind w:left="513" w:firstLine="0"/>
        <w:rPr>
          <w:b/>
          <w:szCs w:val="22"/>
        </w:rPr>
      </w:pPr>
      <w:r w:rsidRPr="003C63F4">
        <w:rPr>
          <w:szCs w:val="22"/>
        </w:rPr>
        <w:t xml:space="preserve">в) хищение произошло вследствие невыполнения Заказчиком предложений Исполнителя по </w:t>
      </w:r>
      <w:r w:rsidRPr="003C63F4">
        <w:rPr>
          <w:szCs w:val="22"/>
        </w:rPr>
        <w:lastRenderedPageBreak/>
        <w:t>ТУ Объе</w:t>
      </w:r>
      <w:r w:rsidRPr="003C63F4">
        <w:rPr>
          <w:szCs w:val="22"/>
        </w:rPr>
        <w:t>к</w:t>
      </w:r>
      <w:r w:rsidRPr="003C63F4">
        <w:rPr>
          <w:szCs w:val="22"/>
        </w:rPr>
        <w:t>та и его оснащенности Комплексом ТСО, ТС, а также ненадлежащее исполнение Заказчиком пунктов 4.2. – 4.8. насто</w:t>
      </w:r>
      <w:r w:rsidRPr="003C63F4">
        <w:rPr>
          <w:szCs w:val="22"/>
        </w:rPr>
        <w:t>я</w:t>
      </w:r>
      <w:r w:rsidRPr="003C63F4">
        <w:rPr>
          <w:szCs w:val="22"/>
        </w:rPr>
        <w:t>щего Договора;</w:t>
      </w:r>
    </w:p>
    <w:p w:rsidR="00D338E8" w:rsidRPr="003C63F4" w:rsidRDefault="00D338E8" w:rsidP="00D338E8">
      <w:pPr>
        <w:pStyle w:val="31"/>
        <w:tabs>
          <w:tab w:val="num" w:pos="513"/>
        </w:tabs>
        <w:ind w:left="513" w:firstLine="0"/>
        <w:rPr>
          <w:szCs w:val="22"/>
        </w:rPr>
      </w:pPr>
      <w:r w:rsidRPr="003C63F4">
        <w:rPr>
          <w:szCs w:val="22"/>
        </w:rPr>
        <w:t>г) Исполнителем, в полной мере, были исполнены все обязанности предусмотренные данным Догов</w:t>
      </w:r>
      <w:r w:rsidRPr="003C63F4">
        <w:rPr>
          <w:szCs w:val="22"/>
        </w:rPr>
        <w:t>о</w:t>
      </w:r>
      <w:r w:rsidRPr="003C63F4">
        <w:rPr>
          <w:szCs w:val="22"/>
        </w:rPr>
        <w:t>ром, но хищение произошло в такие временные сроки, за которые прибытие наряда вневедомственной охраны и задержание правонарушителей не было возможным;</w:t>
      </w:r>
    </w:p>
    <w:p w:rsidR="00D338E8" w:rsidRPr="003C63F4" w:rsidRDefault="00D338E8" w:rsidP="00D338E8">
      <w:pPr>
        <w:pStyle w:val="31"/>
        <w:ind w:left="480" w:firstLine="0"/>
        <w:rPr>
          <w:szCs w:val="22"/>
        </w:rPr>
      </w:pPr>
      <w:r w:rsidRPr="003C63F4">
        <w:rPr>
          <w:szCs w:val="22"/>
        </w:rPr>
        <w:t>д) ущерб причинен противоправными действиями третьих лиц, если наряд Исполнителя был своевр</w:t>
      </w:r>
      <w:r w:rsidRPr="003C63F4">
        <w:rPr>
          <w:szCs w:val="22"/>
        </w:rPr>
        <w:t>е</w:t>
      </w:r>
      <w:r w:rsidRPr="003C63F4">
        <w:rPr>
          <w:szCs w:val="22"/>
        </w:rPr>
        <w:t>менно направлен на Объект по сигналу «тревога», но лица, совершившие противоправные действия, к моменту прибытия наряда вневедомственной охраны уже скрылись;</w:t>
      </w:r>
    </w:p>
    <w:p w:rsidR="00D338E8" w:rsidRPr="003C63F4" w:rsidRDefault="00D338E8" w:rsidP="00D338E8">
      <w:pPr>
        <w:pStyle w:val="31"/>
        <w:tabs>
          <w:tab w:val="num" w:pos="513"/>
        </w:tabs>
        <w:ind w:left="513" w:firstLine="0"/>
        <w:rPr>
          <w:szCs w:val="22"/>
        </w:rPr>
      </w:pPr>
      <w:r w:rsidRPr="003C63F4">
        <w:rPr>
          <w:szCs w:val="22"/>
        </w:rPr>
        <w:t>е) сигнал «тревога» средствами ТС был подан после того как лица, совершившие противоправные де</w:t>
      </w:r>
      <w:r w:rsidRPr="003C63F4">
        <w:rPr>
          <w:szCs w:val="22"/>
        </w:rPr>
        <w:t>й</w:t>
      </w:r>
      <w:r w:rsidRPr="003C63F4">
        <w:rPr>
          <w:szCs w:val="22"/>
        </w:rPr>
        <w:t>ствия, уже скрылись с Объекта;</w:t>
      </w:r>
    </w:p>
    <w:p w:rsidR="00D338E8" w:rsidRPr="003C63F4" w:rsidRDefault="00D338E8" w:rsidP="00D338E8">
      <w:pPr>
        <w:pStyle w:val="31"/>
        <w:tabs>
          <w:tab w:val="num" w:pos="513"/>
        </w:tabs>
        <w:ind w:left="513" w:firstLine="0"/>
        <w:rPr>
          <w:szCs w:val="22"/>
        </w:rPr>
      </w:pPr>
      <w:r w:rsidRPr="003C63F4">
        <w:rPr>
          <w:szCs w:val="22"/>
        </w:rPr>
        <w:t xml:space="preserve">ж) ущерб причинен Заказчику правомерными действиями сотрудников Исполнителя при исполнении ими обязанностей по задержанию правонарушителей на охраняемом Объекте;  </w:t>
      </w:r>
    </w:p>
    <w:p w:rsidR="00D338E8" w:rsidRPr="003C63F4" w:rsidRDefault="00D338E8" w:rsidP="00D338E8">
      <w:pPr>
        <w:pStyle w:val="31"/>
        <w:tabs>
          <w:tab w:val="num" w:pos="513"/>
        </w:tabs>
        <w:ind w:left="513" w:firstLine="0"/>
        <w:rPr>
          <w:szCs w:val="22"/>
        </w:rPr>
      </w:pPr>
      <w:proofErr w:type="gramStart"/>
      <w:r w:rsidRPr="003C63F4">
        <w:rPr>
          <w:szCs w:val="22"/>
        </w:rPr>
        <w:t>з) ущерб причинен конструктивным элементам Объекта (стенам, дверям, окнам, решеткам, замкам, з</w:t>
      </w:r>
      <w:r w:rsidRPr="003C63F4">
        <w:rPr>
          <w:szCs w:val="22"/>
        </w:rPr>
        <w:t>а</w:t>
      </w:r>
      <w:r w:rsidRPr="003C63F4">
        <w:rPr>
          <w:szCs w:val="22"/>
        </w:rPr>
        <w:t>порам и т.п.);</w:t>
      </w:r>
      <w:proofErr w:type="gramEnd"/>
    </w:p>
    <w:p w:rsidR="00D338E8" w:rsidRPr="003C63F4" w:rsidRDefault="00D338E8" w:rsidP="00D338E8">
      <w:pPr>
        <w:pStyle w:val="31"/>
        <w:tabs>
          <w:tab w:val="num" w:pos="513"/>
        </w:tabs>
        <w:ind w:left="513" w:firstLine="0"/>
        <w:rPr>
          <w:szCs w:val="22"/>
        </w:rPr>
      </w:pPr>
      <w:r w:rsidRPr="003C63F4">
        <w:rPr>
          <w:szCs w:val="22"/>
        </w:rPr>
        <w:t>и) ущерб нанесен Заказчику от грабежа, разбойного нападения, пожара.</w:t>
      </w:r>
    </w:p>
    <w:p w:rsidR="00D338E8" w:rsidRPr="003C63F4" w:rsidRDefault="00D338E8" w:rsidP="00D338E8">
      <w:pPr>
        <w:pStyle w:val="31"/>
        <w:numPr>
          <w:ilvl w:val="0"/>
          <w:numId w:val="26"/>
        </w:numPr>
        <w:tabs>
          <w:tab w:val="clear" w:pos="360"/>
          <w:tab w:val="num" w:pos="513"/>
        </w:tabs>
        <w:ind w:left="513" w:hanging="513"/>
        <w:rPr>
          <w:b/>
          <w:szCs w:val="22"/>
        </w:rPr>
      </w:pPr>
      <w:r w:rsidRPr="003C63F4">
        <w:rPr>
          <w:szCs w:val="22"/>
        </w:rPr>
        <w:t>Вина Исполнителя устанавливается судом. Возмещение ущерба производится в порядке, установле</w:t>
      </w:r>
      <w:r w:rsidRPr="003C63F4">
        <w:rPr>
          <w:szCs w:val="22"/>
        </w:rPr>
        <w:t>н</w:t>
      </w:r>
      <w:r w:rsidRPr="003C63F4">
        <w:rPr>
          <w:szCs w:val="22"/>
        </w:rPr>
        <w:t>ном законодательством Российской Федерации.</w:t>
      </w:r>
    </w:p>
    <w:p w:rsidR="00D338E8" w:rsidRPr="003C63F4" w:rsidRDefault="00D338E8" w:rsidP="00D338E8">
      <w:pPr>
        <w:pStyle w:val="31"/>
        <w:numPr>
          <w:ilvl w:val="0"/>
          <w:numId w:val="20"/>
        </w:numPr>
        <w:tabs>
          <w:tab w:val="clear" w:pos="360"/>
          <w:tab w:val="num" w:pos="513"/>
        </w:tabs>
        <w:ind w:left="513" w:hanging="513"/>
        <w:rPr>
          <w:b/>
          <w:szCs w:val="22"/>
        </w:rPr>
      </w:pPr>
      <w:proofErr w:type="gramStart"/>
      <w:r w:rsidRPr="003C63F4">
        <w:rPr>
          <w:szCs w:val="22"/>
        </w:rPr>
        <w:t xml:space="preserve">В случае задержания лиц, подозреваемых в хищении, до того, как Исполнителем были осуществлены выплаты за понесенные убытки, то убытки взыскиваются Заказчиком с непосредственных </w:t>
      </w:r>
      <w:proofErr w:type="spellStart"/>
      <w:r w:rsidRPr="003C63F4">
        <w:rPr>
          <w:szCs w:val="22"/>
        </w:rPr>
        <w:t>причинит</w:t>
      </w:r>
      <w:r w:rsidRPr="003C63F4">
        <w:rPr>
          <w:szCs w:val="22"/>
        </w:rPr>
        <w:t>е</w:t>
      </w:r>
      <w:r w:rsidRPr="003C63F4">
        <w:rPr>
          <w:szCs w:val="22"/>
        </w:rPr>
        <w:t>лей</w:t>
      </w:r>
      <w:proofErr w:type="spellEnd"/>
      <w:r w:rsidRPr="003C63F4">
        <w:rPr>
          <w:szCs w:val="22"/>
        </w:rPr>
        <w:t xml:space="preserve"> ущерба в порядке, предусмотренном действующим законодательством.</w:t>
      </w:r>
      <w:proofErr w:type="gramEnd"/>
      <w:r w:rsidRPr="003C63F4">
        <w:rPr>
          <w:szCs w:val="22"/>
        </w:rPr>
        <w:t xml:space="preserve"> О факте задержания лиц, подозреваемых в причинении ущерба, Исполнитель и Заказчик взаимно обязуются незамедлительно уведомлять другу друга</w:t>
      </w:r>
      <w:proofErr w:type="gramStart"/>
      <w:r w:rsidRPr="003C63F4">
        <w:rPr>
          <w:szCs w:val="22"/>
        </w:rPr>
        <w:t>..</w:t>
      </w:r>
      <w:proofErr w:type="gramEnd"/>
    </w:p>
    <w:p w:rsidR="00D338E8" w:rsidRPr="003C63F4" w:rsidRDefault="00D338E8" w:rsidP="00D338E8">
      <w:pPr>
        <w:pStyle w:val="31"/>
        <w:numPr>
          <w:ilvl w:val="0"/>
          <w:numId w:val="21"/>
        </w:numPr>
        <w:tabs>
          <w:tab w:val="clear" w:pos="360"/>
          <w:tab w:val="num" w:pos="513"/>
        </w:tabs>
        <w:ind w:left="513" w:hanging="513"/>
        <w:rPr>
          <w:b/>
          <w:szCs w:val="22"/>
        </w:rPr>
      </w:pPr>
      <w:proofErr w:type="gramStart"/>
      <w:r w:rsidRPr="003C63F4">
        <w:rPr>
          <w:szCs w:val="22"/>
        </w:rPr>
        <w:t xml:space="preserve">К Исполнителю, возместившему Заказчику причиненные убытки (часть убытков), в таком же размере переходит право в порядке регресса требовать взыскания выплаченных сумм с непосредственных </w:t>
      </w:r>
      <w:proofErr w:type="spellStart"/>
      <w:r w:rsidRPr="003C63F4">
        <w:rPr>
          <w:szCs w:val="22"/>
        </w:rPr>
        <w:t>причин</w:t>
      </w:r>
      <w:r w:rsidRPr="003C63F4">
        <w:rPr>
          <w:szCs w:val="22"/>
        </w:rPr>
        <w:t>и</w:t>
      </w:r>
      <w:r w:rsidRPr="003C63F4">
        <w:rPr>
          <w:szCs w:val="22"/>
        </w:rPr>
        <w:t>телей</w:t>
      </w:r>
      <w:proofErr w:type="spellEnd"/>
      <w:r w:rsidRPr="003C63F4">
        <w:rPr>
          <w:szCs w:val="22"/>
        </w:rPr>
        <w:t xml:space="preserve"> ущерба.</w:t>
      </w:r>
      <w:proofErr w:type="gramEnd"/>
    </w:p>
    <w:p w:rsidR="00D338E8" w:rsidRPr="003C63F4" w:rsidRDefault="00D338E8" w:rsidP="00D338E8">
      <w:pPr>
        <w:numPr>
          <w:ilvl w:val="0"/>
          <w:numId w:val="22"/>
        </w:numPr>
        <w:tabs>
          <w:tab w:val="clear" w:pos="360"/>
          <w:tab w:val="num" w:pos="513"/>
        </w:tabs>
        <w:snapToGrid/>
        <w:spacing w:line="240" w:lineRule="auto"/>
        <w:ind w:left="513" w:hanging="513"/>
        <w:rPr>
          <w:sz w:val="22"/>
          <w:szCs w:val="22"/>
        </w:rPr>
      </w:pPr>
      <w:r w:rsidRPr="003C63F4">
        <w:rPr>
          <w:sz w:val="22"/>
          <w:szCs w:val="22"/>
        </w:rPr>
        <w:t>В случае просрочки оплаты услуг Исполнителя Заказчик несет ответственность в соответствии с де</w:t>
      </w:r>
      <w:r w:rsidRPr="003C63F4">
        <w:rPr>
          <w:sz w:val="22"/>
          <w:szCs w:val="22"/>
        </w:rPr>
        <w:t>й</w:t>
      </w:r>
      <w:r w:rsidRPr="003C63F4">
        <w:rPr>
          <w:sz w:val="22"/>
          <w:szCs w:val="22"/>
        </w:rPr>
        <w:t>ствующим законодательством Российской Федерации.</w:t>
      </w:r>
    </w:p>
    <w:p w:rsidR="00D338E8" w:rsidRPr="003C63F4" w:rsidRDefault="00D338E8" w:rsidP="00D338E8">
      <w:pPr>
        <w:numPr>
          <w:ilvl w:val="0"/>
          <w:numId w:val="23"/>
        </w:numPr>
        <w:tabs>
          <w:tab w:val="clear" w:pos="360"/>
          <w:tab w:val="num" w:pos="513"/>
        </w:tabs>
        <w:snapToGrid/>
        <w:spacing w:line="240" w:lineRule="auto"/>
        <w:ind w:left="513" w:hanging="513"/>
        <w:rPr>
          <w:sz w:val="22"/>
          <w:szCs w:val="22"/>
        </w:rPr>
      </w:pPr>
      <w:r w:rsidRPr="003C63F4">
        <w:rPr>
          <w:sz w:val="22"/>
          <w:szCs w:val="22"/>
        </w:rPr>
        <w:t>Заказчик несет ответственность за действия доверенных лиц по настоящему Договору.</w:t>
      </w:r>
    </w:p>
    <w:p w:rsidR="00D338E8" w:rsidRPr="003C63F4" w:rsidRDefault="00D338E8" w:rsidP="00D338E8">
      <w:pPr>
        <w:jc w:val="center"/>
        <w:rPr>
          <w:b/>
          <w:sz w:val="22"/>
          <w:szCs w:val="22"/>
        </w:rPr>
      </w:pPr>
      <w:r w:rsidRPr="003C63F4">
        <w:rPr>
          <w:b/>
          <w:sz w:val="22"/>
          <w:szCs w:val="22"/>
        </w:rPr>
        <w:t>9. ПОРЯДОК ПРИЕМКИ ОКАЗАННЫХ УСЛУГ</w:t>
      </w:r>
    </w:p>
    <w:p w:rsidR="00D338E8" w:rsidRPr="003C63F4" w:rsidRDefault="00D338E8" w:rsidP="00D338E8">
      <w:pPr>
        <w:tabs>
          <w:tab w:val="left" w:pos="480"/>
        </w:tabs>
        <w:ind w:left="480" w:hanging="480"/>
        <w:jc w:val="center"/>
        <w:rPr>
          <w:b/>
          <w:sz w:val="22"/>
          <w:szCs w:val="22"/>
        </w:rPr>
      </w:pPr>
    </w:p>
    <w:p w:rsidR="00D338E8" w:rsidRPr="003C63F4" w:rsidRDefault="00D338E8" w:rsidP="00D338E8">
      <w:pPr>
        <w:numPr>
          <w:ilvl w:val="0"/>
          <w:numId w:val="33"/>
        </w:numPr>
        <w:tabs>
          <w:tab w:val="clear" w:pos="360"/>
          <w:tab w:val="left" w:pos="480"/>
          <w:tab w:val="num" w:pos="513"/>
        </w:tabs>
        <w:snapToGrid/>
        <w:spacing w:line="240" w:lineRule="auto"/>
        <w:ind w:left="480" w:hanging="480"/>
        <w:rPr>
          <w:bCs/>
          <w:sz w:val="22"/>
          <w:szCs w:val="22"/>
        </w:rPr>
      </w:pPr>
      <w:r w:rsidRPr="003C63F4">
        <w:rPr>
          <w:sz w:val="22"/>
          <w:szCs w:val="22"/>
        </w:rPr>
        <w:t>Приемка оказанных услуг по настоящему Договору осуществляется Заказчиком (лицом уполномоче</w:t>
      </w:r>
      <w:r w:rsidRPr="003C63F4">
        <w:rPr>
          <w:sz w:val="22"/>
          <w:szCs w:val="22"/>
        </w:rPr>
        <w:t>н</w:t>
      </w:r>
      <w:r w:rsidRPr="003C63F4">
        <w:rPr>
          <w:sz w:val="22"/>
          <w:szCs w:val="22"/>
        </w:rPr>
        <w:t>ным Заказчиком) ежемесячно не позднее 05-го числа месяца следующего за отчетным после предоста</w:t>
      </w:r>
      <w:r w:rsidRPr="003C63F4">
        <w:rPr>
          <w:sz w:val="22"/>
          <w:szCs w:val="22"/>
        </w:rPr>
        <w:t>в</w:t>
      </w:r>
      <w:r w:rsidRPr="003C63F4">
        <w:rPr>
          <w:sz w:val="22"/>
          <w:szCs w:val="22"/>
        </w:rPr>
        <w:t>ления Исполнителем документов, указанных в пункте 10.2. Договора.</w:t>
      </w:r>
    </w:p>
    <w:p w:rsidR="00D338E8" w:rsidRPr="003C63F4" w:rsidRDefault="00D338E8" w:rsidP="00D338E8">
      <w:pPr>
        <w:pStyle w:val="a4"/>
        <w:widowControl w:val="0"/>
        <w:numPr>
          <w:ilvl w:val="0"/>
          <w:numId w:val="29"/>
        </w:numPr>
        <w:tabs>
          <w:tab w:val="clear" w:pos="360"/>
          <w:tab w:val="num" w:pos="480"/>
        </w:tabs>
        <w:autoSpaceDE w:val="0"/>
        <w:autoSpaceDN w:val="0"/>
        <w:adjustRightInd w:val="0"/>
        <w:snapToGrid/>
        <w:spacing w:line="240" w:lineRule="auto"/>
        <w:ind w:left="480" w:hanging="480"/>
        <w:rPr>
          <w:bCs/>
          <w:sz w:val="22"/>
          <w:szCs w:val="22"/>
        </w:rPr>
      </w:pPr>
      <w:r w:rsidRPr="003C63F4">
        <w:rPr>
          <w:bCs/>
          <w:sz w:val="22"/>
          <w:szCs w:val="22"/>
        </w:rPr>
        <w:t>В случае если по итогам оказанных услуг Заказчиком (лицом уполномоченным Заказчиком)  будет пр</w:t>
      </w:r>
      <w:r w:rsidRPr="003C63F4">
        <w:rPr>
          <w:bCs/>
          <w:sz w:val="22"/>
          <w:szCs w:val="22"/>
        </w:rPr>
        <w:t>и</w:t>
      </w:r>
      <w:r w:rsidRPr="003C63F4">
        <w:rPr>
          <w:bCs/>
          <w:sz w:val="22"/>
          <w:szCs w:val="22"/>
        </w:rPr>
        <w:t>нято решение, что услуги оказаны, в соответствии с условиями Договора, то подписывается акт  оказа</w:t>
      </w:r>
      <w:r w:rsidRPr="003C63F4">
        <w:rPr>
          <w:bCs/>
          <w:sz w:val="22"/>
          <w:szCs w:val="22"/>
        </w:rPr>
        <w:t>н</w:t>
      </w:r>
      <w:r w:rsidRPr="003C63F4">
        <w:rPr>
          <w:bCs/>
          <w:sz w:val="22"/>
          <w:szCs w:val="22"/>
        </w:rPr>
        <w:t>ных услуг Заказчиком (лицом уполномоченным Заказчиком) и в течение 1 рабочего дня после подпис</w:t>
      </w:r>
      <w:r w:rsidRPr="003C63F4">
        <w:rPr>
          <w:bCs/>
          <w:sz w:val="22"/>
          <w:szCs w:val="22"/>
        </w:rPr>
        <w:t>а</w:t>
      </w:r>
      <w:r w:rsidRPr="003C63F4">
        <w:rPr>
          <w:bCs/>
          <w:sz w:val="22"/>
          <w:szCs w:val="22"/>
        </w:rPr>
        <w:t xml:space="preserve">ния 1 экземпляр передается (направляется Заказчиком) Исполнителю. Исполнитель в сроки и </w:t>
      </w:r>
      <w:proofErr w:type="gramStart"/>
      <w:r w:rsidRPr="003C63F4">
        <w:rPr>
          <w:bCs/>
          <w:sz w:val="22"/>
          <w:szCs w:val="22"/>
        </w:rPr>
        <w:t>порядке</w:t>
      </w:r>
      <w:proofErr w:type="gramEnd"/>
      <w:r w:rsidRPr="003C63F4">
        <w:rPr>
          <w:bCs/>
          <w:sz w:val="22"/>
          <w:szCs w:val="22"/>
        </w:rPr>
        <w:t>, указанные в п. 10.2. указанного Договора, передает акты Заказчику для осуществления оплаты.</w:t>
      </w:r>
    </w:p>
    <w:p w:rsidR="00D338E8" w:rsidRPr="003C63F4" w:rsidRDefault="00D338E8" w:rsidP="00D338E8">
      <w:pPr>
        <w:pStyle w:val="a4"/>
        <w:widowControl w:val="0"/>
        <w:numPr>
          <w:ilvl w:val="0"/>
          <w:numId w:val="30"/>
        </w:numPr>
        <w:tabs>
          <w:tab w:val="clear" w:pos="360"/>
          <w:tab w:val="num" w:pos="480"/>
        </w:tabs>
        <w:autoSpaceDE w:val="0"/>
        <w:autoSpaceDN w:val="0"/>
        <w:adjustRightInd w:val="0"/>
        <w:snapToGrid/>
        <w:spacing w:line="240" w:lineRule="auto"/>
        <w:ind w:left="480" w:hanging="480"/>
        <w:rPr>
          <w:bCs/>
          <w:sz w:val="22"/>
          <w:szCs w:val="22"/>
        </w:rPr>
      </w:pPr>
      <w:r w:rsidRPr="003C63F4">
        <w:rPr>
          <w:sz w:val="22"/>
          <w:szCs w:val="22"/>
        </w:rPr>
        <w:t>Подписанный Заказчиком (лицом уполномоченным Заказчиком)  и Исполнителем  акт сдачи оказанных услуг является основанием для финансовых расчетов (окончательных финансовых расчетов)  по Дог</w:t>
      </w:r>
      <w:r w:rsidRPr="003C63F4">
        <w:rPr>
          <w:sz w:val="22"/>
          <w:szCs w:val="22"/>
        </w:rPr>
        <w:t>о</w:t>
      </w:r>
      <w:r w:rsidRPr="003C63F4">
        <w:rPr>
          <w:sz w:val="22"/>
          <w:szCs w:val="22"/>
        </w:rPr>
        <w:t>вору между Заказчиком и Исполнителем.</w:t>
      </w:r>
    </w:p>
    <w:p w:rsidR="00D338E8" w:rsidRPr="003C63F4" w:rsidRDefault="00D338E8" w:rsidP="00D338E8">
      <w:pPr>
        <w:spacing w:before="120" w:after="120"/>
        <w:jc w:val="center"/>
        <w:rPr>
          <w:b/>
          <w:sz w:val="22"/>
          <w:szCs w:val="22"/>
        </w:rPr>
      </w:pPr>
      <w:r w:rsidRPr="003C63F4">
        <w:rPr>
          <w:b/>
          <w:sz w:val="22"/>
          <w:szCs w:val="22"/>
        </w:rPr>
        <w:t>10. ПОРЯДОК  РАСЧЕТОВ</w:t>
      </w:r>
    </w:p>
    <w:p w:rsidR="00D338E8" w:rsidRPr="003C63F4" w:rsidRDefault="00D338E8" w:rsidP="00D338E8">
      <w:pPr>
        <w:numPr>
          <w:ilvl w:val="1"/>
          <w:numId w:val="8"/>
        </w:numPr>
        <w:tabs>
          <w:tab w:val="clear" w:pos="360"/>
          <w:tab w:val="num" w:pos="480"/>
        </w:tabs>
        <w:snapToGrid/>
        <w:spacing w:line="240" w:lineRule="auto"/>
        <w:ind w:left="480" w:hanging="480"/>
        <w:rPr>
          <w:sz w:val="22"/>
          <w:szCs w:val="22"/>
        </w:rPr>
      </w:pPr>
      <w:r w:rsidRPr="003C63F4">
        <w:rPr>
          <w:sz w:val="22"/>
          <w:szCs w:val="22"/>
        </w:rPr>
        <w:t>Цена Договора определяется прилагаемым к Договору Перечнем охраняемых Объектов (Приложение № 1) и действующими тарифами на соответствующий вид услуг, указанными в нем и составляет 126540 (сто двадцать шесть тысяч пятьсот сорок) рублей 00 копеек, НДС не облагается. Цена Договора являе</w:t>
      </w:r>
      <w:r w:rsidRPr="003C63F4">
        <w:rPr>
          <w:sz w:val="22"/>
          <w:szCs w:val="22"/>
        </w:rPr>
        <w:t>т</w:t>
      </w:r>
      <w:r w:rsidRPr="003C63F4">
        <w:rPr>
          <w:sz w:val="22"/>
          <w:szCs w:val="22"/>
        </w:rPr>
        <w:t>ся твердой и определяется на весь срок исполнения Договора, за исключением случаев, указанных в п. 13.2. настоящего Договора.</w:t>
      </w:r>
    </w:p>
    <w:p w:rsidR="00D338E8" w:rsidRPr="003C63F4" w:rsidRDefault="00D338E8" w:rsidP="00D338E8">
      <w:pPr>
        <w:numPr>
          <w:ilvl w:val="1"/>
          <w:numId w:val="36"/>
        </w:numPr>
        <w:tabs>
          <w:tab w:val="clear" w:pos="360"/>
          <w:tab w:val="num" w:pos="480"/>
        </w:tabs>
        <w:snapToGrid/>
        <w:spacing w:line="240" w:lineRule="auto"/>
        <w:ind w:left="480" w:hanging="480"/>
        <w:rPr>
          <w:sz w:val="22"/>
          <w:szCs w:val="22"/>
        </w:rPr>
      </w:pPr>
      <w:r w:rsidRPr="003C63F4">
        <w:rPr>
          <w:sz w:val="22"/>
          <w:szCs w:val="22"/>
        </w:rPr>
        <w:t>Заказчик ежемесячно перечисляет на расчетный счет Исполнителя не позднее 05-го числа месяца, сл</w:t>
      </w:r>
      <w:r w:rsidRPr="003C63F4">
        <w:rPr>
          <w:sz w:val="22"/>
          <w:szCs w:val="22"/>
        </w:rPr>
        <w:t>е</w:t>
      </w:r>
      <w:r w:rsidRPr="003C63F4">
        <w:rPr>
          <w:sz w:val="22"/>
          <w:szCs w:val="22"/>
        </w:rPr>
        <w:t xml:space="preserve">дующего за </w:t>
      </w:r>
      <w:proofErr w:type="gramStart"/>
      <w:r w:rsidRPr="003C63F4">
        <w:rPr>
          <w:sz w:val="22"/>
          <w:szCs w:val="22"/>
        </w:rPr>
        <w:t>оплачиваемым</w:t>
      </w:r>
      <w:proofErr w:type="gramEnd"/>
      <w:r w:rsidRPr="003C63F4">
        <w:rPr>
          <w:sz w:val="22"/>
          <w:szCs w:val="22"/>
        </w:rPr>
        <w:t xml:space="preserve">, сумму платежа,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w:t>
      </w:r>
      <w:proofErr w:type="gramStart"/>
      <w:r w:rsidRPr="003C63F4">
        <w:rPr>
          <w:sz w:val="22"/>
          <w:szCs w:val="22"/>
        </w:rPr>
        <w:t>отчетным</w:t>
      </w:r>
      <w:proofErr w:type="gramEnd"/>
      <w:r w:rsidRPr="003C63F4">
        <w:rPr>
          <w:sz w:val="22"/>
          <w:szCs w:val="22"/>
        </w:rPr>
        <w:t xml:space="preserve">, Исполнитель предоставляет акт оказанных услуг и счет-фактуру на оказанные услуги. </w:t>
      </w:r>
    </w:p>
    <w:p w:rsidR="00D338E8" w:rsidRPr="003C63F4" w:rsidRDefault="00D338E8" w:rsidP="00D338E8">
      <w:pPr>
        <w:numPr>
          <w:ilvl w:val="1"/>
          <w:numId w:val="37"/>
        </w:numPr>
        <w:tabs>
          <w:tab w:val="clear" w:pos="360"/>
          <w:tab w:val="num" w:pos="480"/>
        </w:tabs>
        <w:snapToGrid/>
        <w:spacing w:line="240" w:lineRule="auto"/>
        <w:ind w:left="480" w:hanging="480"/>
        <w:rPr>
          <w:sz w:val="22"/>
          <w:szCs w:val="22"/>
        </w:rPr>
      </w:pPr>
      <w:r w:rsidRPr="003C63F4">
        <w:rPr>
          <w:sz w:val="22"/>
          <w:szCs w:val="22"/>
        </w:rPr>
        <w:lastRenderedPageBreak/>
        <w:t>Фактом оплаты признается поступление денежных средств на расчетный счет Исполнителя, открытый в установленном законодательством Российской Федерации порядке.</w:t>
      </w:r>
    </w:p>
    <w:p w:rsidR="00D338E8" w:rsidRPr="003C63F4" w:rsidRDefault="00D338E8" w:rsidP="00D338E8">
      <w:pPr>
        <w:numPr>
          <w:ilvl w:val="1"/>
          <w:numId w:val="38"/>
        </w:numPr>
        <w:snapToGrid/>
        <w:spacing w:line="240" w:lineRule="auto"/>
        <w:ind w:hanging="480"/>
        <w:rPr>
          <w:sz w:val="22"/>
          <w:szCs w:val="22"/>
        </w:rPr>
      </w:pPr>
      <w:r w:rsidRPr="003C63F4">
        <w:rPr>
          <w:sz w:val="22"/>
          <w:szCs w:val="22"/>
        </w:rPr>
        <w:t>В случае досрочного расторжения настоящего Договора, Сторонами производятся взаиморасчеты, и</w:t>
      </w:r>
      <w:r w:rsidRPr="003C63F4">
        <w:rPr>
          <w:sz w:val="22"/>
          <w:szCs w:val="22"/>
        </w:rPr>
        <w:t>с</w:t>
      </w:r>
      <w:r w:rsidRPr="003C63F4">
        <w:rPr>
          <w:sz w:val="22"/>
          <w:szCs w:val="22"/>
        </w:rPr>
        <w:t>ходя из стоимости фактически оказанных услуг на момент расторжения Договора.</w:t>
      </w:r>
    </w:p>
    <w:p w:rsidR="00D338E8" w:rsidRPr="003C63F4" w:rsidRDefault="00D338E8" w:rsidP="00D338E8">
      <w:pPr>
        <w:pStyle w:val="a8"/>
        <w:numPr>
          <w:ilvl w:val="1"/>
          <w:numId w:val="39"/>
        </w:numPr>
        <w:tabs>
          <w:tab w:val="clear" w:pos="360"/>
          <w:tab w:val="num" w:pos="480"/>
        </w:tabs>
        <w:ind w:left="480" w:hanging="480"/>
        <w:rPr>
          <w:szCs w:val="22"/>
        </w:rPr>
      </w:pPr>
      <w:r w:rsidRPr="003C63F4">
        <w:rPr>
          <w:szCs w:val="22"/>
        </w:rPr>
        <w:t>Оплата резервирования пультовой емкости («ключей» охраны) производится в сроки, определенные п. 10.2. настоящего Договора.</w:t>
      </w:r>
    </w:p>
    <w:p w:rsidR="00D338E8" w:rsidRPr="003C63F4" w:rsidRDefault="00D338E8" w:rsidP="00D338E8">
      <w:pPr>
        <w:spacing w:before="120" w:after="120"/>
        <w:ind w:left="513" w:hanging="513"/>
        <w:jc w:val="center"/>
        <w:rPr>
          <w:b/>
          <w:sz w:val="22"/>
          <w:szCs w:val="22"/>
        </w:rPr>
      </w:pPr>
      <w:r w:rsidRPr="003C63F4">
        <w:rPr>
          <w:b/>
          <w:sz w:val="22"/>
          <w:szCs w:val="22"/>
        </w:rPr>
        <w:t xml:space="preserve">11. </w:t>
      </w:r>
      <w:r w:rsidRPr="003C63F4">
        <w:rPr>
          <w:b/>
          <w:sz w:val="22"/>
          <w:szCs w:val="22"/>
          <w:lang w:val="en-US"/>
        </w:rPr>
        <w:t>CPO</w:t>
      </w:r>
      <w:r w:rsidRPr="003C63F4">
        <w:rPr>
          <w:b/>
          <w:sz w:val="22"/>
          <w:szCs w:val="22"/>
        </w:rPr>
        <w:t>К ДЕЙСТВИЯ ДОГОВОРА</w:t>
      </w:r>
    </w:p>
    <w:p w:rsidR="00D338E8" w:rsidRPr="003C63F4" w:rsidRDefault="00D338E8" w:rsidP="00D338E8">
      <w:pPr>
        <w:numPr>
          <w:ilvl w:val="1"/>
          <w:numId w:val="9"/>
        </w:numPr>
        <w:tabs>
          <w:tab w:val="clear" w:pos="360"/>
          <w:tab w:val="num" w:pos="480"/>
        </w:tabs>
        <w:snapToGrid/>
        <w:spacing w:line="240" w:lineRule="auto"/>
        <w:ind w:left="480" w:hanging="480"/>
        <w:rPr>
          <w:sz w:val="22"/>
          <w:szCs w:val="22"/>
        </w:rPr>
      </w:pPr>
      <w:r w:rsidRPr="003C63F4">
        <w:rPr>
          <w:sz w:val="22"/>
          <w:szCs w:val="22"/>
        </w:rPr>
        <w:t>Настоящий Договор составляется в двух экземплярах, имеющих одинаковую юридическую силу, из к</w:t>
      </w:r>
      <w:r w:rsidRPr="003C63F4">
        <w:rPr>
          <w:sz w:val="22"/>
          <w:szCs w:val="22"/>
        </w:rPr>
        <w:t>о</w:t>
      </w:r>
      <w:r w:rsidRPr="003C63F4">
        <w:rPr>
          <w:sz w:val="22"/>
          <w:szCs w:val="22"/>
        </w:rPr>
        <w:t>торых один находится у Исполнителя, а другой у Заказчика. Договор заключается сторонами сроком на один год, вступает в силу со дня его подписания обеими сторонами и распространяется на правоотношения, возникшие между сторонами с 01 января 2019 года по 31 декабря 2019 г</w:t>
      </w:r>
      <w:r w:rsidRPr="003C63F4">
        <w:rPr>
          <w:sz w:val="22"/>
          <w:szCs w:val="22"/>
        </w:rPr>
        <w:t>о</w:t>
      </w:r>
      <w:r w:rsidRPr="003C63F4">
        <w:rPr>
          <w:sz w:val="22"/>
          <w:szCs w:val="22"/>
        </w:rPr>
        <w:t>да.</w:t>
      </w:r>
    </w:p>
    <w:p w:rsidR="00D338E8" w:rsidRPr="003C63F4" w:rsidRDefault="00D338E8" w:rsidP="00D338E8">
      <w:pPr>
        <w:numPr>
          <w:ilvl w:val="1"/>
          <w:numId w:val="40"/>
        </w:numPr>
        <w:tabs>
          <w:tab w:val="clear" w:pos="360"/>
          <w:tab w:val="num" w:pos="480"/>
        </w:tabs>
        <w:snapToGrid/>
        <w:spacing w:line="240" w:lineRule="auto"/>
        <w:ind w:left="480" w:hanging="480"/>
        <w:rPr>
          <w:sz w:val="22"/>
          <w:szCs w:val="22"/>
        </w:rPr>
      </w:pPr>
      <w:r w:rsidRPr="003C63F4">
        <w:rPr>
          <w:sz w:val="22"/>
          <w:szCs w:val="22"/>
        </w:rPr>
        <w:t>Расторжение Договора по каким-либо причинам ранее срока, на который он был заключен, может быть произведено по соглашению сторон, по решению суда, в случае одностороннего отказа стороны Дог</w:t>
      </w:r>
      <w:r w:rsidRPr="003C63F4">
        <w:rPr>
          <w:sz w:val="22"/>
          <w:szCs w:val="22"/>
        </w:rPr>
        <w:t>о</w:t>
      </w:r>
      <w:r w:rsidRPr="003C63F4">
        <w:rPr>
          <w:sz w:val="22"/>
          <w:szCs w:val="22"/>
        </w:rPr>
        <w:t>вора от исполнения настоящего Договора в соответствии с гражданским законодательством.</w:t>
      </w:r>
    </w:p>
    <w:p w:rsidR="00D338E8" w:rsidRPr="003C63F4" w:rsidRDefault="00D338E8" w:rsidP="00D338E8">
      <w:pPr>
        <w:numPr>
          <w:ilvl w:val="1"/>
          <w:numId w:val="41"/>
        </w:numPr>
        <w:tabs>
          <w:tab w:val="clear" w:pos="360"/>
          <w:tab w:val="num" w:pos="480"/>
        </w:tabs>
        <w:snapToGrid/>
        <w:spacing w:line="240" w:lineRule="auto"/>
        <w:ind w:left="480" w:hanging="480"/>
        <w:rPr>
          <w:sz w:val="22"/>
          <w:szCs w:val="22"/>
        </w:rPr>
      </w:pPr>
      <w:r w:rsidRPr="003C63F4">
        <w:rPr>
          <w:sz w:val="22"/>
          <w:szCs w:val="22"/>
        </w:rPr>
        <w:t>Исполнитель вправе расторгнуть настоящий Договор в одностороннем порядке в случае возникнов</w:t>
      </w:r>
      <w:r w:rsidRPr="003C63F4">
        <w:rPr>
          <w:sz w:val="22"/>
          <w:szCs w:val="22"/>
        </w:rPr>
        <w:t>е</w:t>
      </w:r>
      <w:r w:rsidRPr="003C63F4">
        <w:rPr>
          <w:sz w:val="22"/>
          <w:szCs w:val="22"/>
        </w:rPr>
        <w:t>ния у Заказчика задолженности оплаты за услуги Исполнителя свыше одного месяца, с 01-го числа месяца, следующего за первым неоплаченным с последующим письменным уведомлением Заказчика.</w:t>
      </w:r>
    </w:p>
    <w:p w:rsidR="00D338E8" w:rsidRPr="003C63F4" w:rsidRDefault="00D338E8" w:rsidP="00D338E8">
      <w:pPr>
        <w:spacing w:before="120" w:after="120"/>
        <w:ind w:left="513" w:hanging="513"/>
        <w:jc w:val="center"/>
        <w:rPr>
          <w:b/>
          <w:sz w:val="22"/>
          <w:szCs w:val="22"/>
        </w:rPr>
      </w:pPr>
      <w:r w:rsidRPr="003C63F4">
        <w:rPr>
          <w:b/>
          <w:sz w:val="22"/>
          <w:szCs w:val="22"/>
        </w:rPr>
        <w:t>12. ПОРЯДОК УРЕГУЛИРОВАНИЯ СПОРОВ</w:t>
      </w:r>
    </w:p>
    <w:p w:rsidR="00D338E8" w:rsidRPr="003C63F4" w:rsidRDefault="00D338E8" w:rsidP="00D338E8">
      <w:pPr>
        <w:numPr>
          <w:ilvl w:val="1"/>
          <w:numId w:val="10"/>
        </w:numPr>
        <w:tabs>
          <w:tab w:val="clear" w:pos="405"/>
          <w:tab w:val="left" w:pos="480"/>
        </w:tabs>
        <w:snapToGrid/>
        <w:spacing w:line="240" w:lineRule="auto"/>
        <w:ind w:left="480" w:hanging="480"/>
        <w:rPr>
          <w:sz w:val="22"/>
          <w:szCs w:val="22"/>
        </w:rPr>
      </w:pPr>
      <w:r w:rsidRPr="003C63F4">
        <w:rPr>
          <w:sz w:val="22"/>
          <w:szCs w:val="22"/>
        </w:rPr>
        <w:t>Споры, возникшие по вопросам, вытекающим из настоящего Договора, разрешаются сторонами путем переговоров. В случае возникновения спора обязательно предъявление письменной претензии, срок о</w:t>
      </w:r>
      <w:r w:rsidRPr="003C63F4">
        <w:rPr>
          <w:sz w:val="22"/>
          <w:szCs w:val="22"/>
        </w:rPr>
        <w:t>т</w:t>
      </w:r>
      <w:r w:rsidRPr="003C63F4">
        <w:rPr>
          <w:sz w:val="22"/>
          <w:szCs w:val="22"/>
        </w:rPr>
        <w:t>вета на нее – 15 дней.</w:t>
      </w:r>
    </w:p>
    <w:p w:rsidR="00D338E8" w:rsidRPr="003C63F4" w:rsidRDefault="00D338E8" w:rsidP="00D338E8">
      <w:pPr>
        <w:numPr>
          <w:ilvl w:val="1"/>
          <w:numId w:val="10"/>
        </w:numPr>
        <w:tabs>
          <w:tab w:val="clear" w:pos="405"/>
          <w:tab w:val="left" w:pos="480"/>
          <w:tab w:val="num" w:pos="513"/>
        </w:tabs>
        <w:snapToGrid/>
        <w:spacing w:line="240" w:lineRule="auto"/>
        <w:ind w:left="480" w:hanging="480"/>
        <w:rPr>
          <w:sz w:val="22"/>
          <w:szCs w:val="22"/>
        </w:rPr>
      </w:pPr>
      <w:r w:rsidRPr="003C63F4">
        <w:rPr>
          <w:sz w:val="22"/>
          <w:szCs w:val="22"/>
        </w:rPr>
        <w:t>Споры или разногласия, по которым Стороны не достигли договоренности в претензионном порядке, подлежат рассмотрению установленном законом порядке – в Арбитражном суде города Санкт-Петербурга и Ленинградской области.</w:t>
      </w:r>
    </w:p>
    <w:p w:rsidR="00D338E8" w:rsidRPr="003C63F4" w:rsidRDefault="00D338E8" w:rsidP="00D338E8">
      <w:pPr>
        <w:spacing w:before="120" w:after="120"/>
        <w:ind w:left="513" w:hanging="513"/>
        <w:jc w:val="center"/>
        <w:rPr>
          <w:b/>
          <w:sz w:val="22"/>
          <w:szCs w:val="22"/>
        </w:rPr>
      </w:pPr>
      <w:r w:rsidRPr="003C63F4">
        <w:rPr>
          <w:b/>
          <w:sz w:val="22"/>
          <w:szCs w:val="22"/>
        </w:rPr>
        <w:t>13. ДОПОЛНИТЕЛЬНЫЕ  УСЛОВИЯ</w:t>
      </w:r>
    </w:p>
    <w:p w:rsidR="00D338E8" w:rsidRPr="003C63F4" w:rsidRDefault="00D338E8" w:rsidP="00D338E8">
      <w:pPr>
        <w:numPr>
          <w:ilvl w:val="0"/>
          <w:numId w:val="34"/>
        </w:numPr>
        <w:tabs>
          <w:tab w:val="clear" w:pos="360"/>
          <w:tab w:val="left" w:pos="120"/>
          <w:tab w:val="num" w:pos="480"/>
        </w:tabs>
        <w:snapToGrid/>
        <w:spacing w:line="240" w:lineRule="auto"/>
        <w:ind w:left="480" w:hanging="480"/>
        <w:rPr>
          <w:b/>
          <w:sz w:val="22"/>
          <w:szCs w:val="22"/>
        </w:rPr>
      </w:pPr>
      <w:r w:rsidRPr="003C63F4">
        <w:rPr>
          <w:sz w:val="22"/>
          <w:szCs w:val="22"/>
        </w:rPr>
        <w:t>В случаях, не предусмотренных настоящим Договором, Стороны руководствуются действующим зак</w:t>
      </w:r>
      <w:r w:rsidRPr="003C63F4">
        <w:rPr>
          <w:sz w:val="22"/>
          <w:szCs w:val="22"/>
        </w:rPr>
        <w:t>о</w:t>
      </w:r>
      <w:r w:rsidRPr="003C63F4">
        <w:rPr>
          <w:sz w:val="22"/>
          <w:szCs w:val="22"/>
        </w:rPr>
        <w:t>нодательством Российской Федерации.</w:t>
      </w:r>
    </w:p>
    <w:p w:rsidR="00D338E8" w:rsidRPr="003C63F4" w:rsidRDefault="00D338E8" w:rsidP="00D338E8">
      <w:pPr>
        <w:numPr>
          <w:ilvl w:val="0"/>
          <w:numId w:val="28"/>
        </w:numPr>
        <w:tabs>
          <w:tab w:val="left" w:pos="120"/>
          <w:tab w:val="num" w:pos="480"/>
        </w:tabs>
        <w:snapToGrid/>
        <w:spacing w:line="240" w:lineRule="auto"/>
        <w:ind w:left="480" w:hanging="480"/>
        <w:rPr>
          <w:sz w:val="22"/>
          <w:szCs w:val="22"/>
        </w:rPr>
      </w:pPr>
      <w:r w:rsidRPr="003C63F4">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338E8" w:rsidRPr="003C63F4" w:rsidRDefault="00D338E8" w:rsidP="00D338E8">
      <w:pPr>
        <w:tabs>
          <w:tab w:val="left" w:pos="480"/>
        </w:tabs>
        <w:ind w:left="480"/>
        <w:rPr>
          <w:sz w:val="22"/>
          <w:szCs w:val="22"/>
        </w:rPr>
      </w:pPr>
      <w:r w:rsidRPr="003C63F4">
        <w:rPr>
          <w:sz w:val="22"/>
          <w:szCs w:val="22"/>
        </w:rPr>
        <w:t>а) при снижении цены Договора без изменения предусмотренных Договором объема услуг, качества оказываемых услуг и иных условий Договора;</w:t>
      </w:r>
    </w:p>
    <w:p w:rsidR="00D338E8" w:rsidRPr="003C63F4" w:rsidRDefault="00D338E8" w:rsidP="00D338E8">
      <w:pPr>
        <w:tabs>
          <w:tab w:val="left" w:pos="120"/>
          <w:tab w:val="num" w:pos="480"/>
        </w:tabs>
        <w:ind w:left="480"/>
        <w:rPr>
          <w:b/>
          <w:sz w:val="22"/>
          <w:szCs w:val="22"/>
        </w:rPr>
      </w:pPr>
      <w:r w:rsidRPr="003C63F4">
        <w:rPr>
          <w:sz w:val="22"/>
          <w:szCs w:val="22"/>
        </w:rPr>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 не более чем на десять процентов. При этом по соглашению Сторон допускается изменение с учетом </w:t>
      </w:r>
      <w:proofErr w:type="gramStart"/>
      <w:r w:rsidRPr="003C63F4">
        <w:rPr>
          <w:sz w:val="22"/>
          <w:szCs w:val="22"/>
        </w:rPr>
        <w:t>п</w:t>
      </w:r>
      <w:r w:rsidRPr="003C63F4">
        <w:rPr>
          <w:sz w:val="22"/>
          <w:szCs w:val="22"/>
        </w:rPr>
        <w:t>о</w:t>
      </w:r>
      <w:r w:rsidRPr="003C63F4">
        <w:rPr>
          <w:sz w:val="22"/>
          <w:szCs w:val="22"/>
        </w:rPr>
        <w:t>ложений бюджетного законодательства Российской Федерации цены Договора</w:t>
      </w:r>
      <w:proofErr w:type="gramEnd"/>
      <w:r w:rsidRPr="003C63F4">
        <w:rPr>
          <w:sz w:val="22"/>
          <w:szCs w:val="22"/>
        </w:rPr>
        <w:t xml:space="preserve"> пропорционально д</w:t>
      </w:r>
      <w:r w:rsidRPr="003C63F4">
        <w:rPr>
          <w:sz w:val="22"/>
          <w:szCs w:val="22"/>
        </w:rPr>
        <w:t>о</w:t>
      </w:r>
      <w:r w:rsidRPr="003C63F4">
        <w:rPr>
          <w:sz w:val="22"/>
          <w:szCs w:val="22"/>
        </w:rPr>
        <w:t>полнительному объему услуг исходя из установленной в Договоре цены услуг, но не более чем на д</w:t>
      </w:r>
      <w:r w:rsidRPr="003C63F4">
        <w:rPr>
          <w:sz w:val="22"/>
          <w:szCs w:val="22"/>
        </w:rPr>
        <w:t>е</w:t>
      </w:r>
      <w:r w:rsidRPr="003C63F4">
        <w:rPr>
          <w:sz w:val="22"/>
          <w:szCs w:val="22"/>
        </w:rPr>
        <w:t>сять процентов цены договора.</w:t>
      </w:r>
    </w:p>
    <w:p w:rsidR="00D338E8" w:rsidRPr="003C63F4" w:rsidRDefault="00D338E8" w:rsidP="00D338E8">
      <w:pPr>
        <w:numPr>
          <w:ilvl w:val="1"/>
          <w:numId w:val="27"/>
        </w:numPr>
        <w:tabs>
          <w:tab w:val="left" w:pos="120"/>
          <w:tab w:val="num" w:pos="480"/>
        </w:tabs>
        <w:snapToGrid/>
        <w:spacing w:line="240" w:lineRule="auto"/>
        <w:ind w:left="480" w:hanging="480"/>
        <w:rPr>
          <w:b/>
          <w:sz w:val="22"/>
          <w:szCs w:val="22"/>
        </w:rPr>
      </w:pPr>
      <w:r w:rsidRPr="003C63F4">
        <w:rPr>
          <w:sz w:val="22"/>
          <w:szCs w:val="22"/>
        </w:rPr>
        <w:t>Обучение доверенных лиц Заказчика правилам пользования Комплексом ТСО, средствами ТС  установленными на Объе</w:t>
      </w:r>
      <w:r w:rsidRPr="003C63F4">
        <w:rPr>
          <w:sz w:val="22"/>
          <w:szCs w:val="22"/>
        </w:rPr>
        <w:t>к</w:t>
      </w:r>
      <w:r w:rsidRPr="003C63F4">
        <w:rPr>
          <w:sz w:val="22"/>
          <w:szCs w:val="22"/>
        </w:rPr>
        <w:t>те, проводит  Обслуживающая  организация.</w:t>
      </w:r>
    </w:p>
    <w:p w:rsidR="00D338E8" w:rsidRPr="003C63F4" w:rsidRDefault="00D338E8" w:rsidP="00D338E8">
      <w:pPr>
        <w:numPr>
          <w:ilvl w:val="0"/>
          <w:numId w:val="35"/>
        </w:numPr>
        <w:tabs>
          <w:tab w:val="left" w:pos="120"/>
          <w:tab w:val="num" w:pos="480"/>
        </w:tabs>
        <w:snapToGrid/>
        <w:spacing w:line="240" w:lineRule="auto"/>
        <w:ind w:left="480" w:hanging="480"/>
        <w:rPr>
          <w:sz w:val="22"/>
          <w:szCs w:val="22"/>
        </w:rPr>
      </w:pPr>
      <w:r w:rsidRPr="003C63F4">
        <w:rPr>
          <w:sz w:val="22"/>
          <w:szCs w:val="22"/>
        </w:rPr>
        <w:t>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rsidR="00D338E8" w:rsidRPr="003C63F4" w:rsidRDefault="00D338E8" w:rsidP="00D338E8">
      <w:pPr>
        <w:numPr>
          <w:ilvl w:val="0"/>
          <w:numId w:val="31"/>
        </w:numPr>
        <w:tabs>
          <w:tab w:val="left" w:pos="120"/>
          <w:tab w:val="num" w:pos="480"/>
        </w:tabs>
        <w:snapToGrid/>
        <w:spacing w:line="240" w:lineRule="auto"/>
        <w:ind w:left="480" w:hanging="480"/>
        <w:rPr>
          <w:sz w:val="22"/>
          <w:szCs w:val="22"/>
        </w:rPr>
      </w:pPr>
      <w:r w:rsidRPr="003C63F4">
        <w:rPr>
          <w:sz w:val="22"/>
          <w:szCs w:val="22"/>
        </w:rPr>
        <w:lastRenderedPageBreak/>
        <w:t>В случае изменения учредительных документов, банковских реквизитов, юридических адресов, руков</w:t>
      </w:r>
      <w:r w:rsidRPr="003C63F4">
        <w:rPr>
          <w:sz w:val="22"/>
          <w:szCs w:val="22"/>
        </w:rPr>
        <w:t>о</w:t>
      </w:r>
      <w:r w:rsidRPr="003C63F4">
        <w:rPr>
          <w:sz w:val="22"/>
          <w:szCs w:val="22"/>
        </w:rPr>
        <w:t>дителей, Сторона, у которой происходят такие изменения, обязана письменно известить другую Стор</w:t>
      </w:r>
      <w:r w:rsidRPr="003C63F4">
        <w:rPr>
          <w:sz w:val="22"/>
          <w:szCs w:val="22"/>
        </w:rPr>
        <w:t>о</w:t>
      </w:r>
      <w:r w:rsidRPr="003C63F4">
        <w:rPr>
          <w:sz w:val="22"/>
          <w:szCs w:val="22"/>
        </w:rPr>
        <w:t>ну в течение 5 календарных дней с момента изменений.</w:t>
      </w:r>
    </w:p>
    <w:p w:rsidR="00D338E8" w:rsidRPr="003C63F4" w:rsidRDefault="00D338E8" w:rsidP="00D338E8">
      <w:pPr>
        <w:numPr>
          <w:ilvl w:val="0"/>
          <w:numId w:val="32"/>
        </w:numPr>
        <w:tabs>
          <w:tab w:val="left" w:pos="120"/>
          <w:tab w:val="num" w:pos="480"/>
        </w:tabs>
        <w:snapToGrid/>
        <w:spacing w:line="240" w:lineRule="auto"/>
        <w:ind w:left="480" w:hanging="480"/>
        <w:rPr>
          <w:sz w:val="22"/>
          <w:szCs w:val="22"/>
        </w:rPr>
      </w:pPr>
      <w:r w:rsidRPr="003C63F4">
        <w:rPr>
          <w:sz w:val="22"/>
          <w:szCs w:val="22"/>
        </w:rPr>
        <w:t>Настоящий Договор с Приложениями составлен в 2-х экземплярах, каждый из которых имеет одинак</w:t>
      </w:r>
      <w:r w:rsidRPr="003C63F4">
        <w:rPr>
          <w:sz w:val="22"/>
          <w:szCs w:val="22"/>
        </w:rPr>
        <w:t>о</w:t>
      </w:r>
      <w:r w:rsidRPr="003C63F4">
        <w:rPr>
          <w:sz w:val="22"/>
          <w:szCs w:val="22"/>
        </w:rPr>
        <w:t>вую юридическую силу.</w:t>
      </w:r>
    </w:p>
    <w:p w:rsidR="00D338E8" w:rsidRPr="003C63F4" w:rsidRDefault="00D338E8" w:rsidP="00D338E8">
      <w:pPr>
        <w:pStyle w:val="a4"/>
        <w:rPr>
          <w:bCs/>
          <w:sz w:val="22"/>
          <w:szCs w:val="22"/>
        </w:rPr>
      </w:pPr>
    </w:p>
    <w:p w:rsidR="00D338E8" w:rsidRPr="003C63F4" w:rsidRDefault="00D338E8" w:rsidP="00D338E8">
      <w:pPr>
        <w:pStyle w:val="a4"/>
        <w:ind w:left="0"/>
        <w:jc w:val="center"/>
        <w:rPr>
          <w:b/>
          <w:bCs/>
          <w:sz w:val="22"/>
          <w:szCs w:val="22"/>
        </w:rPr>
      </w:pPr>
      <w:r w:rsidRPr="003C63F4">
        <w:rPr>
          <w:b/>
          <w:bCs/>
          <w:sz w:val="22"/>
          <w:szCs w:val="22"/>
        </w:rPr>
        <w:t>14. ПРИЛОЖЕНИЯ</w:t>
      </w:r>
    </w:p>
    <w:p w:rsidR="00D338E8" w:rsidRPr="003C63F4" w:rsidRDefault="00D338E8" w:rsidP="00D338E8">
      <w:pPr>
        <w:pStyle w:val="a4"/>
        <w:ind w:left="0"/>
        <w:rPr>
          <w:bCs/>
          <w:sz w:val="22"/>
          <w:szCs w:val="22"/>
        </w:rPr>
      </w:pPr>
      <w:r w:rsidRPr="003C63F4">
        <w:rPr>
          <w:bCs/>
          <w:sz w:val="22"/>
          <w:szCs w:val="22"/>
        </w:rPr>
        <w:t>Приложение № 1: «Перечень охраняемого Объекта».</w:t>
      </w:r>
    </w:p>
    <w:p w:rsidR="00D338E8" w:rsidRPr="003C63F4" w:rsidRDefault="00D338E8" w:rsidP="00D338E8">
      <w:pPr>
        <w:pStyle w:val="a4"/>
        <w:ind w:left="0"/>
        <w:rPr>
          <w:bCs/>
          <w:sz w:val="22"/>
          <w:szCs w:val="22"/>
        </w:rPr>
      </w:pPr>
      <w:r w:rsidRPr="003C63F4">
        <w:rPr>
          <w:bCs/>
          <w:sz w:val="22"/>
          <w:szCs w:val="22"/>
        </w:rPr>
        <w:t>Приложение № 2: «План (схема) охраняемого Объекта».</w:t>
      </w:r>
    </w:p>
    <w:p w:rsidR="00D338E8" w:rsidRPr="003C63F4" w:rsidRDefault="00D338E8" w:rsidP="00D338E8">
      <w:pPr>
        <w:pStyle w:val="a4"/>
        <w:ind w:left="0"/>
        <w:rPr>
          <w:bCs/>
          <w:sz w:val="22"/>
          <w:szCs w:val="22"/>
        </w:rPr>
      </w:pPr>
      <w:r w:rsidRPr="003C63F4">
        <w:rPr>
          <w:bCs/>
          <w:sz w:val="22"/>
          <w:szCs w:val="22"/>
        </w:rPr>
        <w:t>Приложение № 3: «Инструкция».</w:t>
      </w:r>
    </w:p>
    <w:p w:rsidR="00D338E8" w:rsidRPr="003C63F4" w:rsidRDefault="00D338E8" w:rsidP="00D338E8">
      <w:pPr>
        <w:spacing w:after="100"/>
        <w:jc w:val="center"/>
        <w:rPr>
          <w:b/>
          <w:sz w:val="22"/>
          <w:szCs w:val="22"/>
        </w:rPr>
      </w:pPr>
    </w:p>
    <w:p w:rsidR="00D338E8" w:rsidRPr="003C63F4" w:rsidRDefault="00D338E8" w:rsidP="00D338E8">
      <w:pPr>
        <w:spacing w:after="100"/>
        <w:jc w:val="center"/>
        <w:rPr>
          <w:b/>
          <w:sz w:val="22"/>
          <w:szCs w:val="22"/>
        </w:rPr>
      </w:pPr>
      <w:r w:rsidRPr="003C63F4">
        <w:rPr>
          <w:b/>
          <w:sz w:val="22"/>
          <w:szCs w:val="22"/>
        </w:rPr>
        <w:t>15. АДРЕСА И РЕКВИЗИТЫ СТОРОН</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40"/>
        <w:gridCol w:w="4818"/>
      </w:tblGrid>
      <w:tr w:rsidR="00D338E8" w:rsidRPr="003C63F4" w:rsidTr="007E74BB">
        <w:tblPrEx>
          <w:tblCellMar>
            <w:top w:w="0" w:type="dxa"/>
            <w:bottom w:w="0" w:type="dxa"/>
          </w:tblCellMar>
        </w:tblPrEx>
        <w:tc>
          <w:tcPr>
            <w:tcW w:w="4428" w:type="dxa"/>
            <w:tcBorders>
              <w:top w:val="nil"/>
              <w:left w:val="nil"/>
              <w:bottom w:val="nil"/>
              <w:right w:val="nil"/>
            </w:tcBorders>
          </w:tcPr>
          <w:p w:rsidR="00D338E8" w:rsidRPr="003C63F4" w:rsidRDefault="00D338E8" w:rsidP="007E74BB">
            <w:pPr>
              <w:spacing w:before="100"/>
              <w:ind w:right="252"/>
              <w:rPr>
                <w:b/>
                <w:sz w:val="22"/>
                <w:szCs w:val="22"/>
              </w:rPr>
            </w:pPr>
            <w:r w:rsidRPr="003C63F4">
              <w:rPr>
                <w:b/>
                <w:sz w:val="22"/>
                <w:szCs w:val="22"/>
              </w:rPr>
              <w:t>ЗАКАЗЧИК</w:t>
            </w:r>
          </w:p>
        </w:tc>
        <w:tc>
          <w:tcPr>
            <w:tcW w:w="240" w:type="dxa"/>
            <w:tcBorders>
              <w:top w:val="nil"/>
              <w:left w:val="nil"/>
              <w:bottom w:val="nil"/>
              <w:right w:val="nil"/>
            </w:tcBorders>
          </w:tcPr>
          <w:p w:rsidR="00D338E8" w:rsidRPr="003C63F4" w:rsidRDefault="00D338E8" w:rsidP="007E74BB">
            <w:pPr>
              <w:spacing w:before="100"/>
              <w:jc w:val="center"/>
              <w:rPr>
                <w:b/>
                <w:sz w:val="22"/>
                <w:szCs w:val="22"/>
              </w:rPr>
            </w:pPr>
          </w:p>
        </w:tc>
        <w:tc>
          <w:tcPr>
            <w:tcW w:w="4818" w:type="dxa"/>
            <w:tcBorders>
              <w:top w:val="nil"/>
              <w:left w:val="nil"/>
              <w:bottom w:val="nil"/>
              <w:right w:val="nil"/>
            </w:tcBorders>
          </w:tcPr>
          <w:p w:rsidR="00D338E8" w:rsidRPr="003C63F4" w:rsidRDefault="00D338E8" w:rsidP="007E74BB">
            <w:pPr>
              <w:spacing w:before="100"/>
              <w:rPr>
                <w:b/>
                <w:sz w:val="22"/>
                <w:szCs w:val="22"/>
              </w:rPr>
            </w:pPr>
            <w:r w:rsidRPr="003C63F4">
              <w:rPr>
                <w:b/>
                <w:sz w:val="22"/>
                <w:szCs w:val="22"/>
              </w:rPr>
              <w:t>ИСПОЛНИТЕЛЬ</w:t>
            </w:r>
          </w:p>
        </w:tc>
      </w:tr>
      <w:tr w:rsidR="00D338E8" w:rsidRPr="003C63F4" w:rsidTr="007E74BB">
        <w:tblPrEx>
          <w:tblCellMar>
            <w:top w:w="0" w:type="dxa"/>
            <w:bottom w:w="0" w:type="dxa"/>
          </w:tblCellMar>
        </w:tblPrEx>
        <w:trPr>
          <w:trHeight w:val="80"/>
        </w:trPr>
        <w:tc>
          <w:tcPr>
            <w:tcW w:w="4428" w:type="dxa"/>
            <w:tcBorders>
              <w:top w:val="nil"/>
              <w:left w:val="nil"/>
              <w:bottom w:val="nil"/>
              <w:right w:val="nil"/>
            </w:tcBorders>
          </w:tcPr>
          <w:p w:rsidR="00D338E8" w:rsidRPr="003C63F4" w:rsidRDefault="00D338E8" w:rsidP="007E74BB">
            <w:pPr>
              <w:pStyle w:val="aa"/>
              <w:ind w:firstLine="0"/>
              <w:jc w:val="left"/>
              <w:rPr>
                <w:b/>
                <w:sz w:val="22"/>
                <w:szCs w:val="22"/>
              </w:rPr>
            </w:pPr>
            <w:r w:rsidRPr="003C63F4">
              <w:rPr>
                <w:b/>
                <w:sz w:val="22"/>
                <w:szCs w:val="22"/>
              </w:rPr>
              <w:t xml:space="preserve">ГАОУ ДПО «ЛОИРО»                                                                                            </w:t>
            </w:r>
          </w:p>
          <w:p w:rsidR="00D338E8" w:rsidRPr="003C63F4" w:rsidRDefault="00D338E8" w:rsidP="007E74BB">
            <w:pPr>
              <w:pStyle w:val="aa"/>
              <w:ind w:firstLine="0"/>
              <w:jc w:val="left"/>
              <w:rPr>
                <w:sz w:val="22"/>
                <w:szCs w:val="22"/>
              </w:rPr>
            </w:pPr>
            <w:r w:rsidRPr="003C63F4">
              <w:rPr>
                <w:sz w:val="22"/>
                <w:szCs w:val="22"/>
              </w:rPr>
              <w:t>ИНН 4705016800  КПП  781301001          Юридический а</w:t>
            </w:r>
            <w:r w:rsidRPr="003C63F4">
              <w:rPr>
                <w:sz w:val="22"/>
                <w:szCs w:val="22"/>
              </w:rPr>
              <w:t>д</w:t>
            </w:r>
            <w:r w:rsidRPr="003C63F4">
              <w:rPr>
                <w:sz w:val="22"/>
                <w:szCs w:val="22"/>
              </w:rPr>
              <w:t xml:space="preserve">рес: 197136, </w:t>
            </w:r>
          </w:p>
          <w:p w:rsidR="00D338E8" w:rsidRPr="003C63F4" w:rsidRDefault="00D338E8" w:rsidP="007E74BB">
            <w:pPr>
              <w:pStyle w:val="aa"/>
              <w:ind w:firstLine="0"/>
              <w:jc w:val="left"/>
              <w:rPr>
                <w:sz w:val="22"/>
                <w:szCs w:val="22"/>
              </w:rPr>
            </w:pPr>
            <w:r w:rsidRPr="003C63F4">
              <w:rPr>
                <w:sz w:val="22"/>
                <w:szCs w:val="22"/>
              </w:rPr>
              <w:t xml:space="preserve">г. Санкт-Петербург, </w:t>
            </w:r>
            <w:proofErr w:type="spellStart"/>
            <w:r w:rsidRPr="003C63F4">
              <w:rPr>
                <w:sz w:val="22"/>
                <w:szCs w:val="22"/>
              </w:rPr>
              <w:t>пр-кт</w:t>
            </w:r>
            <w:proofErr w:type="spellEnd"/>
            <w:r w:rsidRPr="003C63F4">
              <w:rPr>
                <w:sz w:val="22"/>
                <w:szCs w:val="22"/>
              </w:rPr>
              <w:t xml:space="preserve"> Чкаловский, д.25а,  литер</w:t>
            </w:r>
            <w:proofErr w:type="gramStart"/>
            <w:r w:rsidRPr="003C63F4">
              <w:rPr>
                <w:sz w:val="22"/>
                <w:szCs w:val="22"/>
              </w:rPr>
              <w:t xml:space="preserve"> А</w:t>
            </w:r>
            <w:proofErr w:type="gramEnd"/>
          </w:p>
          <w:p w:rsidR="00D338E8" w:rsidRPr="003C63F4" w:rsidRDefault="00D338E8" w:rsidP="007E74BB">
            <w:pPr>
              <w:pStyle w:val="aa"/>
              <w:ind w:firstLine="0"/>
              <w:jc w:val="left"/>
              <w:rPr>
                <w:sz w:val="22"/>
                <w:szCs w:val="22"/>
              </w:rPr>
            </w:pPr>
            <w:r w:rsidRPr="003C63F4">
              <w:rPr>
                <w:sz w:val="22"/>
                <w:szCs w:val="22"/>
              </w:rPr>
              <w:t>Фактический а</w:t>
            </w:r>
            <w:r w:rsidRPr="003C63F4">
              <w:rPr>
                <w:sz w:val="22"/>
                <w:szCs w:val="22"/>
              </w:rPr>
              <w:t>д</w:t>
            </w:r>
            <w:r w:rsidRPr="003C63F4">
              <w:rPr>
                <w:sz w:val="22"/>
                <w:szCs w:val="22"/>
              </w:rPr>
              <w:t xml:space="preserve">рес: 197136, </w:t>
            </w:r>
          </w:p>
          <w:p w:rsidR="00D338E8" w:rsidRPr="003C63F4" w:rsidRDefault="00D338E8" w:rsidP="007E74BB">
            <w:pPr>
              <w:pStyle w:val="aa"/>
              <w:ind w:firstLine="0"/>
              <w:jc w:val="left"/>
              <w:rPr>
                <w:sz w:val="22"/>
                <w:szCs w:val="22"/>
              </w:rPr>
            </w:pPr>
            <w:r w:rsidRPr="003C63F4">
              <w:rPr>
                <w:sz w:val="22"/>
                <w:szCs w:val="22"/>
              </w:rPr>
              <w:t xml:space="preserve">г. Санкт-Петербург, </w:t>
            </w:r>
            <w:proofErr w:type="spellStart"/>
            <w:r w:rsidRPr="003C63F4">
              <w:rPr>
                <w:sz w:val="22"/>
                <w:szCs w:val="22"/>
              </w:rPr>
              <w:t>пр-кт</w:t>
            </w:r>
            <w:proofErr w:type="spellEnd"/>
            <w:r w:rsidRPr="003C63F4">
              <w:rPr>
                <w:sz w:val="22"/>
                <w:szCs w:val="22"/>
              </w:rPr>
              <w:t xml:space="preserve"> Чкаловский, д.25а,  литер</w:t>
            </w:r>
            <w:proofErr w:type="gramStart"/>
            <w:r w:rsidRPr="003C63F4">
              <w:rPr>
                <w:sz w:val="22"/>
                <w:szCs w:val="22"/>
              </w:rPr>
              <w:t xml:space="preserve"> А</w:t>
            </w:r>
            <w:proofErr w:type="gramEnd"/>
          </w:p>
          <w:p w:rsidR="00D338E8" w:rsidRPr="003C63F4" w:rsidRDefault="00D338E8" w:rsidP="007E74BB">
            <w:pPr>
              <w:pStyle w:val="aa"/>
              <w:ind w:firstLine="0"/>
              <w:jc w:val="left"/>
              <w:rPr>
                <w:sz w:val="22"/>
                <w:szCs w:val="22"/>
              </w:rPr>
            </w:pPr>
            <w:r w:rsidRPr="003C63F4">
              <w:rPr>
                <w:sz w:val="22"/>
                <w:szCs w:val="22"/>
              </w:rPr>
              <w:t>Банковские реквизиты:</w:t>
            </w:r>
          </w:p>
          <w:p w:rsidR="00E91993" w:rsidRDefault="00407D60" w:rsidP="007E74BB">
            <w:pPr>
              <w:pStyle w:val="aa"/>
              <w:ind w:firstLine="0"/>
              <w:jc w:val="left"/>
              <w:rPr>
                <w:sz w:val="22"/>
                <w:szCs w:val="22"/>
              </w:rPr>
            </w:pPr>
            <w:r>
              <w:rPr>
                <w:sz w:val="22"/>
                <w:szCs w:val="22"/>
              </w:rPr>
              <w:t>Отдельный лицевой счет  30456У57230 в Управлении Федерального казначейства по Ленинградской области</w:t>
            </w:r>
          </w:p>
          <w:p w:rsidR="00D338E8" w:rsidRPr="003C63F4" w:rsidRDefault="00407D60" w:rsidP="007E74BB">
            <w:pPr>
              <w:pStyle w:val="aa"/>
              <w:ind w:firstLine="0"/>
              <w:jc w:val="left"/>
              <w:rPr>
                <w:sz w:val="22"/>
                <w:szCs w:val="22"/>
              </w:rPr>
            </w:pPr>
            <w:bookmarkStart w:id="0" w:name="_GoBack"/>
            <w:bookmarkEnd w:id="0"/>
            <w:r>
              <w:rPr>
                <w:sz w:val="22"/>
                <w:szCs w:val="22"/>
              </w:rPr>
              <w:t xml:space="preserve"> </w:t>
            </w:r>
            <w:r w:rsidR="00D338E8" w:rsidRPr="003C63F4">
              <w:rPr>
                <w:sz w:val="22"/>
                <w:szCs w:val="22"/>
              </w:rPr>
              <w:t>р/с 4060</w:t>
            </w:r>
            <w:r>
              <w:rPr>
                <w:sz w:val="22"/>
                <w:szCs w:val="22"/>
              </w:rPr>
              <w:t>181</w:t>
            </w:r>
            <w:r w:rsidR="00D338E8" w:rsidRPr="003C63F4">
              <w:rPr>
                <w:sz w:val="22"/>
                <w:szCs w:val="22"/>
              </w:rPr>
              <w:t>0</w:t>
            </w:r>
            <w:r>
              <w:rPr>
                <w:sz w:val="22"/>
                <w:szCs w:val="22"/>
              </w:rPr>
              <w:t>9000010000</w:t>
            </w:r>
            <w:r w:rsidR="00D338E8" w:rsidRPr="003C63F4">
              <w:rPr>
                <w:sz w:val="22"/>
                <w:szCs w:val="22"/>
              </w:rPr>
              <w:t>22</w:t>
            </w:r>
            <w:r>
              <w:rPr>
                <w:sz w:val="22"/>
                <w:szCs w:val="22"/>
              </w:rPr>
              <w:t xml:space="preserve"> в отделении Ленинградском г. Санкт-Петербург</w:t>
            </w:r>
          </w:p>
          <w:p w:rsidR="00D338E8" w:rsidRPr="003C63F4" w:rsidRDefault="00407D60" w:rsidP="007E74BB">
            <w:pPr>
              <w:pStyle w:val="aa"/>
              <w:ind w:firstLine="0"/>
              <w:jc w:val="left"/>
              <w:rPr>
                <w:sz w:val="22"/>
                <w:szCs w:val="22"/>
              </w:rPr>
            </w:pPr>
            <w:r>
              <w:rPr>
                <w:sz w:val="22"/>
                <w:szCs w:val="22"/>
              </w:rPr>
              <w:t>БИК 044106001</w:t>
            </w:r>
            <w:r w:rsidR="00D338E8" w:rsidRPr="003C63F4">
              <w:rPr>
                <w:sz w:val="22"/>
                <w:szCs w:val="22"/>
              </w:rPr>
              <w:t>,</w:t>
            </w:r>
          </w:p>
          <w:p w:rsidR="00D338E8" w:rsidRPr="003C63F4" w:rsidRDefault="00D338E8" w:rsidP="007E74BB">
            <w:pPr>
              <w:pStyle w:val="aa"/>
              <w:ind w:firstLine="0"/>
              <w:jc w:val="left"/>
              <w:rPr>
                <w:sz w:val="22"/>
                <w:szCs w:val="22"/>
              </w:rPr>
            </w:pPr>
            <w:r w:rsidRPr="003C63F4">
              <w:rPr>
                <w:sz w:val="22"/>
                <w:szCs w:val="22"/>
              </w:rPr>
              <w:t>ОКПО  46241861</w:t>
            </w:r>
            <w:r w:rsidR="00407D60">
              <w:rPr>
                <w:sz w:val="22"/>
                <w:szCs w:val="22"/>
              </w:rPr>
              <w:t>, ОКТМО 40392000</w:t>
            </w:r>
          </w:p>
          <w:p w:rsidR="00D338E8" w:rsidRPr="003C63F4" w:rsidRDefault="00D338E8" w:rsidP="007E74BB">
            <w:pPr>
              <w:pStyle w:val="aa"/>
              <w:ind w:firstLine="0"/>
              <w:jc w:val="left"/>
              <w:rPr>
                <w:sz w:val="22"/>
                <w:szCs w:val="22"/>
              </w:rPr>
            </w:pPr>
            <w:r w:rsidRPr="003C63F4">
              <w:rPr>
                <w:sz w:val="22"/>
                <w:szCs w:val="22"/>
              </w:rPr>
              <w:t>ОКАТО 40288564000</w:t>
            </w:r>
          </w:p>
          <w:p w:rsidR="00D338E8" w:rsidRPr="003C63F4" w:rsidRDefault="00D338E8" w:rsidP="007E74BB">
            <w:pPr>
              <w:pStyle w:val="aa"/>
              <w:ind w:firstLine="0"/>
              <w:jc w:val="left"/>
              <w:rPr>
                <w:sz w:val="22"/>
                <w:szCs w:val="22"/>
              </w:rPr>
            </w:pPr>
            <w:r w:rsidRPr="003C63F4">
              <w:rPr>
                <w:sz w:val="22"/>
                <w:szCs w:val="22"/>
              </w:rPr>
              <w:t>ОГРН 1027800000140</w:t>
            </w:r>
          </w:p>
          <w:p w:rsidR="00D338E8" w:rsidRPr="003C63F4" w:rsidRDefault="00407D60" w:rsidP="007E74BB">
            <w:pPr>
              <w:pStyle w:val="aa"/>
              <w:ind w:firstLine="0"/>
              <w:jc w:val="left"/>
              <w:rPr>
                <w:sz w:val="22"/>
                <w:szCs w:val="22"/>
              </w:rPr>
            </w:pPr>
            <w:r>
              <w:rPr>
                <w:sz w:val="22"/>
                <w:szCs w:val="22"/>
              </w:rPr>
              <w:t>ОКВЭД 85.23.</w:t>
            </w:r>
          </w:p>
          <w:p w:rsidR="00D338E8" w:rsidRPr="003C63F4" w:rsidRDefault="00D338E8" w:rsidP="007E74BB">
            <w:pPr>
              <w:pStyle w:val="aa"/>
              <w:ind w:firstLine="0"/>
              <w:jc w:val="left"/>
              <w:rPr>
                <w:sz w:val="22"/>
                <w:szCs w:val="22"/>
              </w:rPr>
            </w:pPr>
            <w:r w:rsidRPr="003C63F4">
              <w:rPr>
                <w:sz w:val="22"/>
                <w:szCs w:val="22"/>
              </w:rPr>
              <w:t>Телефон: 7(812)372-52-37</w:t>
            </w:r>
          </w:p>
          <w:p w:rsidR="00D338E8" w:rsidRPr="003C63F4" w:rsidRDefault="00D338E8" w:rsidP="007E74BB">
            <w:pPr>
              <w:pStyle w:val="aa"/>
              <w:ind w:firstLine="0"/>
              <w:jc w:val="left"/>
              <w:rPr>
                <w:sz w:val="22"/>
                <w:szCs w:val="22"/>
                <w:lang w:val="en-US"/>
              </w:rPr>
            </w:pPr>
            <w:r w:rsidRPr="003C63F4">
              <w:rPr>
                <w:sz w:val="22"/>
                <w:szCs w:val="22"/>
                <w:lang w:val="en-US"/>
              </w:rPr>
              <w:t xml:space="preserve">E-mail: </w:t>
            </w:r>
            <w:hyperlink r:id="rId10" w:history="1">
              <w:r w:rsidRPr="003C63F4">
                <w:rPr>
                  <w:rStyle w:val="a3"/>
                  <w:sz w:val="22"/>
                  <w:szCs w:val="22"/>
                  <w:lang w:val="en-US"/>
                </w:rPr>
                <w:t>loiro-bux@yandex.ru</w:t>
              </w:r>
            </w:hyperlink>
            <w:r w:rsidRPr="003C63F4">
              <w:rPr>
                <w:sz w:val="22"/>
                <w:szCs w:val="22"/>
                <w:lang w:val="en-US"/>
              </w:rPr>
              <w:t>, rector@loiro.ru</w:t>
            </w:r>
          </w:p>
          <w:p w:rsidR="00D338E8" w:rsidRPr="003C63F4" w:rsidRDefault="00D338E8" w:rsidP="007E74BB">
            <w:pPr>
              <w:pStyle w:val="aa"/>
              <w:ind w:firstLine="0"/>
              <w:rPr>
                <w:sz w:val="22"/>
                <w:szCs w:val="22"/>
                <w:lang w:val="en-US"/>
              </w:rPr>
            </w:pPr>
          </w:p>
          <w:p w:rsidR="00D338E8" w:rsidRPr="003C63F4" w:rsidRDefault="003C63F4" w:rsidP="007E74BB">
            <w:pPr>
              <w:pStyle w:val="aa"/>
              <w:ind w:firstLine="0"/>
              <w:rPr>
                <w:sz w:val="22"/>
                <w:szCs w:val="22"/>
              </w:rPr>
            </w:pPr>
            <w:r>
              <w:rPr>
                <w:sz w:val="22"/>
                <w:szCs w:val="22"/>
              </w:rPr>
              <w:t>Р</w:t>
            </w:r>
            <w:r w:rsidR="00D338E8" w:rsidRPr="003C63F4">
              <w:rPr>
                <w:sz w:val="22"/>
                <w:szCs w:val="22"/>
              </w:rPr>
              <w:t>ектор</w:t>
            </w:r>
          </w:p>
          <w:p w:rsidR="00D338E8" w:rsidRPr="003C63F4" w:rsidRDefault="00D338E8" w:rsidP="007E74BB">
            <w:pPr>
              <w:spacing w:line="280" w:lineRule="exact"/>
              <w:rPr>
                <w:sz w:val="22"/>
                <w:szCs w:val="22"/>
              </w:rPr>
            </w:pPr>
            <w:r w:rsidRPr="003C63F4">
              <w:rPr>
                <w:sz w:val="22"/>
                <w:szCs w:val="22"/>
                <w:lang w:val="en-US"/>
              </w:rPr>
              <w:t xml:space="preserve"> </w:t>
            </w:r>
            <w:r w:rsidRPr="003C63F4">
              <w:rPr>
                <w:sz w:val="22"/>
                <w:szCs w:val="22"/>
              </w:rPr>
              <w:t>________</w:t>
            </w:r>
            <w:r w:rsidR="00664909">
              <w:rPr>
                <w:sz w:val="22"/>
                <w:szCs w:val="22"/>
              </w:rPr>
              <w:t>_____</w:t>
            </w:r>
            <w:r w:rsidRPr="003C63F4">
              <w:rPr>
                <w:sz w:val="22"/>
                <w:szCs w:val="22"/>
              </w:rPr>
              <w:t xml:space="preserve">Ковальчук О.В.                                                                                                     </w:t>
            </w:r>
          </w:p>
        </w:tc>
        <w:tc>
          <w:tcPr>
            <w:tcW w:w="240" w:type="dxa"/>
            <w:tcBorders>
              <w:top w:val="nil"/>
              <w:left w:val="nil"/>
              <w:bottom w:val="nil"/>
              <w:right w:val="nil"/>
            </w:tcBorders>
          </w:tcPr>
          <w:p w:rsidR="00D338E8" w:rsidRPr="003C63F4" w:rsidRDefault="00D338E8" w:rsidP="007E74BB">
            <w:pPr>
              <w:spacing w:before="100" w:line="280" w:lineRule="exact"/>
              <w:jc w:val="center"/>
              <w:rPr>
                <w:sz w:val="22"/>
                <w:szCs w:val="22"/>
              </w:rPr>
            </w:pPr>
          </w:p>
        </w:tc>
        <w:tc>
          <w:tcPr>
            <w:tcW w:w="4818" w:type="dxa"/>
            <w:tcBorders>
              <w:top w:val="nil"/>
              <w:left w:val="nil"/>
              <w:bottom w:val="nil"/>
              <w:right w:val="nil"/>
            </w:tcBorders>
          </w:tcPr>
          <w:p w:rsidR="00D338E8" w:rsidRPr="003C63F4" w:rsidRDefault="00D338E8" w:rsidP="007E74BB">
            <w:pPr>
              <w:rPr>
                <w:sz w:val="22"/>
                <w:szCs w:val="22"/>
              </w:rPr>
            </w:pPr>
            <w:r w:rsidRPr="003C63F4">
              <w:rPr>
                <w:b/>
                <w:sz w:val="22"/>
                <w:szCs w:val="22"/>
              </w:rPr>
              <w:t>ФГКУ «УВО ВНГ России по г. СПб и ЛО»</w:t>
            </w:r>
            <w:r w:rsidR="003C63F4">
              <w:rPr>
                <w:b/>
                <w:sz w:val="22"/>
                <w:szCs w:val="22"/>
              </w:rPr>
              <w:t xml:space="preserve">, </w:t>
            </w:r>
            <w:r w:rsidRPr="003C63F4">
              <w:rPr>
                <w:b/>
                <w:sz w:val="22"/>
                <w:szCs w:val="22"/>
              </w:rPr>
              <w:t xml:space="preserve">в лице ОВО  по Петроградскому району </w:t>
            </w:r>
            <w:proofErr w:type="spellStart"/>
            <w:r w:rsidRPr="003C63F4">
              <w:rPr>
                <w:b/>
                <w:sz w:val="22"/>
                <w:szCs w:val="22"/>
              </w:rPr>
              <w:t>г</w:t>
            </w:r>
            <w:proofErr w:type="gramStart"/>
            <w:r w:rsidRPr="003C63F4">
              <w:rPr>
                <w:b/>
                <w:sz w:val="22"/>
                <w:szCs w:val="22"/>
              </w:rPr>
              <w:t>.С</w:t>
            </w:r>
            <w:proofErr w:type="gramEnd"/>
            <w:r w:rsidRPr="003C63F4">
              <w:rPr>
                <w:b/>
                <w:sz w:val="22"/>
                <w:szCs w:val="22"/>
              </w:rPr>
              <w:t>Пб</w:t>
            </w:r>
            <w:proofErr w:type="spellEnd"/>
            <w:r w:rsidRPr="003C63F4">
              <w:rPr>
                <w:b/>
                <w:sz w:val="22"/>
                <w:szCs w:val="22"/>
              </w:rPr>
              <w:t xml:space="preserve"> - филиала ФГКУ «УВО ВНГ России по г. СПб и ЛО»</w:t>
            </w:r>
            <w:r w:rsidRPr="003C63F4">
              <w:rPr>
                <w:sz w:val="22"/>
                <w:szCs w:val="22"/>
              </w:rPr>
              <w:t xml:space="preserve"> </w:t>
            </w:r>
            <w:r w:rsidRPr="003C63F4">
              <w:rPr>
                <w:sz w:val="22"/>
                <w:szCs w:val="22"/>
              </w:rPr>
              <w:tab/>
            </w:r>
          </w:p>
          <w:p w:rsidR="00D338E8" w:rsidRPr="003C63F4" w:rsidRDefault="00D338E8" w:rsidP="007E74BB">
            <w:pPr>
              <w:spacing w:line="280" w:lineRule="exact"/>
              <w:ind w:right="-567"/>
              <w:rPr>
                <w:sz w:val="22"/>
                <w:szCs w:val="22"/>
              </w:rPr>
            </w:pPr>
          </w:p>
          <w:p w:rsidR="00D338E8" w:rsidRPr="003C63F4" w:rsidRDefault="00D338E8" w:rsidP="007E74BB">
            <w:pPr>
              <w:spacing w:line="280" w:lineRule="exact"/>
              <w:ind w:right="-567"/>
              <w:rPr>
                <w:sz w:val="22"/>
                <w:szCs w:val="22"/>
              </w:rPr>
            </w:pPr>
          </w:p>
          <w:p w:rsidR="00D338E8" w:rsidRPr="003C63F4" w:rsidRDefault="00D338E8" w:rsidP="007E74BB">
            <w:pPr>
              <w:spacing w:line="280" w:lineRule="exact"/>
              <w:ind w:right="-567"/>
              <w:rPr>
                <w:sz w:val="22"/>
                <w:szCs w:val="22"/>
              </w:rPr>
            </w:pPr>
          </w:p>
        </w:tc>
      </w:tr>
    </w:tbl>
    <w:p w:rsidR="00D338E8" w:rsidRDefault="00D338E8" w:rsidP="00CB0479">
      <w:pPr>
        <w:ind w:firstLine="0"/>
        <w:rPr>
          <w:sz w:val="24"/>
          <w:szCs w:val="24"/>
        </w:rPr>
      </w:pPr>
    </w:p>
    <w:p w:rsidR="00CB0479" w:rsidRDefault="00CB0479"/>
    <w:sectPr w:rsidR="00CB04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ED" w:rsidRDefault="00B577ED" w:rsidP="00CB0479">
      <w:pPr>
        <w:spacing w:line="240" w:lineRule="auto"/>
      </w:pPr>
      <w:r>
        <w:separator/>
      </w:r>
    </w:p>
  </w:endnote>
  <w:endnote w:type="continuationSeparator" w:id="0">
    <w:p w:rsidR="00B577ED" w:rsidRDefault="00B577ED" w:rsidP="00CB0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ED" w:rsidRDefault="00B577ED" w:rsidP="00CB0479">
      <w:pPr>
        <w:spacing w:line="240" w:lineRule="auto"/>
      </w:pPr>
      <w:r>
        <w:separator/>
      </w:r>
    </w:p>
  </w:footnote>
  <w:footnote w:type="continuationSeparator" w:id="0">
    <w:p w:rsidR="00B577ED" w:rsidRDefault="00B577ED" w:rsidP="00CB0479">
      <w:pPr>
        <w:spacing w:line="240" w:lineRule="auto"/>
      </w:pPr>
      <w:r>
        <w:continuationSeparator/>
      </w:r>
    </w:p>
  </w:footnote>
  <w:footnote w:id="1">
    <w:p w:rsidR="00D338E8" w:rsidRDefault="00D338E8" w:rsidP="00D338E8">
      <w:pPr>
        <w:pStyle w:val="a6"/>
      </w:pPr>
      <w:r>
        <w:rPr>
          <w:rStyle w:val="a5"/>
        </w:rPr>
        <w:footnoteRef/>
      </w:r>
      <w:r>
        <w:t xml:space="preserve"> Далее – «Наряд Исполнителя»</w:t>
      </w:r>
    </w:p>
  </w:footnote>
  <w:footnote w:id="2">
    <w:p w:rsidR="00D338E8" w:rsidRDefault="00D338E8" w:rsidP="00D338E8">
      <w:pPr>
        <w:pStyle w:val="a6"/>
      </w:pPr>
      <w:r>
        <w:rPr>
          <w:rStyle w:val="a5"/>
        </w:rPr>
        <w:footnoteRef/>
      </w:r>
      <w:r>
        <w:t xml:space="preserve"> Далее – «ПЦН»</w:t>
      </w:r>
    </w:p>
  </w:footnote>
  <w:footnote w:id="3">
    <w:p w:rsidR="00D338E8" w:rsidRDefault="00D338E8" w:rsidP="00D338E8">
      <w:pPr>
        <w:pStyle w:val="a6"/>
      </w:pPr>
      <w:r>
        <w:rPr>
          <w:rStyle w:val="a5"/>
        </w:rPr>
        <w:footnoteRef/>
      </w:r>
      <w:r>
        <w:t xml:space="preserve"> Далее – «ТС»</w:t>
      </w:r>
    </w:p>
  </w:footnote>
  <w:footnote w:id="4">
    <w:p w:rsidR="00D338E8" w:rsidRDefault="00D338E8" w:rsidP="00D338E8">
      <w:pPr>
        <w:pStyle w:val="a6"/>
      </w:pPr>
      <w:r>
        <w:rPr>
          <w:rStyle w:val="a5"/>
        </w:rPr>
        <w:footnoteRef/>
      </w:r>
      <w:r>
        <w:t xml:space="preserve"> Далее – «Объект»</w:t>
      </w:r>
    </w:p>
  </w:footnote>
  <w:footnote w:id="5">
    <w:p w:rsidR="00D338E8" w:rsidRDefault="00D338E8" w:rsidP="00D338E8">
      <w:pPr>
        <w:pStyle w:val="a6"/>
      </w:pPr>
      <w:r>
        <w:rPr>
          <w:rStyle w:val="a5"/>
        </w:rPr>
        <w:footnoteRef/>
      </w:r>
      <w:r>
        <w:t xml:space="preserve"> Далее – «ТУ»</w:t>
      </w:r>
    </w:p>
  </w:footnote>
  <w:footnote w:id="6">
    <w:p w:rsidR="00D338E8" w:rsidRDefault="00D338E8" w:rsidP="00D338E8">
      <w:pPr>
        <w:pStyle w:val="a6"/>
      </w:pPr>
      <w:r>
        <w:rPr>
          <w:rStyle w:val="a5"/>
        </w:rPr>
        <w:footnoteRef/>
      </w:r>
      <w:r>
        <w:t xml:space="preserve"> Далее – «Обслуживающая организация»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16E00BD4"/>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211132"/>
    <w:multiLevelType w:val="hybridMultilevel"/>
    <w:tmpl w:val="DB98F50E"/>
    <w:lvl w:ilvl="0" w:tplc="90C2CC62">
      <w:start w:val="1"/>
      <w:numFmt w:val="none"/>
      <w:lvlText w:val="8.5.%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62999"/>
    <w:multiLevelType w:val="hybridMultilevel"/>
    <w:tmpl w:val="CBF64DC4"/>
    <w:lvl w:ilvl="0" w:tplc="4ACCF126">
      <w:start w:val="1"/>
      <w:numFmt w:val="none"/>
      <w:lvlText w:val="8.6.%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AC61D8"/>
    <w:multiLevelType w:val="singleLevel"/>
    <w:tmpl w:val="13D6793A"/>
    <w:lvl w:ilvl="0">
      <w:start w:val="1"/>
      <w:numFmt w:val="bullet"/>
      <w:lvlText w:val="-"/>
      <w:lvlJc w:val="left"/>
      <w:pPr>
        <w:tabs>
          <w:tab w:val="num" w:pos="600"/>
        </w:tabs>
        <w:ind w:left="600" w:hanging="360"/>
      </w:pPr>
      <w:rPr>
        <w:rFonts w:hint="default"/>
      </w:rPr>
    </w:lvl>
  </w:abstractNum>
  <w:abstractNum w:abstractNumId="4">
    <w:nsid w:val="0CC345C4"/>
    <w:multiLevelType w:val="hybridMultilevel"/>
    <w:tmpl w:val="35485CEC"/>
    <w:lvl w:ilvl="0" w:tplc="627E1994">
      <w:start w:val="1"/>
      <w:numFmt w:val="none"/>
      <w:lvlText w:val="8.1.5."/>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D351A"/>
    <w:multiLevelType w:val="multilevel"/>
    <w:tmpl w:val="2BE664EA"/>
    <w:lvl w:ilvl="0">
      <w:start w:val="9"/>
      <w:numFmt w:val="decimal"/>
      <w:lvlText w:val="%1."/>
      <w:lvlJc w:val="left"/>
      <w:pPr>
        <w:tabs>
          <w:tab w:val="num" w:pos="360"/>
        </w:tabs>
        <w:ind w:left="360" w:hanging="360"/>
      </w:pPr>
      <w:rPr>
        <w:rFonts w:hint="default"/>
      </w:rPr>
    </w:lvl>
    <w:lvl w:ilvl="1">
      <w:start w:val="9"/>
      <w:numFmt w:val="none"/>
      <w:lvlText w:val="11.3."/>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AC4759"/>
    <w:multiLevelType w:val="hybridMultilevel"/>
    <w:tmpl w:val="13028304"/>
    <w:lvl w:ilvl="0" w:tplc="63A66DC8">
      <w:start w:val="1"/>
      <w:numFmt w:val="none"/>
      <w:lvlText w:val="8.4."/>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F508A"/>
    <w:multiLevelType w:val="multilevel"/>
    <w:tmpl w:val="14880E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28F3EAA"/>
    <w:multiLevelType w:val="hybridMultilevel"/>
    <w:tmpl w:val="907EB5F6"/>
    <w:lvl w:ilvl="0" w:tplc="4AEE09A8">
      <w:start w:val="1"/>
      <w:numFmt w:val="decimal"/>
      <w:lvlText w:val="8.%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9917CB"/>
    <w:multiLevelType w:val="multilevel"/>
    <w:tmpl w:val="9D1CB9B6"/>
    <w:lvl w:ilvl="0">
      <w:start w:val="8"/>
      <w:numFmt w:val="decimal"/>
      <w:lvlText w:val="%1."/>
      <w:lvlJc w:val="left"/>
      <w:pPr>
        <w:tabs>
          <w:tab w:val="num" w:pos="360"/>
        </w:tabs>
        <w:ind w:left="360" w:hanging="360"/>
      </w:pPr>
      <w:rPr>
        <w:rFonts w:hint="default"/>
      </w:rPr>
    </w:lvl>
    <w:lvl w:ilvl="1">
      <w:start w:val="8"/>
      <w:numFmt w:val="none"/>
      <w:lvlText w:val="10.4%2."/>
      <w:lvlJc w:val="left"/>
      <w:pPr>
        <w:tabs>
          <w:tab w:val="num" w:pos="480"/>
        </w:tabs>
        <w:ind w:left="48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AB82D4D"/>
    <w:multiLevelType w:val="multilevel"/>
    <w:tmpl w:val="391C7260"/>
    <w:lvl w:ilvl="0">
      <w:start w:val="11"/>
      <w:numFmt w:val="none"/>
      <w:lvlText w:val="7.1.3."/>
      <w:lvlJc w:val="left"/>
      <w:pPr>
        <w:tabs>
          <w:tab w:val="num" w:pos="360"/>
        </w:tabs>
        <w:ind w:left="360" w:hanging="360"/>
      </w:pPr>
      <w:rPr>
        <w:rFonts w:hint="default"/>
        <w:b w:val="0"/>
      </w:rPr>
    </w:lvl>
    <w:lvl w:ilvl="1">
      <w:start w:val="1"/>
      <w:numFmt w:val="none"/>
      <w:lvlText w:val="13.3."/>
      <w:lvlJc w:val="left"/>
      <w:pPr>
        <w:tabs>
          <w:tab w:val="num" w:pos="360"/>
        </w:tabs>
        <w:ind w:left="360" w:hanging="360"/>
      </w:pPr>
      <w:rPr>
        <w:rFonts w:hint="default"/>
        <w:b w:val="0"/>
      </w:rPr>
    </w:lvl>
    <w:lvl w:ilvl="2">
      <w:start w:val="1"/>
      <w:numFmt w:val="none"/>
      <w:lvlText w:val="7.1.3."/>
      <w:lvlJc w:val="left"/>
      <w:pPr>
        <w:tabs>
          <w:tab w:val="num" w:pos="720"/>
        </w:tabs>
        <w:ind w:left="720" w:hanging="720"/>
      </w:pPr>
      <w:rPr>
        <w:rFonts w:hint="default"/>
        <w:b w:val="0"/>
      </w:rPr>
    </w:lvl>
    <w:lvl w:ilvl="3">
      <w:start w:val="1"/>
      <w:numFmt w:val="decimal"/>
      <w:lvlText w:val="7.%2.%34."/>
      <w:lvlJc w:val="left"/>
      <w:pPr>
        <w:tabs>
          <w:tab w:val="num" w:pos="720"/>
        </w:tabs>
        <w:ind w:left="720" w:hanging="720"/>
      </w:pPr>
      <w:rPr>
        <w:rFonts w:hint="default"/>
        <w:b w:val="0"/>
      </w:rPr>
    </w:lvl>
    <w:lvl w:ilvl="4">
      <w:start w:val="1"/>
      <w:numFmt w:val="decimal"/>
      <w:lvlText w:val="%17.1.4."/>
      <w:lvlJc w:val="left"/>
      <w:pPr>
        <w:tabs>
          <w:tab w:val="num" w:pos="1080"/>
        </w:tabs>
        <w:ind w:left="1080" w:hanging="1080"/>
      </w:pPr>
      <w:rPr>
        <w:rFonts w:hint="default"/>
        <w:b w:val="0"/>
      </w:rPr>
    </w:lvl>
    <w:lvl w:ilvl="5">
      <w:start w:val="1"/>
      <w:numFmt w:val="decimal"/>
      <w:lvlText w:val="%6%17.1.5."/>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nsid w:val="1DF037BE"/>
    <w:multiLevelType w:val="multilevel"/>
    <w:tmpl w:val="70D4DE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00E7A9E"/>
    <w:multiLevelType w:val="hybridMultilevel"/>
    <w:tmpl w:val="B3066FAA"/>
    <w:lvl w:ilvl="0" w:tplc="1B028B9E">
      <w:start w:val="1"/>
      <w:numFmt w:val="none"/>
      <w:lvlText w:val="8.1.4."/>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1041B1"/>
    <w:multiLevelType w:val="hybridMultilevel"/>
    <w:tmpl w:val="371A6E8C"/>
    <w:lvl w:ilvl="0" w:tplc="6FB847A8">
      <w:start w:val="1"/>
      <w:numFmt w:val="none"/>
      <w:lvlText w:val="8.3."/>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BB1D07"/>
    <w:multiLevelType w:val="hybridMultilevel"/>
    <w:tmpl w:val="C1F8FCD8"/>
    <w:lvl w:ilvl="0" w:tplc="593002DE">
      <w:start w:val="1"/>
      <w:numFmt w:val="none"/>
      <w:lvlText w:val="8.9.%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070D7"/>
    <w:multiLevelType w:val="hybridMultilevel"/>
    <w:tmpl w:val="D716064A"/>
    <w:lvl w:ilvl="0" w:tplc="4E54611A">
      <w:start w:val="1"/>
      <w:numFmt w:val="none"/>
      <w:lvlText w:val="13.6."/>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B97223"/>
    <w:multiLevelType w:val="hybridMultilevel"/>
    <w:tmpl w:val="55505DDA"/>
    <w:lvl w:ilvl="0" w:tplc="0A524886">
      <w:start w:val="1"/>
      <w:numFmt w:val="none"/>
      <w:lvlText w:val="8.2."/>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367EFE"/>
    <w:multiLevelType w:val="multilevel"/>
    <w:tmpl w:val="22822650"/>
    <w:lvl w:ilvl="0">
      <w:start w:val="8"/>
      <w:numFmt w:val="decimal"/>
      <w:lvlText w:val="%1."/>
      <w:lvlJc w:val="left"/>
      <w:pPr>
        <w:tabs>
          <w:tab w:val="num" w:pos="360"/>
        </w:tabs>
        <w:ind w:left="360" w:hanging="360"/>
      </w:pPr>
      <w:rPr>
        <w:rFonts w:hint="default"/>
      </w:rPr>
    </w:lvl>
    <w:lvl w:ilvl="1">
      <w:start w:val="8"/>
      <w:numFmt w:val="none"/>
      <w:lvlText w:val="10.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73A43E6"/>
    <w:multiLevelType w:val="multilevel"/>
    <w:tmpl w:val="2E5E157E"/>
    <w:lvl w:ilvl="0">
      <w:start w:val="10"/>
      <w:numFmt w:val="decimal"/>
      <w:lvlText w:val="%1."/>
      <w:lvlJc w:val="left"/>
      <w:pPr>
        <w:tabs>
          <w:tab w:val="num" w:pos="405"/>
        </w:tabs>
        <w:ind w:left="405" w:hanging="405"/>
      </w:pPr>
      <w:rPr>
        <w:rFonts w:hint="default"/>
      </w:rPr>
    </w:lvl>
    <w:lvl w:ilvl="1">
      <w:start w:val="1"/>
      <w:numFmt w:val="decimal"/>
      <w:lvlText w:val="1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8650E8D"/>
    <w:multiLevelType w:val="hybridMultilevel"/>
    <w:tmpl w:val="3746F6DE"/>
    <w:lvl w:ilvl="0" w:tplc="B184A58C">
      <w:start w:val="1"/>
      <w:numFmt w:val="none"/>
      <w:lvlText w:val="9.2."/>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C73A72"/>
    <w:multiLevelType w:val="hybridMultilevel"/>
    <w:tmpl w:val="B230487C"/>
    <w:lvl w:ilvl="0" w:tplc="5C5CBE86">
      <w:start w:val="1"/>
      <w:numFmt w:val="none"/>
      <w:lvlText w:val="13.4."/>
      <w:lvlJc w:val="left"/>
      <w:pPr>
        <w:tabs>
          <w:tab w:val="num" w:pos="645"/>
        </w:tabs>
        <w:ind w:left="645" w:hanging="360"/>
      </w:pPr>
      <w:rPr>
        <w:rFonts w:hint="default"/>
        <w:b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1">
    <w:nsid w:val="49A46177"/>
    <w:multiLevelType w:val="hybridMultilevel"/>
    <w:tmpl w:val="B654603A"/>
    <w:lvl w:ilvl="0" w:tplc="75B07B7C">
      <w:start w:val="1"/>
      <w:numFmt w:val="none"/>
      <w:lvlText w:val="9.3."/>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A454FF"/>
    <w:multiLevelType w:val="multilevel"/>
    <w:tmpl w:val="F0C43A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E294627"/>
    <w:multiLevelType w:val="multilevel"/>
    <w:tmpl w:val="150CD31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nsid w:val="4E654C23"/>
    <w:multiLevelType w:val="hybridMultilevel"/>
    <w:tmpl w:val="593CE500"/>
    <w:lvl w:ilvl="0" w:tplc="D85A7E70">
      <w:start w:val="1"/>
      <w:numFmt w:val="none"/>
      <w:lvlText w:val="13.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7B542F"/>
    <w:multiLevelType w:val="multilevel"/>
    <w:tmpl w:val="AE7EA7B8"/>
    <w:lvl w:ilvl="0">
      <w:start w:val="9"/>
      <w:numFmt w:val="decimal"/>
      <w:lvlText w:val="%1."/>
      <w:lvlJc w:val="left"/>
      <w:pPr>
        <w:tabs>
          <w:tab w:val="num" w:pos="360"/>
        </w:tabs>
        <w:ind w:left="360" w:hanging="360"/>
      </w:pPr>
      <w:rPr>
        <w:rFonts w:hint="default"/>
      </w:rPr>
    </w:lvl>
    <w:lvl w:ilvl="1">
      <w:start w:val="9"/>
      <w:numFmt w:val="none"/>
      <w:lvlText w:val="1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BC3C9B"/>
    <w:multiLevelType w:val="hybridMultilevel"/>
    <w:tmpl w:val="70468E92"/>
    <w:lvl w:ilvl="0" w:tplc="5C1050DA">
      <w:start w:val="1"/>
      <w:numFmt w:val="none"/>
      <w:lvlText w:val="9.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066234"/>
    <w:multiLevelType w:val="multilevel"/>
    <w:tmpl w:val="D86E7D72"/>
    <w:lvl w:ilvl="0">
      <w:start w:val="7"/>
      <w:numFmt w:val="none"/>
      <w:lvlText w:val="8.1.1."/>
      <w:lvlJc w:val="left"/>
      <w:pPr>
        <w:tabs>
          <w:tab w:val="num" w:pos="360"/>
        </w:tabs>
        <w:ind w:left="360" w:hanging="360"/>
      </w:pPr>
      <w:rPr>
        <w:rFonts w:hint="default"/>
        <w:b w:val="0"/>
      </w:rPr>
    </w:lvl>
    <w:lvl w:ilvl="1">
      <w:start w:val="1"/>
      <w:numFmt w:val="decimal"/>
      <w:lvlText w:val="7.%2%1.2."/>
      <w:lvlJc w:val="left"/>
      <w:pPr>
        <w:tabs>
          <w:tab w:val="num" w:pos="360"/>
        </w:tabs>
        <w:ind w:left="360" w:hanging="360"/>
      </w:pPr>
      <w:rPr>
        <w:rFonts w:hint="default"/>
        <w:b w:val="0"/>
      </w:rPr>
    </w:lvl>
    <w:lvl w:ilvl="2">
      <w:start w:val="1"/>
      <w:numFmt w:val="none"/>
      <w:lvlText w:val="7.1.3."/>
      <w:lvlJc w:val="left"/>
      <w:pPr>
        <w:tabs>
          <w:tab w:val="num" w:pos="720"/>
        </w:tabs>
        <w:ind w:left="720" w:hanging="720"/>
      </w:pPr>
      <w:rPr>
        <w:rFonts w:hint="default"/>
        <w:b w:val="0"/>
      </w:rPr>
    </w:lvl>
    <w:lvl w:ilvl="3">
      <w:start w:val="1"/>
      <w:numFmt w:val="decimal"/>
      <w:lvlText w:val="7.%2.%34."/>
      <w:lvlJc w:val="left"/>
      <w:pPr>
        <w:tabs>
          <w:tab w:val="num" w:pos="720"/>
        </w:tabs>
        <w:ind w:left="720" w:hanging="720"/>
      </w:pPr>
      <w:rPr>
        <w:rFonts w:hint="default"/>
        <w:b w:val="0"/>
      </w:rPr>
    </w:lvl>
    <w:lvl w:ilvl="4">
      <w:start w:val="1"/>
      <w:numFmt w:val="decimal"/>
      <w:lvlText w:val="%17.1.4."/>
      <w:lvlJc w:val="left"/>
      <w:pPr>
        <w:tabs>
          <w:tab w:val="num" w:pos="1080"/>
        </w:tabs>
        <w:ind w:left="1080" w:hanging="1080"/>
      </w:pPr>
      <w:rPr>
        <w:rFonts w:hint="default"/>
        <w:b w:val="0"/>
      </w:rPr>
    </w:lvl>
    <w:lvl w:ilvl="5">
      <w:start w:val="1"/>
      <w:numFmt w:val="decimal"/>
      <w:lvlText w:val="%6%17.1.5."/>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8">
    <w:nsid w:val="643632D2"/>
    <w:multiLevelType w:val="hybridMultilevel"/>
    <w:tmpl w:val="BD363EEA"/>
    <w:lvl w:ilvl="0" w:tplc="BF7215A2">
      <w:start w:val="11"/>
      <w:numFmt w:val="none"/>
      <w:lvlText w:val="7.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9831D3"/>
    <w:multiLevelType w:val="hybridMultilevel"/>
    <w:tmpl w:val="165AD5C8"/>
    <w:lvl w:ilvl="0" w:tplc="AFD2A412">
      <w:start w:val="1"/>
      <w:numFmt w:val="none"/>
      <w:lvlText w:val="13.5."/>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B1239A"/>
    <w:multiLevelType w:val="multilevel"/>
    <w:tmpl w:val="8D321FF4"/>
    <w:lvl w:ilvl="0">
      <w:start w:val="8"/>
      <w:numFmt w:val="decimal"/>
      <w:lvlText w:val="%1."/>
      <w:lvlJc w:val="left"/>
      <w:pPr>
        <w:tabs>
          <w:tab w:val="num" w:pos="360"/>
        </w:tabs>
        <w:ind w:left="360" w:hanging="360"/>
      </w:pPr>
      <w:rPr>
        <w:rFonts w:hint="default"/>
      </w:rPr>
    </w:lvl>
    <w:lvl w:ilvl="1">
      <w:start w:val="8"/>
      <w:numFmt w:val="none"/>
      <w:lvlText w:val="10.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257496"/>
    <w:multiLevelType w:val="multilevel"/>
    <w:tmpl w:val="86A27688"/>
    <w:lvl w:ilvl="0">
      <w:start w:val="8"/>
      <w:numFmt w:val="decimal"/>
      <w:lvlText w:val="%1."/>
      <w:lvlJc w:val="left"/>
      <w:pPr>
        <w:tabs>
          <w:tab w:val="num" w:pos="360"/>
        </w:tabs>
        <w:ind w:left="360" w:hanging="360"/>
      </w:pPr>
      <w:rPr>
        <w:rFonts w:hint="default"/>
      </w:rPr>
    </w:lvl>
    <w:lvl w:ilvl="1">
      <w:start w:val="8"/>
      <w:numFmt w:val="none"/>
      <w:lvlText w:val="10.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0A7765F"/>
    <w:multiLevelType w:val="multilevel"/>
    <w:tmpl w:val="BB58C1F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3">
    <w:nsid w:val="70CE5A0F"/>
    <w:multiLevelType w:val="hybridMultilevel"/>
    <w:tmpl w:val="9A4E1A10"/>
    <w:lvl w:ilvl="0" w:tplc="01C8CE14">
      <w:start w:val="11"/>
      <w:numFmt w:val="none"/>
      <w:lvlText w:val="7.2."/>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1B4768"/>
    <w:multiLevelType w:val="hybridMultilevel"/>
    <w:tmpl w:val="BEA44D80"/>
    <w:lvl w:ilvl="0" w:tplc="33A2585C">
      <w:start w:val="1"/>
      <w:numFmt w:val="none"/>
      <w:lvlText w:val="8.8.%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930E01"/>
    <w:multiLevelType w:val="hybridMultilevel"/>
    <w:tmpl w:val="948E834A"/>
    <w:lvl w:ilvl="0" w:tplc="636CB69C">
      <w:start w:val="1"/>
      <w:numFmt w:val="none"/>
      <w:lvlText w:val="13.2."/>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7B4116"/>
    <w:multiLevelType w:val="hybridMultilevel"/>
    <w:tmpl w:val="C624E9DA"/>
    <w:lvl w:ilvl="0" w:tplc="FF724E58">
      <w:start w:val="1"/>
      <w:numFmt w:val="none"/>
      <w:lvlText w:val="8.7.%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A570B4"/>
    <w:multiLevelType w:val="multilevel"/>
    <w:tmpl w:val="B8146A9E"/>
    <w:lvl w:ilvl="0">
      <w:start w:val="8"/>
      <w:numFmt w:val="decimal"/>
      <w:lvlText w:val="%1."/>
      <w:lvlJc w:val="left"/>
      <w:pPr>
        <w:tabs>
          <w:tab w:val="num" w:pos="360"/>
        </w:tabs>
        <w:ind w:left="360" w:hanging="360"/>
      </w:pPr>
      <w:rPr>
        <w:rFonts w:hint="default"/>
      </w:rPr>
    </w:lvl>
    <w:lvl w:ilvl="1">
      <w:start w:val="8"/>
      <w:numFmt w:val="none"/>
      <w:lvlText w:val="10.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C27BA5"/>
    <w:multiLevelType w:val="multilevel"/>
    <w:tmpl w:val="CBE21234"/>
    <w:lvl w:ilvl="0">
      <w:start w:val="7"/>
      <w:numFmt w:val="none"/>
      <w:lvlText w:val="8.1.3."/>
      <w:lvlJc w:val="left"/>
      <w:pPr>
        <w:tabs>
          <w:tab w:val="num" w:pos="360"/>
        </w:tabs>
        <w:ind w:left="360" w:hanging="360"/>
      </w:pPr>
      <w:rPr>
        <w:rFonts w:hint="default"/>
        <w:b w:val="0"/>
      </w:rPr>
    </w:lvl>
    <w:lvl w:ilvl="1">
      <w:start w:val="1"/>
      <w:numFmt w:val="decimal"/>
      <w:lvlText w:val="7.%2%1.2."/>
      <w:lvlJc w:val="left"/>
      <w:pPr>
        <w:tabs>
          <w:tab w:val="num" w:pos="360"/>
        </w:tabs>
        <w:ind w:left="360" w:hanging="360"/>
      </w:pPr>
      <w:rPr>
        <w:rFonts w:hint="default"/>
        <w:b w:val="0"/>
      </w:rPr>
    </w:lvl>
    <w:lvl w:ilvl="2">
      <w:start w:val="1"/>
      <w:numFmt w:val="none"/>
      <w:lvlText w:val="7.1.3."/>
      <w:lvlJc w:val="left"/>
      <w:pPr>
        <w:tabs>
          <w:tab w:val="num" w:pos="720"/>
        </w:tabs>
        <w:ind w:left="720" w:hanging="720"/>
      </w:pPr>
      <w:rPr>
        <w:rFonts w:hint="default"/>
        <w:b w:val="0"/>
      </w:rPr>
    </w:lvl>
    <w:lvl w:ilvl="3">
      <w:start w:val="1"/>
      <w:numFmt w:val="decimal"/>
      <w:lvlText w:val="7.%2.%34."/>
      <w:lvlJc w:val="left"/>
      <w:pPr>
        <w:tabs>
          <w:tab w:val="num" w:pos="720"/>
        </w:tabs>
        <w:ind w:left="720" w:hanging="720"/>
      </w:pPr>
      <w:rPr>
        <w:rFonts w:hint="default"/>
        <w:b w:val="0"/>
      </w:rPr>
    </w:lvl>
    <w:lvl w:ilvl="4">
      <w:start w:val="1"/>
      <w:numFmt w:val="decimal"/>
      <w:lvlText w:val="%17.1.4."/>
      <w:lvlJc w:val="left"/>
      <w:pPr>
        <w:tabs>
          <w:tab w:val="num" w:pos="1080"/>
        </w:tabs>
        <w:ind w:left="1080" w:hanging="1080"/>
      </w:pPr>
      <w:rPr>
        <w:rFonts w:hint="default"/>
        <w:b w:val="0"/>
      </w:rPr>
    </w:lvl>
    <w:lvl w:ilvl="5">
      <w:start w:val="1"/>
      <w:numFmt w:val="decimal"/>
      <w:lvlText w:val="%6%17.1.5."/>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9">
    <w:nsid w:val="7AA5604F"/>
    <w:multiLevelType w:val="multilevel"/>
    <w:tmpl w:val="1688AC0E"/>
    <w:lvl w:ilvl="0">
      <w:start w:val="7"/>
      <w:numFmt w:val="none"/>
      <w:lvlText w:val="8.1.2."/>
      <w:lvlJc w:val="left"/>
      <w:pPr>
        <w:tabs>
          <w:tab w:val="num" w:pos="360"/>
        </w:tabs>
        <w:ind w:left="360" w:hanging="360"/>
      </w:pPr>
      <w:rPr>
        <w:rFonts w:hint="default"/>
        <w:b w:val="0"/>
      </w:rPr>
    </w:lvl>
    <w:lvl w:ilvl="1">
      <w:start w:val="1"/>
      <w:numFmt w:val="decimal"/>
      <w:lvlText w:val="7.%2%1.2."/>
      <w:lvlJc w:val="left"/>
      <w:pPr>
        <w:tabs>
          <w:tab w:val="num" w:pos="360"/>
        </w:tabs>
        <w:ind w:left="360" w:hanging="360"/>
      </w:pPr>
      <w:rPr>
        <w:rFonts w:hint="default"/>
        <w:b w:val="0"/>
      </w:rPr>
    </w:lvl>
    <w:lvl w:ilvl="2">
      <w:start w:val="1"/>
      <w:numFmt w:val="none"/>
      <w:lvlText w:val="7.1.3."/>
      <w:lvlJc w:val="left"/>
      <w:pPr>
        <w:tabs>
          <w:tab w:val="num" w:pos="720"/>
        </w:tabs>
        <w:ind w:left="720" w:hanging="720"/>
      </w:pPr>
      <w:rPr>
        <w:rFonts w:hint="default"/>
        <w:b w:val="0"/>
      </w:rPr>
    </w:lvl>
    <w:lvl w:ilvl="3">
      <w:start w:val="1"/>
      <w:numFmt w:val="decimal"/>
      <w:lvlText w:val="7.%2.%34."/>
      <w:lvlJc w:val="left"/>
      <w:pPr>
        <w:tabs>
          <w:tab w:val="num" w:pos="720"/>
        </w:tabs>
        <w:ind w:left="720" w:hanging="720"/>
      </w:pPr>
      <w:rPr>
        <w:rFonts w:hint="default"/>
        <w:b w:val="0"/>
      </w:rPr>
    </w:lvl>
    <w:lvl w:ilvl="4">
      <w:start w:val="1"/>
      <w:numFmt w:val="decimal"/>
      <w:lvlText w:val="%17.1.4."/>
      <w:lvlJc w:val="left"/>
      <w:pPr>
        <w:tabs>
          <w:tab w:val="num" w:pos="1080"/>
        </w:tabs>
        <w:ind w:left="1080" w:hanging="1080"/>
      </w:pPr>
      <w:rPr>
        <w:rFonts w:hint="default"/>
        <w:b w:val="0"/>
      </w:rPr>
    </w:lvl>
    <w:lvl w:ilvl="5">
      <w:start w:val="1"/>
      <w:numFmt w:val="decimal"/>
      <w:lvlText w:val="%6%17.1.5."/>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0">
    <w:nsid w:val="7CC3099B"/>
    <w:multiLevelType w:val="multilevel"/>
    <w:tmpl w:val="5038062C"/>
    <w:lvl w:ilvl="0">
      <w:start w:val="9"/>
      <w:numFmt w:val="decimal"/>
      <w:lvlText w:val="%1."/>
      <w:lvlJc w:val="left"/>
      <w:pPr>
        <w:tabs>
          <w:tab w:val="num" w:pos="360"/>
        </w:tabs>
        <w:ind w:left="360" w:hanging="360"/>
      </w:pPr>
      <w:rPr>
        <w:rFonts w:hint="default"/>
      </w:rPr>
    </w:lvl>
    <w:lvl w:ilvl="1">
      <w:start w:val="9"/>
      <w:numFmt w:val="none"/>
      <w:lvlText w:val="11.1."/>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7"/>
  </w:num>
  <w:num w:numId="4">
    <w:abstractNumId w:val="32"/>
  </w:num>
  <w:num w:numId="5">
    <w:abstractNumId w:val="11"/>
  </w:num>
  <w:num w:numId="6">
    <w:abstractNumId w:val="22"/>
  </w:num>
  <w:num w:numId="7">
    <w:abstractNumId w:val="23"/>
  </w:num>
  <w:num w:numId="8">
    <w:abstractNumId w:val="31"/>
  </w:num>
  <w:num w:numId="9">
    <w:abstractNumId w:val="40"/>
  </w:num>
  <w:num w:numId="10">
    <w:abstractNumId w:val="18"/>
  </w:num>
  <w:num w:numId="11">
    <w:abstractNumId w:val="28"/>
  </w:num>
  <w:num w:numId="12">
    <w:abstractNumId w:val="33"/>
  </w:num>
  <w:num w:numId="13">
    <w:abstractNumId w:val="27"/>
  </w:num>
  <w:num w:numId="14">
    <w:abstractNumId w:val="39"/>
  </w:num>
  <w:num w:numId="15">
    <w:abstractNumId w:val="38"/>
  </w:num>
  <w:num w:numId="16">
    <w:abstractNumId w:val="4"/>
  </w:num>
  <w:num w:numId="17">
    <w:abstractNumId w:val="16"/>
  </w:num>
  <w:num w:numId="18">
    <w:abstractNumId w:val="13"/>
  </w:num>
  <w:num w:numId="19">
    <w:abstractNumId w:val="6"/>
  </w:num>
  <w:num w:numId="20">
    <w:abstractNumId w:val="2"/>
  </w:num>
  <w:num w:numId="21">
    <w:abstractNumId w:val="36"/>
  </w:num>
  <w:num w:numId="22">
    <w:abstractNumId w:val="34"/>
  </w:num>
  <w:num w:numId="23">
    <w:abstractNumId w:val="14"/>
  </w:num>
  <w:num w:numId="24">
    <w:abstractNumId w:val="8"/>
  </w:num>
  <w:num w:numId="25">
    <w:abstractNumId w:val="12"/>
  </w:num>
  <w:num w:numId="26">
    <w:abstractNumId w:val="1"/>
  </w:num>
  <w:num w:numId="27">
    <w:abstractNumId w:val="10"/>
  </w:num>
  <w:num w:numId="28">
    <w:abstractNumId w:val="35"/>
  </w:num>
  <w:num w:numId="29">
    <w:abstractNumId w:val="19"/>
  </w:num>
  <w:num w:numId="30">
    <w:abstractNumId w:val="21"/>
  </w:num>
  <w:num w:numId="31">
    <w:abstractNumId w:val="29"/>
  </w:num>
  <w:num w:numId="32">
    <w:abstractNumId w:val="15"/>
  </w:num>
  <w:num w:numId="33">
    <w:abstractNumId w:val="26"/>
  </w:num>
  <w:num w:numId="34">
    <w:abstractNumId w:val="24"/>
  </w:num>
  <w:num w:numId="35">
    <w:abstractNumId w:val="20"/>
  </w:num>
  <w:num w:numId="36">
    <w:abstractNumId w:val="30"/>
  </w:num>
  <w:num w:numId="37">
    <w:abstractNumId w:val="37"/>
  </w:num>
  <w:num w:numId="38">
    <w:abstractNumId w:val="9"/>
  </w:num>
  <w:num w:numId="39">
    <w:abstractNumId w:val="1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68"/>
    <w:rsid w:val="00164F60"/>
    <w:rsid w:val="00360DA0"/>
    <w:rsid w:val="003C63F4"/>
    <w:rsid w:val="00407D60"/>
    <w:rsid w:val="005B1168"/>
    <w:rsid w:val="0063555C"/>
    <w:rsid w:val="00637535"/>
    <w:rsid w:val="00664909"/>
    <w:rsid w:val="00970C63"/>
    <w:rsid w:val="00A9102F"/>
    <w:rsid w:val="00B577ED"/>
    <w:rsid w:val="00CB0479"/>
    <w:rsid w:val="00D338E8"/>
    <w:rsid w:val="00E9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79"/>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338E8"/>
    <w:pPr>
      <w:keepNext/>
      <w:widowControl w:val="0"/>
      <w:snapToGrid/>
      <w:spacing w:line="240" w:lineRule="auto"/>
      <w:ind w:right="-7" w:firstLine="0"/>
      <w:jc w:val="center"/>
      <w:outlineLvl w:val="0"/>
    </w:pPr>
    <w:rPr>
      <w:rFonts w:ascii="Arial" w:hAnsi="Arial"/>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0479"/>
    <w:rPr>
      <w:color w:val="0000FF"/>
      <w:u w:val="single"/>
    </w:rPr>
  </w:style>
  <w:style w:type="paragraph" w:styleId="a4">
    <w:name w:val="List Paragraph"/>
    <w:basedOn w:val="a"/>
    <w:qFormat/>
    <w:rsid w:val="00CB0479"/>
    <w:pPr>
      <w:ind w:left="720"/>
      <w:contextualSpacing/>
    </w:pPr>
  </w:style>
  <w:style w:type="character" w:styleId="a5">
    <w:name w:val="footnote reference"/>
    <w:semiHidden/>
    <w:rsid w:val="00CB0479"/>
    <w:rPr>
      <w:vertAlign w:val="superscript"/>
    </w:rPr>
  </w:style>
  <w:style w:type="paragraph" w:styleId="a6">
    <w:name w:val="footnote text"/>
    <w:basedOn w:val="a"/>
    <w:link w:val="a7"/>
    <w:semiHidden/>
    <w:rsid w:val="00CB0479"/>
    <w:pPr>
      <w:widowControl w:val="0"/>
      <w:snapToGrid/>
      <w:spacing w:line="240" w:lineRule="auto"/>
      <w:ind w:left="480" w:right="400" w:hanging="320"/>
      <w:jc w:val="left"/>
    </w:pPr>
    <w:rPr>
      <w:snapToGrid w:val="0"/>
      <w:sz w:val="20"/>
    </w:rPr>
  </w:style>
  <w:style w:type="character" w:customStyle="1" w:styleId="a7">
    <w:name w:val="Текст сноски Знак"/>
    <w:basedOn w:val="a0"/>
    <w:link w:val="a6"/>
    <w:semiHidden/>
    <w:rsid w:val="00CB0479"/>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rsid w:val="00D338E8"/>
    <w:rPr>
      <w:rFonts w:ascii="Arial" w:eastAsia="Times New Roman" w:hAnsi="Arial" w:cs="Times New Roman"/>
      <w:b/>
      <w:snapToGrid w:val="0"/>
      <w:sz w:val="24"/>
      <w:szCs w:val="20"/>
      <w:lang w:eastAsia="ru-RU"/>
    </w:rPr>
  </w:style>
  <w:style w:type="paragraph" w:styleId="a8">
    <w:name w:val="Body Text"/>
    <w:basedOn w:val="a"/>
    <w:link w:val="a9"/>
    <w:rsid w:val="00D338E8"/>
    <w:pPr>
      <w:widowControl w:val="0"/>
      <w:snapToGrid/>
      <w:spacing w:line="240" w:lineRule="auto"/>
      <w:ind w:firstLine="0"/>
    </w:pPr>
    <w:rPr>
      <w:snapToGrid w:val="0"/>
      <w:sz w:val="22"/>
    </w:rPr>
  </w:style>
  <w:style w:type="character" w:customStyle="1" w:styleId="a9">
    <w:name w:val="Основной текст Знак"/>
    <w:basedOn w:val="a0"/>
    <w:link w:val="a8"/>
    <w:rsid w:val="00D338E8"/>
    <w:rPr>
      <w:rFonts w:ascii="Times New Roman" w:eastAsia="Times New Roman" w:hAnsi="Times New Roman" w:cs="Times New Roman"/>
      <w:snapToGrid w:val="0"/>
      <w:szCs w:val="20"/>
      <w:lang w:eastAsia="ru-RU"/>
    </w:rPr>
  </w:style>
  <w:style w:type="paragraph" w:styleId="2">
    <w:name w:val="Body Text Indent 2"/>
    <w:basedOn w:val="a"/>
    <w:link w:val="20"/>
    <w:rsid w:val="00D338E8"/>
    <w:pPr>
      <w:widowControl w:val="0"/>
      <w:snapToGrid/>
      <w:spacing w:before="100" w:line="240" w:lineRule="auto"/>
      <w:ind w:right="1400" w:firstLine="20"/>
      <w:jc w:val="left"/>
    </w:pPr>
    <w:rPr>
      <w:snapToGrid w:val="0"/>
      <w:sz w:val="22"/>
    </w:rPr>
  </w:style>
  <w:style w:type="character" w:customStyle="1" w:styleId="20">
    <w:name w:val="Основной текст с отступом 2 Знак"/>
    <w:basedOn w:val="a0"/>
    <w:link w:val="2"/>
    <w:rsid w:val="00D338E8"/>
    <w:rPr>
      <w:rFonts w:ascii="Times New Roman" w:eastAsia="Times New Roman" w:hAnsi="Times New Roman" w:cs="Times New Roman"/>
      <w:snapToGrid w:val="0"/>
      <w:szCs w:val="20"/>
      <w:lang w:eastAsia="ru-RU"/>
    </w:rPr>
  </w:style>
  <w:style w:type="paragraph" w:styleId="3">
    <w:name w:val="Body Text 3"/>
    <w:basedOn w:val="a"/>
    <w:link w:val="30"/>
    <w:rsid w:val="00D338E8"/>
    <w:pPr>
      <w:widowControl w:val="0"/>
      <w:snapToGrid/>
      <w:spacing w:before="100" w:line="240" w:lineRule="auto"/>
      <w:ind w:right="-7" w:firstLine="0"/>
    </w:pPr>
    <w:rPr>
      <w:snapToGrid w:val="0"/>
      <w:sz w:val="22"/>
    </w:rPr>
  </w:style>
  <w:style w:type="character" w:customStyle="1" w:styleId="30">
    <w:name w:val="Основной текст 3 Знак"/>
    <w:basedOn w:val="a0"/>
    <w:link w:val="3"/>
    <w:rsid w:val="00D338E8"/>
    <w:rPr>
      <w:rFonts w:ascii="Times New Roman" w:eastAsia="Times New Roman" w:hAnsi="Times New Roman" w:cs="Times New Roman"/>
      <w:snapToGrid w:val="0"/>
      <w:szCs w:val="20"/>
      <w:lang w:eastAsia="ru-RU"/>
    </w:rPr>
  </w:style>
  <w:style w:type="paragraph" w:styleId="31">
    <w:name w:val="Body Text Indent 3"/>
    <w:basedOn w:val="a"/>
    <w:link w:val="32"/>
    <w:rsid w:val="00D338E8"/>
    <w:pPr>
      <w:widowControl w:val="0"/>
      <w:snapToGrid/>
      <w:spacing w:line="240" w:lineRule="auto"/>
      <w:ind w:firstLine="160"/>
    </w:pPr>
    <w:rPr>
      <w:snapToGrid w:val="0"/>
      <w:sz w:val="22"/>
    </w:rPr>
  </w:style>
  <w:style w:type="character" w:customStyle="1" w:styleId="32">
    <w:name w:val="Основной текст с отступом 3 Знак"/>
    <w:basedOn w:val="a0"/>
    <w:link w:val="31"/>
    <w:rsid w:val="00D338E8"/>
    <w:rPr>
      <w:rFonts w:ascii="Times New Roman" w:eastAsia="Times New Roman" w:hAnsi="Times New Roman" w:cs="Times New Roman"/>
      <w:snapToGrid w:val="0"/>
      <w:szCs w:val="20"/>
      <w:lang w:eastAsia="ru-RU"/>
    </w:rPr>
  </w:style>
  <w:style w:type="paragraph" w:styleId="aa">
    <w:name w:val="No Spacing"/>
    <w:qFormat/>
    <w:rsid w:val="00D338E8"/>
    <w:pPr>
      <w:spacing w:after="0" w:line="240" w:lineRule="auto"/>
      <w:ind w:firstLine="709"/>
      <w:jc w:val="both"/>
    </w:pPr>
    <w:rPr>
      <w:rFonts w:ascii="Times New Roman" w:eastAsia="Calibri" w:hAnsi="Times New Roman" w:cs="Times New Roman"/>
      <w:sz w:val="24"/>
      <w:szCs w:val="24"/>
    </w:rPr>
  </w:style>
  <w:style w:type="paragraph" w:styleId="ab">
    <w:name w:val="Balloon Text"/>
    <w:basedOn w:val="a"/>
    <w:link w:val="ac"/>
    <w:uiPriority w:val="99"/>
    <w:semiHidden/>
    <w:unhideWhenUsed/>
    <w:rsid w:val="00407D60"/>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7D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79"/>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338E8"/>
    <w:pPr>
      <w:keepNext/>
      <w:widowControl w:val="0"/>
      <w:snapToGrid/>
      <w:spacing w:line="240" w:lineRule="auto"/>
      <w:ind w:right="-7" w:firstLine="0"/>
      <w:jc w:val="center"/>
      <w:outlineLvl w:val="0"/>
    </w:pPr>
    <w:rPr>
      <w:rFonts w:ascii="Arial" w:hAnsi="Arial"/>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0479"/>
    <w:rPr>
      <w:color w:val="0000FF"/>
      <w:u w:val="single"/>
    </w:rPr>
  </w:style>
  <w:style w:type="paragraph" w:styleId="a4">
    <w:name w:val="List Paragraph"/>
    <w:basedOn w:val="a"/>
    <w:qFormat/>
    <w:rsid w:val="00CB0479"/>
    <w:pPr>
      <w:ind w:left="720"/>
      <w:contextualSpacing/>
    </w:pPr>
  </w:style>
  <w:style w:type="character" w:styleId="a5">
    <w:name w:val="footnote reference"/>
    <w:semiHidden/>
    <w:rsid w:val="00CB0479"/>
    <w:rPr>
      <w:vertAlign w:val="superscript"/>
    </w:rPr>
  </w:style>
  <w:style w:type="paragraph" w:styleId="a6">
    <w:name w:val="footnote text"/>
    <w:basedOn w:val="a"/>
    <w:link w:val="a7"/>
    <w:semiHidden/>
    <w:rsid w:val="00CB0479"/>
    <w:pPr>
      <w:widowControl w:val="0"/>
      <w:snapToGrid/>
      <w:spacing w:line="240" w:lineRule="auto"/>
      <w:ind w:left="480" w:right="400" w:hanging="320"/>
      <w:jc w:val="left"/>
    </w:pPr>
    <w:rPr>
      <w:snapToGrid w:val="0"/>
      <w:sz w:val="20"/>
    </w:rPr>
  </w:style>
  <w:style w:type="character" w:customStyle="1" w:styleId="a7">
    <w:name w:val="Текст сноски Знак"/>
    <w:basedOn w:val="a0"/>
    <w:link w:val="a6"/>
    <w:semiHidden/>
    <w:rsid w:val="00CB0479"/>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rsid w:val="00D338E8"/>
    <w:rPr>
      <w:rFonts w:ascii="Arial" w:eastAsia="Times New Roman" w:hAnsi="Arial" w:cs="Times New Roman"/>
      <w:b/>
      <w:snapToGrid w:val="0"/>
      <w:sz w:val="24"/>
      <w:szCs w:val="20"/>
      <w:lang w:eastAsia="ru-RU"/>
    </w:rPr>
  </w:style>
  <w:style w:type="paragraph" w:styleId="a8">
    <w:name w:val="Body Text"/>
    <w:basedOn w:val="a"/>
    <w:link w:val="a9"/>
    <w:rsid w:val="00D338E8"/>
    <w:pPr>
      <w:widowControl w:val="0"/>
      <w:snapToGrid/>
      <w:spacing w:line="240" w:lineRule="auto"/>
      <w:ind w:firstLine="0"/>
    </w:pPr>
    <w:rPr>
      <w:snapToGrid w:val="0"/>
      <w:sz w:val="22"/>
    </w:rPr>
  </w:style>
  <w:style w:type="character" w:customStyle="1" w:styleId="a9">
    <w:name w:val="Основной текст Знак"/>
    <w:basedOn w:val="a0"/>
    <w:link w:val="a8"/>
    <w:rsid w:val="00D338E8"/>
    <w:rPr>
      <w:rFonts w:ascii="Times New Roman" w:eastAsia="Times New Roman" w:hAnsi="Times New Roman" w:cs="Times New Roman"/>
      <w:snapToGrid w:val="0"/>
      <w:szCs w:val="20"/>
      <w:lang w:eastAsia="ru-RU"/>
    </w:rPr>
  </w:style>
  <w:style w:type="paragraph" w:styleId="2">
    <w:name w:val="Body Text Indent 2"/>
    <w:basedOn w:val="a"/>
    <w:link w:val="20"/>
    <w:rsid w:val="00D338E8"/>
    <w:pPr>
      <w:widowControl w:val="0"/>
      <w:snapToGrid/>
      <w:spacing w:before="100" w:line="240" w:lineRule="auto"/>
      <w:ind w:right="1400" w:firstLine="20"/>
      <w:jc w:val="left"/>
    </w:pPr>
    <w:rPr>
      <w:snapToGrid w:val="0"/>
      <w:sz w:val="22"/>
    </w:rPr>
  </w:style>
  <w:style w:type="character" w:customStyle="1" w:styleId="20">
    <w:name w:val="Основной текст с отступом 2 Знак"/>
    <w:basedOn w:val="a0"/>
    <w:link w:val="2"/>
    <w:rsid w:val="00D338E8"/>
    <w:rPr>
      <w:rFonts w:ascii="Times New Roman" w:eastAsia="Times New Roman" w:hAnsi="Times New Roman" w:cs="Times New Roman"/>
      <w:snapToGrid w:val="0"/>
      <w:szCs w:val="20"/>
      <w:lang w:eastAsia="ru-RU"/>
    </w:rPr>
  </w:style>
  <w:style w:type="paragraph" w:styleId="3">
    <w:name w:val="Body Text 3"/>
    <w:basedOn w:val="a"/>
    <w:link w:val="30"/>
    <w:rsid w:val="00D338E8"/>
    <w:pPr>
      <w:widowControl w:val="0"/>
      <w:snapToGrid/>
      <w:spacing w:before="100" w:line="240" w:lineRule="auto"/>
      <w:ind w:right="-7" w:firstLine="0"/>
    </w:pPr>
    <w:rPr>
      <w:snapToGrid w:val="0"/>
      <w:sz w:val="22"/>
    </w:rPr>
  </w:style>
  <w:style w:type="character" w:customStyle="1" w:styleId="30">
    <w:name w:val="Основной текст 3 Знак"/>
    <w:basedOn w:val="a0"/>
    <w:link w:val="3"/>
    <w:rsid w:val="00D338E8"/>
    <w:rPr>
      <w:rFonts w:ascii="Times New Roman" w:eastAsia="Times New Roman" w:hAnsi="Times New Roman" w:cs="Times New Roman"/>
      <w:snapToGrid w:val="0"/>
      <w:szCs w:val="20"/>
      <w:lang w:eastAsia="ru-RU"/>
    </w:rPr>
  </w:style>
  <w:style w:type="paragraph" w:styleId="31">
    <w:name w:val="Body Text Indent 3"/>
    <w:basedOn w:val="a"/>
    <w:link w:val="32"/>
    <w:rsid w:val="00D338E8"/>
    <w:pPr>
      <w:widowControl w:val="0"/>
      <w:snapToGrid/>
      <w:spacing w:line="240" w:lineRule="auto"/>
      <w:ind w:firstLine="160"/>
    </w:pPr>
    <w:rPr>
      <w:snapToGrid w:val="0"/>
      <w:sz w:val="22"/>
    </w:rPr>
  </w:style>
  <w:style w:type="character" w:customStyle="1" w:styleId="32">
    <w:name w:val="Основной текст с отступом 3 Знак"/>
    <w:basedOn w:val="a0"/>
    <w:link w:val="31"/>
    <w:rsid w:val="00D338E8"/>
    <w:rPr>
      <w:rFonts w:ascii="Times New Roman" w:eastAsia="Times New Roman" w:hAnsi="Times New Roman" w:cs="Times New Roman"/>
      <w:snapToGrid w:val="0"/>
      <w:szCs w:val="20"/>
      <w:lang w:eastAsia="ru-RU"/>
    </w:rPr>
  </w:style>
  <w:style w:type="paragraph" w:styleId="aa">
    <w:name w:val="No Spacing"/>
    <w:qFormat/>
    <w:rsid w:val="00D338E8"/>
    <w:pPr>
      <w:spacing w:after="0" w:line="240" w:lineRule="auto"/>
      <w:ind w:firstLine="709"/>
      <w:jc w:val="both"/>
    </w:pPr>
    <w:rPr>
      <w:rFonts w:ascii="Times New Roman" w:eastAsia="Calibri" w:hAnsi="Times New Roman" w:cs="Times New Roman"/>
      <w:sz w:val="24"/>
      <w:szCs w:val="24"/>
    </w:rPr>
  </w:style>
  <w:style w:type="paragraph" w:styleId="ab">
    <w:name w:val="Balloon Text"/>
    <w:basedOn w:val="a"/>
    <w:link w:val="ac"/>
    <w:uiPriority w:val="99"/>
    <w:semiHidden/>
    <w:unhideWhenUsed/>
    <w:rsid w:val="00407D60"/>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7D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20zakaz@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iro-bux@yandex.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3</cp:revision>
  <cp:lastPrinted>2018-12-11T15:29:00Z</cp:lastPrinted>
  <dcterms:created xsi:type="dcterms:W3CDTF">2018-12-11T14:07:00Z</dcterms:created>
  <dcterms:modified xsi:type="dcterms:W3CDTF">2018-12-11T15:59:00Z</dcterms:modified>
</cp:coreProperties>
</file>