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08" w:rsidRDefault="00F55008">
      <w:pPr>
        <w:rPr>
          <w:rFonts w:ascii="Times New Roman" w:hAnsi="Times New Roman" w:cs="Times New Roman"/>
        </w:rPr>
      </w:pPr>
    </w:p>
    <w:p w:rsidR="00F55008" w:rsidRDefault="00F55008">
      <w:pPr>
        <w:rPr>
          <w:rFonts w:ascii="Times New Roman" w:hAnsi="Times New Roman" w:cs="Times New Roman"/>
        </w:rPr>
      </w:pPr>
    </w:p>
    <w:p w:rsidR="00F55008" w:rsidRPr="00F55008" w:rsidRDefault="00F55008" w:rsidP="00F55008">
      <w:pPr>
        <w:jc w:val="center"/>
        <w:rPr>
          <w:rFonts w:ascii="Times New Roman" w:hAnsi="Times New Roman" w:cs="Times New Roman"/>
          <w:sz w:val="36"/>
          <w:szCs w:val="36"/>
        </w:rPr>
      </w:pPr>
      <w:r w:rsidRPr="00F55008">
        <w:rPr>
          <w:rFonts w:ascii="Times New Roman" w:hAnsi="Times New Roman" w:cs="Times New Roman"/>
          <w:sz w:val="36"/>
          <w:szCs w:val="36"/>
        </w:rPr>
        <w:t>Районный конкурс творческих разработок учителей</w:t>
      </w:r>
    </w:p>
    <w:p w:rsidR="00F55008" w:rsidRPr="00F55008" w:rsidRDefault="00F55008" w:rsidP="00F550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008">
        <w:rPr>
          <w:rFonts w:ascii="Times New Roman" w:hAnsi="Times New Roman" w:cs="Times New Roman"/>
          <w:b/>
          <w:sz w:val="36"/>
          <w:szCs w:val="36"/>
        </w:rPr>
        <w:t>«Слагаемые успеха»</w:t>
      </w:r>
    </w:p>
    <w:p w:rsidR="00F55008" w:rsidRDefault="00F55008" w:rsidP="00F55008">
      <w:pPr>
        <w:jc w:val="center"/>
        <w:rPr>
          <w:rFonts w:ascii="Times New Roman" w:hAnsi="Times New Roman" w:cs="Times New Roman"/>
          <w:sz w:val="36"/>
          <w:szCs w:val="36"/>
        </w:rPr>
      </w:pPr>
      <w:r w:rsidRPr="00F55008">
        <w:rPr>
          <w:rFonts w:ascii="Times New Roman" w:hAnsi="Times New Roman" w:cs="Times New Roman"/>
          <w:sz w:val="36"/>
          <w:szCs w:val="36"/>
        </w:rPr>
        <w:t>21 октября 2015 года</w:t>
      </w:r>
    </w:p>
    <w:p w:rsidR="00F55008" w:rsidRPr="00F55008" w:rsidRDefault="00F55008" w:rsidP="00F550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5008" w:rsidRDefault="00F55008" w:rsidP="00F5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55008">
        <w:rPr>
          <w:rFonts w:ascii="Times New Roman" w:eastAsia="Times New Roman" w:hAnsi="Times New Roman" w:cs="Times New Roman"/>
          <w:b/>
          <w:i/>
          <w:sz w:val="36"/>
          <w:szCs w:val="36"/>
        </w:rPr>
        <w:t>Цикл интеллектуальных игр по географии «</w:t>
      </w:r>
      <w:r w:rsidRPr="00F55008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>GEO</w:t>
      </w:r>
      <w:r w:rsidRPr="00F5500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графическая 7-ка» </w:t>
      </w:r>
    </w:p>
    <w:p w:rsidR="00F55008" w:rsidRDefault="00F55008" w:rsidP="00F5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55008" w:rsidRDefault="00F55008" w:rsidP="00F5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55008" w:rsidRDefault="004E63B8" w:rsidP="00F5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3B9CEC7" wp14:editId="02C18914">
            <wp:extent cx="5449823" cy="332841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402" t="17486" r="-3" b="7924"/>
                    <a:stretch/>
                  </pic:blipFill>
                  <pic:spPr bwMode="auto">
                    <a:xfrm>
                      <a:off x="0" y="0"/>
                      <a:ext cx="5441518" cy="3323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5008" w:rsidRDefault="00F55008" w:rsidP="00F5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55008" w:rsidRDefault="00F55008" w:rsidP="00F5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Авторы: О.М.Чернова, МБОУ «СОШ г.Светогорска»</w:t>
      </w:r>
    </w:p>
    <w:p w:rsidR="00F55008" w:rsidRPr="00F55008" w:rsidRDefault="00F55008" w:rsidP="00F5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В.П.Леонтьева, МБОУ «Каменногорский ЦО»</w:t>
      </w:r>
    </w:p>
    <w:p w:rsidR="00F55008" w:rsidRPr="00F55008" w:rsidRDefault="00F55008" w:rsidP="00F5500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55008" w:rsidRPr="00F5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8"/>
    <w:rsid w:val="002F34E2"/>
    <w:rsid w:val="004E63B8"/>
    <w:rsid w:val="00F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2015-10-20T16:11:00Z</cp:lastPrinted>
  <dcterms:created xsi:type="dcterms:W3CDTF">2015-10-20T16:04:00Z</dcterms:created>
  <dcterms:modified xsi:type="dcterms:W3CDTF">2015-10-20T16:11:00Z</dcterms:modified>
</cp:coreProperties>
</file>