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F" w:rsidRDefault="009E10EF" w:rsidP="009E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Требования к результатам освоения основной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 части воспитания)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 выпускника будут сформированы: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широкая мотивационная основа учебной деятельности, включающая социальные, учебно-познавательные и внешние мотивы;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учебно-познавательный интерес к новому учебному материалу и способам решения новой задачи;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способность к самооценке на основе критериев успешности учебной деятельности;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ориентация в нравственном содержании и смысле, как собственных поступков, так и поступков окружающих людей;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доконвенционального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развитие этических чувств — стыда, вины, совести как регуляторов морального поведения;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установка на здоровый образ жизни;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чувство прекрасного и эстетические чувства на основе знакомства с мировой и отечественной художественной культурой.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выраженной устойчивой учебно-познавательной мотивации учения;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адекватного понимания причин успешности/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компетентности в реализации основ гражданской идентичности в поступках и деятельности;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морального сознания на конвенциональном уровне, способности к решению моральных дилемм на основе учёта позиций партнёров в общении, ориентации на 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установки на здоровый образ жизни и реализации её в реальном поведении и поступках;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осознанных устойчивых эстетических предпочтений и ориентации на искусство как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значимую сферу человеческой жизни;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сопереживания им, выражающихся   в   поступках,   направленных   на   помощь   и   обеспечение благополучия.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планировать свои действия в соответствии с поставленной задачей и условиями её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реализации, в том числе во внутреннем плане;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учитывать установленные правила в планировании и контроле способа решения;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итоговый и пошаговый контроль по результату (в случае работы в</w:t>
      </w:r>
      <w:proofErr w:type="gramEnd"/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интерактивной среде пользоваться реакцией среды решения задачи);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адекватно воспринимать предложения и оценку учителей, товарищей, родителей и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других людей;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различать способ и результат действия;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в сотрудничестве с учителем ставить новые учебные задачи;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проявлять познавательную инициативу в учебном сотрудничестве;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самостоятельно адекватно оценивать правильность выполнения действия и вносить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необходимые коррективы в исполнение, как по ходу его реализации, так и в конце действия.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универсальные учебные действия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запись (фиксацию) выборочной информации об окружающем мире и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 себе самом, в том числе с помощью инструментов ИКТ;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ориентироваться на разнообразие способов решения задач;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анализ объектов с выделением существенных и несущественных признаков;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синтез как составление целого из частей;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устанавливать причинно-следственные связи в изучаемом круге явлений;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подведение под понятие на основе распознавания объектов, выделения существенных признаков и их синтеза;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устанавливать аналогии;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расширенный поиск информации с использованием ресурсов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библиотек и Интернета;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записывать, фиксировать информацию об окружающем   мире с помощью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инструментов ИКТ;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осознанно и произвольно строить сообщения в устной и письменной форме;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     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произвольно и осознанно владеть общими приемами решения задач.</w:t>
      </w:r>
    </w:p>
    <w:p w:rsidR="009E10EF" w:rsidRDefault="009E10EF" w:rsidP="009E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учитывать разные мнения и стремиться к координации различных позиций в сотрудничестве;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формулировать собственное мнение и позицию;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договариваться и приходить к общему решению в совместной деятельности, в том числе в ситуации столкновения интересов;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строить понятные для партнёра высказывания, учитывающие, что партнёр знает и видит, а что нет;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задавать вопросы;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контролировать действия партнёра;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использовать речь для регуляции своего действия;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учитывать и координировать в сотрудничестве позиции других людей, отличные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собственной;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учитывать разные мнения и интересы и обосновывать собственную позицию;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понимать относительность мнений и подходов к решению проблемы;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продуктивно содействовать разрешению конфликтов на основе учёта интересов и позиций всех участников;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задавать вопросы, необходимые для организации собственной деятельности и сотрудничества с партнёром;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осуществлять взаимный контроль и оказывать в сотрудничестве необходимую взаимопомощь: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адекватно использовать речь для планирования и регуляции своей деятельности;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адекватно использовать речевые средства для эффективного решения разнообразных коммуникативных задач,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результаты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находить в тексте конкретные сведения, факты, заданные в явном виде;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определять тему и главную мысль текста;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понимать информацию, представленную разными способами: словесно, в виде таблицы, схемы, диаграммы;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ориентироваться в соответствующих возрасту словарях и справочниках.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использовать формальные элементы текста (например, подзаголовки, сноски) для поиска нужной информации;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работать с несколькими источниками информации;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сопоставлять информацию, полученную из нескольких источников.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соотносить факты с общей идеей текста, устанавливать простые связи, не показанные в тексте напрямую;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сопоставлять и обобщать содержащуюся в разных частях текста информацию;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делать выписки из прочитанных текстов с учётом цели их дальнейшего использования;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составлять небольшие письменные аннотации к тексту, отзывы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высказывать оценочные суждения и свою точку зрения о прочитанном тексте;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участвовать в учебном диалоге при обсуждении прочитанного или прослушанного текста.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сопоставлять различные точки зрения;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соотносить позицию автора с собственной точкой зрения;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·в процессе работы с одним или несколькими источниками выявлять достоверную (противоречивую) информацию.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ИКТ-компетентности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гипермедийными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гипермедиасообщения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источники её получения; критически относиться к информации и к выбору источника информации.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9E10EF" w:rsidRDefault="009E10EF" w:rsidP="009E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использования средств и инструментов ИКТ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ИКТ-ресурсов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9E10EF" w:rsidRDefault="009E10EF" w:rsidP="009E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A9A" w:rsidRPr="00F656B3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656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Требования к результат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а</w:t>
      </w:r>
      <w:r w:rsidRPr="00F656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м освоения 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br/>
      </w:r>
      <w:proofErr w:type="gramStart"/>
      <w:r w:rsidRPr="00F656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( </w:t>
      </w:r>
      <w:proofErr w:type="gramEnd"/>
      <w:r w:rsidRPr="00F656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 части воспитания)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универсальные учебные действия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когнитивного компонента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будут сформированы: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ориентация в системе моральных норм и ценностей и их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иерархизация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ценностного и эмоционального компонентов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уважение к истории, культурным и историческим памятникам;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(поведенческого) компонента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lastRenderedPageBreak/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видах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смыслообразующей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функции познавательного мотива;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готовность к выбору профильного образования.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Я-концепции</w:t>
      </w:r>
      <w:proofErr w:type="spellEnd"/>
      <w:proofErr w:type="gram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proofErr w:type="spell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выражающейся</w:t>
      </w:r>
      <w:proofErr w:type="gram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Регулятивные универсальные учебные действия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устанавливать целевые приоритеты;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B768AF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построению жизненных планов во временной перспективе;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эмоциональных состояний;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Коммуникативные универсальные учебные действия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работать в группе —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основам коммуникативной рефлексии;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</w:t>
      </w:r>
      <w:r w:rsidRPr="00611D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  <w:r w:rsidRPr="00611DE5">
        <w:rPr>
          <w:rFonts w:ascii="Times New Roman" w:eastAsia="Times New Roman" w:hAnsi="Times New Roman" w:cs="Times New Roman"/>
          <w:sz w:val="24"/>
          <w:szCs w:val="24"/>
        </w:rPr>
        <w:br/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диалогической формами речи в соответствии с грамматическими и синтаксическими нормами родного языка;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осуществлять сравнение,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строить </w:t>
      </w:r>
      <w:proofErr w:type="gramStart"/>
      <w:r w:rsidRPr="00B768AF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768AF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структурировать тексты,</w:t>
      </w: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основам рефлексивного чтения;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ставить проблему, аргументировать её актуальность;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организовывать исследование с целью проверки гипотез;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умозаключения (</w:t>
      </w:r>
      <w:proofErr w:type="gram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индуктивное</w:t>
      </w:r>
      <w:proofErr w:type="gram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по аналогии) и выводы на основе аргументации.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универсальные  учебные действия.</w:t>
      </w: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Формирование </w:t>
      </w:r>
      <w:proofErr w:type="spellStart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ИКТ-компетентности</w:t>
      </w:r>
      <w:proofErr w:type="spellEnd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 с устройствами ИКТ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Фиксация изображений и звуков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lastRenderedPageBreak/>
        <w:t>• выбирать технические средства ИКТ для фиксации изображений и звуков в соответствии с поставленной целью;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возможности И</w:t>
      </w:r>
      <w:proofErr w:type="gram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КТ в тв</w:t>
      </w:r>
      <w:proofErr w:type="gram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орческой деятельности, связанной с искусством;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письменных сообщений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 в ходе обсуждения;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графических объектов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мультипликационные фильмы;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музыкальных и звуковых сообщений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использовать звуковые и музыкальные редакторы;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музыкальные редакторы, клавишные и кинетические синтезаторы для решения творческих задач.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Создание, восприятие и использование </w:t>
      </w:r>
      <w:proofErr w:type="spellStart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гипермедиасообщений</w:t>
      </w:r>
      <w:proofErr w:type="spellEnd"/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 и социальное взаимодействие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>, включая выступление перед дистанционной аудиторией;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аудиовидеофорум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вести личный дневник (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>) с использованием возможностей Интернета;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B768AF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768A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 в форумах в социальных образовательных сетях;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Поиск и организация хранения информации 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использовать различные приёмы поиска информации в Интернете в ходе учебной деятельности. 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Моделирование, проектирование и управление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Основы учебно-исследовательской и проектной деятельности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догадку, озарение, интуицию;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Стратегии смыслового чтения и работа с текстом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611DE5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 и понимать его целостный смысл: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  <w:r w:rsidRPr="00611DE5">
        <w:rPr>
          <w:rFonts w:ascii="Times New Roman" w:eastAsia="Times New Roman" w:hAnsi="Times New Roman" w:cs="Times New Roman"/>
          <w:sz w:val="24"/>
          <w:szCs w:val="24"/>
        </w:rPr>
        <w:br/>
        <w:t xml:space="preserve"> *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понимать душевное состояние персонажей текста, сопереживать им.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ии и её</w:t>
      </w:r>
      <w:proofErr w:type="gramEnd"/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осмысления.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lastRenderedPageBreak/>
        <w:t>• интерпретировать текст: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откликаться на содержание текста: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11DE5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личностные характеристики выпускника основной школы, завершившего </w:t>
      </w:r>
      <w:proofErr w:type="gramStart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данной образовательной программе</w:t>
      </w:r>
    </w:p>
    <w:p w:rsidR="00D61A9A" w:rsidRPr="00B768AF" w:rsidRDefault="00D61A9A" w:rsidP="00D6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0"/>
        <w:gridCol w:w="90"/>
      </w:tblGrid>
      <w:tr w:rsidR="00D61A9A" w:rsidRPr="00B768AF" w:rsidTr="00C700AF">
        <w:trPr>
          <w:trHeight w:val="480"/>
          <w:tblCellSpacing w:w="0" w:type="dxa"/>
        </w:trPr>
        <w:tc>
          <w:tcPr>
            <w:tcW w:w="9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потенциалы личности: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A9A" w:rsidRPr="00B768AF" w:rsidTr="00C700AF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A9A" w:rsidRPr="00B768AF" w:rsidTr="00C700A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ВЫБОРА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осознанному выбору индивидуального образовательного маршрута.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живого познавательного интереса к проблеме предмета, образовательного пространства, социального пространства.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склонностей, интересов, способности к социальному самоопределению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своего творческого потенциала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общечеловеческой культуры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 внешней и внутренней культурой поведения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A9A" w:rsidRPr="00B768AF" w:rsidTr="00C700A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ИНФОРМАЦИОННОМ ПРОСТРАНСТВЕ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жизненной мотивации на успех.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собственные возможности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владеть  учебными навыками по базовым предметам, элементами глобального мышления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в современном обществе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знаний профессиональной направленности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Наблюдательность, активность и прилежание в учебном труде, устойчивый интерес к познанию.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профессиональную направленность соотносить  с индивидуальными способностями, </w:t>
            </w: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выявленные в процессе самостоятельной и исследовательской деятельности</w:t>
            </w:r>
            <w:proofErr w:type="gramEnd"/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обосновывать свою точку зрения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61A9A" w:rsidRPr="00B768AF" w:rsidTr="00C700A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КОММУНИКАБЕЛЬНОСТЬ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внутригрупповых взаимоотношений, развитие навыков группового взаимодействия, умения считаться с взглядами других, конструктивно решать конфликтные ситуации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сотрудничества «Ученик- ученик», « ученик – учитель», «учение – родитель» для достижение цели познавательной деятельности.</w:t>
            </w:r>
            <w:proofErr w:type="gramEnd"/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  коммуникативными умениями и навыками: умение общаться с различных коллективами сверстников.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A9A" w:rsidRPr="00B768AF" w:rsidTr="00C700A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образа «Я»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понимание учащимися духовных  ценностей, значимости культурного наследия, исторического наследия.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использование иностранного языка, как средство межличностного общения</w:t>
            </w:r>
          </w:p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реализовывать воспитательный потенциал для межличностного общения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9A" w:rsidRPr="00B768AF" w:rsidRDefault="00D61A9A" w:rsidP="00C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E5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Портрет выпускника основной школы: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B768AF">
        <w:rPr>
          <w:rFonts w:ascii="Times New Roman" w:eastAsia="Times New Roman" w:hAnsi="Times New Roman" w:cs="Times New Roman"/>
          <w:sz w:val="24"/>
          <w:szCs w:val="24"/>
        </w:rPr>
        <w:t>— любящий свой край и своё Отечество, знающий русский  язык, уважающий свой народ, его культуру и духовные традиции;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br/>
        <w:t>— осознающий и принимающий ценности человеческой жизни семьи, гражданственности общества, многонационального российского народа, человечества;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br/>
        <w:t>— активно и заинтересованно познающий мир, осознающий ценность труда, науки и творчества;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br/>
        <w:t>— умеющий учиться, осознающий важность образования и самообразования для жизни и деятельности, способный применить полученные знания на практике;</w:t>
      </w:r>
      <w:proofErr w:type="gramEnd"/>
      <w:r w:rsidRPr="00B768AF">
        <w:rPr>
          <w:rFonts w:ascii="Times New Roman" w:eastAsia="Times New Roman" w:hAnsi="Times New Roman" w:cs="Times New Roman"/>
          <w:sz w:val="24"/>
          <w:szCs w:val="24"/>
        </w:rPr>
        <w:br/>
        <w:t>— социально активный, уважающий закон и правопорядок, соизмеряющий свои поступки с нравственными ценностями, осознающий свои обязанности перед семьёй, обществом, Отечеством;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br/>
        <w:t>— 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br/>
        <w:t>— осознанно выполняющий и пропагандирующий правила здорового образа жизни, безопасного для человека и окружающей его среды;</w:t>
      </w:r>
      <w:r w:rsidRPr="00B768AF">
        <w:rPr>
          <w:rFonts w:ascii="Times New Roman" w:eastAsia="Times New Roman" w:hAnsi="Times New Roman" w:cs="Times New Roman"/>
          <w:sz w:val="24"/>
          <w:szCs w:val="24"/>
        </w:rPr>
        <w:br/>
        <w:t>— </w:t>
      </w:r>
      <w:proofErr w:type="gramStart"/>
      <w:r w:rsidRPr="00B768AF">
        <w:rPr>
          <w:rFonts w:ascii="Times New Roman" w:eastAsia="Times New Roman" w:hAnsi="Times New Roman" w:cs="Times New Roman"/>
          <w:sz w:val="24"/>
          <w:szCs w:val="24"/>
        </w:rPr>
        <w:t>ориентирующийся</w:t>
      </w:r>
      <w:proofErr w:type="gramEnd"/>
      <w:r w:rsidRPr="00B768AF">
        <w:rPr>
          <w:rFonts w:ascii="Times New Roman" w:eastAsia="Times New Roman" w:hAnsi="Times New Roman" w:cs="Times New Roman"/>
          <w:sz w:val="24"/>
          <w:szCs w:val="24"/>
        </w:rPr>
        <w:t xml:space="preserve"> в мире профессий, понимающий значение профессиональной деятельности для человека в интересах устойчивого развития общества и природы.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A9A" w:rsidRPr="00B768AF" w:rsidRDefault="00D61A9A" w:rsidP="00D6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E6F" w:rsidRPr="003B7C7C" w:rsidRDefault="00D61A9A" w:rsidP="0080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B768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1E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Требования к результатам освоения основной образовательной программы среднего общего образования </w:t>
      </w:r>
      <w:r w:rsidR="00801E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br/>
      </w:r>
      <w:proofErr w:type="gramStart"/>
      <w:r w:rsidR="00801E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( </w:t>
      </w:r>
      <w:proofErr w:type="gramEnd"/>
      <w:r w:rsidR="00801E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 части воспитания)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14132318"/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bookmarkEnd w:id="0"/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 рамках когнитивного компонента будут сформированы: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lastRenderedPageBreak/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иерархизация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 рамках ценностного и эмоционального компонентов будут сформированы: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 xml:space="preserve"> (поведенческого) компонента будут сформированы: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видах деятельности;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смыслообразующей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функции познавательного мотива;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готовность к выбору профильного образования.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для формирования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готовности к самообразованию и самовоспитанию;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lastRenderedPageBreak/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выражающейся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  <w:lang w:val="en-US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  <w:lang w:val="en-US"/>
        </w:rPr>
        <w:t>       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пути достижения целей;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  <w:lang w:val="en-US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  <w:lang w:val="en-US"/>
        </w:rPr>
        <w:t>       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целевые приоритеты; 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801E6F" w:rsidRPr="004F6168" w:rsidRDefault="00801E6F" w:rsidP="00801E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801E6F" w:rsidRPr="004F6168" w:rsidRDefault="00801E6F" w:rsidP="00801E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01E6F" w:rsidRPr="004F6168" w:rsidRDefault="00801E6F" w:rsidP="00801E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br/>
      </w:r>
      <w:r w:rsidRPr="004F6168">
        <w:rPr>
          <w:rFonts w:ascii="Times New Roman" w:eastAsia="Symbol" w:hAnsi="Times New Roman" w:cs="Times New Roman"/>
          <w:sz w:val="24"/>
          <w:szCs w:val="24"/>
          <w:lang w:val="en-US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  <w:lang w:val="en-US"/>
        </w:rPr>
        <w:t>       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эмоциональных состояний;</w:t>
      </w:r>
    </w:p>
    <w:p w:rsidR="00801E6F" w:rsidRPr="004F6168" w:rsidRDefault="00801E6F" w:rsidP="00801E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801E6F" w:rsidRPr="004F6168" w:rsidRDefault="00801E6F" w:rsidP="00801E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lastRenderedPageBreak/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  <w:lang w:val="en-US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  <w:lang w:val="en-US"/>
        </w:rPr>
        <w:t>       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основам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рефлексии;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lastRenderedPageBreak/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ставить проблему, аргументировать её актуальность;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делать умозаключения (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индуктивное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и по аналогии) и выводы на основе аргументации.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E6F" w:rsidRPr="00BA24ED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bookmarkStart w:id="1" w:name="_Toc314132319"/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ИК</w:t>
      </w:r>
      <w:proofErr w:type="gramStart"/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Т-</w:t>
      </w:r>
      <w:proofErr w:type="gramEnd"/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компетентности обучающихся</w:t>
      </w:r>
      <w:bookmarkEnd w:id="1"/>
      <w:r w:rsidRPr="00BA24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314132320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Обращение с устройствами ИКТ</w:t>
      </w:r>
      <w:bookmarkEnd w:id="2"/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314132321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  <w:bookmarkEnd w:id="3"/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314132322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Фиксация изображений и звуков</w:t>
      </w:r>
      <w:bookmarkEnd w:id="4"/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различать творческую и техническую фиксацию звуков и изображений;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И</w:t>
      </w:r>
      <w:proofErr w:type="gramStart"/>
      <w:r w:rsidRPr="004F6168">
        <w:rPr>
          <w:rFonts w:ascii="Times New Roman" w:eastAsia="Times New Roman" w:hAnsi="Times New Roman" w:cs="Times New Roman"/>
          <w:sz w:val="24"/>
          <w:szCs w:val="24"/>
        </w:rPr>
        <w:t>КТ в тв</w:t>
      </w:r>
      <w:proofErr w:type="gramEnd"/>
      <w:r w:rsidRPr="004F6168">
        <w:rPr>
          <w:rFonts w:ascii="Times New Roman" w:eastAsia="Times New Roman" w:hAnsi="Times New Roman" w:cs="Times New Roman"/>
          <w:sz w:val="24"/>
          <w:szCs w:val="24"/>
        </w:rPr>
        <w:t>орческой деятельности, связанной с искусством;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314132323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Создание письменных сообщений</w:t>
      </w:r>
      <w:bookmarkEnd w:id="5"/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 в ходе обсуждения;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ind w:left="92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создавать текст на иностранном языке с использованием слепого десятипальцевого клавиатурного письма;</w:t>
      </w:r>
    </w:p>
    <w:p w:rsidR="00801E6F" w:rsidRPr="004F6168" w:rsidRDefault="00801E6F" w:rsidP="00801E6F">
      <w:pPr>
        <w:spacing w:after="0" w:line="240" w:lineRule="auto"/>
        <w:ind w:left="92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314132327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Коммуникация и социальное взаимодействие</w:t>
      </w:r>
      <w:bookmarkEnd w:id="6"/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выступать с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>, включая выступление перед дистанционной аудиторией;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(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аудиовидеофорум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вести личный дневник (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>) с использованием возможностей Интернета;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4F616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F61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lastRenderedPageBreak/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участвовать в форумах в социальных образовательных сетях;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314132329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Моделирование, проектирование и управление</w:t>
      </w:r>
      <w:bookmarkEnd w:id="7"/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314132330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Основы учебно-исследовательской и проектной деятельности</w:t>
      </w:r>
      <w:bookmarkEnd w:id="8"/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01E6F" w:rsidRPr="004F6168" w:rsidRDefault="00801E6F" w:rsidP="00801E6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использовать догадку, озарение, интуицию;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314132332"/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оценка информации</w:t>
      </w:r>
      <w:bookmarkEnd w:id="9"/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откликаться на содержание текста:</w:t>
      </w:r>
    </w:p>
    <w:p w:rsidR="00801E6F" w:rsidRPr="004F6168" w:rsidRDefault="00801E6F" w:rsidP="00801E6F">
      <w:pPr>
        <w:spacing w:after="0" w:line="240" w:lineRule="auto"/>
        <w:ind w:left="86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801E6F" w:rsidRPr="004F6168" w:rsidRDefault="00801E6F" w:rsidP="00801E6F">
      <w:pPr>
        <w:spacing w:after="0" w:line="240" w:lineRule="auto"/>
        <w:ind w:left="86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801E6F" w:rsidRPr="004F6168" w:rsidRDefault="00801E6F" w:rsidP="00801E6F">
      <w:pPr>
        <w:spacing w:after="0" w:line="240" w:lineRule="auto"/>
        <w:ind w:left="86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Symbol" w:hAnsi="Times New Roman" w:cs="Times New Roman"/>
          <w:sz w:val="24"/>
          <w:szCs w:val="24"/>
        </w:rPr>
        <w:t></w:t>
      </w:r>
      <w:r w:rsidRPr="004F6168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находить доводы в защиту своей точки зрения;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рекламной информации;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находить способы проверки противоречивой информации;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6168">
        <w:rPr>
          <w:rFonts w:ascii="Times New Roman" w:eastAsia="Times New Roman" w:hAnsi="Times New Roman" w:cs="Times New Roman"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01E6F" w:rsidRPr="004F6168" w:rsidRDefault="00801E6F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01E6F" w:rsidRPr="004F6168" w:rsidRDefault="00801E6F" w:rsidP="00801E6F">
      <w:pPr>
        <w:spacing w:after="0"/>
        <w:rPr>
          <w:rFonts w:ascii="Times New Roman" w:hAnsi="Times New Roman" w:cs="Times New Roman"/>
        </w:rPr>
      </w:pPr>
    </w:p>
    <w:p w:rsidR="00075CDA" w:rsidRPr="00801E6F" w:rsidRDefault="00075CDA" w:rsidP="0080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5CDA" w:rsidRPr="00801E6F" w:rsidSect="0007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EF"/>
    <w:rsid w:val="00075CDA"/>
    <w:rsid w:val="000C7FB8"/>
    <w:rsid w:val="00801E6F"/>
    <w:rsid w:val="009E10EF"/>
    <w:rsid w:val="00C12760"/>
    <w:rsid w:val="00CA6519"/>
    <w:rsid w:val="00D55511"/>
    <w:rsid w:val="00D61A9A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7422</Words>
  <Characters>42306</Characters>
  <Application>Microsoft Office Word</Application>
  <DocSecurity>0</DocSecurity>
  <Lines>352</Lines>
  <Paragraphs>99</Paragraphs>
  <ScaleCrop>false</ScaleCrop>
  <Company>Гимназия № 2</Company>
  <LinksUpToDate>false</LinksUpToDate>
  <CharactersWithSpaces>49629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2015-10-27T12:34:00Z</dcterms:created>
  <dcterms:modified xsi:type="dcterms:W3CDTF">2015-10-27T12:35:00Z</dcterms:modified>
</cp:coreProperties>
</file>