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B0" w:rsidRPr="00826F3E" w:rsidRDefault="000E5B19" w:rsidP="007B513A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i/>
          <w:iCs/>
          <w:sz w:val="24"/>
          <w:szCs w:val="24"/>
        </w:rPr>
      </w:pPr>
      <w:r w:rsidRPr="000E5B1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678pt">
            <v:imagedata r:id="rId9" o:title=""/>
          </v:shape>
        </w:pict>
      </w:r>
      <w:bookmarkStart w:id="0" w:name="_GoBack"/>
      <w:bookmarkEnd w:id="0"/>
    </w:p>
    <w:p w:rsidR="00063FB0" w:rsidRPr="003777D2" w:rsidRDefault="00063FB0" w:rsidP="007B51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7D2">
        <w:rPr>
          <w:rFonts w:ascii="Times New Roman" w:hAnsi="Times New Roman"/>
          <w:b/>
          <w:bCs/>
          <w:sz w:val="24"/>
          <w:szCs w:val="24"/>
        </w:rPr>
        <w:lastRenderedPageBreak/>
        <w:t>1. ОБЩАЯ ХАРАКТЕРИСТИКА ПРОГРАММЫ</w:t>
      </w:r>
    </w:p>
    <w:p w:rsidR="00063FB0" w:rsidRDefault="00063FB0" w:rsidP="00A60E7B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777D2">
        <w:rPr>
          <w:rFonts w:ascii="Times New Roman" w:hAnsi="Times New Roman"/>
          <w:b/>
          <w:bCs/>
          <w:sz w:val="24"/>
          <w:szCs w:val="24"/>
        </w:rPr>
        <w:t>1.1. Цель реализации программы</w:t>
      </w:r>
    </w:p>
    <w:p w:rsidR="00063FB0" w:rsidRPr="00B25315" w:rsidRDefault="00063FB0" w:rsidP="00A60E7B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5315">
        <w:rPr>
          <w:rFonts w:ascii="Times New Roman" w:hAnsi="Times New Roman"/>
          <w:sz w:val="24"/>
          <w:szCs w:val="24"/>
        </w:rPr>
        <w:t xml:space="preserve">Программа курса </w:t>
      </w:r>
      <w:r w:rsidRPr="00B25315">
        <w:rPr>
          <w:rFonts w:ascii="Times New Roman" w:hAnsi="Times New Roman"/>
          <w:bCs/>
          <w:sz w:val="24"/>
          <w:szCs w:val="24"/>
        </w:rPr>
        <w:t>«Развитие государственно-общественного управления образованием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5315">
        <w:rPr>
          <w:rFonts w:ascii="Times New Roman" w:hAnsi="Times New Roman"/>
          <w:bCs/>
          <w:sz w:val="24"/>
          <w:szCs w:val="24"/>
        </w:rPr>
        <w:t>важнейший фактор повышения качества подготовки специалистов</w:t>
      </w:r>
      <w:r w:rsidRPr="00B25315">
        <w:rPr>
          <w:rFonts w:ascii="Times New Roman" w:hAnsi="Times New Roman"/>
          <w:sz w:val="24"/>
          <w:szCs w:val="24"/>
        </w:rPr>
        <w:t>» направлена на повышение квалификации слушателей в современных вопросах формирования и расширения теоретических знаний и практических умений в реализации инновационной деятельности педагогических работников системы профессионального образования.</w:t>
      </w:r>
    </w:p>
    <w:p w:rsidR="00063FB0" w:rsidRPr="00B25315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B25315">
        <w:rPr>
          <w:rFonts w:ascii="Times New Roman" w:hAnsi="Times New Roman"/>
          <w:iCs/>
          <w:sz w:val="24"/>
          <w:szCs w:val="24"/>
          <w:u w:val="single"/>
        </w:rPr>
        <w:t>В результате освоения программы должны быть сформированы следующие профессиональные компетенции:</w:t>
      </w:r>
    </w:p>
    <w:p w:rsidR="00063FB0" w:rsidRPr="00B25315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5315">
        <w:rPr>
          <w:rFonts w:ascii="Times New Roman" w:hAnsi="Times New Roman"/>
          <w:iCs/>
          <w:sz w:val="24"/>
          <w:szCs w:val="24"/>
        </w:rPr>
        <w:t>- готовность к реализации основных требований профессионального стандарта, к результативной деятельности.</w:t>
      </w:r>
    </w:p>
    <w:p w:rsidR="00063FB0" w:rsidRPr="00B25315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5315">
        <w:rPr>
          <w:rFonts w:ascii="Times New Roman" w:hAnsi="Times New Roman"/>
          <w:iCs/>
          <w:sz w:val="24"/>
          <w:szCs w:val="24"/>
        </w:rPr>
        <w:t>- готовность осуществлять образовательную деятельность и коррекционно-воспитательную работу с учащимися с ограниченными возможностями здоровья в условиях общеобразовательной школы в соответствии с ФГОС основного общего образования.</w:t>
      </w:r>
    </w:p>
    <w:p w:rsidR="00063FB0" w:rsidRPr="00B25315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5315">
        <w:rPr>
          <w:rFonts w:ascii="Times New Roman" w:hAnsi="Times New Roman"/>
          <w:iCs/>
          <w:sz w:val="24"/>
          <w:szCs w:val="24"/>
        </w:rPr>
        <w:t xml:space="preserve">- </w:t>
      </w:r>
      <w:r w:rsidRPr="00B25315">
        <w:rPr>
          <w:rFonts w:ascii="Times New Roman" w:hAnsi="Times New Roman"/>
          <w:sz w:val="24"/>
          <w:szCs w:val="24"/>
          <w:lang w:eastAsia="ar-SA"/>
        </w:rPr>
        <w:t>готовность к реализации основных целей и задач российской образовательной политики;</w:t>
      </w:r>
      <w:r w:rsidRPr="00B25315">
        <w:rPr>
          <w:rFonts w:ascii="Times New Roman" w:hAnsi="Times New Roman"/>
          <w:iCs/>
          <w:sz w:val="24"/>
          <w:szCs w:val="24"/>
        </w:rPr>
        <w:t xml:space="preserve"> </w:t>
      </w:r>
      <w:r w:rsidRPr="00B25315">
        <w:rPr>
          <w:rFonts w:ascii="Times New Roman" w:hAnsi="Times New Roman"/>
          <w:sz w:val="24"/>
          <w:szCs w:val="24"/>
          <w:lang w:eastAsia="ar-SA"/>
        </w:rPr>
        <w:t>способность к освоению и реализации в практической деятельности правовой культуры современного педагога.</w:t>
      </w:r>
    </w:p>
    <w:p w:rsidR="00063FB0" w:rsidRPr="00A60E7B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5315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</w:rPr>
        <w:t>готовность</w:t>
      </w:r>
      <w:r w:rsidRPr="00371057">
        <w:rPr>
          <w:rFonts w:ascii="Times New Roman" w:hAnsi="Times New Roman"/>
          <w:sz w:val="24"/>
          <w:szCs w:val="24"/>
        </w:rPr>
        <w:t xml:space="preserve"> к деятельности в сфере </w:t>
      </w:r>
      <w:r>
        <w:rPr>
          <w:rFonts w:ascii="Times New Roman" w:hAnsi="Times New Roman"/>
          <w:sz w:val="24"/>
          <w:szCs w:val="24"/>
        </w:rPr>
        <w:t>государственно-общественного управления образованием в образовательных организациях СПО</w:t>
      </w:r>
      <w:r w:rsidRPr="00826F3E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063FB0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F3E">
        <w:rPr>
          <w:rFonts w:ascii="Times New Roman" w:hAnsi="Times New Roman"/>
          <w:b/>
          <w:bCs/>
          <w:sz w:val="24"/>
          <w:szCs w:val="24"/>
        </w:rPr>
        <w:t>1.2. Область применения</w:t>
      </w:r>
    </w:p>
    <w:p w:rsidR="00063FB0" w:rsidRPr="00A60E7B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F3E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рассчитана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26F3E">
        <w:rPr>
          <w:rFonts w:ascii="Times New Roman" w:hAnsi="Times New Roman"/>
          <w:sz w:val="24"/>
          <w:szCs w:val="24"/>
        </w:rPr>
        <w:t>специалистов, методистов и педагогов образовательных организаций,</w:t>
      </w:r>
      <w:r>
        <w:rPr>
          <w:rFonts w:ascii="Times New Roman" w:hAnsi="Times New Roman"/>
          <w:sz w:val="24"/>
          <w:szCs w:val="24"/>
        </w:rPr>
        <w:t xml:space="preserve"> занимающихся вопросами государственно-общественного управления образования и качества подготовки специалистов </w:t>
      </w:r>
      <w:r w:rsidRPr="00030C52">
        <w:rPr>
          <w:rFonts w:ascii="Times New Roman" w:hAnsi="Times New Roman"/>
          <w:sz w:val="24"/>
          <w:szCs w:val="24"/>
        </w:rPr>
        <w:t>в образовательных учреждениях СПО.</w:t>
      </w:r>
      <w:r w:rsidRPr="00B25315">
        <w:rPr>
          <w:rFonts w:ascii="Times New Roman" w:hAnsi="Times New Roman"/>
          <w:iCs/>
          <w:sz w:val="24"/>
          <w:szCs w:val="24"/>
        </w:rPr>
        <w:t xml:space="preserve"> </w:t>
      </w:r>
      <w:r w:rsidRPr="00680D97">
        <w:rPr>
          <w:rFonts w:ascii="Times New Roman" w:hAnsi="Times New Roman"/>
          <w:iCs/>
          <w:sz w:val="24"/>
          <w:szCs w:val="24"/>
        </w:rPr>
        <w:t>Профессиональные компетенции, педагогические технологии, освоенные в процессе обучения, могут быть применены в ходе организации образовательного процесса по</w:t>
      </w:r>
      <w:r w:rsidRPr="00680D97">
        <w:rPr>
          <w:rFonts w:ascii="Times New Roman" w:hAnsi="Times New Roman"/>
          <w:sz w:val="24"/>
          <w:szCs w:val="24"/>
        </w:rPr>
        <w:t xml:space="preserve"> профессиональной подготовке</w:t>
      </w:r>
      <w:r w:rsidRPr="00680D97">
        <w:rPr>
          <w:rFonts w:ascii="Times New Roman" w:hAnsi="Times New Roman"/>
          <w:iCs/>
          <w:sz w:val="24"/>
          <w:szCs w:val="24"/>
        </w:rPr>
        <w:t xml:space="preserve"> специалистов </w:t>
      </w:r>
      <w:r w:rsidRPr="00680D97">
        <w:rPr>
          <w:rFonts w:ascii="Times New Roman" w:hAnsi="Times New Roman"/>
          <w:sz w:val="24"/>
          <w:szCs w:val="24"/>
        </w:rPr>
        <w:t>в образовательных организациях СПО</w:t>
      </w:r>
      <w:r>
        <w:rPr>
          <w:rFonts w:ascii="Times New Roman" w:hAnsi="Times New Roman"/>
          <w:sz w:val="24"/>
          <w:szCs w:val="24"/>
        </w:rPr>
        <w:t>.</w:t>
      </w:r>
    </w:p>
    <w:p w:rsidR="00063FB0" w:rsidRPr="00B25315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F3E">
        <w:rPr>
          <w:rFonts w:ascii="Times New Roman" w:hAnsi="Times New Roman"/>
          <w:b/>
          <w:iCs/>
          <w:sz w:val="24"/>
          <w:szCs w:val="24"/>
        </w:rPr>
        <w:t xml:space="preserve">1.3. Планируемые результаты обучения. </w:t>
      </w:r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934B7">
        <w:rPr>
          <w:rFonts w:ascii="Times New Roman" w:hAnsi="Times New Roman"/>
          <w:sz w:val="24"/>
          <w:szCs w:val="24"/>
          <w:u w:val="single"/>
        </w:rPr>
        <w:t>В результате освоения темы 1.1.</w:t>
      </w:r>
      <w:r w:rsidRPr="003934B7">
        <w:rPr>
          <w:rFonts w:ascii="Times New Roman" w:hAnsi="Times New Roman"/>
          <w:sz w:val="24"/>
          <w:szCs w:val="24"/>
        </w:rPr>
        <w:t xml:space="preserve"> «Профессиональный стандарт педагога – инструмент реализации стратегии образования» </w:t>
      </w:r>
      <w:r w:rsidRPr="003934B7">
        <w:rPr>
          <w:rFonts w:ascii="Times New Roman" w:hAnsi="Times New Roman"/>
          <w:sz w:val="24"/>
          <w:szCs w:val="24"/>
          <w:u w:val="single"/>
        </w:rPr>
        <w:t>слушатель должен:</w:t>
      </w:r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934B7">
        <w:rPr>
          <w:rFonts w:ascii="Times New Roman" w:hAnsi="Times New Roman"/>
          <w:b/>
          <w:sz w:val="24"/>
          <w:szCs w:val="24"/>
        </w:rPr>
        <w:t xml:space="preserve"> Знать: </w:t>
      </w:r>
      <w:r w:rsidRPr="003934B7">
        <w:rPr>
          <w:rFonts w:ascii="Times New Roman" w:hAnsi="Times New Roman"/>
          <w:sz w:val="24"/>
          <w:szCs w:val="24"/>
        </w:rPr>
        <w:t>рамочный документ профессионального стандарта педагога, включающий в себя:</w:t>
      </w:r>
      <w:r w:rsidRPr="003934B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934B7">
        <w:rPr>
          <w:rFonts w:ascii="Times New Roman" w:hAnsi="Times New Roman"/>
          <w:sz w:val="24"/>
          <w:szCs w:val="24"/>
        </w:rPr>
        <w:t>перечень профессиональных и личностных требований к учителю, действующий на всей территории Российской Федерации;</w:t>
      </w:r>
      <w:r w:rsidRPr="003934B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934B7">
        <w:rPr>
          <w:rFonts w:ascii="Times New Roman" w:hAnsi="Times New Roman"/>
          <w:sz w:val="24"/>
          <w:szCs w:val="24"/>
        </w:rPr>
        <w:t>структуру  профессиональной деятельности педагога: обучение, воспитание и развитие ребенка;</w:t>
      </w:r>
      <w:r w:rsidRPr="003934B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934B7">
        <w:rPr>
          <w:rFonts w:ascii="Times New Roman" w:hAnsi="Times New Roman"/>
          <w:sz w:val="24"/>
          <w:szCs w:val="24"/>
        </w:rPr>
        <w:t xml:space="preserve">требования к личностным качествам учителя; </w:t>
      </w:r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34B7">
        <w:rPr>
          <w:rFonts w:ascii="Times New Roman" w:hAnsi="Times New Roman"/>
          <w:b/>
          <w:iCs/>
          <w:sz w:val="24"/>
          <w:szCs w:val="24"/>
        </w:rPr>
        <w:t>У</w:t>
      </w:r>
      <w:r w:rsidRPr="003934B7">
        <w:rPr>
          <w:rFonts w:ascii="Times New Roman" w:hAnsi="Times New Roman"/>
          <w:b/>
          <w:sz w:val="24"/>
          <w:szCs w:val="24"/>
        </w:rPr>
        <w:t xml:space="preserve">меть: </w:t>
      </w:r>
      <w:r w:rsidRPr="003934B7">
        <w:rPr>
          <w:rFonts w:ascii="Times New Roman" w:hAnsi="Times New Roman"/>
          <w:sz w:val="24"/>
          <w:szCs w:val="24"/>
        </w:rPr>
        <w:t>грамотно пользоваться   «Профессиональным стандартом педагога»</w:t>
      </w:r>
      <w:proofErr w:type="gramStart"/>
      <w:r w:rsidRPr="003934B7">
        <w:rPr>
          <w:rFonts w:ascii="Times New Roman" w:hAnsi="Times New Roman"/>
          <w:sz w:val="24"/>
          <w:szCs w:val="24"/>
        </w:rPr>
        <w:t xml:space="preserve"> </w:t>
      </w:r>
      <w:r w:rsidRPr="003934B7">
        <w:rPr>
          <w:rFonts w:ascii="Times New Roman" w:hAnsi="Times New Roman"/>
          <w:b/>
          <w:iCs/>
          <w:sz w:val="24"/>
          <w:szCs w:val="24"/>
        </w:rPr>
        <w:t>;</w:t>
      </w:r>
      <w:proofErr w:type="gramEnd"/>
      <w:r w:rsidRPr="003934B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934B7">
        <w:rPr>
          <w:rFonts w:ascii="Times New Roman" w:hAnsi="Times New Roman"/>
          <w:sz w:val="24"/>
          <w:szCs w:val="24"/>
        </w:rPr>
        <w:t>адекватно оценивать результаты своей профессиональной деятельности на основе  требований профессионального стандарта педагога.</w:t>
      </w:r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34B7">
        <w:rPr>
          <w:rFonts w:ascii="Times New Roman" w:hAnsi="Times New Roman"/>
          <w:b/>
          <w:sz w:val="24"/>
          <w:szCs w:val="24"/>
          <w:lang w:eastAsia="ar-SA"/>
        </w:rPr>
        <w:t>Владеть</w:t>
      </w:r>
      <w:r w:rsidRPr="003934B7">
        <w:rPr>
          <w:rFonts w:ascii="Times New Roman" w:hAnsi="Times New Roman"/>
          <w:sz w:val="24"/>
          <w:szCs w:val="24"/>
          <w:lang w:eastAsia="ar-SA"/>
        </w:rPr>
        <w:t>: современными формами и методами  обучения, воспитания и развития детей.</w:t>
      </w:r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934B7">
        <w:rPr>
          <w:rFonts w:ascii="Times New Roman" w:hAnsi="Times New Roman"/>
          <w:sz w:val="24"/>
          <w:szCs w:val="24"/>
          <w:u w:val="single"/>
        </w:rPr>
        <w:t>В результате освоения темы 1.2.</w:t>
      </w:r>
      <w:r w:rsidRPr="003934B7">
        <w:rPr>
          <w:rFonts w:ascii="Times New Roman" w:hAnsi="Times New Roman"/>
          <w:sz w:val="24"/>
          <w:szCs w:val="24"/>
        </w:rPr>
        <w:t xml:space="preserve"> «Инклюзивное обучение» </w:t>
      </w:r>
      <w:r w:rsidRPr="003934B7">
        <w:rPr>
          <w:rFonts w:ascii="Times New Roman" w:hAnsi="Times New Roman"/>
          <w:sz w:val="24"/>
          <w:szCs w:val="24"/>
          <w:u w:val="single"/>
        </w:rPr>
        <w:t>слушатель должен:</w:t>
      </w:r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4B7">
        <w:rPr>
          <w:rFonts w:ascii="Times New Roman" w:hAnsi="Times New Roman"/>
          <w:b/>
          <w:sz w:val="24"/>
          <w:szCs w:val="24"/>
        </w:rPr>
        <w:lastRenderedPageBreak/>
        <w:t>Знать:</w:t>
      </w:r>
      <w:r w:rsidRPr="003934B7">
        <w:rPr>
          <w:rFonts w:ascii="Times New Roman" w:hAnsi="Times New Roman"/>
          <w:sz w:val="24"/>
          <w:szCs w:val="24"/>
        </w:rPr>
        <w:t xml:space="preserve">  содержание государственной политики в сфере инклюзивного образования; </w:t>
      </w:r>
      <w:r w:rsidRPr="003934B7">
        <w:rPr>
          <w:rFonts w:ascii="Times New Roman" w:hAnsi="Times New Roman"/>
          <w:spacing w:val="2"/>
          <w:sz w:val="24"/>
          <w:szCs w:val="24"/>
        </w:rPr>
        <w:t xml:space="preserve">современное состояние научного знания в области </w:t>
      </w:r>
      <w:r w:rsidRPr="003934B7">
        <w:rPr>
          <w:rFonts w:ascii="Times New Roman" w:hAnsi="Times New Roman"/>
          <w:sz w:val="24"/>
          <w:szCs w:val="24"/>
        </w:rPr>
        <w:t xml:space="preserve">инклюзивного </w:t>
      </w:r>
      <w:r w:rsidRPr="003934B7">
        <w:rPr>
          <w:rFonts w:ascii="Times New Roman" w:hAnsi="Times New Roman"/>
          <w:spacing w:val="2"/>
          <w:sz w:val="24"/>
          <w:szCs w:val="24"/>
        </w:rPr>
        <w:t xml:space="preserve">обучения и воспитания подростков с ОВЗ </w:t>
      </w:r>
      <w:r w:rsidRPr="003934B7">
        <w:rPr>
          <w:rFonts w:ascii="Times New Roman" w:hAnsi="Times New Roman"/>
          <w:spacing w:val="1"/>
          <w:sz w:val="24"/>
          <w:szCs w:val="24"/>
        </w:rPr>
        <w:t xml:space="preserve">и перспективы его развития; </w:t>
      </w:r>
      <w:r w:rsidRPr="003934B7">
        <w:rPr>
          <w:rFonts w:ascii="Times New Roman" w:hAnsi="Times New Roman"/>
          <w:sz w:val="24"/>
          <w:szCs w:val="24"/>
        </w:rPr>
        <w:t>общие методические аспекты коррекционно-развивающей работы с обучающимися, имеющими ограниченные возможности здоровья.</w:t>
      </w:r>
      <w:proofErr w:type="gramEnd"/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34B7">
        <w:rPr>
          <w:rFonts w:ascii="Times New Roman" w:hAnsi="Times New Roman"/>
          <w:b/>
          <w:sz w:val="24"/>
          <w:szCs w:val="24"/>
        </w:rPr>
        <w:t>Уметь:</w:t>
      </w:r>
      <w:r w:rsidRPr="003934B7">
        <w:rPr>
          <w:rFonts w:ascii="Times New Roman" w:hAnsi="Times New Roman"/>
          <w:i/>
          <w:sz w:val="24"/>
          <w:szCs w:val="24"/>
        </w:rPr>
        <w:t xml:space="preserve"> </w:t>
      </w:r>
      <w:r w:rsidRPr="003934B7">
        <w:rPr>
          <w:rFonts w:ascii="Times New Roman" w:hAnsi="Times New Roman"/>
          <w:sz w:val="24"/>
          <w:szCs w:val="24"/>
        </w:rPr>
        <w:t xml:space="preserve">разрабатывать индивидуальный образовательный маршрут </w:t>
      </w:r>
      <w:proofErr w:type="gramStart"/>
      <w:r w:rsidRPr="003934B7">
        <w:rPr>
          <w:rFonts w:ascii="Times New Roman" w:hAnsi="Times New Roman"/>
          <w:sz w:val="24"/>
          <w:szCs w:val="24"/>
        </w:rPr>
        <w:t>для</w:t>
      </w:r>
      <w:proofErr w:type="gramEnd"/>
      <w:r w:rsidRPr="003934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34B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934B7">
        <w:rPr>
          <w:rFonts w:ascii="Times New Roman" w:hAnsi="Times New Roman"/>
          <w:sz w:val="24"/>
          <w:szCs w:val="24"/>
        </w:rPr>
        <w:t xml:space="preserve"> с ОВЗ с учетом его психофизиологических и индивидуальных особенностей.</w:t>
      </w:r>
    </w:p>
    <w:p w:rsidR="00063FB0" w:rsidRPr="003934B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34B7">
        <w:rPr>
          <w:rFonts w:ascii="Times New Roman" w:hAnsi="Times New Roman"/>
          <w:b/>
          <w:sz w:val="24"/>
          <w:szCs w:val="24"/>
        </w:rPr>
        <w:t>Владеть:</w:t>
      </w:r>
      <w:r w:rsidRPr="003934B7">
        <w:rPr>
          <w:rFonts w:ascii="Times New Roman" w:hAnsi="Times New Roman"/>
          <w:i/>
          <w:sz w:val="24"/>
          <w:szCs w:val="24"/>
        </w:rPr>
        <w:t xml:space="preserve"> </w:t>
      </w:r>
      <w:r w:rsidRPr="003934B7">
        <w:rPr>
          <w:rFonts w:ascii="Times New Roman" w:hAnsi="Times New Roman"/>
          <w:sz w:val="24"/>
          <w:szCs w:val="24"/>
        </w:rPr>
        <w:t>технологиями сопровождения детей с ОВЗ с учетом их психофизиологических и индивидуальных особенностей.</w:t>
      </w:r>
    </w:p>
    <w:p w:rsidR="00063FB0" w:rsidRPr="00680D9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80D97">
        <w:rPr>
          <w:rFonts w:ascii="Times New Roman" w:hAnsi="Times New Roman"/>
          <w:iCs/>
          <w:sz w:val="24"/>
          <w:szCs w:val="24"/>
          <w:u w:val="single"/>
        </w:rPr>
        <w:t>В результате освоения темы 1.3. «</w:t>
      </w:r>
      <w:r w:rsidRPr="00680D97">
        <w:rPr>
          <w:rFonts w:ascii="Times New Roman" w:hAnsi="Times New Roman"/>
          <w:iCs/>
          <w:sz w:val="24"/>
          <w:szCs w:val="24"/>
        </w:rPr>
        <w:t>Приоритетные направления развития образовательной системы Российской Федерации</w:t>
      </w:r>
      <w:r w:rsidRPr="00680D97">
        <w:rPr>
          <w:rFonts w:ascii="Times New Roman" w:hAnsi="Times New Roman"/>
          <w:iCs/>
          <w:sz w:val="24"/>
          <w:szCs w:val="24"/>
          <w:u w:val="single"/>
        </w:rPr>
        <w:t>» слушатель должен:</w:t>
      </w:r>
    </w:p>
    <w:p w:rsidR="00063FB0" w:rsidRPr="00680D97" w:rsidRDefault="00063FB0" w:rsidP="00A60E7B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0D97">
        <w:rPr>
          <w:rFonts w:ascii="Times New Roman" w:hAnsi="Times New Roman"/>
          <w:b/>
          <w:sz w:val="24"/>
          <w:szCs w:val="24"/>
        </w:rPr>
        <w:t>Знать:</w:t>
      </w:r>
      <w:r w:rsidRPr="00680D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0D97">
        <w:rPr>
          <w:rFonts w:ascii="Times New Roman" w:hAnsi="Times New Roman"/>
          <w:sz w:val="24"/>
          <w:szCs w:val="24"/>
        </w:rPr>
        <w:t>ведущие тенденции развития образования в информационную эпоху;</w:t>
      </w:r>
      <w:r w:rsidRPr="00680D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0D97">
        <w:rPr>
          <w:rFonts w:ascii="Times New Roman" w:hAnsi="Times New Roman"/>
          <w:sz w:val="24"/>
          <w:szCs w:val="24"/>
          <w:lang w:eastAsia="ar-SA"/>
        </w:rPr>
        <w:t>основные стратегические ориентиры современной образовательной политики в условиях модернизации системы российского образования;</w:t>
      </w:r>
      <w:r w:rsidRPr="00680D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0D97">
        <w:rPr>
          <w:rFonts w:ascii="Times New Roman" w:hAnsi="Times New Roman"/>
          <w:sz w:val="24"/>
          <w:szCs w:val="24"/>
          <w:lang w:eastAsia="ar-SA"/>
        </w:rPr>
        <w:t>теоретические основы и современную нормативную правовую базу государственной политики в системе общего образования Российской Федерации.</w:t>
      </w:r>
    </w:p>
    <w:p w:rsidR="00063FB0" w:rsidRPr="00680D97" w:rsidRDefault="00063FB0" w:rsidP="00A60E7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D97">
        <w:rPr>
          <w:rFonts w:ascii="Times New Roman" w:hAnsi="Times New Roman"/>
          <w:b/>
          <w:sz w:val="24"/>
          <w:szCs w:val="24"/>
        </w:rPr>
        <w:t>Уметь:</w:t>
      </w:r>
      <w:r w:rsidRPr="00680D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0D97">
        <w:rPr>
          <w:rFonts w:ascii="Times New Roman" w:hAnsi="Times New Roman"/>
          <w:bCs/>
          <w:sz w:val="24"/>
          <w:szCs w:val="24"/>
          <w:lang w:eastAsia="ar-SA"/>
        </w:rPr>
        <w:t xml:space="preserve">принимать адекватные управленческие решения по вопросам эффективного развития образовательных организаций в условиях модернизации российского образования на основе </w:t>
      </w:r>
      <w:proofErr w:type="spellStart"/>
      <w:r w:rsidRPr="00680D97">
        <w:rPr>
          <w:rFonts w:ascii="Times New Roman" w:hAnsi="Times New Roman"/>
          <w:bCs/>
          <w:sz w:val="24"/>
          <w:szCs w:val="24"/>
          <w:lang w:eastAsia="ar-SA"/>
        </w:rPr>
        <w:t>компетентностного</w:t>
      </w:r>
      <w:proofErr w:type="spellEnd"/>
      <w:r w:rsidRPr="00680D97">
        <w:rPr>
          <w:rFonts w:ascii="Times New Roman" w:hAnsi="Times New Roman"/>
          <w:bCs/>
          <w:sz w:val="24"/>
          <w:szCs w:val="24"/>
          <w:lang w:eastAsia="ar-SA"/>
        </w:rPr>
        <w:t xml:space="preserve"> освоения </w:t>
      </w:r>
      <w:r w:rsidRPr="00680D97">
        <w:rPr>
          <w:rFonts w:ascii="Times New Roman" w:hAnsi="Times New Roman"/>
          <w:sz w:val="24"/>
          <w:szCs w:val="24"/>
          <w:lang w:eastAsia="ar-SA"/>
        </w:rPr>
        <w:t>Государственных законодательных документов в области образовательной политики; о</w:t>
      </w:r>
      <w:r w:rsidRPr="00680D97">
        <w:rPr>
          <w:rFonts w:ascii="Times New Roman" w:hAnsi="Times New Roman"/>
          <w:sz w:val="24"/>
          <w:szCs w:val="24"/>
        </w:rPr>
        <w:t>пределять приоритеты и очередность задач, функциональных стратегий, проектировать бизнес-процессы, разрабатывать требования для их выполнения.</w:t>
      </w:r>
    </w:p>
    <w:p w:rsidR="00063FB0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80D97">
        <w:rPr>
          <w:rFonts w:ascii="Times New Roman" w:hAnsi="Times New Roman"/>
          <w:iCs/>
          <w:sz w:val="24"/>
          <w:szCs w:val="24"/>
          <w:u w:val="single"/>
        </w:rPr>
        <w:t xml:space="preserve">В результате освоения </w:t>
      </w:r>
      <w:r>
        <w:rPr>
          <w:rFonts w:ascii="Times New Roman" w:hAnsi="Times New Roman"/>
          <w:iCs/>
          <w:sz w:val="24"/>
          <w:szCs w:val="24"/>
          <w:u w:val="single"/>
        </w:rPr>
        <w:t>раздела 2</w:t>
      </w:r>
      <w:r w:rsidRPr="00680D97">
        <w:rPr>
          <w:rFonts w:ascii="Times New Roman" w:hAnsi="Times New Roman"/>
          <w:iCs/>
          <w:sz w:val="24"/>
          <w:szCs w:val="24"/>
          <w:u w:val="single"/>
        </w:rPr>
        <w:t xml:space="preserve"> слушатель должен:</w:t>
      </w:r>
    </w:p>
    <w:p w:rsidR="00063FB0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proofErr w:type="gramStart"/>
      <w:r w:rsidRPr="00826F3E"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систему государственно-общественного управления образованием ЛО;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826F3E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ативно-правовые и </w:t>
      </w:r>
      <w:proofErr w:type="spellStart"/>
      <w:r>
        <w:rPr>
          <w:rFonts w:ascii="Times New Roman" w:hAnsi="Times New Roman"/>
          <w:sz w:val="24"/>
          <w:szCs w:val="24"/>
        </w:rPr>
        <w:t>инструкционно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826F3E">
        <w:rPr>
          <w:rFonts w:ascii="Times New Roman" w:hAnsi="Times New Roman"/>
          <w:sz w:val="24"/>
          <w:szCs w:val="24"/>
        </w:rPr>
        <w:t>методические документы по</w:t>
      </w:r>
      <w:hyperlink r:id="rId10" w:history="1">
        <w:r>
          <w:rPr>
            <w:rFonts w:ascii="Times New Roman" w:hAnsi="Times New Roman"/>
            <w:sz w:val="24"/>
            <w:szCs w:val="24"/>
          </w:rPr>
          <w:t xml:space="preserve"> совершенствованию государственно-общественного управления в </w:t>
        </w:r>
        <w:r w:rsidRPr="00826F3E">
          <w:rPr>
            <w:rFonts w:ascii="Times New Roman" w:hAnsi="Times New Roman"/>
            <w:sz w:val="24"/>
            <w:szCs w:val="24"/>
          </w:rPr>
          <w:t>образовательных организациях Ленинградской области на 2013-2020 годы</w:t>
        </w:r>
      </w:hyperlink>
      <w:r>
        <w:rPr>
          <w:rFonts w:ascii="Times New Roman" w:hAnsi="Times New Roman"/>
          <w:sz w:val="24"/>
          <w:szCs w:val="24"/>
        </w:rPr>
        <w:t>; особенности менеджмента в образовательной организации;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организационно-методическое обеспечение конкурсов молодых профессионалов WS;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формы и методы работы с социальными партнерами ОУ;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нормативно-правовые вопросы работы с электронными ресурсами;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этикет и протокол в деловом общении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63FB0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60E7B">
        <w:rPr>
          <w:rFonts w:ascii="Times New Roman" w:hAnsi="Times New Roman"/>
          <w:b/>
          <w:sz w:val="24"/>
          <w:szCs w:val="24"/>
        </w:rPr>
        <w:t>Уметь: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использовать интерактивные образовательные технологии как ресурс государственно-общественного управления в учебно-воспитательном процессе для повышения качества подготовки специалистов в ОУ;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 xml:space="preserve">использовать различные формы и методы работы с социальными партнерами ОУ; 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применять знания по вопросам менеджмента в государственно-общественном управлении;</w:t>
      </w:r>
      <w:r w:rsidRPr="00A60E7B">
        <w:rPr>
          <w:rFonts w:ascii="Times New Roman" w:hAnsi="Times New Roman"/>
          <w:iCs/>
          <w:sz w:val="24"/>
          <w:szCs w:val="24"/>
        </w:rPr>
        <w:t xml:space="preserve"> использовать электронные ресурсы в процессе управления образовательным процессом на основе нормативно-правовой базы; использовать</w:t>
      </w:r>
      <w:r>
        <w:rPr>
          <w:rFonts w:ascii="Times New Roman" w:hAnsi="Times New Roman"/>
          <w:iCs/>
          <w:sz w:val="24"/>
          <w:szCs w:val="24"/>
        </w:rPr>
        <w:t xml:space="preserve"> протокол и этикет в вопросах государственно-общественного управления образовательным процессом.</w:t>
      </w:r>
      <w:proofErr w:type="gramEnd"/>
    </w:p>
    <w:p w:rsidR="00063FB0" w:rsidRPr="00A60E7B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0E7B">
        <w:rPr>
          <w:rFonts w:ascii="Times New Roman" w:hAnsi="Times New Roman"/>
          <w:b/>
          <w:sz w:val="24"/>
          <w:szCs w:val="24"/>
        </w:rPr>
        <w:t>Владеть: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нормативно-правовой базой государственно-общественного управления образованием;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образовательными технологиями государственно-общественного управления образованием;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информационно-коммуникационными технологиями как инструментом государственно-общественного управления образованием;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 xml:space="preserve">методикой и практикой делового </w:t>
      </w:r>
      <w:r w:rsidRPr="00A60E7B">
        <w:rPr>
          <w:rFonts w:ascii="Times New Roman" w:hAnsi="Times New Roman"/>
          <w:sz w:val="24"/>
          <w:szCs w:val="24"/>
        </w:rPr>
        <w:lastRenderedPageBreak/>
        <w:t>общения;</w:t>
      </w:r>
      <w:r w:rsidRPr="00A60E7B">
        <w:rPr>
          <w:rFonts w:ascii="Times New Roman" w:hAnsi="Times New Roman"/>
          <w:iCs/>
          <w:sz w:val="24"/>
          <w:szCs w:val="24"/>
        </w:rPr>
        <w:t xml:space="preserve"> </w:t>
      </w:r>
      <w:r w:rsidRPr="00A60E7B">
        <w:rPr>
          <w:rFonts w:ascii="Times New Roman" w:hAnsi="Times New Roman"/>
          <w:sz w:val="24"/>
          <w:szCs w:val="24"/>
        </w:rPr>
        <w:t>навыками протокола и этикета в государственно-общественном управлении образованием.</w:t>
      </w:r>
    </w:p>
    <w:p w:rsidR="00063FB0" w:rsidRPr="00680D97" w:rsidRDefault="00063FB0" w:rsidP="00A60E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D97">
        <w:rPr>
          <w:rFonts w:ascii="Times New Roman" w:hAnsi="Times New Roman"/>
          <w:b/>
          <w:sz w:val="24"/>
          <w:szCs w:val="24"/>
        </w:rPr>
        <w:t>1.4. Трудоемкость обучения для слушателя:</w:t>
      </w:r>
      <w:r w:rsidRPr="00680D97">
        <w:rPr>
          <w:rFonts w:ascii="Times New Roman" w:hAnsi="Times New Roman"/>
          <w:sz w:val="24"/>
          <w:szCs w:val="24"/>
        </w:rPr>
        <w:t xml:space="preserve"> Дополнительная профессиональная образовательная программа рассчитана на 72 часа. </w:t>
      </w:r>
    </w:p>
    <w:p w:rsidR="00063FB0" w:rsidRPr="00680D9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D97">
        <w:rPr>
          <w:rFonts w:ascii="Times New Roman" w:hAnsi="Times New Roman"/>
          <w:b/>
          <w:sz w:val="24"/>
          <w:szCs w:val="24"/>
        </w:rPr>
        <w:t>1.5. Форма обучения:</w:t>
      </w:r>
      <w:r w:rsidRPr="00680D97">
        <w:rPr>
          <w:rFonts w:ascii="Times New Roman" w:hAnsi="Times New Roman"/>
          <w:sz w:val="24"/>
          <w:szCs w:val="24"/>
        </w:rPr>
        <w:t xml:space="preserve"> очная</w:t>
      </w:r>
      <w:r>
        <w:rPr>
          <w:rFonts w:ascii="Times New Roman" w:hAnsi="Times New Roman"/>
          <w:sz w:val="24"/>
          <w:szCs w:val="24"/>
        </w:rPr>
        <w:t>.</w:t>
      </w:r>
    </w:p>
    <w:p w:rsidR="00063FB0" w:rsidRPr="00680D97" w:rsidRDefault="00063FB0" w:rsidP="00A60E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D97">
        <w:rPr>
          <w:rFonts w:ascii="Times New Roman" w:hAnsi="Times New Roman"/>
          <w:b/>
          <w:sz w:val="24"/>
          <w:szCs w:val="24"/>
        </w:rPr>
        <w:t>1.6.</w:t>
      </w:r>
      <w:r w:rsidRPr="00680D97">
        <w:rPr>
          <w:rFonts w:ascii="Times New Roman" w:hAnsi="Times New Roman"/>
          <w:sz w:val="24"/>
          <w:szCs w:val="24"/>
        </w:rPr>
        <w:t xml:space="preserve"> При успешном завершении обучения выдается удостоверение о повышении квалификации установленного образца</w:t>
      </w:r>
    </w:p>
    <w:p w:rsidR="00063FB0" w:rsidRDefault="00063FB0" w:rsidP="007B51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826F3E">
        <w:rPr>
          <w:rFonts w:ascii="Times New Roman" w:hAnsi="Times New Roman"/>
          <w:b/>
          <w:bCs/>
          <w:sz w:val="24"/>
          <w:szCs w:val="24"/>
        </w:rPr>
        <w:lastRenderedPageBreak/>
        <w:t>2. СОДЕРЖАНИЕ ПРОГРАММЫ</w:t>
      </w:r>
    </w:p>
    <w:p w:rsidR="00B822D0" w:rsidRPr="00826F3E" w:rsidRDefault="00B822D0" w:rsidP="00B8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3E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063FB0" w:rsidRDefault="00063FB0" w:rsidP="0030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375">
        <w:rPr>
          <w:rFonts w:ascii="Times New Roman" w:hAnsi="Times New Roman"/>
          <w:sz w:val="24"/>
          <w:szCs w:val="24"/>
        </w:rPr>
        <w:t>дополнительной профессиональной образовательной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346">
        <w:rPr>
          <w:rFonts w:ascii="Times New Roman" w:hAnsi="Times New Roman"/>
          <w:b/>
          <w:bCs/>
          <w:sz w:val="24"/>
          <w:szCs w:val="24"/>
        </w:rPr>
        <w:t>«Развитие государственного общественного управления образованием – важнейший фактор повышения качества подготовки специалистов</w:t>
      </w:r>
      <w:r w:rsidRPr="000E1346">
        <w:rPr>
          <w:rFonts w:ascii="Times New Roman" w:hAnsi="Times New Roman"/>
          <w:b/>
          <w:sz w:val="24"/>
          <w:szCs w:val="24"/>
        </w:rPr>
        <w:t>»</w:t>
      </w:r>
    </w:p>
    <w:p w:rsidR="00063FB0" w:rsidRPr="00675C16" w:rsidRDefault="00063FB0" w:rsidP="0030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FB0" w:rsidRPr="0085545D" w:rsidRDefault="00063FB0" w:rsidP="003055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45D">
        <w:rPr>
          <w:rFonts w:ascii="Times New Roman" w:hAnsi="Times New Roman"/>
          <w:bCs/>
          <w:sz w:val="24"/>
          <w:szCs w:val="24"/>
        </w:rPr>
        <w:t xml:space="preserve">Категория слушателей: </w:t>
      </w:r>
      <w:r w:rsidRPr="0085545D">
        <w:rPr>
          <w:rFonts w:ascii="Times New Roman" w:hAnsi="Times New Roman"/>
          <w:color w:val="000000"/>
          <w:sz w:val="24"/>
          <w:szCs w:val="24"/>
        </w:rPr>
        <w:t>руководящие и педагогические работники системы общего и профессионального образования Ленинградской области.</w:t>
      </w:r>
    </w:p>
    <w:p w:rsidR="00063FB0" w:rsidRPr="0085545D" w:rsidRDefault="00063FB0" w:rsidP="003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5545D">
        <w:rPr>
          <w:rFonts w:ascii="Times New Roman CYR" w:hAnsi="Times New Roman CYR" w:cs="Times New Roman CYR"/>
          <w:sz w:val="24"/>
          <w:szCs w:val="24"/>
        </w:rPr>
        <w:t>Срок обучения: 72 часа.</w:t>
      </w:r>
    </w:p>
    <w:p w:rsidR="00063FB0" w:rsidRPr="0085545D" w:rsidRDefault="00063FB0" w:rsidP="003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5545D">
        <w:rPr>
          <w:rFonts w:ascii="Times New Roman CYR" w:hAnsi="Times New Roman CYR" w:cs="Times New Roman CYR"/>
          <w:sz w:val="24"/>
          <w:szCs w:val="24"/>
        </w:rPr>
        <w:t>Режим занятий: 6 часов в день</w:t>
      </w:r>
    </w:p>
    <w:p w:rsidR="00063FB0" w:rsidRPr="00826F3E" w:rsidRDefault="00063FB0" w:rsidP="007B5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45D">
        <w:rPr>
          <w:rFonts w:ascii="Times New Roman CYR" w:hAnsi="Times New Roman CYR" w:cs="Times New Roman CYR"/>
          <w:sz w:val="24"/>
          <w:szCs w:val="24"/>
        </w:rPr>
        <w:t>Форма обучения: очная</w:t>
      </w:r>
      <w:r w:rsidRPr="0085545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9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938"/>
        <w:gridCol w:w="900"/>
        <w:gridCol w:w="1328"/>
        <w:gridCol w:w="547"/>
        <w:gridCol w:w="615"/>
        <w:gridCol w:w="712"/>
        <w:gridCol w:w="1415"/>
      </w:tblGrid>
      <w:tr w:rsidR="00063FB0" w:rsidRPr="00371057" w:rsidTr="009F7DEC"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712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FB0" w:rsidRPr="00D11938" w:rsidRDefault="00063FB0" w:rsidP="00712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FB0" w:rsidRPr="00D11938" w:rsidRDefault="00063FB0" w:rsidP="00712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FB0" w:rsidRPr="00D11938" w:rsidRDefault="00063FB0" w:rsidP="00712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FB0" w:rsidRPr="00D11938" w:rsidRDefault="00063FB0" w:rsidP="00712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93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712E94">
            <w:pPr>
              <w:jc w:val="center"/>
              <w:rPr>
                <w:rFonts w:ascii="Times New Roman" w:hAnsi="Times New Roman"/>
              </w:rPr>
            </w:pPr>
          </w:p>
          <w:p w:rsidR="00063FB0" w:rsidRPr="00D11938" w:rsidRDefault="00063FB0" w:rsidP="00712E94">
            <w:pPr>
              <w:jc w:val="center"/>
              <w:rPr>
                <w:rFonts w:ascii="Times New Roman" w:hAnsi="Times New Roman"/>
              </w:rPr>
            </w:pPr>
          </w:p>
          <w:p w:rsidR="00063FB0" w:rsidRPr="00D11938" w:rsidRDefault="00063FB0" w:rsidP="00712E94">
            <w:pPr>
              <w:jc w:val="center"/>
              <w:rPr>
                <w:rFonts w:ascii="Times New Roman" w:hAnsi="Times New Roman"/>
              </w:rPr>
            </w:pPr>
          </w:p>
          <w:p w:rsidR="00063FB0" w:rsidRPr="00D11938" w:rsidRDefault="00063FB0" w:rsidP="00712E94">
            <w:pPr>
              <w:jc w:val="center"/>
              <w:rPr>
                <w:rFonts w:ascii="Times New Roman" w:hAnsi="Times New Roman"/>
              </w:rPr>
            </w:pPr>
            <w:r w:rsidRPr="00D11938">
              <w:rPr>
                <w:rFonts w:ascii="Times New Roman" w:hAnsi="Times New Roman"/>
              </w:rPr>
              <w:t>Наименование разделов, дисциплин, тем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38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4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38">
              <w:rPr>
                <w:rFonts w:ascii="Times New Roman" w:hAnsi="Times New Roman"/>
                <w:sz w:val="24"/>
                <w:szCs w:val="24"/>
              </w:rPr>
              <w:t xml:space="preserve">В том числе         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3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063FB0" w:rsidRPr="00371057" w:rsidTr="009F7DEC">
        <w:trPr>
          <w:trHeight w:val="64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D11938"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23778" w:rsidRDefault="00063FB0" w:rsidP="0002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</w:rPr>
            </w:pPr>
            <w:r w:rsidRPr="00023778">
              <w:rPr>
                <w:rFonts w:ascii="Times New Roman" w:hAnsi="Times New Roman"/>
              </w:rPr>
              <w:t>Внеаудиторные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rPr>
          <w:cantSplit/>
          <w:trHeight w:val="172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244D0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16"/>
                <w:szCs w:val="16"/>
              </w:rPr>
            </w:pPr>
            <w:r w:rsidRPr="000244D0">
              <w:rPr>
                <w:rFonts w:ascii="Times New Roman" w:hAnsi="Times New Roman"/>
                <w:sz w:val="16"/>
                <w:szCs w:val="16"/>
              </w:rPr>
              <w:t>Лекции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244D0" w:rsidRDefault="00063FB0" w:rsidP="00AE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16"/>
                <w:szCs w:val="16"/>
              </w:rPr>
            </w:pPr>
            <w:r w:rsidRPr="000244D0">
              <w:rPr>
                <w:rFonts w:ascii="Times New Roman" w:hAnsi="Times New Roman"/>
                <w:sz w:val="16"/>
                <w:szCs w:val="16"/>
              </w:rPr>
              <w:t xml:space="preserve">Практические,  </w:t>
            </w:r>
            <w:proofErr w:type="spellStart"/>
            <w:r w:rsidRPr="000244D0">
              <w:rPr>
                <w:rFonts w:ascii="Times New Roman" w:hAnsi="Times New Roman"/>
                <w:sz w:val="16"/>
                <w:szCs w:val="16"/>
              </w:rPr>
              <w:t>лабораторные</w:t>
            </w:r>
            <w:proofErr w:type="gramStart"/>
            <w:r w:rsidRPr="000244D0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0244D0">
              <w:rPr>
                <w:rFonts w:ascii="Times New Roman" w:hAnsi="Times New Roman"/>
                <w:sz w:val="16"/>
                <w:szCs w:val="16"/>
              </w:rPr>
              <w:t>еминары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38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24"/>
                <w:szCs w:val="24"/>
              </w:rPr>
            </w:pPr>
            <w:r w:rsidRPr="00D11938">
              <w:rPr>
                <w:rFonts w:ascii="Times New Roman" w:hAnsi="Times New Roman"/>
                <w:sz w:val="24"/>
                <w:szCs w:val="24"/>
              </w:rPr>
              <w:t xml:space="preserve">Стажировка, </w:t>
            </w:r>
            <w:proofErr w:type="spellStart"/>
            <w:r w:rsidRPr="00D11938">
              <w:rPr>
                <w:rFonts w:ascii="Times New Roman" w:hAnsi="Times New Roman"/>
                <w:sz w:val="24"/>
                <w:szCs w:val="24"/>
              </w:rPr>
              <w:t>выезд</w:t>
            </w:r>
            <w:proofErr w:type="gramStart"/>
            <w:r w:rsidRPr="00D1193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11938"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 w:rsidRPr="00D11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3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1EEF">
              <w:rPr>
                <w:rFonts w:ascii="Times New Roman" w:hAnsi="Times New Roman"/>
                <w:b/>
                <w:bCs/>
                <w:sz w:val="24"/>
                <w:szCs w:val="24"/>
              </w:rPr>
              <w:t>Межкафедральный</w:t>
            </w:r>
            <w:proofErr w:type="spellEnd"/>
            <w:r w:rsidRPr="00811E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блок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 педагога – инструмент реализации стратегии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Содержание профессионального стандарта педагога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Новые компетенции современного педагога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Инклюзивное обучение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Теоретические основы инклюзивного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Принципы организации совместного воспитания школьников с ОВЗ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учебно-воспитательной и коррекционно-развивающей работы с учащимися с ОВЗ </w:t>
            </w:r>
            <w:r w:rsidRPr="00811E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этапе основного общего образования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Приоритетные направления развития образовательной системы </w:t>
            </w:r>
            <w:r w:rsidRPr="00811E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Ведущие тенденции общественного развития в информационную эпоху.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Ценностные ориентиры образования как ведущего института социализации личности  в современном обществе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Основы государственной образовательной политики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11EEF" w:rsidRDefault="00063FB0" w:rsidP="0074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B0" w:rsidRPr="007C15F8" w:rsidRDefault="00063FB0" w:rsidP="007426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C15F8" w:rsidRDefault="00063FB0" w:rsidP="00742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30552B">
        <w:trPr>
          <w:trHeight w:val="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2C705F" w:rsidRDefault="00063FB0" w:rsidP="00742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0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E37D9B" w:rsidRDefault="00063FB0" w:rsidP="007426F6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7D9B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Профильная часть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E22C13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E22C13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A62C25" w:rsidRDefault="00063FB0" w:rsidP="007426F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C2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A62C25" w:rsidRDefault="00063FB0" w:rsidP="007426F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C2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Предметно-методическая деятельность (обязательные предметные модели).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6B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7105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100FC" w:rsidRDefault="00063FB0" w:rsidP="000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Государственно-общественный характер управления образованием. Менеджмент в сфере образования.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100FC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100FC" w:rsidRDefault="00063FB0" w:rsidP="00EB69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100FC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7105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63685" w:rsidRDefault="00063FB0" w:rsidP="000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технологии как ресурс государственно-общественного управления образованием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863685" w:rsidRDefault="00063FB0" w:rsidP="0008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общественного управления и самоуправления в ОУ СПО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1D58C8" w:rsidRDefault="00063FB0" w:rsidP="00EB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5219B0" w:rsidRDefault="00063FB0" w:rsidP="0008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B0">
              <w:rPr>
                <w:rFonts w:ascii="Times New Roman" w:hAnsi="Times New Roman"/>
                <w:sz w:val="24"/>
                <w:szCs w:val="24"/>
              </w:rPr>
              <w:t xml:space="preserve">Система социального партнерства в образовании региона. Методы, средства и формы </w:t>
            </w:r>
            <w:proofErr w:type="spellStart"/>
            <w:r w:rsidRPr="005219B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5219B0">
              <w:rPr>
                <w:rFonts w:ascii="Times New Roman" w:hAnsi="Times New Roman"/>
                <w:sz w:val="24"/>
                <w:szCs w:val="24"/>
              </w:rPr>
              <w:t xml:space="preserve"> работы  в </w:t>
            </w:r>
            <w:r>
              <w:rPr>
                <w:rFonts w:ascii="Times New Roman" w:hAnsi="Times New Roman"/>
                <w:sz w:val="24"/>
                <w:szCs w:val="24"/>
              </w:rPr>
              <w:t>ОУ СПО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BA7BF5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5219B0" w:rsidRDefault="00063FB0" w:rsidP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2.1.5</w:t>
            </w:r>
            <w:r w:rsidRPr="005219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B0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конкурсов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молодых профессионалов </w:t>
            </w:r>
            <w:proofErr w:type="spellStart"/>
            <w:r w:rsidRPr="005219B0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0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30552B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5219B0" w:rsidRDefault="00063FB0" w:rsidP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2.1.6</w:t>
            </w:r>
            <w:r w:rsidRPr="005219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B0">
              <w:rPr>
                <w:rFonts w:ascii="Times New Roman" w:hAnsi="Times New Roman"/>
                <w:sz w:val="24"/>
                <w:szCs w:val="24"/>
              </w:rPr>
              <w:t>Нормативно-правовые вопросы работы с электронными ресурсами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0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083AE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52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Модули по выбору слушателей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C2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E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ED">
              <w:rPr>
                <w:rFonts w:ascii="Times New Roman" w:hAnsi="Times New Roman"/>
                <w:sz w:val="24"/>
                <w:szCs w:val="24"/>
              </w:rPr>
              <w:t>Теория и практика делового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среде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EE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C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ED">
              <w:rPr>
                <w:rFonts w:ascii="Times New Roman" w:hAnsi="Times New Roman"/>
                <w:sz w:val="24"/>
                <w:szCs w:val="24"/>
              </w:rPr>
              <w:t>Протокол и этикет в ОУ СПО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B0" w:rsidRPr="00371057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083AEE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AE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17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05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0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D11938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7105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7A5D87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</w:rPr>
            </w:pPr>
            <w:r w:rsidRPr="007A5D87">
              <w:rPr>
                <w:rFonts w:ascii="Times New Roman" w:hAnsi="Times New Roman"/>
              </w:rPr>
              <w:t>Защита проектного задания</w:t>
            </w:r>
          </w:p>
        </w:tc>
      </w:tr>
      <w:tr w:rsidR="00063FB0" w:rsidRPr="0030552B" w:rsidTr="009F7DE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17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55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2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B0" w:rsidRPr="0030552B" w:rsidRDefault="00063FB0" w:rsidP="000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3FB0" w:rsidRPr="0030552B" w:rsidRDefault="00063FB0" w:rsidP="007B51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063FB0" w:rsidRPr="0030552B" w:rsidSect="00262CDB">
      <w:head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5E" w:rsidRDefault="0008735E" w:rsidP="004D0261">
      <w:pPr>
        <w:spacing w:after="0" w:line="240" w:lineRule="auto"/>
      </w:pPr>
      <w:r>
        <w:separator/>
      </w:r>
    </w:p>
  </w:endnote>
  <w:endnote w:type="continuationSeparator" w:id="0">
    <w:p w:rsidR="0008735E" w:rsidRDefault="0008735E" w:rsidP="004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5E" w:rsidRDefault="0008735E" w:rsidP="004D0261">
      <w:pPr>
        <w:spacing w:after="0" w:line="240" w:lineRule="auto"/>
      </w:pPr>
      <w:r>
        <w:separator/>
      </w:r>
    </w:p>
  </w:footnote>
  <w:footnote w:type="continuationSeparator" w:id="0">
    <w:p w:rsidR="0008735E" w:rsidRDefault="0008735E" w:rsidP="004D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B0" w:rsidRDefault="00063FB0" w:rsidP="004D026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02"/>
    <w:multiLevelType w:val="hybridMultilevel"/>
    <w:tmpl w:val="0E1A654A"/>
    <w:lvl w:ilvl="0" w:tplc="4B7E7B7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36CA8"/>
    <w:multiLevelType w:val="hybridMultilevel"/>
    <w:tmpl w:val="850450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34B8C"/>
    <w:multiLevelType w:val="hybridMultilevel"/>
    <w:tmpl w:val="7EFC259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F6AAB"/>
    <w:multiLevelType w:val="singleLevel"/>
    <w:tmpl w:val="BFDE50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2B35C84"/>
    <w:multiLevelType w:val="singleLevel"/>
    <w:tmpl w:val="E63C1E62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8370817"/>
    <w:multiLevelType w:val="singleLevel"/>
    <w:tmpl w:val="A606D0C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CBA0694"/>
    <w:multiLevelType w:val="hybridMultilevel"/>
    <w:tmpl w:val="6240A35C"/>
    <w:lvl w:ilvl="0" w:tplc="40CC212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37DCA"/>
    <w:multiLevelType w:val="hybridMultilevel"/>
    <w:tmpl w:val="1D0E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161DEF"/>
    <w:multiLevelType w:val="hybridMultilevel"/>
    <w:tmpl w:val="AF5A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7A0E9D"/>
    <w:multiLevelType w:val="hybridMultilevel"/>
    <w:tmpl w:val="220C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013841"/>
    <w:multiLevelType w:val="singleLevel"/>
    <w:tmpl w:val="BFDE50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5754A5F"/>
    <w:multiLevelType w:val="hybridMultilevel"/>
    <w:tmpl w:val="A7A880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F82542"/>
    <w:multiLevelType w:val="hybridMultilevel"/>
    <w:tmpl w:val="73C4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C0BC7"/>
    <w:multiLevelType w:val="hybridMultilevel"/>
    <w:tmpl w:val="999C6134"/>
    <w:lvl w:ilvl="0" w:tplc="82F8E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881253"/>
    <w:multiLevelType w:val="hybridMultilevel"/>
    <w:tmpl w:val="7F74FD8E"/>
    <w:lvl w:ilvl="0" w:tplc="D338AC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5A2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9390385"/>
    <w:multiLevelType w:val="hybridMultilevel"/>
    <w:tmpl w:val="60A4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47545"/>
    <w:multiLevelType w:val="hybridMultilevel"/>
    <w:tmpl w:val="32C0707C"/>
    <w:lvl w:ilvl="0" w:tplc="D338AC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795FDC"/>
    <w:multiLevelType w:val="singleLevel"/>
    <w:tmpl w:val="7260621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6DF23618"/>
    <w:multiLevelType w:val="hybridMultilevel"/>
    <w:tmpl w:val="8B32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4"/>
  </w:num>
  <w:num w:numId="5">
    <w:abstractNumId w:val="10"/>
  </w:num>
  <w:num w:numId="6">
    <w:abstractNumId w:val="8"/>
  </w:num>
  <w:num w:numId="7">
    <w:abstractNumId w:val="15"/>
  </w:num>
  <w:num w:numId="8">
    <w:abstractNumId w:val="0"/>
  </w:num>
  <w:num w:numId="9">
    <w:abstractNumId w:val="4"/>
  </w:num>
  <w:num w:numId="10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2"/>
  </w:num>
  <w:num w:numId="20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1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8"/>
  </w:num>
  <w:num w:numId="27">
    <w:abstractNumId w:val="2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13A"/>
    <w:rsid w:val="000016F1"/>
    <w:rsid w:val="00013486"/>
    <w:rsid w:val="000134BA"/>
    <w:rsid w:val="0001407F"/>
    <w:rsid w:val="00022ED1"/>
    <w:rsid w:val="00023604"/>
    <w:rsid w:val="00023778"/>
    <w:rsid w:val="000244D0"/>
    <w:rsid w:val="00030C52"/>
    <w:rsid w:val="00041E53"/>
    <w:rsid w:val="00063FB0"/>
    <w:rsid w:val="0006488F"/>
    <w:rsid w:val="00083AEE"/>
    <w:rsid w:val="0008735E"/>
    <w:rsid w:val="00087408"/>
    <w:rsid w:val="0009049D"/>
    <w:rsid w:val="00090636"/>
    <w:rsid w:val="00090755"/>
    <w:rsid w:val="000931B8"/>
    <w:rsid w:val="000A0321"/>
    <w:rsid w:val="000A7910"/>
    <w:rsid w:val="000B191E"/>
    <w:rsid w:val="000C32A8"/>
    <w:rsid w:val="000D1B28"/>
    <w:rsid w:val="000E1346"/>
    <w:rsid w:val="000E5B19"/>
    <w:rsid w:val="00100079"/>
    <w:rsid w:val="00116EA7"/>
    <w:rsid w:val="001501E5"/>
    <w:rsid w:val="00173A16"/>
    <w:rsid w:val="001A3A8C"/>
    <w:rsid w:val="001B3EA3"/>
    <w:rsid w:val="001B430F"/>
    <w:rsid w:val="001C21C1"/>
    <w:rsid w:val="001D0B6A"/>
    <w:rsid w:val="001D58C8"/>
    <w:rsid w:val="001E0254"/>
    <w:rsid w:val="001F7E38"/>
    <w:rsid w:val="0020464C"/>
    <w:rsid w:val="002334B5"/>
    <w:rsid w:val="0025152F"/>
    <w:rsid w:val="0026280B"/>
    <w:rsid w:val="00262CDB"/>
    <w:rsid w:val="00263B95"/>
    <w:rsid w:val="00266670"/>
    <w:rsid w:val="00267D5F"/>
    <w:rsid w:val="0027225F"/>
    <w:rsid w:val="00283374"/>
    <w:rsid w:val="00291213"/>
    <w:rsid w:val="00293E34"/>
    <w:rsid w:val="002B5AAF"/>
    <w:rsid w:val="002C30C8"/>
    <w:rsid w:val="002C705F"/>
    <w:rsid w:val="002E1D87"/>
    <w:rsid w:val="002E3C4B"/>
    <w:rsid w:val="002E46C9"/>
    <w:rsid w:val="0030552B"/>
    <w:rsid w:val="003100FC"/>
    <w:rsid w:val="00314C4C"/>
    <w:rsid w:val="00322AE2"/>
    <w:rsid w:val="003259C5"/>
    <w:rsid w:val="00336521"/>
    <w:rsid w:val="003403B7"/>
    <w:rsid w:val="00345F5D"/>
    <w:rsid w:val="00350674"/>
    <w:rsid w:val="00362F22"/>
    <w:rsid w:val="00367A21"/>
    <w:rsid w:val="00371057"/>
    <w:rsid w:val="003710EB"/>
    <w:rsid w:val="003777D2"/>
    <w:rsid w:val="00391353"/>
    <w:rsid w:val="00392361"/>
    <w:rsid w:val="003934B7"/>
    <w:rsid w:val="00394949"/>
    <w:rsid w:val="003A3B40"/>
    <w:rsid w:val="003B6974"/>
    <w:rsid w:val="003E1712"/>
    <w:rsid w:val="00401E36"/>
    <w:rsid w:val="0040284F"/>
    <w:rsid w:val="00402F29"/>
    <w:rsid w:val="004031CA"/>
    <w:rsid w:val="00413253"/>
    <w:rsid w:val="0042180F"/>
    <w:rsid w:val="00434219"/>
    <w:rsid w:val="0043450A"/>
    <w:rsid w:val="004407AF"/>
    <w:rsid w:val="00440AE2"/>
    <w:rsid w:val="004638E4"/>
    <w:rsid w:val="00471075"/>
    <w:rsid w:val="0047434C"/>
    <w:rsid w:val="00483D22"/>
    <w:rsid w:val="0048627A"/>
    <w:rsid w:val="00486ECB"/>
    <w:rsid w:val="00490AA3"/>
    <w:rsid w:val="00493829"/>
    <w:rsid w:val="00495145"/>
    <w:rsid w:val="004D0261"/>
    <w:rsid w:val="004E6897"/>
    <w:rsid w:val="005010D3"/>
    <w:rsid w:val="005219B0"/>
    <w:rsid w:val="00522233"/>
    <w:rsid w:val="0053778C"/>
    <w:rsid w:val="0054173D"/>
    <w:rsid w:val="00543A3A"/>
    <w:rsid w:val="0055082C"/>
    <w:rsid w:val="005670FE"/>
    <w:rsid w:val="00570338"/>
    <w:rsid w:val="00591361"/>
    <w:rsid w:val="005A3E34"/>
    <w:rsid w:val="005A4E00"/>
    <w:rsid w:val="005A6BAF"/>
    <w:rsid w:val="005C3578"/>
    <w:rsid w:val="005C579B"/>
    <w:rsid w:val="005C69C7"/>
    <w:rsid w:val="005F3FA8"/>
    <w:rsid w:val="005F4F50"/>
    <w:rsid w:val="005F5853"/>
    <w:rsid w:val="006137AF"/>
    <w:rsid w:val="00613979"/>
    <w:rsid w:val="0061619B"/>
    <w:rsid w:val="00620D65"/>
    <w:rsid w:val="00630398"/>
    <w:rsid w:val="00631F32"/>
    <w:rsid w:val="00633EE9"/>
    <w:rsid w:val="00641853"/>
    <w:rsid w:val="00645419"/>
    <w:rsid w:val="0064753B"/>
    <w:rsid w:val="00654274"/>
    <w:rsid w:val="00662FDF"/>
    <w:rsid w:val="0066477F"/>
    <w:rsid w:val="00675C16"/>
    <w:rsid w:val="00680D97"/>
    <w:rsid w:val="00696CB2"/>
    <w:rsid w:val="006A55A8"/>
    <w:rsid w:val="006B2891"/>
    <w:rsid w:val="006B289B"/>
    <w:rsid w:val="006D7390"/>
    <w:rsid w:val="006F2807"/>
    <w:rsid w:val="00712E94"/>
    <w:rsid w:val="00724172"/>
    <w:rsid w:val="00725DEE"/>
    <w:rsid w:val="00741AFB"/>
    <w:rsid w:val="007426F6"/>
    <w:rsid w:val="0077042C"/>
    <w:rsid w:val="00790CAC"/>
    <w:rsid w:val="00795073"/>
    <w:rsid w:val="007A5D87"/>
    <w:rsid w:val="007B4DDA"/>
    <w:rsid w:val="007B513A"/>
    <w:rsid w:val="007B5A27"/>
    <w:rsid w:val="007C15F8"/>
    <w:rsid w:val="007C70DE"/>
    <w:rsid w:val="007D2197"/>
    <w:rsid w:val="007D797B"/>
    <w:rsid w:val="007E0311"/>
    <w:rsid w:val="007F0E98"/>
    <w:rsid w:val="007F1E23"/>
    <w:rsid w:val="007F6707"/>
    <w:rsid w:val="0080363E"/>
    <w:rsid w:val="0080628F"/>
    <w:rsid w:val="008079E2"/>
    <w:rsid w:val="00811EEF"/>
    <w:rsid w:val="00821192"/>
    <w:rsid w:val="00826F3E"/>
    <w:rsid w:val="00842EDA"/>
    <w:rsid w:val="00846843"/>
    <w:rsid w:val="00847741"/>
    <w:rsid w:val="0085545D"/>
    <w:rsid w:val="00860DF5"/>
    <w:rsid w:val="00863685"/>
    <w:rsid w:val="00867D2D"/>
    <w:rsid w:val="00893EA9"/>
    <w:rsid w:val="008955ED"/>
    <w:rsid w:val="008A3663"/>
    <w:rsid w:val="008A67AE"/>
    <w:rsid w:val="008A6822"/>
    <w:rsid w:val="008B2A42"/>
    <w:rsid w:val="008B6EFF"/>
    <w:rsid w:val="008D2C9D"/>
    <w:rsid w:val="008F7373"/>
    <w:rsid w:val="00921269"/>
    <w:rsid w:val="00930775"/>
    <w:rsid w:val="00934A43"/>
    <w:rsid w:val="00936EAB"/>
    <w:rsid w:val="0093713F"/>
    <w:rsid w:val="00957583"/>
    <w:rsid w:val="0096413C"/>
    <w:rsid w:val="009929B7"/>
    <w:rsid w:val="009A4CB4"/>
    <w:rsid w:val="009A5575"/>
    <w:rsid w:val="009B5741"/>
    <w:rsid w:val="009C0FAD"/>
    <w:rsid w:val="009D502E"/>
    <w:rsid w:val="009D51BD"/>
    <w:rsid w:val="009E299C"/>
    <w:rsid w:val="009E4724"/>
    <w:rsid w:val="009E51C8"/>
    <w:rsid w:val="009E56A4"/>
    <w:rsid w:val="009F1B72"/>
    <w:rsid w:val="009F1E96"/>
    <w:rsid w:val="009F26AA"/>
    <w:rsid w:val="009F7DEC"/>
    <w:rsid w:val="00A05779"/>
    <w:rsid w:val="00A1040A"/>
    <w:rsid w:val="00A1156C"/>
    <w:rsid w:val="00A17E7E"/>
    <w:rsid w:val="00A31E77"/>
    <w:rsid w:val="00A32F11"/>
    <w:rsid w:val="00A3503E"/>
    <w:rsid w:val="00A400B8"/>
    <w:rsid w:val="00A425AF"/>
    <w:rsid w:val="00A46F07"/>
    <w:rsid w:val="00A46FC3"/>
    <w:rsid w:val="00A60E7B"/>
    <w:rsid w:val="00A62C25"/>
    <w:rsid w:val="00A773F5"/>
    <w:rsid w:val="00AA1C95"/>
    <w:rsid w:val="00AB33CA"/>
    <w:rsid w:val="00AC45F4"/>
    <w:rsid w:val="00AE7C26"/>
    <w:rsid w:val="00AF0E90"/>
    <w:rsid w:val="00AF5D4E"/>
    <w:rsid w:val="00B0712C"/>
    <w:rsid w:val="00B07686"/>
    <w:rsid w:val="00B20C4A"/>
    <w:rsid w:val="00B25315"/>
    <w:rsid w:val="00B30375"/>
    <w:rsid w:val="00B4425E"/>
    <w:rsid w:val="00B5102E"/>
    <w:rsid w:val="00B52BD7"/>
    <w:rsid w:val="00B75ABE"/>
    <w:rsid w:val="00B76561"/>
    <w:rsid w:val="00B822D0"/>
    <w:rsid w:val="00BA7BF5"/>
    <w:rsid w:val="00BB7B0E"/>
    <w:rsid w:val="00BD3BD2"/>
    <w:rsid w:val="00C00C79"/>
    <w:rsid w:val="00C252ED"/>
    <w:rsid w:val="00C26A0E"/>
    <w:rsid w:val="00C3135B"/>
    <w:rsid w:val="00C37EF4"/>
    <w:rsid w:val="00C40803"/>
    <w:rsid w:val="00C4318B"/>
    <w:rsid w:val="00C84416"/>
    <w:rsid w:val="00CA47E3"/>
    <w:rsid w:val="00CB4E68"/>
    <w:rsid w:val="00CB6965"/>
    <w:rsid w:val="00CC308F"/>
    <w:rsid w:val="00CC3FBF"/>
    <w:rsid w:val="00CE2574"/>
    <w:rsid w:val="00CF3DB6"/>
    <w:rsid w:val="00CF63ED"/>
    <w:rsid w:val="00D11938"/>
    <w:rsid w:val="00D21965"/>
    <w:rsid w:val="00D27F2E"/>
    <w:rsid w:val="00D44563"/>
    <w:rsid w:val="00D56DA6"/>
    <w:rsid w:val="00D676DA"/>
    <w:rsid w:val="00D70B3C"/>
    <w:rsid w:val="00D87FAD"/>
    <w:rsid w:val="00D9230F"/>
    <w:rsid w:val="00D9545C"/>
    <w:rsid w:val="00DA202A"/>
    <w:rsid w:val="00DA27CB"/>
    <w:rsid w:val="00DA33F4"/>
    <w:rsid w:val="00DB0637"/>
    <w:rsid w:val="00DB0E64"/>
    <w:rsid w:val="00DB5232"/>
    <w:rsid w:val="00DC28EB"/>
    <w:rsid w:val="00DC79D9"/>
    <w:rsid w:val="00DD2004"/>
    <w:rsid w:val="00DD3CDA"/>
    <w:rsid w:val="00E21C16"/>
    <w:rsid w:val="00E22C13"/>
    <w:rsid w:val="00E23644"/>
    <w:rsid w:val="00E375DE"/>
    <w:rsid w:val="00E37D9B"/>
    <w:rsid w:val="00E6465E"/>
    <w:rsid w:val="00E70DCE"/>
    <w:rsid w:val="00E7159C"/>
    <w:rsid w:val="00E72219"/>
    <w:rsid w:val="00EA0A0A"/>
    <w:rsid w:val="00EA7450"/>
    <w:rsid w:val="00EB3511"/>
    <w:rsid w:val="00EB697B"/>
    <w:rsid w:val="00EE05ED"/>
    <w:rsid w:val="00EE3E29"/>
    <w:rsid w:val="00F00555"/>
    <w:rsid w:val="00F0386B"/>
    <w:rsid w:val="00F04457"/>
    <w:rsid w:val="00F20915"/>
    <w:rsid w:val="00F32782"/>
    <w:rsid w:val="00F46F14"/>
    <w:rsid w:val="00F50E25"/>
    <w:rsid w:val="00F51B14"/>
    <w:rsid w:val="00F62EE3"/>
    <w:rsid w:val="00F65607"/>
    <w:rsid w:val="00F65CEF"/>
    <w:rsid w:val="00F90A66"/>
    <w:rsid w:val="00F9160C"/>
    <w:rsid w:val="00F92B32"/>
    <w:rsid w:val="00FA6820"/>
    <w:rsid w:val="00FB2834"/>
    <w:rsid w:val="00FB61C4"/>
    <w:rsid w:val="00FC6554"/>
    <w:rsid w:val="00FD3222"/>
    <w:rsid w:val="00FD6AEA"/>
    <w:rsid w:val="00FE7A97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B51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D119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51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04457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rsid w:val="007B513A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rsid w:val="007B513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7B513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B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513A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495145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link w:val="a8"/>
    <w:uiPriority w:val="99"/>
    <w:locked/>
    <w:rsid w:val="0049514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D21965"/>
    <w:rPr>
      <w:rFonts w:cs="Times New Roman"/>
    </w:rPr>
  </w:style>
  <w:style w:type="paragraph" w:styleId="aa">
    <w:name w:val="List Paragraph"/>
    <w:basedOn w:val="a"/>
    <w:uiPriority w:val="99"/>
    <w:qFormat/>
    <w:rsid w:val="003100FC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4D02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D0261"/>
    <w:rPr>
      <w:rFonts w:eastAsia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4D0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D0261"/>
    <w:rPr>
      <w:rFonts w:eastAsia="Times New Roman" w:cs="Times New Roman"/>
      <w:sz w:val="22"/>
      <w:szCs w:val="22"/>
    </w:rPr>
  </w:style>
  <w:style w:type="paragraph" w:styleId="af">
    <w:name w:val="Title"/>
    <w:basedOn w:val="a"/>
    <w:link w:val="af0"/>
    <w:uiPriority w:val="99"/>
    <w:qFormat/>
    <w:locked/>
    <w:rsid w:val="009F7DEC"/>
    <w:pPr>
      <w:spacing w:after="0" w:line="240" w:lineRule="auto"/>
      <w:jc w:val="center"/>
    </w:pPr>
    <w:rPr>
      <w:rFonts w:eastAsia="Calibri"/>
      <w:sz w:val="32"/>
      <w:szCs w:val="20"/>
    </w:rPr>
  </w:style>
  <w:style w:type="character" w:customStyle="1" w:styleId="TitleChar">
    <w:name w:val="Title Char"/>
    <w:uiPriority w:val="99"/>
    <w:locked/>
    <w:rsid w:val="004407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9F7DEC"/>
    <w:rPr>
      <w:sz w:val="32"/>
      <w:lang w:eastAsia="ru-RU"/>
    </w:rPr>
  </w:style>
  <w:style w:type="character" w:customStyle="1" w:styleId="3">
    <w:name w:val="Знак Знак3"/>
    <w:uiPriority w:val="99"/>
    <w:locked/>
    <w:rsid w:val="009F7DEC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uiPriority w:val="99"/>
    <w:rsid w:val="005A3E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407AF"/>
    <w:rPr>
      <w:rFonts w:eastAsia="Times New Roman" w:cs="Times New Roman"/>
    </w:rPr>
  </w:style>
  <w:style w:type="paragraph" w:styleId="af1">
    <w:name w:val="Body Text Indent"/>
    <w:basedOn w:val="a"/>
    <w:link w:val="af2"/>
    <w:uiPriority w:val="99"/>
    <w:rsid w:val="00E375D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4407A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0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379453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E0D5-1321-4239-BBCF-CD5C9E11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cp:lastPrinted>2016-09-08T07:11:00Z</cp:lastPrinted>
  <dcterms:created xsi:type="dcterms:W3CDTF">2015-06-01T12:33:00Z</dcterms:created>
  <dcterms:modified xsi:type="dcterms:W3CDTF">2016-09-26T16:32:00Z</dcterms:modified>
</cp:coreProperties>
</file>