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4E" w:rsidRDefault="00761AB8" w:rsidP="00A848DD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ООБЛАСТНАЯ </w:t>
      </w:r>
      <w:r w:rsidR="0034480B">
        <w:rPr>
          <w:rFonts w:ascii="Times New Roman" w:hAnsi="Times New Roman"/>
          <w:sz w:val="24"/>
          <w:szCs w:val="24"/>
        </w:rPr>
        <w:t>ОЛИМПИАДА ШКОЛЬНИКОВ</w:t>
      </w:r>
    </w:p>
    <w:p w:rsidR="00CF054E" w:rsidRDefault="00720C5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8731E">
        <w:rPr>
          <w:rFonts w:ascii="Times New Roman" w:hAnsi="Times New Roman"/>
          <w:sz w:val="24"/>
          <w:szCs w:val="24"/>
        </w:rPr>
        <w:t>КРАЕВЕДЕНИЮ</w:t>
      </w:r>
      <w:r w:rsidR="00761AB8">
        <w:rPr>
          <w:rFonts w:ascii="Times New Roman" w:hAnsi="Times New Roman"/>
          <w:sz w:val="24"/>
          <w:szCs w:val="24"/>
        </w:rPr>
        <w:t>.</w:t>
      </w:r>
      <w:r w:rsidR="0018731E">
        <w:rPr>
          <w:rFonts w:ascii="Times New Roman" w:hAnsi="Times New Roman"/>
          <w:sz w:val="24"/>
          <w:szCs w:val="24"/>
        </w:rPr>
        <w:t xml:space="preserve"> 2018</w:t>
      </w:r>
      <w:r w:rsidR="00EE4752">
        <w:rPr>
          <w:rFonts w:ascii="Times New Roman" w:hAnsi="Times New Roman"/>
          <w:sz w:val="24"/>
          <w:szCs w:val="24"/>
        </w:rPr>
        <w:t xml:space="preserve"> -</w:t>
      </w:r>
      <w:r w:rsidR="0018731E">
        <w:rPr>
          <w:rFonts w:ascii="Times New Roman" w:hAnsi="Times New Roman"/>
          <w:sz w:val="24"/>
          <w:szCs w:val="24"/>
        </w:rPr>
        <w:t xml:space="preserve"> 2019</w:t>
      </w:r>
      <w:r w:rsidR="0034480B">
        <w:rPr>
          <w:rFonts w:ascii="Times New Roman" w:hAnsi="Times New Roman"/>
          <w:sz w:val="24"/>
          <w:szCs w:val="24"/>
        </w:rPr>
        <w:t xml:space="preserve"> УЧЕБНЫЙ ГОД</w:t>
      </w:r>
    </w:p>
    <w:p w:rsidR="00CF054E" w:rsidRDefault="003668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ОБЛАС</w:t>
      </w:r>
      <w:r w:rsidR="006B1F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НОЙ </w:t>
      </w:r>
      <w:r w:rsidR="0034480B">
        <w:rPr>
          <w:rFonts w:ascii="Times New Roman" w:hAnsi="Times New Roman"/>
          <w:sz w:val="24"/>
          <w:szCs w:val="24"/>
        </w:rPr>
        <w:t xml:space="preserve"> ЭТАП</w:t>
      </w:r>
      <w:r w:rsidR="00761AB8">
        <w:rPr>
          <w:rFonts w:ascii="Times New Roman" w:hAnsi="Times New Roman"/>
          <w:sz w:val="24"/>
          <w:szCs w:val="24"/>
        </w:rPr>
        <w:t>.</w:t>
      </w:r>
    </w:p>
    <w:p w:rsidR="00CF054E" w:rsidRDefault="00761A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10 - </w:t>
      </w:r>
      <w:r w:rsidR="00366807">
        <w:rPr>
          <w:rFonts w:ascii="Times New Roman" w:hAnsi="Times New Roman"/>
          <w:sz w:val="24"/>
          <w:szCs w:val="24"/>
        </w:rPr>
        <w:t>11</w:t>
      </w:r>
      <w:r w:rsidR="0034480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Ы.</w:t>
      </w:r>
    </w:p>
    <w:p w:rsidR="00CF054E" w:rsidRDefault="007B3244" w:rsidP="007B32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тур.</w:t>
      </w:r>
    </w:p>
    <w:p w:rsidR="007B3244" w:rsidRDefault="007B3244" w:rsidP="007B3244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35.</w:t>
      </w:r>
    </w:p>
    <w:p w:rsidR="00CF054E" w:rsidRDefault="00CF054E">
      <w:pPr>
        <w:spacing w:after="0" w:line="360" w:lineRule="auto"/>
        <w:rPr>
          <w:b/>
          <w:bCs/>
          <w:i/>
        </w:rPr>
      </w:pPr>
    </w:p>
    <w:p w:rsidR="00D47BED" w:rsidRPr="00D47BED" w:rsidRDefault="00E370FC" w:rsidP="00E3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370FC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E370FC">
        <w:rPr>
          <w:rFonts w:ascii="Times New Roman" w:hAnsi="Times New Roman"/>
          <w:bCs/>
          <w:sz w:val="24"/>
          <w:szCs w:val="24"/>
        </w:rPr>
        <w:t>.</w:t>
      </w:r>
      <w:r w:rsidR="00D47BED" w:rsidRPr="00E3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7BED" w:rsidRPr="00E370FC">
        <w:rPr>
          <w:rFonts w:ascii="Times New Roman" w:hAnsi="Times New Roman"/>
          <w:sz w:val="24"/>
          <w:szCs w:val="24"/>
        </w:rPr>
        <w:t>С</w:t>
      </w:r>
      <w:r w:rsidR="00D47BED" w:rsidRPr="00D47BED">
        <w:rPr>
          <w:rFonts w:ascii="Times New Roman" w:hAnsi="Times New Roman"/>
          <w:sz w:val="24"/>
          <w:szCs w:val="24"/>
        </w:rPr>
        <w:t xml:space="preserve"> какими территориями НЕ граничит Ленинградская область:</w:t>
      </w:r>
    </w:p>
    <w:p w:rsidR="00D47BED" w:rsidRP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а)  с Финляндией; б) с Белоруссией; в) с Карелией; г) с Вологодской  областью; д)  с Брянской областью, е) с Эстонией, ж) с Новгородской областью, з) с Псковской областью</w:t>
      </w:r>
    </w:p>
    <w:p w:rsidR="00D47BED" w:rsidRP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Ответ:</w:t>
      </w:r>
      <w:r w:rsidR="00E370FC">
        <w:rPr>
          <w:rFonts w:ascii="Times New Roman" w:hAnsi="Times New Roman"/>
          <w:sz w:val="24"/>
          <w:szCs w:val="24"/>
        </w:rPr>
        <w:t>___________________________________</w:t>
      </w:r>
      <w:r w:rsidRPr="00D47BED">
        <w:rPr>
          <w:rFonts w:ascii="Times New Roman" w:hAnsi="Times New Roman"/>
          <w:sz w:val="24"/>
          <w:szCs w:val="24"/>
        </w:rPr>
        <w:t xml:space="preserve"> </w:t>
      </w:r>
    </w:p>
    <w:p w:rsid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За правильный ответ – 1 балл</w:t>
      </w:r>
      <w:r w:rsidR="00E370FC">
        <w:rPr>
          <w:rFonts w:ascii="Times New Roman" w:hAnsi="Times New Roman"/>
          <w:sz w:val="24"/>
          <w:szCs w:val="24"/>
        </w:rPr>
        <w:t>.</w:t>
      </w:r>
    </w:p>
    <w:p w:rsidR="00E370FC" w:rsidRDefault="00E370FC" w:rsidP="00D47BED">
      <w:pPr>
        <w:jc w:val="both"/>
        <w:rPr>
          <w:rFonts w:ascii="Times New Roman" w:hAnsi="Times New Roman"/>
          <w:sz w:val="24"/>
          <w:szCs w:val="24"/>
        </w:rPr>
      </w:pPr>
    </w:p>
    <w:p w:rsidR="00E370FC" w:rsidRPr="00E370FC" w:rsidRDefault="00E370FC" w:rsidP="00E3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70FC">
        <w:rPr>
          <w:rFonts w:ascii="Times New Roman" w:hAnsi="Times New Roman"/>
          <w:sz w:val="24"/>
          <w:szCs w:val="24"/>
        </w:rPr>
        <w:t>Задание 2. Гимн Ленинградской области: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а) Невский край – родная земля, б) Семья ленинградская, в) Родные просторы, г) Наш вольный край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 Ответ: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За правильный ответ – 1 балл</w:t>
      </w:r>
    </w:p>
    <w:p w:rsidR="00CF054E" w:rsidRPr="00E370FC" w:rsidRDefault="00E370FC" w:rsidP="00E370FC">
      <w:pPr>
        <w:ind w:left="75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370FC">
        <w:rPr>
          <w:rFonts w:ascii="Times New Roman" w:hAnsi="Times New Roman"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</w:t>
      </w:r>
      <w:r w:rsidR="0018731E" w:rsidRPr="00E370FC">
        <w:rPr>
          <w:rFonts w:ascii="Times New Roman" w:hAnsi="Times New Roman"/>
          <w:bCs/>
          <w:sz w:val="24"/>
          <w:szCs w:val="24"/>
        </w:rPr>
        <w:t>Какой из перечи</w:t>
      </w:r>
      <w:r w:rsidR="00366807" w:rsidRPr="00E370FC">
        <w:rPr>
          <w:rFonts w:ascii="Times New Roman" w:hAnsi="Times New Roman"/>
          <w:bCs/>
          <w:sz w:val="24"/>
          <w:szCs w:val="24"/>
        </w:rPr>
        <w:t>сленных монастырей находится в Ленинградской области</w:t>
      </w:r>
      <w:r w:rsidR="0034480B" w:rsidRPr="00E370FC">
        <w:rPr>
          <w:rFonts w:ascii="Times New Roman" w:hAnsi="Times New Roman"/>
          <w:bCs/>
          <w:sz w:val="24"/>
          <w:szCs w:val="24"/>
        </w:rPr>
        <w:t>?</w:t>
      </w:r>
    </w:p>
    <w:p w:rsidR="00CF054E" w:rsidRPr="00E370FC" w:rsidRDefault="00CF054E">
      <w:pPr>
        <w:rPr>
          <w:rFonts w:ascii="Times New Roman" w:hAnsi="Times New Roman"/>
          <w:sz w:val="24"/>
          <w:szCs w:val="24"/>
        </w:rPr>
        <w:sectPr w:rsidR="00CF054E" w:rsidRPr="00E370FC">
          <w:footerReference w:type="default" r:id="rId7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Pr="00E370FC" w:rsidRDefault="00E370FC">
      <w:pPr>
        <w:spacing w:after="0" w:line="360" w:lineRule="auto"/>
        <w:ind w:left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="0018731E" w:rsidRPr="00E370FC">
        <w:rPr>
          <w:rFonts w:ascii="Times New Roman" w:hAnsi="Times New Roman"/>
          <w:sz w:val="24"/>
          <w:szCs w:val="24"/>
        </w:rPr>
        <w:t xml:space="preserve">А) </w:t>
      </w:r>
      <w:r w:rsidR="001444A9" w:rsidRPr="00E370FC">
        <w:rPr>
          <w:rFonts w:ascii="Times New Roman" w:hAnsi="Times New Roman"/>
          <w:sz w:val="24"/>
          <w:szCs w:val="24"/>
        </w:rPr>
        <w:t>Троице-Серги</w:t>
      </w:r>
      <w:r w:rsidR="00366807" w:rsidRPr="00E370FC">
        <w:rPr>
          <w:rFonts w:ascii="Times New Roman" w:hAnsi="Times New Roman"/>
          <w:sz w:val="24"/>
          <w:szCs w:val="24"/>
        </w:rPr>
        <w:t xml:space="preserve">ев </w:t>
      </w:r>
      <w:r w:rsidR="002329DD" w:rsidRPr="00E370FC">
        <w:rPr>
          <w:rFonts w:ascii="Times New Roman" w:hAnsi="Times New Roman"/>
          <w:sz w:val="24"/>
          <w:szCs w:val="24"/>
        </w:rPr>
        <w:t xml:space="preserve"> монастырь</w:t>
      </w:r>
    </w:p>
    <w:p w:rsidR="00CF054E" w:rsidRPr="00E370FC" w:rsidRDefault="00366807">
      <w:pPr>
        <w:pStyle w:val="a8"/>
        <w:spacing w:line="360" w:lineRule="auto"/>
        <w:ind w:left="111"/>
      </w:pPr>
      <w:r w:rsidRPr="00E370FC">
        <w:t xml:space="preserve">Б) Зеленецкий </w:t>
      </w:r>
      <w:r w:rsidR="002329DD" w:rsidRPr="00E370FC">
        <w:t xml:space="preserve"> монастырь</w:t>
      </w:r>
    </w:p>
    <w:p w:rsidR="00CF054E" w:rsidRDefault="00366807">
      <w:pPr>
        <w:pStyle w:val="a8"/>
        <w:spacing w:line="360" w:lineRule="auto"/>
        <w:ind w:left="111"/>
      </w:pPr>
      <w:r>
        <w:lastRenderedPageBreak/>
        <w:t xml:space="preserve">В) Валаамский </w:t>
      </w:r>
      <w:r w:rsidR="002329DD">
        <w:t xml:space="preserve"> монастырь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jc w:val="both"/>
        <w:rPr>
          <w:b/>
        </w:rPr>
      </w:pPr>
    </w:p>
    <w:p w:rsidR="00CF054E" w:rsidRPr="007B3244" w:rsidRDefault="00E370FC">
      <w:pPr>
        <w:pStyle w:val="a8"/>
        <w:spacing w:line="360" w:lineRule="auto"/>
        <w:ind w:left="111"/>
        <w:jc w:val="both"/>
      </w:pPr>
      <w:r w:rsidRPr="007B3244">
        <w:t>3</w:t>
      </w:r>
      <w:r w:rsidR="0034480B" w:rsidRPr="007B3244">
        <w:t xml:space="preserve">.2. </w:t>
      </w:r>
      <w:r w:rsidR="00366807" w:rsidRPr="007B3244">
        <w:rPr>
          <w:bCs/>
        </w:rPr>
        <w:t>Сколько притоков на реке Неве</w:t>
      </w:r>
      <w:r w:rsidR="0034480B" w:rsidRPr="007B3244">
        <w:rPr>
          <w:bCs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66807">
      <w:pPr>
        <w:pStyle w:val="a8"/>
        <w:spacing w:line="360" w:lineRule="auto"/>
        <w:ind w:left="111"/>
      </w:pPr>
      <w:r>
        <w:lastRenderedPageBreak/>
        <w:t>А) 8</w:t>
      </w:r>
      <w:r w:rsidR="0034480B">
        <w:t xml:space="preserve"> </w:t>
      </w:r>
    </w:p>
    <w:p w:rsidR="00CF054E" w:rsidRDefault="00366807">
      <w:pPr>
        <w:pStyle w:val="a8"/>
        <w:spacing w:line="360" w:lineRule="auto"/>
        <w:ind w:left="111"/>
      </w:pPr>
      <w:r>
        <w:t>Б) 16</w:t>
      </w:r>
    </w:p>
    <w:p w:rsidR="00CF054E" w:rsidRDefault="00366807">
      <w:pPr>
        <w:pStyle w:val="a8"/>
        <w:spacing w:line="360" w:lineRule="auto"/>
        <w:ind w:left="111"/>
      </w:pPr>
      <w:r>
        <w:lastRenderedPageBreak/>
        <w:t>В) 26</w:t>
      </w:r>
    </w:p>
    <w:p w:rsidR="00CF054E" w:rsidRDefault="00CF054E" w:rsidP="004243FE">
      <w:pPr>
        <w:pStyle w:val="a8"/>
        <w:spacing w:line="360" w:lineRule="auto"/>
        <w:ind w:left="111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rPr>
          <w:b/>
          <w:color w:val="000000"/>
          <w:position w:val="-14"/>
          <w:highlight w:val="white"/>
        </w:rPr>
      </w:pPr>
    </w:p>
    <w:p w:rsidR="00CF054E" w:rsidRPr="007B3244" w:rsidRDefault="00E370FC">
      <w:pPr>
        <w:pStyle w:val="a8"/>
        <w:spacing w:line="360" w:lineRule="auto"/>
        <w:ind w:left="111"/>
      </w:pPr>
      <w:r w:rsidRPr="007B3244">
        <w:rPr>
          <w:color w:val="000000"/>
          <w:position w:val="-14"/>
          <w:shd w:val="clear" w:color="auto" w:fill="FFFFFF"/>
        </w:rPr>
        <w:t>3</w:t>
      </w:r>
      <w:r w:rsidR="0034480B" w:rsidRPr="007B3244">
        <w:rPr>
          <w:color w:val="000000"/>
          <w:position w:val="-14"/>
          <w:shd w:val="clear" w:color="auto" w:fill="FFFFFF"/>
        </w:rPr>
        <w:t xml:space="preserve">.3. </w:t>
      </w:r>
      <w:r w:rsidR="00D57573" w:rsidRPr="007B3244">
        <w:rPr>
          <w:bCs/>
          <w:color w:val="000000"/>
          <w:position w:val="-14"/>
          <w:shd w:val="clear" w:color="auto" w:fill="FFFFFF"/>
        </w:rPr>
        <w:t xml:space="preserve"> </w:t>
      </w:r>
      <w:r w:rsidR="002960AE" w:rsidRPr="007B3244">
        <w:rPr>
          <w:bCs/>
          <w:color w:val="000000"/>
          <w:position w:val="-14"/>
          <w:shd w:val="clear" w:color="auto" w:fill="FFFFFF"/>
        </w:rPr>
        <w:t>В каком го</w:t>
      </w:r>
      <w:r w:rsidR="00366807" w:rsidRPr="007B3244">
        <w:rPr>
          <w:bCs/>
          <w:color w:val="000000"/>
          <w:position w:val="-14"/>
          <w:shd w:val="clear" w:color="auto" w:fill="FFFFFF"/>
        </w:rPr>
        <w:t>роде Ленинградской области сохранилась древнерусская крепость</w:t>
      </w:r>
      <w:r w:rsidR="005B6204" w:rsidRPr="007B3244">
        <w:rPr>
          <w:bCs/>
          <w:color w:val="000000"/>
          <w:position w:val="-14"/>
          <w:shd w:val="clear" w:color="auto" w:fill="FFFFFF"/>
        </w:rPr>
        <w:t>?</w:t>
      </w:r>
    </w:p>
    <w:p w:rsidR="00CF054E" w:rsidRPr="007B3244" w:rsidRDefault="00CF054E">
      <w:pPr>
        <w:sectPr w:rsidR="00CF054E" w:rsidRPr="007B3244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4480B">
      <w:pPr>
        <w:pStyle w:val="a8"/>
        <w:spacing w:line="360" w:lineRule="auto"/>
        <w:ind w:left="111"/>
      </w:pPr>
      <w:r>
        <w:lastRenderedPageBreak/>
        <w:t xml:space="preserve">А) </w:t>
      </w:r>
      <w:r w:rsidR="002960AE">
        <w:t xml:space="preserve">Ивангород </w:t>
      </w:r>
    </w:p>
    <w:p w:rsidR="00CF054E" w:rsidRDefault="002960AE">
      <w:pPr>
        <w:pStyle w:val="a8"/>
        <w:spacing w:line="360" w:lineRule="auto"/>
        <w:ind w:left="111"/>
      </w:pPr>
      <w:r>
        <w:t>Б) Кингисепп</w:t>
      </w:r>
    </w:p>
    <w:p w:rsidR="002D1910" w:rsidRDefault="002D1910" w:rsidP="002D1910">
      <w:pPr>
        <w:spacing w:after="0" w:line="360" w:lineRule="auto"/>
        <w:rPr>
          <w:rFonts w:ascii="Times New Roman" w:hAnsi="Times New Roman"/>
        </w:rPr>
      </w:pPr>
      <w:r w:rsidRPr="002D1910">
        <w:rPr>
          <w:rFonts w:ascii="Times New Roman" w:hAnsi="Times New Roman"/>
        </w:rPr>
        <w:t xml:space="preserve"> </w:t>
      </w:r>
      <w:r w:rsidR="00EE4752" w:rsidRPr="002D1910">
        <w:rPr>
          <w:rFonts w:ascii="Times New Roman" w:hAnsi="Times New Roman"/>
        </w:rPr>
        <w:t xml:space="preserve">В) </w:t>
      </w:r>
      <w:r w:rsidR="002960AE">
        <w:rPr>
          <w:rFonts w:ascii="Times New Roman" w:hAnsi="Times New Roman"/>
        </w:rPr>
        <w:t>Кириши</w:t>
      </w:r>
    </w:p>
    <w:p w:rsidR="002D1910" w:rsidRPr="002D1910" w:rsidRDefault="002D1910" w:rsidP="002D1910">
      <w:pPr>
        <w:spacing w:after="0" w:line="360" w:lineRule="auto"/>
        <w:rPr>
          <w:rFonts w:ascii="Times New Roman" w:hAnsi="Times New Roman"/>
        </w:rPr>
      </w:pPr>
    </w:p>
    <w:p w:rsidR="00CF054E" w:rsidRPr="007B3244" w:rsidRDefault="00E370FC" w:rsidP="002D1910">
      <w:pPr>
        <w:pStyle w:val="a8"/>
        <w:spacing w:line="360" w:lineRule="auto"/>
        <w:ind w:left="111"/>
        <w:jc w:val="both"/>
      </w:pPr>
      <w:r w:rsidRPr="007B3244">
        <w:rPr>
          <w:position w:val="-14"/>
        </w:rPr>
        <w:t>3</w:t>
      </w:r>
      <w:r w:rsidR="0034480B" w:rsidRPr="007B3244">
        <w:rPr>
          <w:position w:val="-14"/>
        </w:rPr>
        <w:t xml:space="preserve">.4. </w:t>
      </w:r>
      <w:r w:rsidR="00BE47E9" w:rsidRPr="007B3244">
        <w:rPr>
          <w:bCs/>
          <w:position w:val="-14"/>
        </w:rPr>
        <w:t xml:space="preserve">Как называется усадьба, принадлежавшая </w:t>
      </w:r>
      <w:r w:rsidR="00366807" w:rsidRPr="007B3244">
        <w:rPr>
          <w:bCs/>
          <w:position w:val="-14"/>
        </w:rPr>
        <w:t xml:space="preserve">Абраму </w:t>
      </w:r>
      <w:r w:rsidR="00A82A44" w:rsidRPr="007B3244">
        <w:rPr>
          <w:bCs/>
          <w:position w:val="-14"/>
        </w:rPr>
        <w:t>Ганнибалу</w:t>
      </w:r>
      <w:r w:rsidR="00BE47E9" w:rsidRPr="007B3244">
        <w:rPr>
          <w:bCs/>
          <w:position w:val="-14"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1F1837">
      <w:pPr>
        <w:pStyle w:val="a8"/>
        <w:spacing w:line="360" w:lineRule="auto"/>
        <w:ind w:left="111"/>
      </w:pPr>
      <w:r>
        <w:lastRenderedPageBreak/>
        <w:t xml:space="preserve">А) </w:t>
      </w:r>
      <w:r w:rsidR="00DE28E0">
        <w:t xml:space="preserve"> Суйда </w:t>
      </w:r>
    </w:p>
    <w:p w:rsidR="00CF054E" w:rsidRDefault="001F1837">
      <w:pPr>
        <w:pStyle w:val="a8"/>
        <w:spacing w:line="360" w:lineRule="auto"/>
        <w:ind w:left="111"/>
      </w:pPr>
      <w:r>
        <w:t xml:space="preserve">Б) </w:t>
      </w:r>
      <w:r w:rsidR="0024753A">
        <w:t xml:space="preserve"> Приютино </w:t>
      </w:r>
    </w:p>
    <w:p w:rsidR="00CF054E" w:rsidRDefault="001F1837">
      <w:pPr>
        <w:pStyle w:val="a8"/>
        <w:spacing w:line="360" w:lineRule="auto"/>
        <w:ind w:left="111"/>
      </w:pPr>
      <w:r>
        <w:lastRenderedPageBreak/>
        <w:t xml:space="preserve">В) </w:t>
      </w:r>
      <w:r w:rsidR="0024753A">
        <w:t xml:space="preserve"> Тайцы </w:t>
      </w:r>
      <w:r w:rsidR="00FB0ACF">
        <w:t xml:space="preserve"> </w:t>
      </w:r>
    </w:p>
    <w:p w:rsidR="00CF054E" w:rsidRDefault="00CF054E" w:rsidP="002D1910">
      <w:pPr>
        <w:spacing w:line="360" w:lineRule="auto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54E" w:rsidRPr="007B3244" w:rsidRDefault="00E370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>3</w:t>
      </w:r>
      <w:r w:rsidR="0034480B" w:rsidRPr="007B3244">
        <w:rPr>
          <w:rFonts w:ascii="Times New Roman" w:hAnsi="Times New Roman"/>
          <w:sz w:val="24"/>
          <w:szCs w:val="24"/>
        </w:rPr>
        <w:t xml:space="preserve">.5. </w:t>
      </w:r>
      <w:r w:rsidR="001444A9" w:rsidRPr="007B3244">
        <w:rPr>
          <w:rFonts w:ascii="Times New Roman" w:hAnsi="Times New Roman"/>
          <w:bCs/>
          <w:sz w:val="24"/>
          <w:szCs w:val="24"/>
        </w:rPr>
        <w:t>К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акая 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из </w:t>
      </w:r>
      <w:r w:rsidR="001444A9" w:rsidRPr="007B3244">
        <w:rPr>
          <w:rFonts w:ascii="Times New Roman" w:hAnsi="Times New Roman"/>
          <w:bCs/>
          <w:sz w:val="24"/>
          <w:szCs w:val="24"/>
        </w:rPr>
        <w:t>перечисленных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 крепостей 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 </w:t>
      </w:r>
      <w:r w:rsidR="00A82A44" w:rsidRPr="007B3244">
        <w:rPr>
          <w:rFonts w:ascii="Times New Roman" w:hAnsi="Times New Roman"/>
          <w:bCs/>
          <w:sz w:val="24"/>
          <w:szCs w:val="24"/>
        </w:rPr>
        <w:t>территории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 Ленинградской </w:t>
      </w:r>
      <w:r w:rsidR="00A82A44" w:rsidRPr="007B3244">
        <w:rPr>
          <w:rFonts w:ascii="Times New Roman" w:hAnsi="Times New Roman"/>
          <w:bCs/>
          <w:sz w:val="24"/>
          <w:szCs w:val="24"/>
        </w:rPr>
        <w:t>области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самая древня</w:t>
      </w:r>
      <w:r w:rsidR="001444A9" w:rsidRPr="007B3244">
        <w:rPr>
          <w:rFonts w:ascii="Times New Roman" w:hAnsi="Times New Roman"/>
          <w:bCs/>
          <w:sz w:val="24"/>
          <w:szCs w:val="24"/>
        </w:rPr>
        <w:t>я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</w:t>
      </w:r>
      <w:r w:rsidR="005B6204" w:rsidRPr="007B3244">
        <w:rPr>
          <w:rFonts w:ascii="Times New Roman" w:hAnsi="Times New Roman"/>
          <w:bCs/>
          <w:sz w:val="24"/>
          <w:szCs w:val="24"/>
        </w:rPr>
        <w:t>?</w:t>
      </w:r>
      <w:r w:rsidR="0034480B" w:rsidRPr="007B3244">
        <w:rPr>
          <w:rFonts w:ascii="Times New Roman" w:hAnsi="Times New Roman"/>
          <w:sz w:val="24"/>
          <w:szCs w:val="24"/>
        </w:rPr>
        <w:t xml:space="preserve"> 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448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E090F">
        <w:rPr>
          <w:rFonts w:ascii="Times New Roman" w:hAnsi="Times New Roman"/>
          <w:sz w:val="24"/>
          <w:szCs w:val="24"/>
        </w:rPr>
        <w:t>А) Копорская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 w:rsidR="00030D6C">
        <w:rPr>
          <w:rFonts w:ascii="Times New Roman" w:hAnsi="Times New Roman"/>
          <w:sz w:val="24"/>
          <w:szCs w:val="24"/>
        </w:rPr>
        <w:t xml:space="preserve">    </w:t>
      </w:r>
    </w:p>
    <w:p w:rsidR="00CF054E" w:rsidRDefault="00FF65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90F">
        <w:rPr>
          <w:rFonts w:ascii="Times New Roman" w:hAnsi="Times New Roman"/>
          <w:sz w:val="24"/>
          <w:szCs w:val="24"/>
        </w:rPr>
        <w:t xml:space="preserve">Б) Ивангородская 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 w:rsidR="0034480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17F7E">
        <w:rPr>
          <w:rFonts w:ascii="Times New Roman" w:hAnsi="Times New Roman"/>
          <w:sz w:val="24"/>
          <w:szCs w:val="24"/>
        </w:rPr>
        <w:t xml:space="preserve">      </w:t>
      </w:r>
      <w:r w:rsidR="00B208FC">
        <w:rPr>
          <w:rFonts w:ascii="Times New Roman" w:hAnsi="Times New Roman"/>
          <w:sz w:val="24"/>
          <w:szCs w:val="24"/>
        </w:rPr>
        <w:t xml:space="preserve">             В) Шлиссельбургская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57D" w:rsidRPr="007B3244" w:rsidRDefault="00FF65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54E" w:rsidRPr="007B3244" w:rsidRDefault="00E370FC">
      <w:pPr>
        <w:pStyle w:val="a8"/>
        <w:spacing w:line="360" w:lineRule="auto"/>
        <w:ind w:left="111"/>
      </w:pPr>
      <w:r w:rsidRPr="007B3244">
        <w:rPr>
          <w:position w:val="-14"/>
        </w:rPr>
        <w:t>3</w:t>
      </w:r>
      <w:r w:rsidR="0034480B" w:rsidRPr="007B3244">
        <w:rPr>
          <w:position w:val="-14"/>
        </w:rPr>
        <w:t xml:space="preserve">.6. </w:t>
      </w:r>
      <w:r w:rsidR="00C17F7E" w:rsidRPr="007B3244">
        <w:rPr>
          <w:bCs/>
          <w:position w:val="-14"/>
        </w:rPr>
        <w:t xml:space="preserve">Какой </w:t>
      </w:r>
      <w:r w:rsidR="00B95F7B" w:rsidRPr="007B3244">
        <w:rPr>
          <w:bCs/>
          <w:position w:val="-14"/>
        </w:rPr>
        <w:t>поселок Ленинградской</w:t>
      </w:r>
      <w:r w:rsidR="00E85D20" w:rsidRPr="007B3244">
        <w:rPr>
          <w:bCs/>
          <w:position w:val="-14"/>
        </w:rPr>
        <w:t xml:space="preserve"> </w:t>
      </w:r>
      <w:r w:rsidR="00B95F7B" w:rsidRPr="007B3244">
        <w:rPr>
          <w:bCs/>
          <w:position w:val="-14"/>
        </w:rPr>
        <w:t>области ранее</w:t>
      </w:r>
      <w:r w:rsidR="00C17F7E" w:rsidRPr="007B3244">
        <w:rPr>
          <w:bCs/>
          <w:position w:val="-14"/>
        </w:rPr>
        <w:t xml:space="preserve"> назывался</w:t>
      </w:r>
      <w:r w:rsidR="00684E8E" w:rsidRPr="007B3244">
        <w:rPr>
          <w:bCs/>
          <w:position w:val="-14"/>
        </w:rPr>
        <w:t xml:space="preserve"> Райвола</w:t>
      </w:r>
      <w:r w:rsidR="0034480B" w:rsidRPr="007B3244">
        <w:rPr>
          <w:bCs/>
          <w:position w:val="-14"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684E8E">
      <w:pPr>
        <w:pStyle w:val="a8"/>
        <w:spacing w:line="360" w:lineRule="auto"/>
        <w:ind w:left="111"/>
      </w:pPr>
      <w:r>
        <w:lastRenderedPageBreak/>
        <w:t xml:space="preserve">А) Рощино </w:t>
      </w:r>
    </w:p>
    <w:p w:rsidR="00CF054E" w:rsidRDefault="00B95F7B" w:rsidP="00EE4752">
      <w:pPr>
        <w:pStyle w:val="a8"/>
        <w:spacing w:line="360" w:lineRule="auto"/>
        <w:ind w:left="111"/>
      </w:pPr>
      <w:r>
        <w:t>Б) Горьковское</w:t>
      </w:r>
      <w:r w:rsidR="00684E8E">
        <w:t xml:space="preserve"> </w:t>
      </w:r>
      <w:r w:rsidR="00EE4752">
        <w:t xml:space="preserve">                                                    </w:t>
      </w:r>
      <w:r w:rsidR="00684E8E">
        <w:t xml:space="preserve">В) Кирилловское </w:t>
      </w:r>
    </w:p>
    <w:p w:rsidR="00CF054E" w:rsidRDefault="00CF054E" w:rsidP="00E85D20">
      <w:pPr>
        <w:spacing w:line="360" w:lineRule="auto"/>
      </w:pPr>
    </w:p>
    <w:p w:rsidR="00CF054E" w:rsidRDefault="0034480B" w:rsidP="00E85D20">
      <w:pPr>
        <w:spacing w:line="360" w:lineRule="auto"/>
      </w:pPr>
      <w:r>
        <w:t xml:space="preserve">   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jc w:val="both"/>
        <w:rPr>
          <w:b/>
          <w:bCs/>
        </w:rPr>
      </w:pPr>
    </w:p>
    <w:p w:rsidR="00CF054E" w:rsidRPr="007B3244" w:rsidRDefault="00E370FC">
      <w:pPr>
        <w:pStyle w:val="a8"/>
        <w:spacing w:line="360" w:lineRule="auto"/>
        <w:ind w:left="111"/>
        <w:jc w:val="both"/>
      </w:pPr>
      <w:r w:rsidRPr="007B3244">
        <w:rPr>
          <w:bCs/>
        </w:rPr>
        <w:t>3</w:t>
      </w:r>
      <w:r w:rsidR="00711912" w:rsidRPr="007B3244">
        <w:rPr>
          <w:bCs/>
        </w:rPr>
        <w:t>.7.  Какому художнику посвящен мемориальный музей в Гатчине</w:t>
      </w:r>
      <w:r w:rsidR="00EE4752" w:rsidRPr="007B3244">
        <w:rPr>
          <w:bCs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711912">
      <w:pPr>
        <w:pStyle w:val="a8"/>
        <w:spacing w:line="360" w:lineRule="auto"/>
        <w:ind w:left="111"/>
      </w:pPr>
      <w:r>
        <w:lastRenderedPageBreak/>
        <w:t xml:space="preserve">А) </w:t>
      </w:r>
      <w:r w:rsidR="00B208FC">
        <w:t>П.Н. Филонов</w:t>
      </w:r>
    </w:p>
    <w:p w:rsidR="00CF054E" w:rsidRDefault="0014535E">
      <w:pPr>
        <w:pStyle w:val="a8"/>
        <w:spacing w:line="360" w:lineRule="auto"/>
        <w:ind w:left="111"/>
      </w:pPr>
      <w:r>
        <w:t xml:space="preserve">Б) </w:t>
      </w:r>
      <w:r w:rsidR="00711912">
        <w:t>К.С. Малевич</w:t>
      </w:r>
      <w:r w:rsidR="0034480B">
        <w:t xml:space="preserve"> </w:t>
      </w:r>
    </w:p>
    <w:p w:rsidR="00CF054E" w:rsidRDefault="00711912" w:rsidP="00EE4752">
      <w:pPr>
        <w:pStyle w:val="a8"/>
        <w:spacing w:line="360" w:lineRule="auto"/>
        <w:ind w:left="111"/>
      </w:pPr>
      <w:r>
        <w:lastRenderedPageBreak/>
        <w:t xml:space="preserve">В) </w:t>
      </w:r>
      <w:r w:rsidR="00B208FC">
        <w:t>П.Е</w:t>
      </w:r>
      <w:r w:rsidR="001444A9">
        <w:t xml:space="preserve">. </w:t>
      </w:r>
      <w:r w:rsidR="00B208FC">
        <w:t xml:space="preserve"> Щербов</w:t>
      </w:r>
    </w:p>
    <w:p w:rsidR="00CF054E" w:rsidRDefault="00CF054E">
      <w:pPr>
        <w:pStyle w:val="a8"/>
        <w:spacing w:line="360" w:lineRule="auto"/>
        <w:ind w:left="111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34480B">
      <w:pPr>
        <w:pStyle w:val="a8"/>
        <w:spacing w:line="360" w:lineRule="auto"/>
        <w:ind w:left="111"/>
        <w:rPr>
          <w:i/>
        </w:rPr>
      </w:pPr>
      <w:r>
        <w:rPr>
          <w:i/>
          <w:position w:val="-14"/>
        </w:rPr>
        <w:lastRenderedPageBreak/>
        <w:t>Ответ: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CF054E"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.7</w:t>
            </w:r>
          </w:p>
        </w:tc>
      </w:tr>
      <w:tr w:rsidR="00CF054E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 w:rsidP="00EE47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 w:rsidP="00EE47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F054E" w:rsidRPr="001556D2" w:rsidRDefault="00CF054E" w:rsidP="00804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2AFF" w:rsidRDefault="00ED2AFF" w:rsidP="001556D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="0034480B" w:rsidRPr="001556D2">
        <w:rPr>
          <w:rFonts w:ascii="Times New Roman" w:hAnsi="Times New Roman"/>
          <w:b/>
          <w:bCs/>
          <w:sz w:val="24"/>
          <w:szCs w:val="24"/>
        </w:rPr>
        <w:t>а каждый правил</w:t>
      </w:r>
      <w:r>
        <w:rPr>
          <w:rFonts w:ascii="Times New Roman" w:hAnsi="Times New Roman"/>
          <w:b/>
          <w:bCs/>
          <w:sz w:val="24"/>
          <w:szCs w:val="24"/>
        </w:rPr>
        <w:t>ьный ответ – 1 балл.</w:t>
      </w:r>
    </w:p>
    <w:p w:rsidR="00E951CB" w:rsidRPr="001556D2" w:rsidRDefault="00ED2AFF" w:rsidP="001556D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7.</w:t>
      </w:r>
    </w:p>
    <w:p w:rsidR="00E951CB" w:rsidRPr="007B3244" w:rsidRDefault="00E951CB" w:rsidP="00E951CB">
      <w:pPr>
        <w:pStyle w:val="a8"/>
        <w:spacing w:line="360" w:lineRule="auto"/>
        <w:ind w:left="399"/>
        <w:jc w:val="both"/>
        <w:rPr>
          <w:bCs/>
        </w:rPr>
      </w:pPr>
    </w:p>
    <w:p w:rsidR="00B53877" w:rsidRDefault="00E370FC" w:rsidP="00E370FC">
      <w:pPr>
        <w:pStyle w:val="Default"/>
        <w:spacing w:line="360" w:lineRule="auto"/>
        <w:ind w:left="39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7B3244">
        <w:t xml:space="preserve">Задание 4. </w:t>
      </w:r>
      <w:r w:rsidR="003C349E" w:rsidRPr="007B3244">
        <w:t xml:space="preserve">В каком году впервые упоминается </w:t>
      </w:r>
      <w:r w:rsidR="003C349E" w:rsidRPr="007B3244">
        <w:rPr>
          <w:color w:val="222222"/>
          <w:shd w:val="clear" w:color="auto" w:fill="FFFFFF"/>
        </w:rPr>
        <w:t>Ингерманландская губерния?</w:t>
      </w:r>
      <w:r w:rsidR="003C349E" w:rsidRPr="007B32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951CB" w:rsidRPr="007B3244" w:rsidRDefault="00E951CB" w:rsidP="00E370FC">
      <w:pPr>
        <w:pStyle w:val="Default"/>
        <w:spacing w:line="360" w:lineRule="auto"/>
        <w:ind w:left="39"/>
      </w:pPr>
      <w:r w:rsidRPr="007B3244">
        <w:t xml:space="preserve"> </w:t>
      </w:r>
    </w:p>
    <w:p w:rsidR="003C349E" w:rsidRDefault="003C349E" w:rsidP="001556D2">
      <w:pPr>
        <w:pStyle w:val="Default"/>
        <w:spacing w:line="360" w:lineRule="auto"/>
        <w:ind w:left="39"/>
        <w:rPr>
          <w:i/>
        </w:rPr>
      </w:pPr>
      <w:r>
        <w:rPr>
          <w:i/>
        </w:rPr>
        <w:t xml:space="preserve">Ответ: </w:t>
      </w:r>
      <w:r w:rsidR="00B53877">
        <w:rPr>
          <w:i/>
        </w:rPr>
        <w:t>____________________________________</w:t>
      </w:r>
    </w:p>
    <w:p w:rsidR="00E951CB" w:rsidRPr="007B3244" w:rsidRDefault="007B3244" w:rsidP="001556D2">
      <w:pPr>
        <w:pStyle w:val="Default"/>
        <w:spacing w:line="360" w:lineRule="auto"/>
      </w:pPr>
      <w:r>
        <w:t>З</w:t>
      </w:r>
      <w:r>
        <w:rPr>
          <w:b/>
        </w:rPr>
        <w:t>а правильный ответ – 1 балл.</w:t>
      </w:r>
    </w:p>
    <w:p w:rsidR="00711912" w:rsidRPr="00711912" w:rsidRDefault="00711912" w:rsidP="00711912">
      <w:pPr>
        <w:pStyle w:val="Default"/>
        <w:spacing w:line="360" w:lineRule="auto"/>
        <w:ind w:left="399"/>
        <w:rPr>
          <w:b/>
        </w:rPr>
      </w:pPr>
    </w:p>
    <w:p w:rsidR="00E951CB" w:rsidRPr="007B3244" w:rsidRDefault="00E370FC" w:rsidP="00E370FC">
      <w:pPr>
        <w:pStyle w:val="Default"/>
        <w:spacing w:line="360" w:lineRule="auto"/>
        <w:ind w:left="39"/>
      </w:pPr>
      <w:r w:rsidRPr="007B3244">
        <w:t xml:space="preserve">Задание 5. </w:t>
      </w:r>
      <w:r w:rsidR="00E951CB" w:rsidRPr="007B3244">
        <w:t>Установите верность или ложность утверждений («ДА» или «НЕТ») и занесите ответы в таблицу</w:t>
      </w:r>
      <w:r w:rsidR="001444A9" w:rsidRPr="007B3244">
        <w:t>:</w:t>
      </w:r>
      <w:r w:rsidR="00E951CB" w:rsidRPr="007B3244">
        <w:t xml:space="preserve"> </w:t>
      </w:r>
    </w:p>
    <w:p w:rsidR="00E951CB" w:rsidRPr="003F3629" w:rsidRDefault="00E951CB" w:rsidP="00E951CB">
      <w:pPr>
        <w:pStyle w:val="a8"/>
        <w:numPr>
          <w:ilvl w:val="0"/>
          <w:numId w:val="2"/>
        </w:numPr>
        <w:spacing w:line="360" w:lineRule="auto"/>
      </w:pPr>
      <w:r w:rsidRPr="003F3629">
        <w:rPr>
          <w:color w:val="222222"/>
          <w:shd w:val="clear" w:color="auto" w:fill="FFFFFF"/>
        </w:rPr>
        <w:t>В основу планировки «Зеленого пояса Славы» положен рубеж обороны, на котором в сентябре 1941 года были остановлены войска противника</w:t>
      </w:r>
      <w:r w:rsidRPr="003F3629">
        <w:rPr>
          <w:bCs/>
        </w:rPr>
        <w:t>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</w:pPr>
      <w:r>
        <w:rPr>
          <w:bCs/>
        </w:rPr>
        <w:lastRenderedPageBreak/>
        <w:t>Крепость Орешек раньше называлась Ниешанц.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Приоратский дворец построен архитектором Н.А. Львовым. 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Проект создания Волховской ГЭС был разработан еще до октябрьской революции.. </w:t>
      </w:r>
    </w:p>
    <w:p w:rsidR="00E951CB" w:rsidRPr="00E005B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 w:rsidRPr="00E005BB">
        <w:rPr>
          <w:bCs/>
        </w:rPr>
        <w:t xml:space="preserve">В </w:t>
      </w:r>
      <w:r w:rsidRPr="00E005BB">
        <w:rPr>
          <w:color w:val="222222"/>
          <w:shd w:val="clear" w:color="auto" w:fill="FFFFFF"/>
        </w:rPr>
        <w:t>Линдуловской роще произрастает сибирский кедр.</w:t>
      </w:r>
      <w:r w:rsidRPr="00E005BB">
        <w:rPr>
          <w:bCs/>
        </w:rPr>
        <w:t xml:space="preserve">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В Выборге не сохранились здания эпохи модерна.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Нева – самая полноводная река Европы.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color w:val="252525"/>
          <w:shd w:val="clear" w:color="auto" w:fill="FFFFFF"/>
        </w:rPr>
        <w:t xml:space="preserve">Город Высоцк получил свое название из-за того, что  его территория расположена  на возвышенности.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</w:pPr>
      <w:r>
        <w:rPr>
          <w:color w:val="252525"/>
          <w:shd w:val="clear" w:color="auto" w:fill="FFFFFF"/>
        </w:rPr>
        <w:t>Река Оредеж  является притоком Волхова.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 В Ленинградской области отсутствует трикотажное производство. </w:t>
      </w:r>
    </w:p>
    <w:p w:rsidR="00E951CB" w:rsidRDefault="00E951CB" w:rsidP="00E951CB">
      <w:pPr>
        <w:pStyle w:val="a8"/>
        <w:spacing w:line="360" w:lineRule="auto"/>
        <w:ind w:left="111"/>
      </w:pPr>
      <w:r>
        <w:rPr>
          <w:i/>
          <w:position w:val="-14"/>
        </w:rPr>
        <w:t>Ответ:</w:t>
      </w:r>
    </w:p>
    <w:tbl>
      <w:tblPr>
        <w:tblW w:w="9203" w:type="dxa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917"/>
        <w:gridCol w:w="922"/>
        <w:gridCol w:w="916"/>
        <w:gridCol w:w="923"/>
        <w:gridCol w:w="922"/>
        <w:gridCol w:w="916"/>
        <w:gridCol w:w="923"/>
        <w:gridCol w:w="922"/>
        <w:gridCol w:w="925"/>
      </w:tblGrid>
      <w:tr w:rsidR="00E951CB" w:rsidTr="00E951CB">
        <w:trPr>
          <w:trHeight w:hRule="exact" w:val="293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951CB" w:rsidTr="00E951CB">
        <w:trPr>
          <w:trHeight w:hRule="exact" w:val="331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B53877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4E" w:rsidRPr="008044BA" w:rsidRDefault="00CF054E" w:rsidP="008044BA">
      <w:pPr>
        <w:spacing w:after="0" w:line="360" w:lineRule="auto"/>
        <w:jc w:val="both"/>
        <w:rPr>
          <w:bCs/>
        </w:rPr>
      </w:pPr>
    </w:p>
    <w:p w:rsidR="00ED2AFF" w:rsidRDefault="00ED2AFF" w:rsidP="00ED2AF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З</w:t>
      </w:r>
      <w:r w:rsidR="0034480B">
        <w:rPr>
          <w:rFonts w:ascii="Times New Roman" w:hAnsi="Times New Roman"/>
          <w:b/>
          <w:bCs/>
          <w:sz w:val="24"/>
          <w:szCs w:val="24"/>
        </w:rPr>
        <w:t>а каждый правил</w:t>
      </w:r>
      <w:r>
        <w:rPr>
          <w:rFonts w:ascii="Times New Roman" w:hAnsi="Times New Roman"/>
          <w:b/>
          <w:bCs/>
          <w:sz w:val="24"/>
          <w:szCs w:val="24"/>
        </w:rPr>
        <w:t>ьный ответ – 1 балл.</w:t>
      </w:r>
    </w:p>
    <w:p w:rsidR="00CF054E" w:rsidRDefault="00ED2AFF" w:rsidP="008044BA">
      <w:pPr>
        <w:spacing w:after="0" w:line="360" w:lineRule="auto"/>
        <w:ind w:left="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10. </w:t>
      </w:r>
    </w:p>
    <w:p w:rsidR="008044BA" w:rsidRPr="007B3244" w:rsidRDefault="008044BA" w:rsidP="008044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43E1" w:rsidRPr="007B3244" w:rsidRDefault="00ED2AFF" w:rsidP="00E370FC">
      <w:pPr>
        <w:pStyle w:val="Default"/>
        <w:spacing w:line="360" w:lineRule="auto"/>
        <w:ind w:left="39"/>
      </w:pPr>
      <w:r>
        <w:rPr>
          <w:bCs/>
        </w:rPr>
        <w:t>Задание 6</w:t>
      </w:r>
      <w:r w:rsidR="00E370FC" w:rsidRPr="007B3244">
        <w:rPr>
          <w:bCs/>
        </w:rPr>
        <w:t xml:space="preserve">. </w:t>
      </w:r>
      <w:r w:rsidR="00D97C76" w:rsidRPr="007B3244">
        <w:rPr>
          <w:bCs/>
        </w:rPr>
        <w:t>О каком городе говорится в стихотворении Марины Волковой</w:t>
      </w:r>
      <w:r w:rsidR="008044BA" w:rsidRPr="007B3244">
        <w:rPr>
          <w:bCs/>
        </w:rPr>
        <w:t xml:space="preserve">? </w:t>
      </w:r>
      <w:r w:rsidR="00D97C76" w:rsidRPr="007B3244">
        <w:rPr>
          <w:bCs/>
        </w:rPr>
        <w:t xml:space="preserve"> 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Ладожский воздух прозрачнее льда,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Стылых ветров холодней.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Тучи в закате – свинец и руда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Льются на пустошь полей.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Грезя ладьями, что рвут на бегу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Все паруса, как крыла,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Спящей царевной на том берегу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Крепость моя замерла.</w:t>
      </w:r>
    </w:p>
    <w:p w:rsid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Осень над Волховом</w:t>
      </w:r>
      <w:r w:rsidR="001444A9">
        <w:rPr>
          <w:rStyle w:val="ListLabel1"/>
          <w:b w:val="0"/>
        </w:rPr>
        <w:t>.</w:t>
      </w:r>
      <w:r w:rsidR="00503D37">
        <w:rPr>
          <w:rStyle w:val="ListLabel1"/>
          <w:b w:val="0"/>
        </w:rPr>
        <w:t xml:space="preserve">     </w:t>
      </w:r>
    </w:p>
    <w:p w:rsid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>_______________________________</w:t>
      </w:r>
    </w:p>
    <w:p w:rsidR="00D97C76" w:rsidRPr="007B3244" w:rsidRDefault="007B3244" w:rsidP="001556D2">
      <w:pPr>
        <w:pStyle w:val="Default"/>
        <w:spacing w:line="360" w:lineRule="auto"/>
      </w:pPr>
      <w:r>
        <w:rPr>
          <w:b/>
        </w:rPr>
        <w:t>З</w:t>
      </w:r>
      <w:r w:rsidR="00D97C76">
        <w:rPr>
          <w:b/>
        </w:rPr>
        <w:t>а правильный ответ</w:t>
      </w:r>
      <w:r>
        <w:rPr>
          <w:b/>
        </w:rPr>
        <w:t xml:space="preserve"> – 1 балл</w:t>
      </w:r>
      <w:r w:rsidR="00D97C76">
        <w:rPr>
          <w:b/>
        </w:rPr>
        <w:t>.</w:t>
      </w:r>
    </w:p>
    <w:p w:rsidR="00E370FC" w:rsidRDefault="00E370FC" w:rsidP="001556D2">
      <w:pPr>
        <w:pStyle w:val="Default"/>
        <w:spacing w:line="360" w:lineRule="auto"/>
        <w:rPr>
          <w:b/>
        </w:rPr>
      </w:pPr>
    </w:p>
    <w:p w:rsidR="00E370FC" w:rsidRPr="007B3244" w:rsidRDefault="00ED2AFF" w:rsidP="00E370FC">
      <w:pPr>
        <w:pStyle w:val="Default"/>
        <w:spacing w:line="360" w:lineRule="auto"/>
        <w:ind w:left="399" w:hanging="399"/>
      </w:pPr>
      <w:r>
        <w:t>Задание 7</w:t>
      </w:r>
      <w:r w:rsidR="00E370FC" w:rsidRPr="007B3244">
        <w:t>.</w:t>
      </w:r>
      <w:r w:rsidR="007B3244">
        <w:t xml:space="preserve"> </w:t>
      </w:r>
      <w:r w:rsidR="00E370FC" w:rsidRPr="007B3244">
        <w:rPr>
          <w:bCs/>
        </w:rPr>
        <w:t xml:space="preserve">Почему в первой половине  </w:t>
      </w:r>
      <w:r w:rsidR="00E370FC" w:rsidRPr="007B3244">
        <w:rPr>
          <w:bCs/>
          <w:lang w:val="en-US"/>
        </w:rPr>
        <w:t>XIX</w:t>
      </w:r>
      <w:r w:rsidR="00E370FC" w:rsidRPr="007B3244">
        <w:rPr>
          <w:bCs/>
        </w:rPr>
        <w:t xml:space="preserve"> века Невскую губу шуточно называли «Маркизова лужа» ? </w:t>
      </w:r>
    </w:p>
    <w:p w:rsidR="00E370FC" w:rsidRPr="00D97C76" w:rsidRDefault="00E370FC" w:rsidP="00E370FC">
      <w:pPr>
        <w:pStyle w:val="ae"/>
        <w:shd w:val="clear" w:color="auto" w:fill="F6F6F6"/>
        <w:spacing w:before="0" w:beforeAutospacing="0" w:after="0" w:afterAutospacing="0" w:line="360" w:lineRule="auto"/>
        <w:ind w:left="39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0BB">
        <w:rPr>
          <w:rStyle w:val="ListLabel1"/>
          <w:b w:val="0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0FC" w:rsidRPr="00ED2AFF" w:rsidRDefault="00ED2AFF" w:rsidP="00ED2AFF">
      <w:pPr>
        <w:pStyle w:val="Default"/>
        <w:spacing w:line="360" w:lineRule="auto"/>
        <w:jc w:val="both"/>
      </w:pPr>
      <w:r>
        <w:rPr>
          <w:b/>
        </w:rPr>
        <w:t>З</w:t>
      </w:r>
      <w:r w:rsidR="00E370FC">
        <w:rPr>
          <w:b/>
        </w:rPr>
        <w:t>а</w:t>
      </w:r>
      <w:r>
        <w:rPr>
          <w:b/>
        </w:rPr>
        <w:t xml:space="preserve"> </w:t>
      </w:r>
      <w:r w:rsidR="00E370FC">
        <w:rPr>
          <w:b/>
        </w:rPr>
        <w:t>полный  правильный ответ</w:t>
      </w:r>
      <w:r>
        <w:rPr>
          <w:b/>
        </w:rPr>
        <w:t xml:space="preserve"> 2 балла</w:t>
      </w:r>
      <w:r w:rsidR="00E370FC">
        <w:rPr>
          <w:b/>
        </w:rPr>
        <w:t>.</w:t>
      </w:r>
    </w:p>
    <w:p w:rsidR="007B3244" w:rsidRPr="007B3244" w:rsidRDefault="007B3244" w:rsidP="00E370FC">
      <w:pPr>
        <w:pStyle w:val="Default"/>
        <w:spacing w:line="360" w:lineRule="auto"/>
        <w:rPr>
          <w:b/>
        </w:rPr>
      </w:pPr>
    </w:p>
    <w:p w:rsidR="007B3244" w:rsidRPr="007B3244" w:rsidRDefault="00ED2AFF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  <w:r w:rsidR="007B3244" w:rsidRPr="007B3244">
        <w:rPr>
          <w:rFonts w:ascii="Times New Roman" w:hAnsi="Times New Roman"/>
          <w:sz w:val="24"/>
          <w:szCs w:val="24"/>
        </w:rPr>
        <w:t>.  Каким государствам в своей истории принадлежал город Выборг?</w:t>
      </w:r>
    </w:p>
    <w:p w:rsidR="007B3244" w:rsidRPr="007B3244" w:rsidRDefault="007B3244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 а) России, б) Швеции, в) Германии, в) Финляндии, г) Польше</w:t>
      </w:r>
    </w:p>
    <w:p w:rsidR="007B3244" w:rsidRPr="007B3244" w:rsidRDefault="007B3244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>Ответ:</w:t>
      </w:r>
    </w:p>
    <w:p w:rsidR="007B3244" w:rsidRPr="007B3244" w:rsidRDefault="007B3244" w:rsidP="007B3244">
      <w:pPr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   За правильный ответ – 1 балл</w:t>
      </w:r>
    </w:p>
    <w:p w:rsidR="00266030" w:rsidRDefault="00266030" w:rsidP="00D97C76">
      <w:pPr>
        <w:pStyle w:val="Default"/>
        <w:spacing w:line="360" w:lineRule="auto"/>
        <w:ind w:left="399"/>
        <w:rPr>
          <w:b/>
        </w:rPr>
      </w:pPr>
    </w:p>
    <w:p w:rsidR="00266030" w:rsidRPr="00027858" w:rsidRDefault="00ED2AFF" w:rsidP="00E370FC">
      <w:pPr>
        <w:pStyle w:val="Default"/>
        <w:spacing w:line="360" w:lineRule="auto"/>
        <w:ind w:left="39"/>
      </w:pPr>
      <w:r>
        <w:rPr>
          <w:bCs/>
        </w:rPr>
        <w:t>Задание 9</w:t>
      </w:r>
      <w:r w:rsidR="00E370FC" w:rsidRPr="00027858">
        <w:rPr>
          <w:bCs/>
        </w:rPr>
        <w:t>.</w:t>
      </w:r>
      <w:r w:rsidR="00266030" w:rsidRPr="00027858">
        <w:rPr>
          <w:bCs/>
        </w:rPr>
        <w:t xml:space="preserve">  </w:t>
      </w:r>
      <w:r w:rsidR="008E7BC6" w:rsidRPr="00027858">
        <w:rPr>
          <w:bCs/>
        </w:rPr>
        <w:t xml:space="preserve">Центр какого города в Ленинградской области внесен в список Всемирного наследия ЮНЕСКО? </w:t>
      </w:r>
    </w:p>
    <w:p w:rsidR="008C027E" w:rsidRDefault="008C027E" w:rsidP="008C027E">
      <w:pPr>
        <w:pStyle w:val="ae"/>
        <w:shd w:val="clear" w:color="auto" w:fill="F6F6F6"/>
        <w:spacing w:before="0" w:beforeAutospacing="0" w:after="0" w:afterAutospacing="0"/>
        <w:ind w:left="399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>________________________________________________________</w:t>
      </w:r>
    </w:p>
    <w:p w:rsidR="005B50BB" w:rsidRPr="00D97C76" w:rsidRDefault="005B50BB" w:rsidP="008C027E">
      <w:pPr>
        <w:pStyle w:val="ae"/>
        <w:shd w:val="clear" w:color="auto" w:fill="F6F6F6"/>
        <w:spacing w:before="0" w:beforeAutospacing="0" w:after="0" w:afterAutospacing="0"/>
        <w:ind w:left="399"/>
        <w:textAlignment w:val="baseline"/>
        <w:rPr>
          <w:rStyle w:val="ListLabel1"/>
          <w:b w:val="0"/>
          <w:i/>
        </w:rPr>
      </w:pPr>
    </w:p>
    <w:p w:rsidR="008C027E" w:rsidRDefault="00ED2AFF" w:rsidP="001556D2">
      <w:pPr>
        <w:pStyle w:val="Default"/>
        <w:spacing w:line="360" w:lineRule="auto"/>
        <w:rPr>
          <w:b/>
        </w:rPr>
      </w:pPr>
      <w:r w:rsidRPr="005B50BB">
        <w:rPr>
          <w:b/>
        </w:rPr>
        <w:t>З</w:t>
      </w:r>
      <w:r w:rsidR="008C027E" w:rsidRPr="005B50BB">
        <w:rPr>
          <w:b/>
        </w:rPr>
        <w:t>а правильный ответ</w:t>
      </w:r>
      <w:r w:rsidRPr="005B50BB">
        <w:rPr>
          <w:b/>
        </w:rPr>
        <w:t xml:space="preserve"> – 1 балл</w:t>
      </w:r>
      <w:r w:rsidR="008C027E" w:rsidRPr="005B50BB">
        <w:rPr>
          <w:b/>
        </w:rPr>
        <w:t>.</w:t>
      </w:r>
    </w:p>
    <w:p w:rsidR="005B50BB" w:rsidRPr="005B50BB" w:rsidRDefault="005B50BB" w:rsidP="001556D2">
      <w:pPr>
        <w:pStyle w:val="Default"/>
        <w:spacing w:line="360" w:lineRule="auto"/>
        <w:rPr>
          <w:b/>
        </w:rPr>
      </w:pPr>
    </w:p>
    <w:p w:rsidR="00027858" w:rsidRPr="00027858" w:rsidRDefault="00027858" w:rsidP="001556D2">
      <w:pPr>
        <w:pStyle w:val="Default"/>
        <w:spacing w:line="360" w:lineRule="auto"/>
      </w:pPr>
    </w:p>
    <w:p w:rsidR="00027858" w:rsidRPr="00027858" w:rsidRDefault="00ED2AFF" w:rsidP="0002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7B32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027858" w:rsidRPr="00027858">
        <w:rPr>
          <w:rFonts w:ascii="Times New Roman" w:hAnsi="Times New Roman"/>
          <w:sz w:val="24"/>
          <w:szCs w:val="24"/>
        </w:rPr>
        <w:t>.</w:t>
      </w:r>
      <w:r w:rsidR="00027858" w:rsidRPr="00027858">
        <w:rPr>
          <w:rFonts w:ascii="Times New Roman" w:hAnsi="Times New Roman"/>
          <w:b/>
          <w:sz w:val="24"/>
          <w:szCs w:val="24"/>
        </w:rPr>
        <w:t xml:space="preserve"> </w:t>
      </w:r>
      <w:r w:rsidR="00027858" w:rsidRPr="00027858">
        <w:rPr>
          <w:rFonts w:ascii="Times New Roman" w:hAnsi="Times New Roman"/>
          <w:sz w:val="24"/>
          <w:szCs w:val="24"/>
        </w:rPr>
        <w:t xml:space="preserve"> Партизанское движение в Ленинградской области известно такими знаковыми событиями, как: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1) созданием «партизанского края» с советскими порядками, колхозами, школами;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2.) Разгромом крупных войсковых соединений Германии;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3) ликвидацией  высокопоставленных военных и гражданских нацистов»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4) доставкой обоза с продовольствием в блокированный Ленинград в </w:t>
      </w:r>
      <w:smartTag w:uri="urn:schemas-microsoft-com:office:smarttags" w:element="metricconverter">
        <w:smartTagPr>
          <w:attr w:name="ProductID" w:val="1942 г"/>
        </w:smartTagPr>
        <w:r w:rsidRPr="00027858">
          <w:rPr>
            <w:rFonts w:ascii="Times New Roman" w:hAnsi="Times New Roman"/>
            <w:sz w:val="24"/>
            <w:szCs w:val="24"/>
          </w:rPr>
          <w:t>1942 г</w:t>
        </w:r>
      </w:smartTag>
      <w:r w:rsidRPr="00027858">
        <w:rPr>
          <w:rFonts w:ascii="Times New Roman" w:hAnsi="Times New Roman"/>
          <w:sz w:val="24"/>
          <w:szCs w:val="24"/>
        </w:rPr>
        <w:t>.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 Ответ:</w:t>
      </w:r>
      <w:r w:rsidR="005B50B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 За правильный ответ – 1 балл</w:t>
      </w:r>
    </w:p>
    <w:p w:rsidR="00027858" w:rsidRPr="00027858" w:rsidRDefault="00027858" w:rsidP="00027858">
      <w:pPr>
        <w:pStyle w:val="Default"/>
        <w:spacing w:line="360" w:lineRule="auto"/>
        <w:rPr>
          <w:b/>
          <w:bCs/>
        </w:rPr>
      </w:pPr>
    </w:p>
    <w:p w:rsidR="00027858" w:rsidRPr="00027858" w:rsidRDefault="00ED2AFF" w:rsidP="0002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11</w:t>
      </w:r>
      <w:r w:rsidR="00027858" w:rsidRPr="00357FA4">
        <w:rPr>
          <w:rFonts w:ascii="Times New Roman" w:hAnsi="Times New Roman"/>
          <w:bCs/>
          <w:sz w:val="24"/>
          <w:szCs w:val="24"/>
        </w:rPr>
        <w:t>.</w:t>
      </w:r>
      <w:r w:rsidR="00027858" w:rsidRPr="00027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7858" w:rsidRPr="00027858">
        <w:rPr>
          <w:rFonts w:ascii="Times New Roman" w:hAnsi="Times New Roman"/>
          <w:sz w:val="24"/>
          <w:szCs w:val="24"/>
        </w:rPr>
        <w:t>Соотнесите прошлое и современное название городов: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Прошлое название: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1. Куоккала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 Кексгольм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3. Троцк.  Красногвардейск  (1929  -  </w:t>
      </w:r>
      <w:smartTag w:uri="urn:schemas-microsoft-com:office:smarttags" w:element="metricconverter">
        <w:smartTagPr>
          <w:attr w:name="ProductID" w:val="1944 г"/>
        </w:smartTagPr>
        <w:r w:rsidRPr="00027858">
          <w:rPr>
            <w:rFonts w:ascii="Times New Roman" w:hAnsi="Times New Roman"/>
            <w:sz w:val="24"/>
            <w:szCs w:val="24"/>
          </w:rPr>
          <w:t>1944 г</w:t>
        </w:r>
      </w:smartTag>
      <w:r w:rsidRPr="00027858">
        <w:rPr>
          <w:rFonts w:ascii="Times New Roman" w:hAnsi="Times New Roman"/>
          <w:sz w:val="24"/>
          <w:szCs w:val="24"/>
        </w:rPr>
        <w:t>.г.)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4. Орешек 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lastRenderedPageBreak/>
        <w:t xml:space="preserve"> 5. Ямбург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Современное название: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А) Репино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Б) Гатчина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В) Приозерск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Г) Шлиссельбург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Д). Кингисепп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f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27858" w:rsidRPr="00357FA4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5.</w:t>
            </w:r>
          </w:p>
        </w:tc>
      </w:tr>
      <w:tr w:rsidR="00027858" w:rsidRPr="00357FA4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</w:tr>
    </w:tbl>
    <w:p w:rsidR="00027858" w:rsidRPr="00357FA4" w:rsidRDefault="00027858" w:rsidP="00027858">
      <w:pPr>
        <w:jc w:val="both"/>
        <w:rPr>
          <w:rFonts w:ascii="Times New Roman" w:hAnsi="Times New Roman"/>
          <w:sz w:val="24"/>
          <w:szCs w:val="24"/>
        </w:rPr>
      </w:pPr>
    </w:p>
    <w:p w:rsid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За правильные 5 соотношений – 3 балла; за 4 – 2 балла; за 3 – 1 балл.</w:t>
      </w:r>
    </w:p>
    <w:p w:rsidR="00357FA4" w:rsidRDefault="00357FA4" w:rsidP="00027858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7B3244" w:rsidP="00357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</w:t>
      </w:r>
      <w:r w:rsidR="00ED2AFF">
        <w:rPr>
          <w:rFonts w:ascii="Times New Roman" w:hAnsi="Times New Roman"/>
          <w:sz w:val="24"/>
          <w:szCs w:val="24"/>
        </w:rPr>
        <w:t>е 12</w:t>
      </w:r>
      <w:r w:rsidR="00357FA4" w:rsidRPr="00357FA4">
        <w:rPr>
          <w:rFonts w:ascii="Times New Roman" w:hAnsi="Times New Roman"/>
          <w:sz w:val="24"/>
          <w:szCs w:val="24"/>
        </w:rPr>
        <w:t>. В Ленинградской области действуют многочисленные музыкальные центры, музыкальные коллективы, проводятся международные музыкальные фестивали. Более 400 из них носят звание «Народный (образцовый) самодеятельный коллектив. Назовите 7 из них:</w:t>
      </w:r>
    </w:p>
    <w:p w:rsidR="00357FA4" w:rsidRPr="00357FA4" w:rsidRDefault="00357FA4" w:rsidP="00357FA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 1. «Цвети, наш край»  (г. Тихвин);  2.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B3244" w:rsidRDefault="007B3244" w:rsidP="00357FA4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За правильно названные 7 – 3 балла; за 5 – 6 – 2 балла,  за 3  - 4  - 1 балл, При других вариантах – 0 баллов</w:t>
      </w:r>
    </w:p>
    <w:p w:rsidR="007B3244" w:rsidRDefault="007B3244" w:rsidP="00357FA4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ED2AFF" w:rsidP="00357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</w:t>
      </w:r>
      <w:r w:rsidR="00357FA4">
        <w:rPr>
          <w:rFonts w:ascii="Times New Roman" w:hAnsi="Times New Roman"/>
          <w:sz w:val="24"/>
          <w:szCs w:val="24"/>
        </w:rPr>
        <w:t>.</w:t>
      </w:r>
      <w:r w:rsidR="00357FA4" w:rsidRPr="00357FA4">
        <w:rPr>
          <w:rFonts w:ascii="Times New Roman" w:hAnsi="Times New Roman"/>
          <w:sz w:val="24"/>
          <w:szCs w:val="24"/>
        </w:rPr>
        <w:t xml:space="preserve">  В  Ленинградской области развиты многие отрасли промышленности. Назовите 10 крупных промышленных центров с ведущими отраслями промышленности:</w:t>
      </w: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1. Всеволжск</w:t>
      </w:r>
      <w:r>
        <w:rPr>
          <w:rFonts w:ascii="Times New Roman" w:hAnsi="Times New Roman"/>
          <w:sz w:val="24"/>
          <w:szCs w:val="24"/>
        </w:rPr>
        <w:t xml:space="preserve"> (автозавод «Форд);  2.___________________________________</w:t>
      </w: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  За правильно названные 10 – 3 балла;   6 – 7 – 2 балла;  4 – 5 – 1 балл. При других вариантах – 0 баллов.</w:t>
      </w:r>
    </w:p>
    <w:p w:rsidR="00357FA4" w:rsidRDefault="00357FA4" w:rsidP="00357FA4">
      <w:pPr>
        <w:ind w:left="75"/>
        <w:jc w:val="both"/>
        <w:rPr>
          <w:sz w:val="28"/>
          <w:szCs w:val="28"/>
        </w:rPr>
      </w:pPr>
    </w:p>
    <w:p w:rsidR="00357FA4" w:rsidRDefault="00357FA4" w:rsidP="00357FA4">
      <w:pPr>
        <w:ind w:left="75"/>
        <w:jc w:val="both"/>
        <w:rPr>
          <w:sz w:val="28"/>
          <w:szCs w:val="28"/>
        </w:rPr>
      </w:pPr>
    </w:p>
    <w:p w:rsidR="00357FA4" w:rsidRDefault="00357FA4" w:rsidP="00357FA4">
      <w:pPr>
        <w:pStyle w:val="Default"/>
        <w:spacing w:line="360" w:lineRule="auto"/>
      </w:pPr>
    </w:p>
    <w:p w:rsidR="00266030" w:rsidRDefault="00266030" w:rsidP="005B50BB">
      <w:pPr>
        <w:pStyle w:val="Default"/>
        <w:spacing w:line="360" w:lineRule="auto"/>
        <w:rPr>
          <w:b/>
        </w:rPr>
      </w:pPr>
    </w:p>
    <w:p w:rsidR="00CF054E" w:rsidRDefault="00CF054E">
      <w:pPr>
        <w:spacing w:line="360" w:lineRule="auto"/>
        <w:jc w:val="both"/>
        <w:rPr>
          <w:b/>
          <w:bCs/>
          <w:color w:val="000000"/>
        </w:rPr>
      </w:pPr>
    </w:p>
    <w:sectPr w:rsidR="00CF054E">
      <w:type w:val="continuous"/>
      <w:pgSz w:w="11906" w:h="16838"/>
      <w:pgMar w:top="1134" w:right="850" w:bottom="1191" w:left="1417" w:header="0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7A" w:rsidRDefault="00F6127A">
      <w:pPr>
        <w:spacing w:after="0" w:line="240" w:lineRule="auto"/>
      </w:pPr>
      <w:r>
        <w:separator/>
      </w:r>
    </w:p>
  </w:endnote>
  <w:endnote w:type="continuationSeparator" w:id="0">
    <w:p w:rsidR="00F6127A" w:rsidRDefault="00F6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B" w:rsidRDefault="00E951CB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A0B52">
      <w:rPr>
        <w:noProof/>
      </w:rPr>
      <w:t>2</w:t>
    </w:r>
    <w:r>
      <w:fldChar w:fldCharType="end"/>
    </w:r>
  </w:p>
  <w:p w:rsidR="00E951CB" w:rsidRDefault="00E951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7A" w:rsidRDefault="00F6127A">
      <w:pPr>
        <w:spacing w:after="0" w:line="240" w:lineRule="auto"/>
      </w:pPr>
      <w:r>
        <w:separator/>
      </w:r>
    </w:p>
  </w:footnote>
  <w:footnote w:type="continuationSeparator" w:id="0">
    <w:p w:rsidR="00F6127A" w:rsidRDefault="00F6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F9"/>
    <w:multiLevelType w:val="multilevel"/>
    <w:tmpl w:val="A378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D4F95"/>
    <w:multiLevelType w:val="hybridMultilevel"/>
    <w:tmpl w:val="E7BE078A"/>
    <w:lvl w:ilvl="0" w:tplc="0624E162">
      <w:start w:val="5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D0E4DD7"/>
    <w:multiLevelType w:val="multilevel"/>
    <w:tmpl w:val="CC88F358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7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9" w:hanging="2160"/>
      </w:pPr>
      <w:rPr>
        <w:rFonts w:cs="Times New Roman"/>
      </w:rPr>
    </w:lvl>
  </w:abstractNum>
  <w:abstractNum w:abstractNumId="3" w15:restartNumberingAfterBreak="0">
    <w:nsid w:val="234306B8"/>
    <w:multiLevelType w:val="multilevel"/>
    <w:tmpl w:val="CC88F358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7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9" w:hanging="2160"/>
      </w:pPr>
      <w:rPr>
        <w:rFonts w:cs="Times New Roman"/>
      </w:rPr>
    </w:lvl>
  </w:abstractNum>
  <w:abstractNum w:abstractNumId="4" w15:restartNumberingAfterBreak="0">
    <w:nsid w:val="358619D3"/>
    <w:multiLevelType w:val="hybridMultilevel"/>
    <w:tmpl w:val="2750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0373"/>
    <w:multiLevelType w:val="hybridMultilevel"/>
    <w:tmpl w:val="A7AE3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B74B8"/>
    <w:multiLevelType w:val="multilevel"/>
    <w:tmpl w:val="F42035EC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7" w15:restartNumberingAfterBreak="0">
    <w:nsid w:val="449E213B"/>
    <w:multiLevelType w:val="hybridMultilevel"/>
    <w:tmpl w:val="11BA91E8"/>
    <w:lvl w:ilvl="0" w:tplc="B9A815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E11EE"/>
    <w:multiLevelType w:val="hybridMultilevel"/>
    <w:tmpl w:val="61A0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E2715"/>
    <w:multiLevelType w:val="hybridMultilevel"/>
    <w:tmpl w:val="2EE0AF66"/>
    <w:lvl w:ilvl="0" w:tplc="53404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C1304"/>
    <w:multiLevelType w:val="hybridMultilevel"/>
    <w:tmpl w:val="F8F676B0"/>
    <w:lvl w:ilvl="0" w:tplc="18BA082C">
      <w:start w:val="5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657C1F15"/>
    <w:multiLevelType w:val="hybridMultilevel"/>
    <w:tmpl w:val="654C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9BF"/>
    <w:multiLevelType w:val="multilevel"/>
    <w:tmpl w:val="66482F5E"/>
    <w:lvl w:ilvl="0">
      <w:start w:val="1"/>
      <w:numFmt w:val="decimal"/>
      <w:lvlText w:val="%1)"/>
      <w:lvlJc w:val="left"/>
      <w:pPr>
        <w:ind w:left="399" w:hanging="360"/>
      </w:p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E"/>
    <w:rsid w:val="0000228D"/>
    <w:rsid w:val="00027858"/>
    <w:rsid w:val="00030D6C"/>
    <w:rsid w:val="00064E5A"/>
    <w:rsid w:val="00065C43"/>
    <w:rsid w:val="000745C6"/>
    <w:rsid w:val="00087920"/>
    <w:rsid w:val="000A7CEB"/>
    <w:rsid w:val="000F28C3"/>
    <w:rsid w:val="00131996"/>
    <w:rsid w:val="001444A9"/>
    <w:rsid w:val="0014535E"/>
    <w:rsid w:val="001556D2"/>
    <w:rsid w:val="0016471F"/>
    <w:rsid w:val="00166418"/>
    <w:rsid w:val="0018731E"/>
    <w:rsid w:val="001A034B"/>
    <w:rsid w:val="001A2B2C"/>
    <w:rsid w:val="001C0AB8"/>
    <w:rsid w:val="001E693C"/>
    <w:rsid w:val="001F1837"/>
    <w:rsid w:val="00202CED"/>
    <w:rsid w:val="002329DD"/>
    <w:rsid w:val="00236C17"/>
    <w:rsid w:val="0024753A"/>
    <w:rsid w:val="00263254"/>
    <w:rsid w:val="00266030"/>
    <w:rsid w:val="00285251"/>
    <w:rsid w:val="002960AE"/>
    <w:rsid w:val="002A68F2"/>
    <w:rsid w:val="002D1910"/>
    <w:rsid w:val="002E090F"/>
    <w:rsid w:val="0030351E"/>
    <w:rsid w:val="0034480B"/>
    <w:rsid w:val="00357FA4"/>
    <w:rsid w:val="0036050F"/>
    <w:rsid w:val="00366807"/>
    <w:rsid w:val="00384E45"/>
    <w:rsid w:val="003B229D"/>
    <w:rsid w:val="003C349E"/>
    <w:rsid w:val="003F3629"/>
    <w:rsid w:val="004243FE"/>
    <w:rsid w:val="00436693"/>
    <w:rsid w:val="004442C7"/>
    <w:rsid w:val="004A2366"/>
    <w:rsid w:val="004A33C5"/>
    <w:rsid w:val="004E6572"/>
    <w:rsid w:val="00503D37"/>
    <w:rsid w:val="00511241"/>
    <w:rsid w:val="00531999"/>
    <w:rsid w:val="00547C65"/>
    <w:rsid w:val="00555BB2"/>
    <w:rsid w:val="0056198D"/>
    <w:rsid w:val="00572268"/>
    <w:rsid w:val="005A0B52"/>
    <w:rsid w:val="005A785A"/>
    <w:rsid w:val="005B50BB"/>
    <w:rsid w:val="005B6204"/>
    <w:rsid w:val="005C3F4E"/>
    <w:rsid w:val="005D1034"/>
    <w:rsid w:val="005F406D"/>
    <w:rsid w:val="0060566B"/>
    <w:rsid w:val="00681F44"/>
    <w:rsid w:val="00684E8E"/>
    <w:rsid w:val="006B1F17"/>
    <w:rsid w:val="006C55E4"/>
    <w:rsid w:val="00711912"/>
    <w:rsid w:val="00720C57"/>
    <w:rsid w:val="0075757A"/>
    <w:rsid w:val="00761463"/>
    <w:rsid w:val="00761AB8"/>
    <w:rsid w:val="00766E85"/>
    <w:rsid w:val="00770904"/>
    <w:rsid w:val="00777F25"/>
    <w:rsid w:val="0079210E"/>
    <w:rsid w:val="007943E1"/>
    <w:rsid w:val="007B3244"/>
    <w:rsid w:val="007F50A5"/>
    <w:rsid w:val="008044BA"/>
    <w:rsid w:val="0084492D"/>
    <w:rsid w:val="0085379F"/>
    <w:rsid w:val="00862E3B"/>
    <w:rsid w:val="00893ACD"/>
    <w:rsid w:val="008C027E"/>
    <w:rsid w:val="008C3B8B"/>
    <w:rsid w:val="008E7BC6"/>
    <w:rsid w:val="00936113"/>
    <w:rsid w:val="00961069"/>
    <w:rsid w:val="009B7B12"/>
    <w:rsid w:val="009D6055"/>
    <w:rsid w:val="00A2755F"/>
    <w:rsid w:val="00A6295A"/>
    <w:rsid w:val="00A63426"/>
    <w:rsid w:val="00A82A44"/>
    <w:rsid w:val="00A848DD"/>
    <w:rsid w:val="00A92FF3"/>
    <w:rsid w:val="00A97F97"/>
    <w:rsid w:val="00AC67A9"/>
    <w:rsid w:val="00B074DE"/>
    <w:rsid w:val="00B208FC"/>
    <w:rsid w:val="00B53877"/>
    <w:rsid w:val="00B56AB6"/>
    <w:rsid w:val="00B74244"/>
    <w:rsid w:val="00B95F7B"/>
    <w:rsid w:val="00BE0FEB"/>
    <w:rsid w:val="00BE3955"/>
    <w:rsid w:val="00BE47E9"/>
    <w:rsid w:val="00C17F7E"/>
    <w:rsid w:val="00C63316"/>
    <w:rsid w:val="00C76284"/>
    <w:rsid w:val="00CA0AD2"/>
    <w:rsid w:val="00CF054E"/>
    <w:rsid w:val="00CF60B5"/>
    <w:rsid w:val="00CF76D1"/>
    <w:rsid w:val="00D1263D"/>
    <w:rsid w:val="00D369FF"/>
    <w:rsid w:val="00D47BED"/>
    <w:rsid w:val="00D52AEC"/>
    <w:rsid w:val="00D57573"/>
    <w:rsid w:val="00D97C76"/>
    <w:rsid w:val="00DA60D4"/>
    <w:rsid w:val="00DA65B8"/>
    <w:rsid w:val="00DE28E0"/>
    <w:rsid w:val="00E005BB"/>
    <w:rsid w:val="00E370FC"/>
    <w:rsid w:val="00E82159"/>
    <w:rsid w:val="00E85D20"/>
    <w:rsid w:val="00E951CB"/>
    <w:rsid w:val="00EA69F2"/>
    <w:rsid w:val="00ED2AFF"/>
    <w:rsid w:val="00EE4752"/>
    <w:rsid w:val="00F6127A"/>
    <w:rsid w:val="00FB0ACF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04D32-93E5-42ED-98DC-F26A00B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DD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4E61DD"/>
    <w:rPr>
      <w:rFonts w:cs="Times New Roman"/>
    </w:rPr>
  </w:style>
  <w:style w:type="character" w:customStyle="1" w:styleId="a3">
    <w:name w:val="Нижний колонтитул Знак"/>
    <w:basedOn w:val="a0"/>
    <w:uiPriority w:val="99"/>
    <w:qFormat/>
    <w:rsid w:val="004E61DD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4E61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4E61D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4E61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4E61DD"/>
    <w:rPr>
      <w:rFonts w:cs="Times New Roman"/>
    </w:rPr>
  </w:style>
  <w:style w:type="paragraph" w:styleId="aa">
    <w:name w:val="footer"/>
    <w:basedOn w:val="a"/>
    <w:uiPriority w:val="99"/>
    <w:unhideWhenUsed/>
    <w:rsid w:val="004E61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</w:style>
  <w:style w:type="paragraph" w:customStyle="1" w:styleId="original">
    <w:name w:val="original"/>
    <w:basedOn w:val="a"/>
    <w:rsid w:val="00CF7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F76D1"/>
    <w:rPr>
      <w:color w:val="0000FF"/>
      <w:u w:val="single"/>
    </w:rPr>
  </w:style>
  <w:style w:type="paragraph" w:customStyle="1" w:styleId="clear">
    <w:name w:val="clear"/>
    <w:basedOn w:val="a"/>
    <w:rsid w:val="00CF7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F76D1"/>
    <w:rPr>
      <w:i/>
      <w:iCs/>
    </w:rPr>
  </w:style>
  <w:style w:type="paragraph" w:styleId="ae">
    <w:name w:val="Normal (Web)"/>
    <w:basedOn w:val="a"/>
    <w:uiPriority w:val="99"/>
    <w:semiHidden/>
    <w:unhideWhenUsed/>
    <w:rsid w:val="00D9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0278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Лариса Задоя Алексеевна</cp:lastModifiedBy>
  <cp:revision>2</cp:revision>
  <cp:lastPrinted>2017-10-19T11:42:00Z</cp:lastPrinted>
  <dcterms:created xsi:type="dcterms:W3CDTF">2019-06-25T11:44:00Z</dcterms:created>
  <dcterms:modified xsi:type="dcterms:W3CDTF">2019-06-25T11:44:00Z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