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31" w:rsidRDefault="00973E31" w:rsidP="00112B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3E31" w:rsidRPr="00973E31" w:rsidRDefault="00973E31" w:rsidP="00112BB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E31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973E31" w:rsidRPr="00973E31" w:rsidRDefault="00973E31" w:rsidP="00112BB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E31">
        <w:rPr>
          <w:rFonts w:ascii="Times New Roman" w:eastAsia="Calibri" w:hAnsi="Times New Roman" w:cs="Times New Roman"/>
          <w:b/>
          <w:sz w:val="28"/>
          <w:szCs w:val="28"/>
        </w:rPr>
        <w:t xml:space="preserve">по проведению аттестации педагогических работников </w:t>
      </w:r>
    </w:p>
    <w:p w:rsidR="00973E31" w:rsidRPr="00973E31" w:rsidRDefault="00973E31" w:rsidP="00112BB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E31">
        <w:rPr>
          <w:rFonts w:ascii="Times New Roman" w:eastAsia="Calibri" w:hAnsi="Times New Roman" w:cs="Times New Roman"/>
          <w:b/>
          <w:sz w:val="28"/>
          <w:szCs w:val="28"/>
        </w:rPr>
        <w:t>с целью установления соответствия уровня квалификации требованиям, предъявляемым к квалификационным категориям (первой или высшей)</w:t>
      </w:r>
    </w:p>
    <w:p w:rsidR="00973E31" w:rsidRPr="00973E31" w:rsidRDefault="00973E31" w:rsidP="00112BBB">
      <w:pPr>
        <w:tabs>
          <w:tab w:val="left" w:pos="567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E31" w:rsidRPr="00973E31" w:rsidRDefault="00973E31" w:rsidP="00112B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E31">
        <w:rPr>
          <w:rFonts w:ascii="Times New Roman" w:eastAsia="Calibri" w:hAnsi="Times New Roman" w:cs="Times New Roman"/>
          <w:sz w:val="28"/>
          <w:szCs w:val="28"/>
        </w:rPr>
        <w:t xml:space="preserve">В основу оценки уровня квалификации педагогических работников для установления соответствия требованиям, предъявляемым к первой (высшей) квалификационной категории, положен «Порядок проведения аттестации педагогических работников организаций, осуществляющих образовательную деятельность» (утвержден приказом Министерства образования и науки Российской </w:t>
      </w:r>
      <w:proofErr w:type="gramStart"/>
      <w:r w:rsidRPr="00973E31">
        <w:rPr>
          <w:rFonts w:ascii="Times New Roman" w:eastAsia="Calibri" w:hAnsi="Times New Roman" w:cs="Times New Roman"/>
          <w:sz w:val="28"/>
          <w:szCs w:val="28"/>
        </w:rPr>
        <w:t>Федерации  от</w:t>
      </w:r>
      <w:proofErr w:type="gramEnd"/>
      <w:r w:rsidRPr="00973E31">
        <w:rPr>
          <w:rFonts w:ascii="Times New Roman" w:eastAsia="Calibri" w:hAnsi="Times New Roman" w:cs="Times New Roman"/>
          <w:sz w:val="28"/>
          <w:szCs w:val="28"/>
        </w:rPr>
        <w:t xml:space="preserve"> 07.04.2014 г. № 276).</w:t>
      </w:r>
    </w:p>
    <w:p w:rsidR="00973E31" w:rsidRDefault="001F68DD" w:rsidP="00112BBB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установления квалификационной категории педагогический работник подает заявление о проведении </w:t>
      </w:r>
      <w:r w:rsidR="00634DB3">
        <w:rPr>
          <w:rFonts w:ascii="Times New Roman" w:eastAsia="Calibri" w:hAnsi="Times New Roman" w:cs="Times New Roman"/>
          <w:sz w:val="28"/>
          <w:szCs w:val="28"/>
        </w:rPr>
        <w:t>аттестации</w:t>
      </w:r>
      <w:r w:rsidR="00973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E31" w:rsidRPr="00973E31">
        <w:rPr>
          <w:rFonts w:ascii="Times New Roman" w:eastAsia="Calibri" w:hAnsi="Times New Roman" w:cs="Times New Roman"/>
          <w:sz w:val="28"/>
          <w:szCs w:val="28"/>
        </w:rPr>
        <w:t xml:space="preserve">на первую </w:t>
      </w:r>
      <w:r w:rsidR="00973E31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973E31" w:rsidRPr="00973E31">
        <w:rPr>
          <w:rFonts w:ascii="Times New Roman" w:eastAsia="Calibri" w:hAnsi="Times New Roman" w:cs="Times New Roman"/>
          <w:sz w:val="28"/>
          <w:szCs w:val="28"/>
        </w:rPr>
        <w:t>высшую квалификационные категории</w:t>
      </w:r>
      <w:r w:rsidR="00973E31">
        <w:rPr>
          <w:rFonts w:ascii="Times New Roman" w:eastAsia="Calibri" w:hAnsi="Times New Roman" w:cs="Times New Roman"/>
          <w:sz w:val="28"/>
          <w:szCs w:val="28"/>
        </w:rPr>
        <w:t xml:space="preserve"> (образец приложение).</w:t>
      </w:r>
    </w:p>
    <w:p w:rsidR="00973E31" w:rsidRPr="00973E31" w:rsidRDefault="00973E31" w:rsidP="00112BBB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973E31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при </w:t>
      </w:r>
      <w:r w:rsidR="00812560">
        <w:rPr>
          <w:rFonts w:ascii="Times New Roman" w:eastAsia="Calibri" w:hAnsi="Times New Roman" w:cs="Times New Roman"/>
          <w:b/>
          <w:sz w:val="28"/>
          <w:szCs w:val="28"/>
        </w:rPr>
        <w:t>подаче заявления на аттестацию</w:t>
      </w:r>
      <w:r w:rsidRPr="00973E3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34DB3" w:rsidRPr="00634DB3" w:rsidRDefault="00634DB3" w:rsidP="009C3F8D">
      <w:pPr>
        <w:pStyle w:val="ConsPlusNormal"/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Педагогические работники, </w:t>
      </w:r>
      <w:r w:rsidRPr="00230D88">
        <w:rPr>
          <w:szCs w:val="28"/>
        </w:rPr>
        <w:t>имеющи</w:t>
      </w:r>
      <w:r w:rsidR="00954353">
        <w:rPr>
          <w:szCs w:val="28"/>
        </w:rPr>
        <w:t>е</w:t>
      </w:r>
      <w:r w:rsidRPr="00230D88">
        <w:rPr>
          <w:szCs w:val="28"/>
        </w:rPr>
        <w:t xml:space="preserve"> право на </w:t>
      </w:r>
      <w:r>
        <w:rPr>
          <w:szCs w:val="28"/>
        </w:rPr>
        <w:t xml:space="preserve">подачу заявления </w:t>
      </w:r>
      <w:r w:rsidRPr="00230D88">
        <w:rPr>
          <w:szCs w:val="28"/>
        </w:rPr>
        <w:t xml:space="preserve"> </w:t>
      </w:r>
      <w:r w:rsidR="00954353">
        <w:rPr>
          <w:szCs w:val="28"/>
        </w:rPr>
        <w:t>в</w:t>
      </w:r>
      <w:r>
        <w:rPr>
          <w:rFonts w:eastAsia="Calibri"/>
          <w:szCs w:val="28"/>
        </w:rPr>
        <w:t xml:space="preserve"> целях установления </w:t>
      </w:r>
      <w:r w:rsidR="00954353">
        <w:rPr>
          <w:rFonts w:eastAsia="Calibri"/>
          <w:szCs w:val="28"/>
        </w:rPr>
        <w:t xml:space="preserve">(первой или высшей) </w:t>
      </w:r>
      <w:r>
        <w:rPr>
          <w:rFonts w:eastAsia="Calibri"/>
          <w:szCs w:val="28"/>
        </w:rPr>
        <w:t xml:space="preserve">квалификационной категории </w:t>
      </w:r>
      <w:r w:rsidRPr="00230D88">
        <w:rPr>
          <w:szCs w:val="28"/>
        </w:rPr>
        <w:t>являются педагогически</w:t>
      </w:r>
      <w:r w:rsidR="00954353">
        <w:rPr>
          <w:szCs w:val="28"/>
        </w:rPr>
        <w:t>ми</w:t>
      </w:r>
      <w:r w:rsidRPr="00230D88">
        <w:rPr>
          <w:szCs w:val="28"/>
        </w:rPr>
        <w:t xml:space="preserve"> работник</w:t>
      </w:r>
      <w:r w:rsidR="00954353">
        <w:rPr>
          <w:szCs w:val="28"/>
        </w:rPr>
        <w:t>ами</w:t>
      </w:r>
      <w:r w:rsidRPr="00230D88">
        <w:rPr>
          <w:szCs w:val="28"/>
        </w:rPr>
        <w:t xml:space="preserve"> организаций, осуществляющих образовательную деятельность на территории Ленинградской области, замещающие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21 февраля 2022 года № 225</w:t>
      </w:r>
      <w:r>
        <w:rPr>
          <w:szCs w:val="28"/>
        </w:rPr>
        <w:t xml:space="preserve">, </w:t>
      </w:r>
      <w:r w:rsidRPr="00230D88">
        <w:rPr>
          <w:szCs w:val="28"/>
        </w:rPr>
        <w:t>в том числе в случаях, когда замещение должностей осуществляется по совместительству в той же или иной организации, а также путем совмещения должностей наряду с работой в той же организации, определенной трудовым договором (далее – педагогические работники).</w:t>
      </w:r>
    </w:p>
    <w:p w:rsidR="00973E31" w:rsidRPr="00973E31" w:rsidRDefault="00973E31" w:rsidP="009C3F8D">
      <w:pPr>
        <w:numPr>
          <w:ilvl w:val="0"/>
          <w:numId w:val="1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Педагогические работники, претендующие на квалификационную категорию (первую или высшую), должны подавать документы на аттестацию в соответствии с профилем педагогической деятельности.</w:t>
      </w:r>
    </w:p>
    <w:p w:rsidR="00973E31" w:rsidRPr="00973E31" w:rsidRDefault="00973E31" w:rsidP="00112B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E31">
        <w:rPr>
          <w:rFonts w:ascii="Times New Roman" w:eastAsia="Calibri" w:hAnsi="Times New Roman" w:cs="Times New Roman"/>
          <w:b/>
          <w:sz w:val="28"/>
          <w:szCs w:val="28"/>
        </w:rPr>
        <w:t>Первая квалификационная категория</w:t>
      </w:r>
      <w:r w:rsidRPr="00973E31">
        <w:rPr>
          <w:rFonts w:ascii="Times New Roman" w:eastAsia="Calibri" w:hAnsi="Times New Roman" w:cs="Times New Roman"/>
          <w:sz w:val="28"/>
          <w:szCs w:val="28"/>
        </w:rPr>
        <w:t xml:space="preserve"> может быть установлена педагогическим работникам, которые в совокупности показывают:</w:t>
      </w:r>
    </w:p>
    <w:p w:rsidR="00973E31" w:rsidRPr="00973E31" w:rsidRDefault="00973E31" w:rsidP="009C3F8D">
      <w:pPr>
        <w:numPr>
          <w:ilvl w:val="0"/>
          <w:numId w:val="17"/>
        </w:numPr>
        <w:tabs>
          <w:tab w:val="left" w:pos="1134"/>
        </w:tabs>
        <w:adjustRightInd w:val="0"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Устойчивую положительную результативность по итогам внутреннего мониторинга профессиональной деятельности.</w:t>
      </w:r>
    </w:p>
    <w:p w:rsidR="00973E31" w:rsidRPr="00973E31" w:rsidRDefault="00973E31" w:rsidP="009C3F8D">
      <w:pPr>
        <w:numPr>
          <w:ilvl w:val="0"/>
          <w:numId w:val="17"/>
        </w:numPr>
        <w:tabs>
          <w:tab w:val="left" w:pos="1134"/>
        </w:tabs>
        <w:adjustRightInd w:val="0"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3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стабильные результаты освоения образовательных программ обучающимися, воспитанниками и положительную динамику их достижений на уровне не ниже средних в муниципальном образовании.</w:t>
      </w:r>
    </w:p>
    <w:p w:rsidR="00973E31" w:rsidRPr="00973E31" w:rsidRDefault="00973E31" w:rsidP="009C3F8D">
      <w:pPr>
        <w:numPr>
          <w:ilvl w:val="0"/>
          <w:numId w:val="17"/>
        </w:numPr>
        <w:tabs>
          <w:tab w:val="left" w:pos="1134"/>
        </w:tabs>
        <w:adjustRightInd w:val="0"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личный вклад в повышение качества образования на основе совершенствования методов обучения и воспитания.</w:t>
      </w:r>
    </w:p>
    <w:p w:rsidR="00973E31" w:rsidRPr="00973E31" w:rsidRDefault="00973E31" w:rsidP="009C3F8D">
      <w:pPr>
        <w:numPr>
          <w:ilvl w:val="0"/>
          <w:numId w:val="17"/>
        </w:numPr>
        <w:tabs>
          <w:tab w:val="left" w:pos="1134"/>
        </w:tabs>
        <w:adjustRightInd w:val="0"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Транслируют опыт положи</w:t>
      </w:r>
      <w:r w:rsidRPr="00973E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результатов своей профессиональной деятельности на уровне муниципального образования.</w:t>
      </w:r>
    </w:p>
    <w:p w:rsidR="00973E31" w:rsidRPr="00973E31" w:rsidRDefault="00973E31" w:rsidP="00112BBB">
      <w:pPr>
        <w:tabs>
          <w:tab w:val="left" w:pos="1134"/>
        </w:tabs>
        <w:spacing w:after="0" w:line="36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3E31">
        <w:rPr>
          <w:rFonts w:ascii="Times New Roman" w:eastAsia="Calibri" w:hAnsi="Times New Roman" w:cs="Times New Roman"/>
          <w:b/>
          <w:sz w:val="28"/>
          <w:szCs w:val="28"/>
        </w:rPr>
        <w:t>Высшая квалификационная категория</w:t>
      </w:r>
      <w:r w:rsidRPr="00973E31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Pr="00973E31">
        <w:rPr>
          <w:rFonts w:ascii="Times New Roman" w:eastAsia="Calibri" w:hAnsi="Times New Roman" w:cs="Times New Roman"/>
          <w:sz w:val="28"/>
          <w:szCs w:val="28"/>
        </w:rPr>
        <w:t>может быть установлена педагогическим работникам, которые в совокупности показывают:</w:t>
      </w:r>
    </w:p>
    <w:p w:rsidR="00973E31" w:rsidRPr="00973E31" w:rsidRDefault="00973E31" w:rsidP="009C3F8D">
      <w:pPr>
        <w:numPr>
          <w:ilvl w:val="0"/>
          <w:numId w:val="18"/>
        </w:numPr>
        <w:tabs>
          <w:tab w:val="left" w:pos="1134"/>
        </w:tabs>
        <w:adjustRightInd w:val="0"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Положительную динамику результативности деятельности по итогам внутреннего мониторинга профессиональной деятельности.</w:t>
      </w:r>
    </w:p>
    <w:p w:rsidR="00973E31" w:rsidRPr="00973E31" w:rsidRDefault="00973E31" w:rsidP="009C3F8D">
      <w:pPr>
        <w:numPr>
          <w:ilvl w:val="0"/>
          <w:numId w:val="18"/>
        </w:numPr>
        <w:tabs>
          <w:tab w:val="left" w:pos="1134"/>
        </w:tabs>
        <w:adjustRightInd w:val="0"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3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положительную динамику результатов освоения образовательных программ обучающимися и воспитанниками, и их показатели не ниже средних в субъекте Российской Федерации.</w:t>
      </w:r>
    </w:p>
    <w:p w:rsidR="00973E31" w:rsidRPr="00973E31" w:rsidRDefault="00973E31" w:rsidP="009C3F8D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73E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Имеют победителей (призеров) в олимпиадах, конкурсах, фестивалях, соревнованиях, выставках и других мероприятиях, с результативностью выше уровня образовательной организации, если деятельность педагогических работников связана с направлениями педагогической работы, по которым такие мероприятия проводятся. </w:t>
      </w:r>
    </w:p>
    <w:p w:rsidR="00973E31" w:rsidRPr="00973E31" w:rsidRDefault="00973E31" w:rsidP="009C3F8D">
      <w:pPr>
        <w:numPr>
          <w:ilvl w:val="0"/>
          <w:numId w:val="18"/>
        </w:numPr>
        <w:tabs>
          <w:tab w:val="left" w:pos="1134"/>
        </w:tabs>
        <w:adjustRightInd w:val="0"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личный вклад в повышение качества образования на основе совершенствования методов обучения и воспитания, продуктивного использования новых образовательных технологий.</w:t>
      </w:r>
    </w:p>
    <w:p w:rsidR="00973E31" w:rsidRPr="00973E31" w:rsidRDefault="00973E31" w:rsidP="009C3F8D">
      <w:pPr>
        <w:numPr>
          <w:ilvl w:val="0"/>
          <w:numId w:val="18"/>
        </w:numPr>
        <w:tabs>
          <w:tab w:val="left" w:pos="1134"/>
        </w:tabs>
        <w:adjustRightInd w:val="0"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Транслируют опыт положительных результатов своей профессиональной деятельности на уровне субъекта Российской Федерации.</w:t>
      </w:r>
    </w:p>
    <w:p w:rsidR="00973E31" w:rsidRPr="00973E31" w:rsidRDefault="00973E31" w:rsidP="009C3F8D">
      <w:pPr>
        <w:numPr>
          <w:ilvl w:val="0"/>
          <w:numId w:val="18"/>
        </w:numPr>
        <w:tabs>
          <w:tab w:val="left" w:pos="1134"/>
        </w:tabs>
        <w:adjustRightInd w:val="0"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Транслируют опыт положительных результатов экспериментальной и инновационной деятельности на уровне субъекта Российской Федерации.</w:t>
      </w:r>
    </w:p>
    <w:p w:rsidR="00973E31" w:rsidRPr="00973E31" w:rsidRDefault="00973E31" w:rsidP="009C3F8D">
      <w:pPr>
        <w:numPr>
          <w:ilvl w:val="0"/>
          <w:numId w:val="18"/>
        </w:numPr>
        <w:tabs>
          <w:tab w:val="left" w:pos="1134"/>
        </w:tabs>
        <w:adjustRightInd w:val="0"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высокий рейтинг среди обучающихся, родителей, педагогического сообщества. </w:t>
      </w:r>
    </w:p>
    <w:p w:rsidR="00973E31" w:rsidRPr="00973E31" w:rsidRDefault="00973E31" w:rsidP="009C3F8D">
      <w:pPr>
        <w:numPr>
          <w:ilvl w:val="0"/>
          <w:numId w:val="18"/>
        </w:numPr>
        <w:tabs>
          <w:tab w:val="left" w:pos="1134"/>
        </w:tabs>
        <w:adjustRightInd w:val="0"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активное участие в подготовке и повышении квалификации педагогических кадров.</w:t>
      </w:r>
    </w:p>
    <w:p w:rsidR="00973E31" w:rsidRPr="00973E31" w:rsidRDefault="00973E31" w:rsidP="009C3F8D">
      <w:pPr>
        <w:numPr>
          <w:ilvl w:val="0"/>
          <w:numId w:val="18"/>
        </w:numPr>
        <w:tabs>
          <w:tab w:val="left" w:pos="1134"/>
        </w:tabs>
        <w:adjustRightInd w:val="0"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активное участие в работе методических объединений, разработке программно-методического сопровождения образовательного процесса, профессиональных конкурсах. </w:t>
      </w:r>
    </w:p>
    <w:p w:rsidR="00973E31" w:rsidRPr="00973E31" w:rsidRDefault="00973E31" w:rsidP="00112B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E31" w:rsidRPr="00973E31" w:rsidRDefault="00973E31" w:rsidP="00112BB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E31">
        <w:rPr>
          <w:rFonts w:ascii="Times New Roman" w:eastAsia="Calibri" w:hAnsi="Times New Roman" w:cs="Times New Roman"/>
          <w:b/>
          <w:sz w:val="28"/>
          <w:szCs w:val="28"/>
        </w:rPr>
        <w:t xml:space="preserve">Экспертная оценка </w:t>
      </w:r>
      <w:r w:rsidR="00881C65" w:rsidRPr="00881C65">
        <w:rPr>
          <w:rFonts w:ascii="Times New Roman" w:eastAsia="Calibri" w:hAnsi="Times New Roman" w:cs="Times New Roman"/>
          <w:b/>
          <w:sz w:val="28"/>
          <w:szCs w:val="28"/>
        </w:rPr>
        <w:t>уровня квалификации педагогических работников для установления соответствия требованиям, предъявляемым к первой (высшей) квалификационной категории</w:t>
      </w:r>
    </w:p>
    <w:p w:rsidR="00973E31" w:rsidRPr="00973E31" w:rsidRDefault="00973E31" w:rsidP="00112BB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3E31" w:rsidRPr="00973E31" w:rsidRDefault="00973E31" w:rsidP="00112BB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E31">
        <w:rPr>
          <w:rFonts w:ascii="Times New Roman" w:eastAsia="Calibri" w:hAnsi="Times New Roman" w:cs="Times New Roman"/>
          <w:b/>
          <w:sz w:val="28"/>
          <w:szCs w:val="28"/>
        </w:rPr>
        <w:t>Подготовительный этап</w:t>
      </w:r>
      <w:r w:rsidR="00881C6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905CC" w:rsidRPr="00954353" w:rsidRDefault="00973E31" w:rsidP="0095435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353">
        <w:rPr>
          <w:rFonts w:ascii="Times New Roman" w:eastAsia="Calibri" w:hAnsi="Times New Roman" w:cs="Times New Roman"/>
          <w:sz w:val="28"/>
          <w:szCs w:val="28"/>
        </w:rPr>
        <w:t>Подготовка педагогическим работником заявления</w:t>
      </w:r>
      <w:r w:rsidR="00881C65" w:rsidRPr="00881C65">
        <w:t xml:space="preserve"> </w:t>
      </w:r>
      <w:r w:rsidR="00881C65" w:rsidRPr="00954353">
        <w:rPr>
          <w:rFonts w:ascii="Times New Roman" w:eastAsia="Calibri" w:hAnsi="Times New Roman" w:cs="Times New Roman"/>
          <w:sz w:val="28"/>
          <w:szCs w:val="28"/>
        </w:rPr>
        <w:t xml:space="preserve">о проведении аттестации в целях установления </w:t>
      </w:r>
      <w:r w:rsidR="00954353">
        <w:rPr>
          <w:rFonts w:ascii="Times New Roman" w:eastAsia="Calibri" w:hAnsi="Times New Roman" w:cs="Times New Roman"/>
          <w:sz w:val="28"/>
          <w:szCs w:val="28"/>
        </w:rPr>
        <w:t xml:space="preserve">(первой или высшей) </w:t>
      </w:r>
      <w:r w:rsidR="00881C65" w:rsidRPr="00954353">
        <w:rPr>
          <w:rFonts w:ascii="Times New Roman" w:eastAsia="Calibri" w:hAnsi="Times New Roman" w:cs="Times New Roman"/>
          <w:sz w:val="28"/>
          <w:szCs w:val="28"/>
        </w:rPr>
        <w:t>квалификационной категории.</w:t>
      </w:r>
    </w:p>
    <w:p w:rsidR="00D31CD6" w:rsidRPr="00D049C4" w:rsidRDefault="00186485" w:rsidP="00954353">
      <w:pPr>
        <w:pStyle w:val="ConsPlusNormal"/>
        <w:numPr>
          <w:ilvl w:val="0"/>
          <w:numId w:val="11"/>
        </w:numPr>
        <w:spacing w:line="360" w:lineRule="auto"/>
        <w:jc w:val="both"/>
        <w:rPr>
          <w:szCs w:val="28"/>
        </w:rPr>
      </w:pPr>
      <w:r w:rsidRPr="00D31CD6">
        <w:rPr>
          <w:rFonts w:eastAsia="Calibri"/>
          <w:szCs w:val="28"/>
        </w:rPr>
        <w:t>Подача педа</w:t>
      </w:r>
      <w:r w:rsidR="00D31CD6">
        <w:rPr>
          <w:rFonts w:eastAsia="Calibri"/>
          <w:szCs w:val="28"/>
        </w:rPr>
        <w:t>гогическим работником заявления</w:t>
      </w:r>
      <w:r w:rsidR="00D31CD6" w:rsidRPr="00230D88">
        <w:rPr>
          <w:szCs w:val="28"/>
        </w:rPr>
        <w:t xml:space="preserve"> с комплектом документов (при наличии)</w:t>
      </w:r>
      <w:r w:rsidR="002758E2">
        <w:rPr>
          <w:szCs w:val="28"/>
        </w:rPr>
        <w:t>. Подача заявления о</w:t>
      </w:r>
      <w:r w:rsidR="00D31CD6">
        <w:rPr>
          <w:szCs w:val="28"/>
        </w:rPr>
        <w:t>существляется</w:t>
      </w:r>
      <w:r w:rsidR="00D31CD6" w:rsidRPr="00230D88">
        <w:rPr>
          <w:szCs w:val="28"/>
        </w:rPr>
        <w:t xml:space="preserve"> без личной явки в электронной форме через личный кабинет </w:t>
      </w:r>
      <w:r w:rsidR="00D31CD6">
        <w:rPr>
          <w:szCs w:val="28"/>
        </w:rPr>
        <w:t xml:space="preserve">педагогического работника </w:t>
      </w:r>
      <w:r w:rsidR="00D049C4">
        <w:rPr>
          <w:szCs w:val="28"/>
        </w:rPr>
        <w:t xml:space="preserve">в </w:t>
      </w:r>
      <w:r w:rsidR="00D049C4" w:rsidRPr="00D049C4">
        <w:rPr>
          <w:color w:val="000000"/>
          <w:szCs w:val="28"/>
          <w:shd w:val="clear" w:color="auto" w:fill="FFFFFF"/>
        </w:rPr>
        <w:t>государственной информационной системе</w:t>
      </w:r>
      <w:r w:rsidR="00D31CD6" w:rsidRPr="00D049C4">
        <w:rPr>
          <w:szCs w:val="28"/>
        </w:rPr>
        <w:t>.</w:t>
      </w:r>
    </w:p>
    <w:p w:rsidR="004E7426" w:rsidRPr="00954353" w:rsidRDefault="004E7426" w:rsidP="0095435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353">
        <w:rPr>
          <w:rFonts w:ascii="Times New Roman" w:eastAsia="Calibri" w:hAnsi="Times New Roman" w:cs="Times New Roman"/>
          <w:sz w:val="28"/>
          <w:szCs w:val="28"/>
        </w:rPr>
        <w:t xml:space="preserve">Сбор документов и материалов, подтверждающих результаты его профессиональной деятельности, соответствующих требованиям, предъявляемым к </w:t>
      </w:r>
      <w:r w:rsidR="00954353">
        <w:rPr>
          <w:rFonts w:ascii="Times New Roman" w:eastAsia="Calibri" w:hAnsi="Times New Roman" w:cs="Times New Roman"/>
          <w:sz w:val="28"/>
          <w:szCs w:val="28"/>
        </w:rPr>
        <w:t>(</w:t>
      </w:r>
      <w:r w:rsidRPr="00954353">
        <w:rPr>
          <w:rFonts w:ascii="Times New Roman" w:eastAsia="Calibri" w:hAnsi="Times New Roman" w:cs="Times New Roman"/>
          <w:sz w:val="28"/>
          <w:szCs w:val="28"/>
        </w:rPr>
        <w:t>первой или высшей</w:t>
      </w:r>
      <w:r w:rsidR="00954353">
        <w:rPr>
          <w:rFonts w:ascii="Times New Roman" w:eastAsia="Calibri" w:hAnsi="Times New Roman" w:cs="Times New Roman"/>
          <w:sz w:val="28"/>
          <w:szCs w:val="28"/>
        </w:rPr>
        <w:t>)</w:t>
      </w:r>
      <w:r w:rsidRPr="00954353">
        <w:rPr>
          <w:rFonts w:ascii="Times New Roman" w:eastAsia="Calibri" w:hAnsi="Times New Roman" w:cs="Times New Roman"/>
          <w:sz w:val="28"/>
          <w:szCs w:val="28"/>
        </w:rPr>
        <w:t xml:space="preserve"> квалификационной категории. </w:t>
      </w:r>
    </w:p>
    <w:p w:rsidR="00973E31" w:rsidRPr="00954353" w:rsidRDefault="004E7426" w:rsidP="0095435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353">
        <w:rPr>
          <w:rFonts w:ascii="Times New Roman" w:eastAsia="Calibri" w:hAnsi="Times New Roman" w:cs="Times New Roman"/>
          <w:sz w:val="28"/>
          <w:szCs w:val="28"/>
        </w:rPr>
        <w:t>Предоставление документов и материалов, подтверждающих результаты профессиональной деятельности, соответствующих</w:t>
      </w:r>
      <w:r w:rsidRPr="002905CC">
        <w:t xml:space="preserve"> </w:t>
      </w:r>
      <w:r w:rsidRPr="009543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требованиям, предъявляемым к </w:t>
      </w:r>
      <w:r w:rsidR="008A1F41">
        <w:rPr>
          <w:rFonts w:ascii="Times New Roman" w:eastAsia="Calibri" w:hAnsi="Times New Roman" w:cs="Times New Roman"/>
          <w:sz w:val="28"/>
          <w:szCs w:val="28"/>
        </w:rPr>
        <w:t>(</w:t>
      </w:r>
      <w:r w:rsidRPr="00954353">
        <w:rPr>
          <w:rFonts w:ascii="Times New Roman" w:eastAsia="Calibri" w:hAnsi="Times New Roman" w:cs="Times New Roman"/>
          <w:sz w:val="28"/>
          <w:szCs w:val="28"/>
        </w:rPr>
        <w:t>первой или высшей</w:t>
      </w:r>
      <w:r w:rsidR="008A1F41">
        <w:rPr>
          <w:rFonts w:ascii="Times New Roman" w:eastAsia="Calibri" w:hAnsi="Times New Roman" w:cs="Times New Roman"/>
          <w:sz w:val="28"/>
          <w:szCs w:val="28"/>
        </w:rPr>
        <w:t>)</w:t>
      </w:r>
      <w:r w:rsidRPr="00954353">
        <w:rPr>
          <w:rFonts w:ascii="Times New Roman" w:eastAsia="Calibri" w:hAnsi="Times New Roman" w:cs="Times New Roman"/>
          <w:sz w:val="28"/>
          <w:szCs w:val="28"/>
        </w:rPr>
        <w:t xml:space="preserve"> квалификационной категории</w:t>
      </w:r>
      <w:r w:rsidR="001A3FF8" w:rsidRPr="00954353">
        <w:rPr>
          <w:rFonts w:ascii="Times New Roman" w:eastAsia="Calibri" w:hAnsi="Times New Roman" w:cs="Times New Roman"/>
          <w:sz w:val="28"/>
          <w:szCs w:val="28"/>
        </w:rPr>
        <w:t xml:space="preserve"> (в </w:t>
      </w:r>
      <w:r w:rsidR="00924547" w:rsidRPr="00954353">
        <w:rPr>
          <w:rFonts w:ascii="Times New Roman" w:eastAsia="Calibri" w:hAnsi="Times New Roman" w:cs="Times New Roman"/>
          <w:sz w:val="28"/>
          <w:szCs w:val="28"/>
        </w:rPr>
        <w:t>соответствии с экспертным</w:t>
      </w:r>
      <w:r w:rsidRPr="00954353">
        <w:rPr>
          <w:rFonts w:ascii="Times New Roman" w:eastAsia="Calibri" w:hAnsi="Times New Roman" w:cs="Times New Roman"/>
          <w:sz w:val="28"/>
          <w:szCs w:val="28"/>
        </w:rPr>
        <w:t xml:space="preserve"> заключением)</w:t>
      </w:r>
      <w:r w:rsidR="004E6BB4" w:rsidRPr="009543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3E31" w:rsidRPr="00973E31" w:rsidRDefault="00973E31" w:rsidP="00112B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E31">
        <w:rPr>
          <w:rFonts w:ascii="Times New Roman" w:eastAsia="Calibri" w:hAnsi="Times New Roman" w:cs="Times New Roman"/>
          <w:b/>
          <w:sz w:val="28"/>
          <w:szCs w:val="28"/>
        </w:rPr>
        <w:t>Исследовательский этап</w:t>
      </w:r>
      <w:r w:rsidR="0018648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905CC" w:rsidRPr="00AF6B43" w:rsidRDefault="002E1994" w:rsidP="00AF6B43">
      <w:pPr>
        <w:pStyle w:val="a3"/>
        <w:numPr>
          <w:ilvl w:val="0"/>
          <w:numId w:val="12"/>
        </w:numPr>
        <w:tabs>
          <w:tab w:val="left" w:pos="-142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57">
        <w:rPr>
          <w:rFonts w:ascii="Times New Roman" w:eastAsia="Calibri" w:hAnsi="Times New Roman" w:cs="Times New Roman"/>
          <w:sz w:val="28"/>
          <w:szCs w:val="28"/>
        </w:rPr>
        <w:t>Проведение всестороннего а</w:t>
      </w:r>
      <w:r w:rsidR="00186485" w:rsidRPr="000D2857">
        <w:rPr>
          <w:rFonts w:ascii="Times New Roman" w:eastAsia="Calibri" w:hAnsi="Times New Roman" w:cs="Times New Roman"/>
          <w:sz w:val="28"/>
          <w:szCs w:val="28"/>
        </w:rPr>
        <w:t>нализ</w:t>
      </w:r>
      <w:r w:rsidRPr="000D2857">
        <w:rPr>
          <w:rFonts w:ascii="Times New Roman" w:eastAsia="Calibri" w:hAnsi="Times New Roman" w:cs="Times New Roman"/>
          <w:sz w:val="28"/>
          <w:szCs w:val="28"/>
        </w:rPr>
        <w:t>а</w:t>
      </w:r>
      <w:r w:rsidR="00186485" w:rsidRPr="000D28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05CC" w:rsidRPr="000D2857">
        <w:rPr>
          <w:rFonts w:ascii="Times New Roman" w:eastAsia="Calibri" w:hAnsi="Times New Roman" w:cs="Times New Roman"/>
          <w:sz w:val="28"/>
          <w:szCs w:val="28"/>
        </w:rPr>
        <w:t>профессиональной деятельности аттестуемого педагогического работника:</w:t>
      </w:r>
      <w:r w:rsidR="00AF6B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58E2" w:rsidRPr="00AF6B43">
        <w:rPr>
          <w:rFonts w:ascii="Times New Roman" w:eastAsia="Calibri" w:hAnsi="Times New Roman" w:cs="Times New Roman"/>
          <w:sz w:val="28"/>
          <w:szCs w:val="28"/>
        </w:rPr>
        <w:t>рассмотрение заявления аттестуемого</w:t>
      </w:r>
      <w:r w:rsidR="0024779F" w:rsidRPr="00AF6B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58E2" w:rsidRPr="00AF6B43">
        <w:rPr>
          <w:rFonts w:ascii="Times New Roman" w:eastAsia="Calibri" w:hAnsi="Times New Roman" w:cs="Times New Roman"/>
          <w:sz w:val="28"/>
          <w:szCs w:val="28"/>
        </w:rPr>
        <w:t>педагогического работника</w:t>
      </w:r>
      <w:r w:rsidR="0024779F" w:rsidRPr="00AF6B43">
        <w:rPr>
          <w:rFonts w:ascii="Times New Roman" w:eastAsia="Calibri" w:hAnsi="Times New Roman" w:cs="Times New Roman"/>
          <w:sz w:val="28"/>
          <w:szCs w:val="28"/>
        </w:rPr>
        <w:t>;</w:t>
      </w:r>
      <w:r w:rsidR="00AF6B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05CC" w:rsidRPr="00AF6B43">
        <w:rPr>
          <w:rFonts w:ascii="Times New Roman" w:eastAsia="Calibri" w:hAnsi="Times New Roman" w:cs="Times New Roman"/>
          <w:sz w:val="28"/>
          <w:szCs w:val="28"/>
        </w:rPr>
        <w:t xml:space="preserve">анализ </w:t>
      </w:r>
      <w:r w:rsidR="00186485" w:rsidRPr="00AF6B43">
        <w:rPr>
          <w:rFonts w:ascii="Times New Roman" w:eastAsia="Calibri" w:hAnsi="Times New Roman" w:cs="Times New Roman"/>
          <w:sz w:val="28"/>
          <w:szCs w:val="28"/>
        </w:rPr>
        <w:t xml:space="preserve">документов и материалов, представленных </w:t>
      </w:r>
      <w:r w:rsidR="00AF6B43">
        <w:rPr>
          <w:rFonts w:ascii="Times New Roman" w:eastAsia="Calibri" w:hAnsi="Times New Roman" w:cs="Times New Roman"/>
          <w:sz w:val="28"/>
          <w:szCs w:val="28"/>
        </w:rPr>
        <w:t xml:space="preserve">аттестуемым </w:t>
      </w:r>
      <w:r w:rsidRPr="00AF6B43">
        <w:rPr>
          <w:rFonts w:ascii="Times New Roman" w:eastAsia="Calibri" w:hAnsi="Times New Roman" w:cs="Times New Roman"/>
          <w:sz w:val="28"/>
          <w:szCs w:val="28"/>
        </w:rPr>
        <w:t>педагогическим работником</w:t>
      </w:r>
      <w:r w:rsidR="002905CC" w:rsidRPr="00AF6B43">
        <w:rPr>
          <w:rFonts w:ascii="Times New Roman" w:eastAsia="Calibri" w:hAnsi="Times New Roman" w:cs="Times New Roman"/>
          <w:sz w:val="28"/>
          <w:szCs w:val="28"/>
        </w:rPr>
        <w:t>;</w:t>
      </w:r>
      <w:r w:rsidR="00AF6B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05CC" w:rsidRPr="00AF6B43">
        <w:rPr>
          <w:rFonts w:ascii="Times New Roman" w:eastAsia="Calibri" w:hAnsi="Times New Roman" w:cs="Times New Roman"/>
          <w:sz w:val="28"/>
          <w:szCs w:val="28"/>
        </w:rPr>
        <w:t>анализ уроков (или других меропри</w:t>
      </w:r>
      <w:r w:rsidR="0024779F" w:rsidRPr="00AF6B43">
        <w:rPr>
          <w:rFonts w:ascii="Times New Roman" w:eastAsia="Calibri" w:hAnsi="Times New Roman" w:cs="Times New Roman"/>
          <w:sz w:val="28"/>
          <w:szCs w:val="28"/>
        </w:rPr>
        <w:t>ятий, проводимых педагогом).</w:t>
      </w:r>
      <w:r w:rsidR="002905CC" w:rsidRPr="00AF6B4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4779F" w:rsidRPr="0024779F" w:rsidRDefault="000D2857" w:rsidP="008A1F41">
      <w:pPr>
        <w:pStyle w:val="ConsPlusNormal"/>
        <w:numPr>
          <w:ilvl w:val="0"/>
          <w:numId w:val="12"/>
        </w:numPr>
        <w:tabs>
          <w:tab w:val="left" w:pos="-142"/>
          <w:tab w:val="left" w:pos="993"/>
        </w:tabs>
        <w:spacing w:line="360" w:lineRule="auto"/>
        <w:jc w:val="both"/>
        <w:rPr>
          <w:rFonts w:eastAsia="Calibri"/>
          <w:szCs w:val="28"/>
        </w:rPr>
      </w:pPr>
      <w:r w:rsidRPr="0024779F">
        <w:rPr>
          <w:rFonts w:eastAsia="Calibri"/>
          <w:szCs w:val="28"/>
        </w:rPr>
        <w:t xml:space="preserve">Результаты всестороннего анализа профессиональной деятельности заявителя фиксируются в экспертном заключении об оценке профессиональной деятельности </w:t>
      </w:r>
      <w:r w:rsidR="0024779F" w:rsidRPr="0024779F">
        <w:rPr>
          <w:rFonts w:eastAsia="Calibri"/>
          <w:szCs w:val="28"/>
        </w:rPr>
        <w:t>педагогического работника</w:t>
      </w:r>
      <w:r w:rsidRPr="0024779F">
        <w:rPr>
          <w:rFonts w:eastAsia="Calibri"/>
          <w:szCs w:val="28"/>
        </w:rPr>
        <w:t xml:space="preserve"> в целях установления первой (высшей) квалификационной категории по должностям. Э</w:t>
      </w:r>
      <w:r w:rsidRPr="0024779F">
        <w:rPr>
          <w:rFonts w:eastAsia="TimesNewRoman"/>
          <w:szCs w:val="28"/>
        </w:rPr>
        <w:t>кспертное заключение содержит качественную и количественную оценку профессиональной деятельности аттестуемого, подтверждающую его педагогическую компетентность</w:t>
      </w:r>
      <w:r w:rsidR="00114B2A">
        <w:rPr>
          <w:rFonts w:eastAsia="TimesNewRoman"/>
          <w:szCs w:val="28"/>
        </w:rPr>
        <w:t xml:space="preserve"> и </w:t>
      </w:r>
      <w:r w:rsidR="0024779F" w:rsidRPr="0024779F">
        <w:rPr>
          <w:szCs w:val="28"/>
        </w:rPr>
        <w:t>включает в себя вывод о соответствии (несоответствии) уровня квалификации заявителя требованиям, предъявляемым к первой (высш</w:t>
      </w:r>
      <w:r w:rsidR="00114B2A">
        <w:rPr>
          <w:szCs w:val="28"/>
        </w:rPr>
        <w:t>ей) квалификационной категории.</w:t>
      </w:r>
    </w:p>
    <w:p w:rsidR="000D2857" w:rsidRDefault="00186485" w:rsidP="008A1F41">
      <w:pPr>
        <w:pStyle w:val="a3"/>
        <w:numPr>
          <w:ilvl w:val="0"/>
          <w:numId w:val="12"/>
        </w:numPr>
        <w:tabs>
          <w:tab w:val="left" w:pos="-142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57">
        <w:rPr>
          <w:rFonts w:ascii="Times New Roman" w:eastAsia="Calibri" w:hAnsi="Times New Roman" w:cs="Times New Roman"/>
          <w:sz w:val="28"/>
          <w:szCs w:val="28"/>
        </w:rPr>
        <w:t>Подсчет баллов согласно бальной оценке соответствия аттестуемого педагога категории (первой или высшей).</w:t>
      </w:r>
      <w:r w:rsidR="000D2857" w:rsidRPr="000D28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2857" w:rsidRPr="0024779F" w:rsidRDefault="002905CC" w:rsidP="008A1F41">
      <w:pPr>
        <w:pStyle w:val="a3"/>
        <w:numPr>
          <w:ilvl w:val="0"/>
          <w:numId w:val="12"/>
        </w:numPr>
        <w:tabs>
          <w:tab w:val="left" w:pos="-142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779F">
        <w:rPr>
          <w:rFonts w:ascii="Times New Roman" w:eastAsia="TimesNewRoman" w:hAnsi="Times New Roman" w:cs="Times New Roman"/>
          <w:sz w:val="28"/>
          <w:szCs w:val="28"/>
        </w:rPr>
        <w:t>Аттестуемый знакомится с сод</w:t>
      </w:r>
      <w:r w:rsidR="0024779F">
        <w:rPr>
          <w:rFonts w:ascii="Times New Roman" w:eastAsia="TimesNewRoman" w:hAnsi="Times New Roman" w:cs="Times New Roman"/>
          <w:sz w:val="28"/>
          <w:szCs w:val="28"/>
        </w:rPr>
        <w:t>ержанием экспертного заключения.</w:t>
      </w:r>
      <w:r w:rsidRPr="0024779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0D2857" w:rsidRPr="0024779F">
        <w:rPr>
          <w:rFonts w:ascii="Times New Roman" w:eastAsia="TimesNewRoman" w:hAnsi="Times New Roman" w:cs="Times New Roman"/>
          <w:b/>
          <w:sz w:val="28"/>
          <w:szCs w:val="28"/>
        </w:rPr>
        <w:t xml:space="preserve">Завершающий этап: </w:t>
      </w:r>
    </w:p>
    <w:p w:rsidR="000D2857" w:rsidRPr="000D2857" w:rsidRDefault="000D2857" w:rsidP="00AF6B43">
      <w:pPr>
        <w:pStyle w:val="a3"/>
        <w:numPr>
          <w:ilvl w:val="0"/>
          <w:numId w:val="13"/>
        </w:numPr>
        <w:tabs>
          <w:tab w:val="left" w:pos="-142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57">
        <w:rPr>
          <w:rFonts w:ascii="Times New Roman" w:eastAsia="TimesNewRoman" w:hAnsi="Times New Roman" w:cs="Times New Roman"/>
          <w:sz w:val="28"/>
          <w:szCs w:val="28"/>
        </w:rPr>
        <w:t xml:space="preserve">Экспертное заключение </w:t>
      </w:r>
      <w:r w:rsidRPr="000D2857">
        <w:rPr>
          <w:rFonts w:ascii="Times New Roman" w:eastAsia="Calibri" w:hAnsi="Times New Roman" w:cs="Times New Roman"/>
          <w:sz w:val="28"/>
          <w:szCs w:val="28"/>
        </w:rPr>
        <w:t>представляется на заседание аттестационной комиссии.</w:t>
      </w:r>
    </w:p>
    <w:p w:rsidR="000D2857" w:rsidRDefault="000D2857" w:rsidP="00AF6B43">
      <w:pPr>
        <w:pStyle w:val="a3"/>
        <w:numPr>
          <w:ilvl w:val="0"/>
          <w:numId w:val="13"/>
        </w:numPr>
        <w:tabs>
          <w:tab w:val="left" w:pos="-142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57">
        <w:rPr>
          <w:rFonts w:ascii="Times New Roman" w:eastAsia="Calibri" w:hAnsi="Times New Roman" w:cs="Times New Roman"/>
          <w:sz w:val="28"/>
          <w:szCs w:val="28"/>
        </w:rPr>
        <w:t xml:space="preserve">Аттестационная комиссия на основании представленных результатов всестороннего анализа профессиональной деятельности </w:t>
      </w:r>
      <w:r w:rsidR="00573139">
        <w:rPr>
          <w:rFonts w:ascii="Times New Roman" w:eastAsia="Calibri" w:hAnsi="Times New Roman" w:cs="Times New Roman"/>
          <w:sz w:val="28"/>
          <w:szCs w:val="28"/>
        </w:rPr>
        <w:t>педагогического работника</w:t>
      </w:r>
      <w:r w:rsidRPr="000D2857">
        <w:rPr>
          <w:rFonts w:ascii="Times New Roman" w:eastAsia="Calibri" w:hAnsi="Times New Roman" w:cs="Times New Roman"/>
          <w:sz w:val="28"/>
          <w:szCs w:val="28"/>
        </w:rPr>
        <w:t xml:space="preserve"> принимает решение об установлении первой (высшей) квалификационной категории или отказе в установлении первой (высшей) квалификационной категории.</w:t>
      </w:r>
    </w:p>
    <w:p w:rsidR="004D5EE1" w:rsidRDefault="000D2857" w:rsidP="00AF6B43">
      <w:pPr>
        <w:pStyle w:val="a3"/>
        <w:numPr>
          <w:ilvl w:val="0"/>
          <w:numId w:val="13"/>
        </w:numPr>
        <w:tabs>
          <w:tab w:val="left" w:pos="-142"/>
          <w:tab w:val="left" w:pos="426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EE1">
        <w:rPr>
          <w:rFonts w:ascii="Times New Roman" w:eastAsia="Calibri" w:hAnsi="Times New Roman" w:cs="Times New Roman"/>
          <w:sz w:val="28"/>
          <w:szCs w:val="28"/>
        </w:rPr>
        <w:lastRenderedPageBreak/>
        <w:t>Решение аттестационной комиссии оформляется протоколом.</w:t>
      </w:r>
    </w:p>
    <w:p w:rsidR="000D2857" w:rsidRPr="004D5EE1" w:rsidRDefault="004D5EE1" w:rsidP="00AF6B43">
      <w:pPr>
        <w:pStyle w:val="a3"/>
        <w:numPr>
          <w:ilvl w:val="0"/>
          <w:numId w:val="13"/>
        </w:numPr>
        <w:tabs>
          <w:tab w:val="left" w:pos="-142"/>
          <w:tab w:val="left" w:pos="426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EE1">
        <w:rPr>
          <w:rFonts w:ascii="Times New Roman" w:eastAsia="Calibri" w:hAnsi="Times New Roman" w:cs="Times New Roman"/>
          <w:sz w:val="28"/>
          <w:szCs w:val="28"/>
        </w:rPr>
        <w:t xml:space="preserve">На основании решения аттестационной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4D5EE1">
        <w:rPr>
          <w:rFonts w:ascii="Times New Roman" w:eastAsia="Calibri" w:hAnsi="Times New Roman" w:cs="Times New Roman"/>
          <w:sz w:val="28"/>
          <w:szCs w:val="28"/>
        </w:rPr>
        <w:t>омитет издает распоряжение об установлении первой или высшей квалификационной категории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D5EE1">
        <w:rPr>
          <w:rFonts w:ascii="Times New Roman" w:eastAsia="Calibri" w:hAnsi="Times New Roman" w:cs="Times New Roman"/>
          <w:sz w:val="28"/>
          <w:szCs w:val="28"/>
        </w:rPr>
        <w:t xml:space="preserve"> Копия </w:t>
      </w:r>
      <w:r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Pr="004D5EE1">
        <w:rPr>
          <w:rFonts w:ascii="Times New Roman" w:eastAsia="Calibri" w:hAnsi="Times New Roman" w:cs="Times New Roman"/>
          <w:sz w:val="28"/>
          <w:szCs w:val="28"/>
        </w:rPr>
        <w:t xml:space="preserve"> размещается на официальном сайте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4D5EE1">
        <w:t xml:space="preserve"> </w:t>
      </w:r>
      <w:hyperlink r:id="rId5" w:history="1">
        <w:r w:rsidRPr="00F858DC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http://edu.lenobl.ru/upravlenie-obrazovaniem/depobr/kadri/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D2857" w:rsidRDefault="000D2857" w:rsidP="00112BBB">
      <w:pPr>
        <w:tabs>
          <w:tab w:val="left" w:pos="426"/>
        </w:tabs>
        <w:spacing w:after="0" w:line="360" w:lineRule="auto"/>
        <w:ind w:firstLine="55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3E53" w:rsidRDefault="00CF3E53" w:rsidP="00112BBB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3">
        <w:rPr>
          <w:rFonts w:ascii="Times New Roman" w:hAnsi="Times New Roman" w:cs="Times New Roman"/>
          <w:b/>
          <w:sz w:val="28"/>
          <w:szCs w:val="28"/>
        </w:rPr>
        <w:t xml:space="preserve">Работа специалистов, привлекаемых </w:t>
      </w:r>
      <w:r w:rsidR="00A12D06">
        <w:rPr>
          <w:rFonts w:ascii="Times New Roman" w:hAnsi="Times New Roman" w:cs="Times New Roman"/>
          <w:b/>
          <w:sz w:val="28"/>
          <w:szCs w:val="28"/>
        </w:rPr>
        <w:t>ко всестороннему анализу профессиональной деятельности</w:t>
      </w:r>
    </w:p>
    <w:p w:rsidR="00CF3E53" w:rsidRPr="00CF3E53" w:rsidRDefault="00CF3E53" w:rsidP="00112BBB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E53" w:rsidRPr="009C3F8D" w:rsidRDefault="00CF3E53" w:rsidP="001C18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F8D">
        <w:rPr>
          <w:rFonts w:ascii="Times New Roman" w:hAnsi="Times New Roman" w:cs="Times New Roman"/>
          <w:sz w:val="28"/>
          <w:szCs w:val="28"/>
        </w:rPr>
        <w:t xml:space="preserve">К основным принципам оценки профессиональной деятельности педагогических работников относятся: </w:t>
      </w:r>
    </w:p>
    <w:p w:rsidR="00CF3E53" w:rsidRPr="009C3F8D" w:rsidRDefault="00CF3E53" w:rsidP="001C18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F8D">
        <w:rPr>
          <w:rFonts w:ascii="Times New Roman" w:hAnsi="Times New Roman" w:cs="Times New Roman"/>
          <w:sz w:val="28"/>
          <w:szCs w:val="28"/>
        </w:rPr>
        <w:t>открытость, что подразумевает свободный доступ педагогического работника к</w:t>
      </w:r>
      <w:r w:rsidR="005054E7" w:rsidRPr="009C3F8D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Pr="009C3F8D">
        <w:rPr>
          <w:rFonts w:ascii="Times New Roman" w:hAnsi="Times New Roman" w:cs="Times New Roman"/>
          <w:sz w:val="28"/>
          <w:szCs w:val="28"/>
        </w:rPr>
        <w:t xml:space="preserve"> их оценивания на официальном сайте комитета общего и профессионального образования Ленинградской области и ГАОУ ДПО «ЛОИРО» в сети Интернет; </w:t>
      </w:r>
    </w:p>
    <w:p w:rsidR="00CF3E53" w:rsidRPr="009C3F8D" w:rsidRDefault="00CF3E53" w:rsidP="001C18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F8D">
        <w:rPr>
          <w:rFonts w:ascii="Times New Roman" w:hAnsi="Times New Roman" w:cs="Times New Roman"/>
          <w:sz w:val="28"/>
          <w:szCs w:val="28"/>
        </w:rPr>
        <w:t>конфиденциальность обсуждения результатов оценки и обсуждения представленных педагогическим работником документов и материалов.</w:t>
      </w:r>
    </w:p>
    <w:p w:rsidR="00CF3E53" w:rsidRPr="009C3F8D" w:rsidRDefault="00CF3E53" w:rsidP="001C18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F8D">
        <w:rPr>
          <w:rFonts w:ascii="Times New Roman" w:hAnsi="Times New Roman" w:cs="Times New Roman"/>
          <w:sz w:val="28"/>
          <w:szCs w:val="28"/>
        </w:rPr>
        <w:t>Обязательные требования, предъявляемые к специалистам, привлекаемы</w:t>
      </w:r>
      <w:r w:rsidR="005054E7" w:rsidRPr="009C3F8D">
        <w:rPr>
          <w:rFonts w:ascii="Times New Roman" w:hAnsi="Times New Roman" w:cs="Times New Roman"/>
          <w:sz w:val="28"/>
          <w:szCs w:val="28"/>
        </w:rPr>
        <w:t>м, для осуществления всестороннего анализа профессиональной деятельности</w:t>
      </w:r>
      <w:r w:rsidRPr="009C3F8D">
        <w:rPr>
          <w:rFonts w:ascii="Times New Roman" w:hAnsi="Times New Roman" w:cs="Times New Roman"/>
          <w:sz w:val="28"/>
          <w:szCs w:val="28"/>
        </w:rPr>
        <w:t>:</w:t>
      </w:r>
    </w:p>
    <w:p w:rsidR="00CF3E53" w:rsidRPr="009C3F8D" w:rsidRDefault="00CF3E53" w:rsidP="001C18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F8D">
        <w:rPr>
          <w:rFonts w:ascii="Times New Roman" w:hAnsi="Times New Roman" w:cs="Times New Roman"/>
          <w:sz w:val="28"/>
          <w:szCs w:val="28"/>
        </w:rPr>
        <w:t xml:space="preserve">обязательное повышение квалификации кандидатов в </w:t>
      </w:r>
      <w:r w:rsidR="005054E7" w:rsidRPr="009C3F8D">
        <w:rPr>
          <w:rFonts w:ascii="Times New Roman" w:hAnsi="Times New Roman" w:cs="Times New Roman"/>
          <w:sz w:val="28"/>
          <w:szCs w:val="28"/>
        </w:rPr>
        <w:t>специалисты</w:t>
      </w:r>
      <w:r w:rsidRPr="009C3F8D">
        <w:rPr>
          <w:rFonts w:ascii="Times New Roman" w:hAnsi="Times New Roman" w:cs="Times New Roman"/>
          <w:sz w:val="28"/>
          <w:szCs w:val="28"/>
        </w:rPr>
        <w:t xml:space="preserve"> с обязательным успешным прохождением итоговой аттестации по результатам освоения дополнительной профессиональной программы повышения квалификации;</w:t>
      </w:r>
    </w:p>
    <w:p w:rsidR="00CF3E53" w:rsidRPr="009C3F8D" w:rsidRDefault="00CF3E53" w:rsidP="001C18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F8D">
        <w:rPr>
          <w:rFonts w:ascii="Times New Roman" w:hAnsi="Times New Roman" w:cs="Times New Roman"/>
          <w:sz w:val="28"/>
          <w:szCs w:val="28"/>
        </w:rPr>
        <w:t>наличие образования не ниже высшего образования (</w:t>
      </w:r>
      <w:proofErr w:type="spellStart"/>
      <w:r w:rsidRPr="009C3F8D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9C3F8D">
        <w:rPr>
          <w:rFonts w:ascii="Times New Roman" w:hAnsi="Times New Roman" w:cs="Times New Roman"/>
          <w:sz w:val="28"/>
          <w:szCs w:val="28"/>
        </w:rPr>
        <w:t xml:space="preserve"> или магистратура). </w:t>
      </w:r>
    </w:p>
    <w:p w:rsidR="00CF3E53" w:rsidRPr="009C3F8D" w:rsidRDefault="00CF3E53" w:rsidP="001C18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F8D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5054E7" w:rsidRPr="009C3F8D">
        <w:rPr>
          <w:rFonts w:ascii="Times New Roman" w:hAnsi="Times New Roman" w:cs="Times New Roman"/>
          <w:sz w:val="28"/>
          <w:szCs w:val="28"/>
        </w:rPr>
        <w:t>специалиста, привлекаемого для осуществления всестороннего анализа профессиональной деятельности</w:t>
      </w:r>
      <w:r w:rsidRPr="009C3F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3E53" w:rsidRPr="009C3F8D" w:rsidRDefault="00CF3E53" w:rsidP="001C18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F8D">
        <w:rPr>
          <w:rFonts w:ascii="Times New Roman" w:hAnsi="Times New Roman" w:cs="Times New Roman"/>
          <w:sz w:val="28"/>
          <w:szCs w:val="28"/>
        </w:rPr>
        <w:lastRenderedPageBreak/>
        <w:t xml:space="preserve">владеть нормативными правовыми актами, регламентирующими правовые отношения в рамках проведения аттестации педагогических работников; </w:t>
      </w:r>
    </w:p>
    <w:p w:rsidR="00CF3E53" w:rsidRPr="009C3F8D" w:rsidRDefault="00CF3E53" w:rsidP="001C18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F8D">
        <w:rPr>
          <w:rFonts w:ascii="Times New Roman" w:hAnsi="Times New Roman" w:cs="Times New Roman"/>
          <w:sz w:val="28"/>
          <w:szCs w:val="28"/>
        </w:rPr>
        <w:t xml:space="preserve">соблюдать требования нормативных документов при проведении </w:t>
      </w:r>
      <w:r w:rsidR="005054E7" w:rsidRPr="009C3F8D">
        <w:rPr>
          <w:rFonts w:ascii="Times New Roman" w:hAnsi="Times New Roman" w:cs="Times New Roman"/>
          <w:sz w:val="28"/>
          <w:szCs w:val="28"/>
        </w:rPr>
        <w:t>всестороннего анализа профессиональной деятельности педагогического работника</w:t>
      </w:r>
      <w:r w:rsidRPr="009C3F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3E53" w:rsidRPr="009C3F8D" w:rsidRDefault="00CF3E53" w:rsidP="001C18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F8D">
        <w:rPr>
          <w:rFonts w:ascii="Times New Roman" w:hAnsi="Times New Roman" w:cs="Times New Roman"/>
          <w:sz w:val="28"/>
          <w:szCs w:val="28"/>
        </w:rPr>
        <w:t xml:space="preserve">знать основные направления государственной политики в сфере образования, особенности развития региональной системы образования; </w:t>
      </w:r>
    </w:p>
    <w:p w:rsidR="00CF3E53" w:rsidRPr="009C3F8D" w:rsidRDefault="00CF3E53" w:rsidP="009C3F8D">
      <w:pPr>
        <w:jc w:val="both"/>
        <w:rPr>
          <w:rFonts w:ascii="Times New Roman" w:hAnsi="Times New Roman" w:cs="Times New Roman"/>
          <w:sz w:val="28"/>
          <w:szCs w:val="28"/>
        </w:rPr>
      </w:pPr>
      <w:r w:rsidRPr="009C3F8D">
        <w:rPr>
          <w:rFonts w:ascii="Times New Roman" w:hAnsi="Times New Roman" w:cs="Times New Roman"/>
          <w:sz w:val="28"/>
          <w:szCs w:val="28"/>
        </w:rPr>
        <w:t>владеть современными образовательными технологиями и методиками;</w:t>
      </w:r>
    </w:p>
    <w:p w:rsidR="00CF3E53" w:rsidRPr="009C3F8D" w:rsidRDefault="00CF3E53" w:rsidP="009C3F8D">
      <w:pPr>
        <w:jc w:val="both"/>
        <w:rPr>
          <w:rFonts w:ascii="Times New Roman" w:hAnsi="Times New Roman" w:cs="Times New Roman"/>
          <w:sz w:val="28"/>
          <w:szCs w:val="28"/>
        </w:rPr>
      </w:pPr>
      <w:r w:rsidRPr="009C3F8D">
        <w:rPr>
          <w:rFonts w:ascii="Times New Roman" w:hAnsi="Times New Roman" w:cs="Times New Roman"/>
          <w:sz w:val="28"/>
          <w:szCs w:val="28"/>
        </w:rPr>
        <w:t xml:space="preserve">владеть методами экспертной деятельности; </w:t>
      </w:r>
    </w:p>
    <w:p w:rsidR="00CF3E53" w:rsidRPr="009C3F8D" w:rsidRDefault="00CF3E53" w:rsidP="009C3F8D">
      <w:pPr>
        <w:jc w:val="both"/>
        <w:rPr>
          <w:rFonts w:ascii="Times New Roman" w:hAnsi="Times New Roman" w:cs="Times New Roman"/>
          <w:sz w:val="28"/>
          <w:szCs w:val="28"/>
        </w:rPr>
      </w:pPr>
      <w:r w:rsidRPr="009C3F8D">
        <w:rPr>
          <w:rFonts w:ascii="Times New Roman" w:hAnsi="Times New Roman" w:cs="Times New Roman"/>
          <w:sz w:val="28"/>
          <w:szCs w:val="28"/>
        </w:rPr>
        <w:t xml:space="preserve">владеть навыками эффективного общения и разрешения конфликтных ситуаций; </w:t>
      </w:r>
    </w:p>
    <w:p w:rsidR="00CF3E53" w:rsidRPr="009C3F8D" w:rsidRDefault="00CF3E53" w:rsidP="009C3F8D">
      <w:pPr>
        <w:jc w:val="both"/>
        <w:rPr>
          <w:rFonts w:ascii="Times New Roman" w:hAnsi="Times New Roman" w:cs="Times New Roman"/>
          <w:sz w:val="28"/>
          <w:szCs w:val="28"/>
        </w:rPr>
      </w:pPr>
      <w:r w:rsidRPr="009C3F8D">
        <w:rPr>
          <w:rFonts w:ascii="Times New Roman" w:hAnsi="Times New Roman" w:cs="Times New Roman"/>
          <w:sz w:val="28"/>
          <w:szCs w:val="28"/>
        </w:rPr>
        <w:t xml:space="preserve">иметь опыт экспертной деятельности в сфере образования; </w:t>
      </w:r>
    </w:p>
    <w:p w:rsidR="00CF3E53" w:rsidRPr="009C3F8D" w:rsidRDefault="00CF3E53" w:rsidP="009C3F8D">
      <w:pPr>
        <w:jc w:val="both"/>
        <w:rPr>
          <w:rFonts w:ascii="Times New Roman" w:hAnsi="Times New Roman" w:cs="Times New Roman"/>
          <w:sz w:val="28"/>
          <w:szCs w:val="28"/>
        </w:rPr>
      </w:pPr>
      <w:r w:rsidRPr="009C3F8D">
        <w:rPr>
          <w:rFonts w:ascii="Times New Roman" w:hAnsi="Times New Roman" w:cs="Times New Roman"/>
          <w:sz w:val="28"/>
          <w:szCs w:val="28"/>
        </w:rPr>
        <w:t xml:space="preserve">меть способности к проведению комплексного, всестороннего анализа деятельности аттестуемого работника; </w:t>
      </w:r>
    </w:p>
    <w:p w:rsidR="00CF3E53" w:rsidRPr="009C3F8D" w:rsidRDefault="00CF3E53" w:rsidP="009C3F8D">
      <w:pPr>
        <w:jc w:val="both"/>
        <w:rPr>
          <w:rFonts w:ascii="Times New Roman" w:hAnsi="Times New Roman" w:cs="Times New Roman"/>
          <w:sz w:val="28"/>
          <w:szCs w:val="28"/>
        </w:rPr>
      </w:pPr>
      <w:r w:rsidRPr="009C3F8D">
        <w:rPr>
          <w:rFonts w:ascii="Times New Roman" w:hAnsi="Times New Roman" w:cs="Times New Roman"/>
          <w:sz w:val="28"/>
          <w:szCs w:val="28"/>
        </w:rPr>
        <w:t xml:space="preserve">уметь документально оформлять мотивированное экспертное заключение; </w:t>
      </w:r>
    </w:p>
    <w:p w:rsidR="00CF3E53" w:rsidRPr="009C3F8D" w:rsidRDefault="00CF3E53" w:rsidP="009C3F8D">
      <w:pPr>
        <w:jc w:val="both"/>
        <w:rPr>
          <w:rFonts w:ascii="Times New Roman" w:hAnsi="Times New Roman" w:cs="Times New Roman"/>
          <w:sz w:val="28"/>
          <w:szCs w:val="28"/>
        </w:rPr>
      </w:pPr>
      <w:r w:rsidRPr="009C3F8D">
        <w:rPr>
          <w:rFonts w:ascii="Times New Roman" w:hAnsi="Times New Roman" w:cs="Times New Roman"/>
          <w:sz w:val="28"/>
          <w:szCs w:val="28"/>
        </w:rPr>
        <w:t xml:space="preserve">нести ответственность за результат собственной экспертной деятельности; </w:t>
      </w:r>
    </w:p>
    <w:p w:rsidR="00CF3E53" w:rsidRPr="009C3F8D" w:rsidRDefault="00CF3E53" w:rsidP="009C3F8D">
      <w:pPr>
        <w:jc w:val="both"/>
        <w:rPr>
          <w:rFonts w:ascii="Times New Roman" w:hAnsi="Times New Roman" w:cs="Times New Roman"/>
          <w:sz w:val="28"/>
          <w:szCs w:val="28"/>
        </w:rPr>
      </w:pPr>
      <w:r w:rsidRPr="009C3F8D">
        <w:rPr>
          <w:rFonts w:ascii="Times New Roman" w:hAnsi="Times New Roman" w:cs="Times New Roman"/>
          <w:sz w:val="28"/>
          <w:szCs w:val="28"/>
        </w:rPr>
        <w:t xml:space="preserve">поддерживать достоинство и репутацию своего статуса. </w:t>
      </w:r>
    </w:p>
    <w:p w:rsidR="00CF3E53" w:rsidRPr="009C3F8D" w:rsidRDefault="00CF3E53" w:rsidP="001C18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F8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2565F4" w:rsidRPr="009C3F8D">
        <w:rPr>
          <w:rFonts w:ascii="Times New Roman" w:hAnsi="Times New Roman" w:cs="Times New Roman"/>
          <w:sz w:val="28"/>
          <w:szCs w:val="28"/>
        </w:rPr>
        <w:t xml:space="preserve">всестороннего анализа </w:t>
      </w:r>
      <w:r w:rsidRPr="009C3F8D">
        <w:rPr>
          <w:rFonts w:ascii="Times New Roman" w:hAnsi="Times New Roman" w:cs="Times New Roman"/>
          <w:sz w:val="28"/>
          <w:szCs w:val="28"/>
        </w:rPr>
        <w:t>профессиональной деятельности педагогического работника ориенти</w:t>
      </w:r>
      <w:r w:rsidR="00AF6B43" w:rsidRPr="009C3F8D">
        <w:rPr>
          <w:rFonts w:ascii="Times New Roman" w:hAnsi="Times New Roman" w:cs="Times New Roman"/>
          <w:sz w:val="28"/>
          <w:szCs w:val="28"/>
        </w:rPr>
        <w:t xml:space="preserve">ровано на выявление </w:t>
      </w:r>
      <w:proofErr w:type="spellStart"/>
      <w:r w:rsidR="00AF6B43" w:rsidRPr="009C3F8D">
        <w:rPr>
          <w:rFonts w:ascii="Times New Roman" w:hAnsi="Times New Roman" w:cs="Times New Roman"/>
          <w:sz w:val="28"/>
          <w:szCs w:val="28"/>
        </w:rPr>
        <w:t>сформированн</w:t>
      </w:r>
      <w:r w:rsidRPr="009C3F8D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Pr="009C3F8D">
        <w:rPr>
          <w:rFonts w:ascii="Times New Roman" w:hAnsi="Times New Roman" w:cs="Times New Roman"/>
          <w:sz w:val="28"/>
          <w:szCs w:val="28"/>
        </w:rPr>
        <w:t xml:space="preserve"> компетенций, необходимых для решения профессиональных задач (осуществления обобщенной трудовой функции профессиональной деятельности), а именно:</w:t>
      </w:r>
    </w:p>
    <w:p w:rsidR="00CF3E53" w:rsidRPr="009C3F8D" w:rsidRDefault="00CF3E53" w:rsidP="001C18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F8D">
        <w:rPr>
          <w:rFonts w:ascii="Times New Roman" w:hAnsi="Times New Roman" w:cs="Times New Roman"/>
          <w:sz w:val="28"/>
          <w:szCs w:val="28"/>
        </w:rPr>
        <w:t xml:space="preserve">когнитивной компетенции, предполагающей использование необходимой совокупности знаний (включая «скрытые» знания, приобретенные в собственном опыте); </w:t>
      </w:r>
    </w:p>
    <w:p w:rsidR="00CF3E53" w:rsidRPr="009C3F8D" w:rsidRDefault="00CF3E53" w:rsidP="001C18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F8D">
        <w:rPr>
          <w:rFonts w:ascii="Times New Roman" w:hAnsi="Times New Roman" w:cs="Times New Roman"/>
          <w:sz w:val="28"/>
          <w:szCs w:val="28"/>
        </w:rPr>
        <w:lastRenderedPageBreak/>
        <w:t xml:space="preserve">функциональной компетенции (умений «ноу-хау»), характеризующей совокупность необходимых для осуществления профессиональной деятельности умений; </w:t>
      </w:r>
    </w:p>
    <w:p w:rsidR="00CF3E53" w:rsidRPr="009C3F8D" w:rsidRDefault="00CF3E53" w:rsidP="001C18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F8D">
        <w:rPr>
          <w:rFonts w:ascii="Times New Roman" w:hAnsi="Times New Roman" w:cs="Times New Roman"/>
          <w:sz w:val="28"/>
          <w:szCs w:val="28"/>
        </w:rPr>
        <w:t xml:space="preserve">личностной компетенции, отражающей наличие определенных личностных и профессиональных ценностей. </w:t>
      </w:r>
    </w:p>
    <w:p w:rsidR="00CF3E53" w:rsidRPr="009C3F8D" w:rsidRDefault="005054E7" w:rsidP="001C18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F8D">
        <w:rPr>
          <w:rFonts w:ascii="Times New Roman" w:hAnsi="Times New Roman" w:cs="Times New Roman"/>
          <w:sz w:val="28"/>
          <w:szCs w:val="28"/>
        </w:rPr>
        <w:t>Специалист</w:t>
      </w:r>
      <w:r w:rsidR="00CF3E53" w:rsidRPr="009C3F8D">
        <w:rPr>
          <w:rFonts w:ascii="Times New Roman" w:hAnsi="Times New Roman" w:cs="Times New Roman"/>
          <w:sz w:val="28"/>
          <w:szCs w:val="28"/>
        </w:rPr>
        <w:t xml:space="preserve"> анализирует и оценивает представленные документы и материалы в соответствии с </w:t>
      </w:r>
      <w:r w:rsidR="005640F9" w:rsidRPr="009C3F8D">
        <w:rPr>
          <w:rFonts w:ascii="Times New Roman" w:hAnsi="Times New Roman" w:cs="Times New Roman"/>
          <w:sz w:val="28"/>
          <w:szCs w:val="28"/>
        </w:rPr>
        <w:t>показателями</w:t>
      </w:r>
      <w:r w:rsidR="00CF3E53" w:rsidRPr="009C3F8D">
        <w:rPr>
          <w:rFonts w:ascii="Times New Roman" w:hAnsi="Times New Roman" w:cs="Times New Roman"/>
          <w:sz w:val="28"/>
          <w:szCs w:val="28"/>
        </w:rPr>
        <w:t xml:space="preserve"> оценки, определяет количество баллов, которое удалось набрать аттестуемому педагогу. </w:t>
      </w:r>
    </w:p>
    <w:p w:rsidR="004F3956" w:rsidRPr="009C3F8D" w:rsidRDefault="00CF3E53" w:rsidP="001C18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F8D">
        <w:rPr>
          <w:rFonts w:ascii="Times New Roman" w:hAnsi="Times New Roman" w:cs="Times New Roman"/>
          <w:sz w:val="28"/>
          <w:szCs w:val="28"/>
        </w:rPr>
        <w:t xml:space="preserve">При оценке учитывается только та деятельность, которая имеет конкретное описание и документальное подтверждение. Отсутствие подтверждения влечет за собой снижение оценки по </w:t>
      </w:r>
      <w:r w:rsidR="005640F9" w:rsidRPr="009C3F8D">
        <w:rPr>
          <w:rFonts w:ascii="Times New Roman" w:hAnsi="Times New Roman" w:cs="Times New Roman"/>
          <w:sz w:val="28"/>
          <w:szCs w:val="28"/>
        </w:rPr>
        <w:t>показателям</w:t>
      </w:r>
      <w:r w:rsidRPr="009C3F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363" w:rsidRPr="00230D88" w:rsidRDefault="006E0363" w:rsidP="006E0363">
      <w:pPr>
        <w:pStyle w:val="ConsPlusNormal"/>
        <w:spacing w:before="200" w:line="360" w:lineRule="auto"/>
        <w:ind w:firstLine="540"/>
        <w:jc w:val="both"/>
        <w:rPr>
          <w:szCs w:val="28"/>
        </w:rPr>
      </w:pPr>
      <w:r>
        <w:rPr>
          <w:szCs w:val="28"/>
        </w:rPr>
        <w:tab/>
      </w:r>
      <w:r w:rsidRPr="00230D88">
        <w:rPr>
          <w:szCs w:val="28"/>
        </w:rPr>
        <w:t xml:space="preserve">В процессе осуществления </w:t>
      </w:r>
      <w:r w:rsidRPr="00230D88">
        <w:t>всестороннего анализа профессиональной деятельности</w:t>
      </w:r>
      <w:r w:rsidRPr="00230D88">
        <w:rPr>
          <w:szCs w:val="28"/>
        </w:rPr>
        <w:t xml:space="preserve"> заявителя специалистом оформляется соответс</w:t>
      </w:r>
      <w:r>
        <w:rPr>
          <w:szCs w:val="28"/>
        </w:rPr>
        <w:t xml:space="preserve">твующее экспертное заключение. </w:t>
      </w:r>
      <w:r w:rsidRPr="00230D88">
        <w:rPr>
          <w:szCs w:val="28"/>
        </w:rPr>
        <w:t xml:space="preserve">Экспертное заключение оформляется в день проведения всестороннего анализа. Экспертное заключение включает в себя вывод о соответствии (несоответствии) уровня квалификации заявителя требованиям, предъявляемым к первой (высшей) квалификационной категории, на основании соответствия суммы баллов, набранной в ходе всестороннего анализа профессиональной деятельности заявителем, сумме баллов для определения квалификационной категории. Экспертное заключение подписывается всеми специалистами, участвовавшими в анализе профессиональной деятельности </w:t>
      </w:r>
      <w:r>
        <w:rPr>
          <w:szCs w:val="28"/>
        </w:rPr>
        <w:t>педагогического работника</w:t>
      </w:r>
      <w:r w:rsidRPr="00230D88">
        <w:rPr>
          <w:szCs w:val="28"/>
        </w:rPr>
        <w:t>.</w:t>
      </w:r>
    </w:p>
    <w:p w:rsidR="006E0363" w:rsidRPr="00230D88" w:rsidRDefault="006E0363" w:rsidP="006E0363">
      <w:pPr>
        <w:pStyle w:val="ConsPlusNormal"/>
        <w:spacing w:before="200" w:line="360" w:lineRule="auto"/>
        <w:ind w:firstLine="540"/>
        <w:jc w:val="both"/>
        <w:rPr>
          <w:szCs w:val="28"/>
        </w:rPr>
      </w:pPr>
      <w:r w:rsidRPr="00230D88">
        <w:rPr>
          <w:szCs w:val="28"/>
        </w:rPr>
        <w:t xml:space="preserve">При проведении </w:t>
      </w:r>
      <w:r w:rsidRPr="00230D88">
        <w:t>всестороннего анализа профессиональной деятельности</w:t>
      </w:r>
      <w:r w:rsidRPr="00230D88">
        <w:rPr>
          <w:szCs w:val="28"/>
        </w:rPr>
        <w:t xml:space="preserve"> </w:t>
      </w:r>
      <w:r>
        <w:rPr>
          <w:szCs w:val="28"/>
        </w:rPr>
        <w:t>педагогического работника</w:t>
      </w:r>
      <w:r w:rsidRPr="00230D88">
        <w:rPr>
          <w:szCs w:val="28"/>
        </w:rPr>
        <w:t xml:space="preserve"> специалист имеет право запрашивать у соответствующих образовательных организаций и</w:t>
      </w:r>
      <w:r>
        <w:rPr>
          <w:szCs w:val="28"/>
        </w:rPr>
        <w:t xml:space="preserve"> педагогического работника</w:t>
      </w:r>
      <w:r w:rsidRPr="00230D88">
        <w:rPr>
          <w:szCs w:val="28"/>
        </w:rPr>
        <w:t xml:space="preserve"> необходимые документы, материалы и информацию о результатах </w:t>
      </w:r>
      <w:r>
        <w:rPr>
          <w:szCs w:val="28"/>
        </w:rPr>
        <w:t>его профессиональной деятельности.</w:t>
      </w:r>
    </w:p>
    <w:p w:rsidR="00973E31" w:rsidRDefault="00973E31" w:rsidP="006E03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1C1D" w:rsidRDefault="00A41C1D" w:rsidP="006E03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1C1D" w:rsidRDefault="00A41C1D" w:rsidP="006E03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3E31" w:rsidRPr="00ED4358" w:rsidRDefault="00973E31" w:rsidP="00112B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358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973E31" w:rsidRPr="00ED4358" w:rsidRDefault="00973E31" w:rsidP="00112B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358">
        <w:rPr>
          <w:rFonts w:ascii="Times New Roman" w:hAnsi="Times New Roman" w:cs="Times New Roman"/>
          <w:b/>
          <w:sz w:val="28"/>
          <w:szCs w:val="28"/>
        </w:rPr>
        <w:t>по оформлению и подготовке документов</w:t>
      </w:r>
      <w:r w:rsidR="004D5EE1" w:rsidRPr="00ED4358">
        <w:rPr>
          <w:rFonts w:ascii="Times New Roman" w:hAnsi="Times New Roman" w:cs="Times New Roman"/>
          <w:b/>
          <w:sz w:val="28"/>
          <w:szCs w:val="28"/>
        </w:rPr>
        <w:t xml:space="preserve"> и материалов,</w:t>
      </w:r>
    </w:p>
    <w:p w:rsidR="009E466A" w:rsidRPr="00ED4358" w:rsidRDefault="004D5EE1" w:rsidP="00112B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358">
        <w:rPr>
          <w:rFonts w:ascii="Times New Roman" w:hAnsi="Times New Roman" w:cs="Times New Roman"/>
          <w:b/>
          <w:sz w:val="28"/>
          <w:szCs w:val="28"/>
        </w:rPr>
        <w:t>подтверждающих результат</w:t>
      </w:r>
      <w:r w:rsidR="00AF6B43">
        <w:rPr>
          <w:rFonts w:ascii="Times New Roman" w:hAnsi="Times New Roman" w:cs="Times New Roman"/>
          <w:b/>
          <w:sz w:val="28"/>
          <w:szCs w:val="28"/>
        </w:rPr>
        <w:t xml:space="preserve">ы профессиональной деятельности </w:t>
      </w:r>
      <w:proofErr w:type="gramStart"/>
      <w:r w:rsidRPr="00ED4358">
        <w:rPr>
          <w:rFonts w:ascii="Times New Roman" w:hAnsi="Times New Roman" w:cs="Times New Roman"/>
          <w:b/>
          <w:sz w:val="28"/>
          <w:szCs w:val="28"/>
        </w:rPr>
        <w:t>педагогического  работника</w:t>
      </w:r>
      <w:proofErr w:type="gramEnd"/>
      <w:r w:rsidR="00CD0B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1EE6" w:rsidRPr="001C1862" w:rsidRDefault="00A51F11" w:rsidP="001C18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62">
        <w:rPr>
          <w:rFonts w:ascii="Times New Roman" w:hAnsi="Times New Roman" w:cs="Times New Roman"/>
          <w:sz w:val="28"/>
          <w:szCs w:val="28"/>
        </w:rPr>
        <w:t>Документы, представляемые педагогическим работником</w:t>
      </w:r>
      <w:r w:rsidR="00501EE6" w:rsidRPr="001C1862">
        <w:rPr>
          <w:rFonts w:ascii="Times New Roman" w:hAnsi="Times New Roman" w:cs="Times New Roman"/>
          <w:sz w:val="28"/>
          <w:szCs w:val="28"/>
        </w:rPr>
        <w:t>:</w:t>
      </w:r>
    </w:p>
    <w:p w:rsidR="008976CB" w:rsidRDefault="00A51F11" w:rsidP="001C18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w:anchor="Par688" w:tooltip="ФОРМА ЗАЯВЛЕНИЯ ЗАЯВИТЕЛЯ," w:history="1">
        <w:r w:rsidRPr="001C186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Заявление</w:t>
        </w:r>
      </w:hyperlink>
      <w:r w:rsidRPr="001C18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составленное по форме, содержащейся в приложении Заявление составляется путем заполнения </w:t>
      </w:r>
      <w:r w:rsidRPr="001C1862">
        <w:rPr>
          <w:rFonts w:ascii="Times New Roman" w:hAnsi="Times New Roman" w:cs="Times New Roman"/>
          <w:sz w:val="28"/>
          <w:szCs w:val="28"/>
        </w:rPr>
        <w:t xml:space="preserve">электронной формы в личном кабинете </w:t>
      </w:r>
      <w:r w:rsidR="008976CB">
        <w:rPr>
          <w:rFonts w:ascii="Times New Roman" w:hAnsi="Times New Roman" w:cs="Times New Roman"/>
          <w:sz w:val="28"/>
          <w:szCs w:val="28"/>
        </w:rPr>
        <w:t>педагогического работника в государственной информационной системе.</w:t>
      </w:r>
    </w:p>
    <w:p w:rsidR="00A51F11" w:rsidRPr="001C1862" w:rsidRDefault="00A51F11" w:rsidP="00554C6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862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факт установления ранее первой (высшей) квалификационной категории по занимаемой должности. Для заявителей, не имеющих ранее установленной квалификационной категории, предоставление данного документа не предусмотрено. </w:t>
      </w:r>
    </w:p>
    <w:p w:rsidR="00A51F11" w:rsidRPr="001C1862" w:rsidRDefault="00A51F11" w:rsidP="00554C67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trike/>
          <w:sz w:val="28"/>
          <w:szCs w:val="28"/>
          <w:lang w:eastAsia="ru-RU"/>
        </w:rPr>
      </w:pPr>
      <w:r w:rsidRPr="001C18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Индивидуальная папка (портфолио), в которой зафиксированы личные профессиональные достижения заявителя в образовательной деятельности, результаты обучения, воспитания и развития его учеников, вклад заявителя в развитие системы образования в </w:t>
      </w:r>
      <w:proofErr w:type="spellStart"/>
      <w:r w:rsidRPr="001C18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1C18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период. Количество документов и листов в индивидуальной папке не ограничено.</w:t>
      </w:r>
    </w:p>
    <w:p w:rsidR="00A41C1D" w:rsidRPr="001C1862" w:rsidRDefault="00A51F11" w:rsidP="00554C67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62">
        <w:rPr>
          <w:rFonts w:ascii="Times New Roman" w:hAnsi="Times New Roman" w:cs="Times New Roman"/>
          <w:sz w:val="28"/>
          <w:szCs w:val="28"/>
        </w:rPr>
        <w:t xml:space="preserve">Вышеуказанные документы должны быть заверены работодателем, </w:t>
      </w:r>
      <w:r w:rsidRPr="001C18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направлены в виде ск</w:t>
      </w:r>
      <w:r w:rsidR="008976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ан-образов через личный кабинет. </w:t>
      </w:r>
      <w:r w:rsidRPr="001C18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Допустимые форматы файлов: </w:t>
      </w:r>
      <w:proofErr w:type="spellStart"/>
      <w:r w:rsidRPr="001C1862">
        <w:rPr>
          <w:rFonts w:ascii="Times New Roman" w:eastAsiaTheme="minorEastAsia" w:hAnsi="Times New Roman" w:cs="Times New Roman"/>
          <w:sz w:val="28"/>
          <w:szCs w:val="28"/>
          <w:lang w:eastAsia="ru-RU"/>
        </w:rPr>
        <w:t>jpg</w:t>
      </w:r>
      <w:proofErr w:type="spellEnd"/>
      <w:r w:rsidRPr="001C18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1862">
        <w:rPr>
          <w:rFonts w:ascii="Times New Roman" w:eastAsiaTheme="minorEastAsia" w:hAnsi="Times New Roman" w:cs="Times New Roman"/>
          <w:sz w:val="28"/>
          <w:szCs w:val="28"/>
          <w:lang w:eastAsia="ru-RU"/>
        </w:rPr>
        <w:t>jpeg</w:t>
      </w:r>
      <w:proofErr w:type="spellEnd"/>
      <w:r w:rsidRPr="001C18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C1862">
        <w:rPr>
          <w:rFonts w:ascii="Times New Roman" w:eastAsiaTheme="minorEastAsia" w:hAnsi="Times New Roman" w:cs="Times New Roman"/>
          <w:sz w:val="28"/>
          <w:szCs w:val="28"/>
          <w:lang w:eastAsia="ru-RU"/>
        </w:rPr>
        <w:t>pdf</w:t>
      </w:r>
      <w:proofErr w:type="spellEnd"/>
      <w:r w:rsidRPr="001C18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максимальный размер файла для добавления к заявлению – не более 10 Мб. </w:t>
      </w:r>
    </w:p>
    <w:p w:rsidR="00CD0B4A" w:rsidRDefault="004F3956" w:rsidP="00112B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956">
        <w:rPr>
          <w:rFonts w:ascii="Times New Roman" w:hAnsi="Times New Roman" w:cs="Times New Roman"/>
          <w:b/>
          <w:sz w:val="28"/>
          <w:szCs w:val="28"/>
        </w:rPr>
        <w:t xml:space="preserve">Сайт образовательной организации </w:t>
      </w:r>
    </w:p>
    <w:p w:rsidR="004F3956" w:rsidRPr="004F3956" w:rsidRDefault="004F3956" w:rsidP="00112B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956">
        <w:rPr>
          <w:rFonts w:ascii="Times New Roman" w:hAnsi="Times New Roman" w:cs="Times New Roman"/>
          <w:b/>
          <w:sz w:val="28"/>
          <w:szCs w:val="28"/>
        </w:rPr>
        <w:t>как место для размещения сведений о педагогическом работнике</w:t>
      </w:r>
    </w:p>
    <w:p w:rsidR="004F3956" w:rsidRPr="004F3956" w:rsidRDefault="004F3956" w:rsidP="00112B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66A" w:rsidRDefault="00501EE6" w:rsidP="00112B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аттестации рекомендуется использовать о</w:t>
      </w:r>
      <w:r w:rsidR="004F3956" w:rsidRPr="004F3956">
        <w:rPr>
          <w:rFonts w:ascii="Times New Roman" w:hAnsi="Times New Roman" w:cs="Times New Roman"/>
          <w:sz w:val="28"/>
          <w:szCs w:val="28"/>
        </w:rPr>
        <w:t>фициальный сайт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3956" w:rsidRPr="004F3956">
        <w:rPr>
          <w:rFonts w:ascii="Times New Roman" w:hAnsi="Times New Roman" w:cs="Times New Roman"/>
          <w:sz w:val="28"/>
          <w:szCs w:val="28"/>
        </w:rPr>
        <w:t xml:space="preserve">где педагогические работники могут </w:t>
      </w:r>
      <w:r w:rsidR="004F3956" w:rsidRPr="004F3956">
        <w:rPr>
          <w:rFonts w:ascii="Times New Roman" w:hAnsi="Times New Roman" w:cs="Times New Roman"/>
          <w:sz w:val="28"/>
          <w:szCs w:val="28"/>
        </w:rPr>
        <w:lastRenderedPageBreak/>
        <w:t>представить информацию о себе и результатах своей деятельности для подтверждения при прохождении аттестации.</w:t>
      </w:r>
    </w:p>
    <w:p w:rsidR="004F3956" w:rsidRPr="006F70EA" w:rsidRDefault="006F70EA" w:rsidP="00112B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0EA">
        <w:rPr>
          <w:rFonts w:ascii="Times New Roman" w:hAnsi="Times New Roman" w:cs="Times New Roman"/>
          <w:b/>
          <w:sz w:val="28"/>
          <w:szCs w:val="28"/>
        </w:rPr>
        <w:t xml:space="preserve">Методическое сопровождение </w:t>
      </w:r>
      <w:r w:rsidR="00501EE6">
        <w:rPr>
          <w:rFonts w:ascii="Times New Roman" w:hAnsi="Times New Roman" w:cs="Times New Roman"/>
          <w:b/>
          <w:sz w:val="28"/>
          <w:szCs w:val="28"/>
        </w:rPr>
        <w:t>процедуры аттестации</w:t>
      </w:r>
    </w:p>
    <w:p w:rsidR="006F70EA" w:rsidRDefault="006F70EA" w:rsidP="00112B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успешного прохождения аттестации </w:t>
      </w:r>
      <w:r w:rsidR="004F3956" w:rsidRPr="006F70EA">
        <w:rPr>
          <w:rFonts w:ascii="Times New Roman" w:hAnsi="Times New Roman" w:cs="Times New Roman"/>
          <w:sz w:val="28"/>
          <w:szCs w:val="28"/>
        </w:rPr>
        <w:t>педагогическому работнику необходимо тесно сотрудничать с методистом образовательной организации (</w:t>
      </w:r>
      <w:proofErr w:type="spellStart"/>
      <w:r w:rsidR="004F3956" w:rsidRPr="006F70EA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="004F3956" w:rsidRPr="006F70EA">
        <w:rPr>
          <w:rFonts w:ascii="Times New Roman" w:hAnsi="Times New Roman" w:cs="Times New Roman"/>
          <w:sz w:val="28"/>
          <w:szCs w:val="28"/>
        </w:rPr>
        <w:t xml:space="preserve">), который по необходимости обращается к муниципальному координатору. Муниципальный координатор, в свою очередь, консультируется у специалистов </w:t>
      </w:r>
      <w:r>
        <w:rPr>
          <w:rFonts w:ascii="Times New Roman" w:hAnsi="Times New Roman" w:cs="Times New Roman"/>
          <w:sz w:val="28"/>
          <w:szCs w:val="28"/>
        </w:rPr>
        <w:t>ГАОУ ДПО «ЛОИРО»</w:t>
      </w:r>
      <w:r w:rsidR="004F3956" w:rsidRPr="006F70EA">
        <w:rPr>
          <w:rFonts w:ascii="Times New Roman" w:hAnsi="Times New Roman" w:cs="Times New Roman"/>
          <w:sz w:val="28"/>
          <w:szCs w:val="28"/>
        </w:rPr>
        <w:t xml:space="preserve">, отвечающих за организацию процедуры аттестации в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F3956" w:rsidRPr="006F70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0EA" w:rsidRPr="001C1862" w:rsidRDefault="004F3956" w:rsidP="00554C6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862">
        <w:rPr>
          <w:rFonts w:ascii="Times New Roman" w:hAnsi="Times New Roman" w:cs="Times New Roman"/>
          <w:sz w:val="28"/>
          <w:szCs w:val="28"/>
        </w:rPr>
        <w:t xml:space="preserve">К задачам муниципальных координаторов относится: </w:t>
      </w:r>
    </w:p>
    <w:p w:rsidR="006F70EA" w:rsidRPr="001C1862" w:rsidRDefault="004F3956" w:rsidP="001C18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62">
        <w:rPr>
          <w:rFonts w:ascii="Times New Roman" w:hAnsi="Times New Roman" w:cs="Times New Roman"/>
          <w:sz w:val="28"/>
          <w:szCs w:val="28"/>
        </w:rPr>
        <w:t xml:space="preserve">сотрудничество с </w:t>
      </w:r>
      <w:r w:rsidR="006F70EA" w:rsidRPr="001C1862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1C1862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6F70EA" w:rsidRPr="001C1862">
        <w:rPr>
          <w:rFonts w:ascii="Times New Roman" w:hAnsi="Times New Roman" w:cs="Times New Roman"/>
          <w:sz w:val="28"/>
          <w:szCs w:val="28"/>
        </w:rPr>
        <w:t>ГАОУ ДПО «ЛОИРО»</w:t>
      </w:r>
      <w:r w:rsidRPr="001C1862">
        <w:rPr>
          <w:rFonts w:ascii="Times New Roman" w:hAnsi="Times New Roman" w:cs="Times New Roman"/>
          <w:sz w:val="28"/>
          <w:szCs w:val="28"/>
        </w:rPr>
        <w:t>;</w:t>
      </w:r>
    </w:p>
    <w:p w:rsidR="006F70EA" w:rsidRPr="001C1862" w:rsidRDefault="004F3956" w:rsidP="001C18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62">
        <w:rPr>
          <w:rFonts w:ascii="Times New Roman" w:hAnsi="Times New Roman" w:cs="Times New Roman"/>
          <w:sz w:val="28"/>
          <w:szCs w:val="28"/>
        </w:rPr>
        <w:t>своевременное доведение до сведения методистов (</w:t>
      </w:r>
      <w:proofErr w:type="spellStart"/>
      <w:r w:rsidRPr="001C1862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1C1862">
        <w:rPr>
          <w:rFonts w:ascii="Times New Roman" w:hAnsi="Times New Roman" w:cs="Times New Roman"/>
          <w:sz w:val="28"/>
          <w:szCs w:val="28"/>
        </w:rPr>
        <w:t>) образовательных организаций появления новых нормативных</w:t>
      </w:r>
      <w:r w:rsidR="006F70EA" w:rsidRPr="001C1862">
        <w:rPr>
          <w:rFonts w:ascii="Times New Roman" w:hAnsi="Times New Roman" w:cs="Times New Roman"/>
          <w:sz w:val="28"/>
          <w:szCs w:val="28"/>
        </w:rPr>
        <w:t xml:space="preserve"> правовых</w:t>
      </w:r>
      <w:r w:rsidRPr="001C1862">
        <w:rPr>
          <w:rFonts w:ascii="Times New Roman" w:hAnsi="Times New Roman" w:cs="Times New Roman"/>
          <w:sz w:val="28"/>
          <w:szCs w:val="28"/>
        </w:rPr>
        <w:t xml:space="preserve"> документов относительно процедуры аттестации; </w:t>
      </w:r>
    </w:p>
    <w:p w:rsidR="006F70EA" w:rsidRPr="001C1862" w:rsidRDefault="004F3956" w:rsidP="001C18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62">
        <w:rPr>
          <w:rFonts w:ascii="Times New Roman" w:hAnsi="Times New Roman" w:cs="Times New Roman"/>
          <w:sz w:val="28"/>
          <w:szCs w:val="28"/>
        </w:rPr>
        <w:t>осуществление информацио</w:t>
      </w:r>
      <w:r w:rsidR="001C1862">
        <w:rPr>
          <w:rFonts w:ascii="Times New Roman" w:hAnsi="Times New Roman" w:cs="Times New Roman"/>
          <w:sz w:val="28"/>
          <w:szCs w:val="28"/>
        </w:rPr>
        <w:t xml:space="preserve">нного сопровождения аттестации </w:t>
      </w:r>
      <w:r w:rsidRPr="001C1862">
        <w:rPr>
          <w:rFonts w:ascii="Times New Roman" w:hAnsi="Times New Roman" w:cs="Times New Roman"/>
          <w:sz w:val="28"/>
          <w:szCs w:val="28"/>
        </w:rPr>
        <w:t xml:space="preserve">педагогических работников. </w:t>
      </w:r>
    </w:p>
    <w:p w:rsidR="006F70EA" w:rsidRPr="001C1862" w:rsidRDefault="004F3956" w:rsidP="00554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862">
        <w:rPr>
          <w:rFonts w:ascii="Times New Roman" w:hAnsi="Times New Roman" w:cs="Times New Roman"/>
          <w:sz w:val="28"/>
          <w:szCs w:val="28"/>
        </w:rPr>
        <w:t xml:space="preserve">Важную роль играет </w:t>
      </w:r>
      <w:proofErr w:type="spellStart"/>
      <w:r w:rsidRPr="001C1862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1C1862">
        <w:rPr>
          <w:rFonts w:ascii="Times New Roman" w:hAnsi="Times New Roman" w:cs="Times New Roman"/>
          <w:sz w:val="28"/>
          <w:szCs w:val="28"/>
        </w:rPr>
        <w:t xml:space="preserve"> период, в течение которого активно должны работать методисты (</w:t>
      </w:r>
      <w:proofErr w:type="spellStart"/>
      <w:r w:rsidRPr="001C1862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Pr="001C1862">
        <w:rPr>
          <w:rFonts w:ascii="Times New Roman" w:hAnsi="Times New Roman" w:cs="Times New Roman"/>
          <w:sz w:val="28"/>
          <w:szCs w:val="28"/>
        </w:rPr>
        <w:t>) по сопровождению и подготовке педагогического работника к процедуре прохождения аттестации.</w:t>
      </w:r>
    </w:p>
    <w:p w:rsidR="006F70EA" w:rsidRPr="001C1862" w:rsidRDefault="004F3956" w:rsidP="00554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862">
        <w:rPr>
          <w:rFonts w:ascii="Times New Roman" w:hAnsi="Times New Roman" w:cs="Times New Roman"/>
          <w:sz w:val="28"/>
          <w:szCs w:val="28"/>
        </w:rPr>
        <w:t xml:space="preserve">Методическое сопровождение </w:t>
      </w:r>
      <w:proofErr w:type="spellStart"/>
      <w:r w:rsidRPr="001C1862">
        <w:rPr>
          <w:rFonts w:ascii="Times New Roman" w:hAnsi="Times New Roman" w:cs="Times New Roman"/>
          <w:sz w:val="28"/>
          <w:szCs w:val="28"/>
        </w:rPr>
        <w:t>аттестующихся</w:t>
      </w:r>
      <w:proofErr w:type="spellEnd"/>
      <w:r w:rsidRPr="001C1862">
        <w:rPr>
          <w:rFonts w:ascii="Times New Roman" w:hAnsi="Times New Roman" w:cs="Times New Roman"/>
          <w:sz w:val="28"/>
          <w:szCs w:val="28"/>
        </w:rPr>
        <w:t xml:space="preserve"> </w:t>
      </w:r>
      <w:r w:rsidR="006F70EA" w:rsidRPr="001C1862">
        <w:rPr>
          <w:rFonts w:ascii="Times New Roman" w:hAnsi="Times New Roman" w:cs="Times New Roman"/>
          <w:sz w:val="28"/>
          <w:szCs w:val="28"/>
        </w:rPr>
        <w:t>направлено на решение ряда задач:</w:t>
      </w:r>
    </w:p>
    <w:p w:rsidR="006F70EA" w:rsidRPr="001C1862" w:rsidRDefault="004F3956" w:rsidP="001C18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62">
        <w:rPr>
          <w:rFonts w:ascii="Times New Roman" w:hAnsi="Times New Roman" w:cs="Times New Roman"/>
          <w:sz w:val="28"/>
          <w:szCs w:val="28"/>
        </w:rPr>
        <w:t>создание условий для полного раскрытия потенциала педагогов;</w:t>
      </w:r>
    </w:p>
    <w:p w:rsidR="006F70EA" w:rsidRPr="001C1862" w:rsidRDefault="004F3956" w:rsidP="001C18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62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по актуальным вопросам проведения аттестации; </w:t>
      </w:r>
    </w:p>
    <w:p w:rsidR="006F70EA" w:rsidRPr="001C1862" w:rsidRDefault="004F3956" w:rsidP="001C18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62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212A02" w:rsidRPr="001C1862">
        <w:rPr>
          <w:rFonts w:ascii="Times New Roman" w:hAnsi="Times New Roman" w:cs="Times New Roman"/>
          <w:sz w:val="28"/>
          <w:szCs w:val="28"/>
        </w:rPr>
        <w:t>педагогическому работнику</w:t>
      </w:r>
      <w:r w:rsidRPr="001C1862">
        <w:rPr>
          <w:rFonts w:ascii="Times New Roman" w:hAnsi="Times New Roman" w:cs="Times New Roman"/>
          <w:sz w:val="28"/>
          <w:szCs w:val="28"/>
        </w:rPr>
        <w:t xml:space="preserve"> в аналитической деятельности, в обобщении и систематизации накопленного опыта; </w:t>
      </w:r>
    </w:p>
    <w:p w:rsidR="006F70EA" w:rsidRPr="001C1862" w:rsidRDefault="004F3956" w:rsidP="001C18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62">
        <w:rPr>
          <w:rFonts w:ascii="Times New Roman" w:hAnsi="Times New Roman" w:cs="Times New Roman"/>
          <w:sz w:val="28"/>
          <w:szCs w:val="28"/>
        </w:rPr>
        <w:lastRenderedPageBreak/>
        <w:t xml:space="preserve">помощь в использовании компьютерных технологий; </w:t>
      </w:r>
    </w:p>
    <w:p w:rsidR="006F70EA" w:rsidRPr="001C1862" w:rsidRDefault="004F3956" w:rsidP="001C18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62">
        <w:rPr>
          <w:rFonts w:ascii="Times New Roman" w:hAnsi="Times New Roman" w:cs="Times New Roman"/>
          <w:sz w:val="28"/>
          <w:szCs w:val="28"/>
        </w:rPr>
        <w:t>моральная поддержка и развитие мотивации достижения.</w:t>
      </w:r>
    </w:p>
    <w:p w:rsidR="006F70EA" w:rsidRPr="001C1862" w:rsidRDefault="004F3956" w:rsidP="008976C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862">
        <w:rPr>
          <w:rFonts w:ascii="Times New Roman" w:hAnsi="Times New Roman" w:cs="Times New Roman"/>
          <w:sz w:val="28"/>
          <w:szCs w:val="28"/>
        </w:rPr>
        <w:t xml:space="preserve">Грамотная и четкая организация работы по оценке профессиональной деятельности педагогических работников в </w:t>
      </w:r>
      <w:proofErr w:type="spellStart"/>
      <w:r w:rsidRPr="001C1862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1C1862">
        <w:rPr>
          <w:rFonts w:ascii="Times New Roman" w:hAnsi="Times New Roman" w:cs="Times New Roman"/>
          <w:sz w:val="28"/>
          <w:szCs w:val="28"/>
        </w:rPr>
        <w:t xml:space="preserve"> период обеспечит информацию для объективной, мотивированной и всесторонней оценки профессиональных качеств аттестующегося. </w:t>
      </w:r>
    </w:p>
    <w:p w:rsidR="006F70EA" w:rsidRDefault="004F3956" w:rsidP="00112B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EA">
        <w:rPr>
          <w:rFonts w:ascii="Times New Roman" w:hAnsi="Times New Roman" w:cs="Times New Roman"/>
          <w:sz w:val="28"/>
          <w:szCs w:val="28"/>
        </w:rPr>
        <w:t xml:space="preserve">Алгоритм действия по сопровождению педагога </w:t>
      </w:r>
      <w:r w:rsidR="006F70EA">
        <w:rPr>
          <w:rFonts w:ascii="Times New Roman" w:hAnsi="Times New Roman" w:cs="Times New Roman"/>
          <w:sz w:val="28"/>
          <w:szCs w:val="28"/>
        </w:rPr>
        <w:t>может быть представлен</w:t>
      </w:r>
      <w:r w:rsidRPr="006F70EA">
        <w:rPr>
          <w:rFonts w:ascii="Times New Roman" w:hAnsi="Times New Roman" w:cs="Times New Roman"/>
          <w:sz w:val="28"/>
          <w:szCs w:val="28"/>
        </w:rPr>
        <w:t xml:space="preserve"> в форме инструкционной карты, простого алгоритма с перечнем действий, технологической последовательности с перечнем основных действий и указанием условий для их выполнения и др. </w:t>
      </w:r>
    </w:p>
    <w:p w:rsidR="006F70EA" w:rsidRDefault="004F3956" w:rsidP="00112B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EA">
        <w:rPr>
          <w:rFonts w:ascii="Times New Roman" w:hAnsi="Times New Roman" w:cs="Times New Roman"/>
          <w:sz w:val="28"/>
          <w:szCs w:val="28"/>
        </w:rPr>
        <w:t xml:space="preserve">Данная письменная инструкция может быть выполнена в текстовом варианте, в табличной форме или графическом виде. Данный документ может быть помещен на стенд, в специальную методическую папку, применен как раздаточный дидактический материал при проведении обучающих семинаров или консультировании. </w:t>
      </w:r>
    </w:p>
    <w:p w:rsidR="006F70EA" w:rsidRDefault="004F3956" w:rsidP="00112B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EA">
        <w:rPr>
          <w:rFonts w:ascii="Times New Roman" w:hAnsi="Times New Roman" w:cs="Times New Roman"/>
          <w:sz w:val="28"/>
          <w:szCs w:val="28"/>
        </w:rPr>
        <w:t xml:space="preserve">Алгоритм действий </w:t>
      </w:r>
      <w:r w:rsidR="00CD0B4A">
        <w:rPr>
          <w:rFonts w:ascii="Times New Roman" w:hAnsi="Times New Roman" w:cs="Times New Roman"/>
          <w:sz w:val="28"/>
          <w:szCs w:val="28"/>
        </w:rPr>
        <w:t>методиста (</w:t>
      </w:r>
      <w:proofErr w:type="spellStart"/>
      <w:r w:rsidRPr="006F70EA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CD0B4A">
        <w:rPr>
          <w:rFonts w:ascii="Times New Roman" w:hAnsi="Times New Roman" w:cs="Times New Roman"/>
          <w:sz w:val="28"/>
          <w:szCs w:val="28"/>
        </w:rPr>
        <w:t>)</w:t>
      </w:r>
      <w:r w:rsidRPr="006F70EA">
        <w:rPr>
          <w:rFonts w:ascii="Times New Roman" w:hAnsi="Times New Roman" w:cs="Times New Roman"/>
          <w:sz w:val="28"/>
          <w:szCs w:val="28"/>
        </w:rPr>
        <w:t xml:space="preserve"> по сопровождению педагога. Данный алгоритм носит рекомендательный характер, может быть дополнен и изменен. </w:t>
      </w:r>
    </w:p>
    <w:p w:rsidR="006F70EA" w:rsidRDefault="004F3956" w:rsidP="009C3F8D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0EA">
        <w:rPr>
          <w:rFonts w:ascii="Times New Roman" w:hAnsi="Times New Roman" w:cs="Times New Roman"/>
          <w:sz w:val="28"/>
          <w:szCs w:val="28"/>
        </w:rPr>
        <w:t>Изучить нормативн</w:t>
      </w:r>
      <w:r w:rsidR="006F70EA">
        <w:rPr>
          <w:rFonts w:ascii="Times New Roman" w:hAnsi="Times New Roman" w:cs="Times New Roman"/>
          <w:sz w:val="28"/>
          <w:szCs w:val="28"/>
        </w:rPr>
        <w:t xml:space="preserve">ые </w:t>
      </w:r>
      <w:r w:rsidRPr="006F70EA">
        <w:rPr>
          <w:rFonts w:ascii="Times New Roman" w:hAnsi="Times New Roman" w:cs="Times New Roman"/>
          <w:sz w:val="28"/>
          <w:szCs w:val="28"/>
        </w:rPr>
        <w:t>правовые основы региональной модели аттестации педагогических кадров.</w:t>
      </w:r>
    </w:p>
    <w:p w:rsidR="006F70EA" w:rsidRDefault="004F3956" w:rsidP="009C3F8D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0EA">
        <w:rPr>
          <w:rFonts w:ascii="Times New Roman" w:hAnsi="Times New Roman" w:cs="Times New Roman"/>
          <w:sz w:val="28"/>
          <w:szCs w:val="28"/>
        </w:rPr>
        <w:t>Ознакомиться с экспертн</w:t>
      </w:r>
      <w:r w:rsidR="006F70EA">
        <w:rPr>
          <w:rFonts w:ascii="Times New Roman" w:hAnsi="Times New Roman" w:cs="Times New Roman"/>
          <w:sz w:val="28"/>
          <w:szCs w:val="28"/>
        </w:rPr>
        <w:t>ым заключением</w:t>
      </w:r>
      <w:r w:rsidRPr="006F70EA">
        <w:rPr>
          <w:rFonts w:ascii="Times New Roman" w:hAnsi="Times New Roman" w:cs="Times New Roman"/>
          <w:sz w:val="28"/>
          <w:szCs w:val="28"/>
        </w:rPr>
        <w:t xml:space="preserve"> </w:t>
      </w:r>
      <w:r w:rsidR="00212A02">
        <w:rPr>
          <w:rFonts w:ascii="Times New Roman" w:hAnsi="Times New Roman" w:cs="Times New Roman"/>
          <w:sz w:val="28"/>
          <w:szCs w:val="28"/>
        </w:rPr>
        <w:t>о профессиональной деятельности педагогического работника по результатам аттестации с целью установления соответствия уровня квалификации требованиям, предъявляемым к квалификационным категориям (первой или высшей) по должностям педагогических работников.</w:t>
      </w:r>
    </w:p>
    <w:p w:rsidR="006F70EA" w:rsidRDefault="004F3956" w:rsidP="009C3F8D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0EA">
        <w:rPr>
          <w:rFonts w:ascii="Times New Roman" w:hAnsi="Times New Roman" w:cs="Times New Roman"/>
          <w:sz w:val="28"/>
          <w:szCs w:val="28"/>
        </w:rPr>
        <w:t xml:space="preserve">Выявить затруднения </w:t>
      </w:r>
      <w:r w:rsidR="006F70EA">
        <w:rPr>
          <w:rFonts w:ascii="Times New Roman" w:hAnsi="Times New Roman" w:cs="Times New Roman"/>
          <w:sz w:val="28"/>
          <w:szCs w:val="28"/>
        </w:rPr>
        <w:t>при подготовке к аттестации.</w:t>
      </w:r>
    </w:p>
    <w:p w:rsidR="006F70EA" w:rsidRDefault="004F3956" w:rsidP="009C3F8D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0EA">
        <w:rPr>
          <w:rFonts w:ascii="Times New Roman" w:hAnsi="Times New Roman" w:cs="Times New Roman"/>
          <w:sz w:val="28"/>
          <w:szCs w:val="28"/>
        </w:rPr>
        <w:t>Провести обучающий семинар, при необходимости индивидуальные или групповые консультации.</w:t>
      </w:r>
    </w:p>
    <w:p w:rsidR="006F70EA" w:rsidRDefault="004F3956" w:rsidP="009C3F8D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0EA">
        <w:rPr>
          <w:rFonts w:ascii="Times New Roman" w:hAnsi="Times New Roman" w:cs="Times New Roman"/>
          <w:sz w:val="28"/>
          <w:szCs w:val="28"/>
        </w:rPr>
        <w:lastRenderedPageBreak/>
        <w:t xml:space="preserve"> Орга</w:t>
      </w:r>
      <w:r w:rsidR="00212A02">
        <w:rPr>
          <w:rFonts w:ascii="Times New Roman" w:hAnsi="Times New Roman" w:cs="Times New Roman"/>
          <w:sz w:val="28"/>
          <w:szCs w:val="28"/>
        </w:rPr>
        <w:t>низовать работу по составлению индивидуальной папки (портфолио)</w:t>
      </w:r>
      <w:r w:rsidRPr="006F70EA"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212A02">
        <w:rPr>
          <w:rFonts w:ascii="Times New Roman" w:hAnsi="Times New Roman" w:cs="Times New Roman"/>
          <w:sz w:val="28"/>
          <w:szCs w:val="28"/>
        </w:rPr>
        <w:t xml:space="preserve">гического работника </w:t>
      </w:r>
      <w:r w:rsidRPr="006F70EA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организации. </w:t>
      </w:r>
    </w:p>
    <w:p w:rsidR="006F70EA" w:rsidRDefault="004F3956" w:rsidP="009C3F8D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0EA">
        <w:rPr>
          <w:rFonts w:ascii="Times New Roman" w:hAnsi="Times New Roman" w:cs="Times New Roman"/>
          <w:sz w:val="28"/>
          <w:szCs w:val="28"/>
        </w:rPr>
        <w:t xml:space="preserve">Организовать (систематизировать, внести изменения) работу по самообразованию педагога. </w:t>
      </w:r>
    </w:p>
    <w:p w:rsidR="006F70EA" w:rsidRDefault="004F3956" w:rsidP="009C3F8D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0EA">
        <w:rPr>
          <w:rFonts w:ascii="Times New Roman" w:hAnsi="Times New Roman" w:cs="Times New Roman"/>
          <w:sz w:val="28"/>
          <w:szCs w:val="28"/>
        </w:rPr>
        <w:t xml:space="preserve">Разработать документ письменного инструктирования по </w:t>
      </w:r>
      <w:r w:rsidR="006F70EA">
        <w:rPr>
          <w:rFonts w:ascii="Times New Roman" w:hAnsi="Times New Roman" w:cs="Times New Roman"/>
          <w:sz w:val="28"/>
          <w:szCs w:val="28"/>
        </w:rPr>
        <w:t>подготовке к аттестации</w:t>
      </w:r>
      <w:r w:rsidRPr="006F70EA">
        <w:rPr>
          <w:rFonts w:ascii="Times New Roman" w:hAnsi="Times New Roman" w:cs="Times New Roman"/>
          <w:sz w:val="28"/>
          <w:szCs w:val="28"/>
        </w:rPr>
        <w:t xml:space="preserve"> (памятка, алгоритм, инструкция и т.п.) с учетом пояснения содержательно-стилистических особенностей текста отчета. </w:t>
      </w:r>
    </w:p>
    <w:p w:rsidR="009E466A" w:rsidRDefault="009E466A" w:rsidP="00112B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66A" w:rsidRDefault="009E466A" w:rsidP="00112B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66A" w:rsidRDefault="009E466A" w:rsidP="00112B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66A" w:rsidRDefault="009E466A" w:rsidP="00112B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B4A" w:rsidRPr="00CD0B4A" w:rsidRDefault="00CD0B4A" w:rsidP="00CD0B4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F8D" w:rsidRDefault="00CD0B4A" w:rsidP="00CD0B4A">
      <w:pPr>
        <w:rPr>
          <w:rFonts w:ascii="Times New Roman" w:eastAsia="Times New Roman" w:hAnsi="Times New Roman" w:cs="Times New Roman"/>
          <w:sz w:val="24"/>
          <w:szCs w:val="24"/>
        </w:rPr>
      </w:pPr>
      <w:r w:rsidRPr="00CD0B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9C3F8D" w:rsidRDefault="009C3F8D" w:rsidP="00CD0B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3F8D" w:rsidRDefault="009C3F8D" w:rsidP="00CD0B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3F8D" w:rsidRDefault="009C3F8D" w:rsidP="00CD0B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3F8D" w:rsidRDefault="009C3F8D" w:rsidP="00CD0B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3F8D" w:rsidRDefault="009C3F8D" w:rsidP="00CD0B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3F8D" w:rsidRDefault="009C3F8D" w:rsidP="00CD0B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3F8D" w:rsidRDefault="009C3F8D" w:rsidP="00CD0B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3F8D" w:rsidRDefault="009C3F8D" w:rsidP="00CD0B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3F8D" w:rsidRDefault="009C3F8D" w:rsidP="00CD0B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3F8D" w:rsidRDefault="009C3F8D" w:rsidP="00CD0B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51B3" w:rsidRDefault="00E751B3" w:rsidP="00CD0B4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C3F8D" w:rsidRDefault="009C3F8D" w:rsidP="00CD0B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3F8D" w:rsidRDefault="009C3F8D" w:rsidP="00CD0B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3F8D" w:rsidRDefault="009C3F8D" w:rsidP="00CD0B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3F8D" w:rsidRDefault="009C3F8D" w:rsidP="00CD0B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0B4A" w:rsidRPr="00CD0B4A" w:rsidRDefault="009C3F8D" w:rsidP="00E751B3">
      <w:pPr>
        <w:jc w:val="right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E751B3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tbl>
      <w:tblPr>
        <w:tblW w:w="0" w:type="auto"/>
        <w:tblInd w:w="3369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986"/>
      </w:tblGrid>
      <w:tr w:rsidR="00CD0B4A" w:rsidRPr="00CD0B4A" w:rsidTr="002432FD">
        <w:tc>
          <w:tcPr>
            <w:tcW w:w="6095" w:type="dxa"/>
            <w:tcBorders>
              <w:bottom w:val="single" w:sz="4" w:space="0" w:color="auto"/>
            </w:tcBorders>
          </w:tcPr>
          <w:p w:rsidR="00CD0B4A" w:rsidRPr="00CD0B4A" w:rsidRDefault="00CD0B4A" w:rsidP="00CD0B4A">
            <w:pPr>
              <w:tabs>
                <w:tab w:val="left" w:pos="38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4A">
              <w:rPr>
                <w:rFonts w:ascii="Calibri" w:eastAsia="Times New Roman" w:hAnsi="Calibri" w:cs="Times New Roman"/>
                <w:sz w:val="24"/>
                <w:szCs w:val="24"/>
              </w:rPr>
              <w:tab/>
            </w:r>
            <w:r w:rsidRPr="00CD0B4A">
              <w:rPr>
                <w:rFonts w:ascii="Calibri" w:eastAsia="Times New Roman" w:hAnsi="Calibri" w:cs="Times New Roman"/>
                <w:sz w:val="24"/>
                <w:szCs w:val="24"/>
              </w:rPr>
              <w:tab/>
            </w:r>
          </w:p>
          <w:p w:rsidR="00CD0B4A" w:rsidRPr="00CD0B4A" w:rsidRDefault="00CD0B4A" w:rsidP="00CD0B4A">
            <w:pPr>
              <w:tabs>
                <w:tab w:val="left" w:pos="38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4A">
              <w:rPr>
                <w:rFonts w:ascii="Times New Roman" w:eastAsia="Times New Roman" w:hAnsi="Times New Roman" w:cs="Times New Roman"/>
                <w:sz w:val="24"/>
                <w:szCs w:val="24"/>
              </w:rPr>
              <w:t>В аттестационную комиссию</w:t>
            </w:r>
          </w:p>
        </w:tc>
      </w:tr>
      <w:tr w:rsidR="00CD0B4A" w:rsidRPr="00CD0B4A" w:rsidTr="002432FD"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CD0B4A" w:rsidRPr="00CD0B4A" w:rsidRDefault="00CD0B4A" w:rsidP="00CD0B4A">
            <w:pPr>
              <w:tabs>
                <w:tab w:val="left" w:pos="38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 общего и профессионального</w:t>
            </w:r>
          </w:p>
        </w:tc>
      </w:tr>
      <w:tr w:rsidR="00CD0B4A" w:rsidRPr="00CD0B4A" w:rsidTr="002432FD"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CD0B4A" w:rsidRPr="00CD0B4A" w:rsidRDefault="00CD0B4A" w:rsidP="00CD0B4A">
            <w:pPr>
              <w:tabs>
                <w:tab w:val="left" w:pos="38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Ленинградской области</w:t>
            </w:r>
          </w:p>
        </w:tc>
      </w:tr>
      <w:tr w:rsidR="00CD0B4A" w:rsidRPr="00CD0B4A" w:rsidTr="002432FD"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CD0B4A" w:rsidRPr="00CD0B4A" w:rsidRDefault="00CD0B4A" w:rsidP="00CD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B4A" w:rsidRPr="00CD0B4A" w:rsidTr="002432FD"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CD0B4A" w:rsidRPr="00CD0B4A" w:rsidRDefault="00CD0B4A" w:rsidP="00CD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B4A" w:rsidRPr="00CD0B4A" w:rsidTr="002432FD"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CD0B4A" w:rsidRPr="00CD0B4A" w:rsidRDefault="00CD0B4A" w:rsidP="00CD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B4A" w:rsidRPr="00CD0B4A" w:rsidTr="002432FD"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CD0B4A" w:rsidRPr="00CD0B4A" w:rsidRDefault="00CD0B4A" w:rsidP="00CD0B4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4A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 педагогического работника)</w:t>
            </w:r>
          </w:p>
        </w:tc>
      </w:tr>
      <w:tr w:rsidR="00CD0B4A" w:rsidRPr="00CD0B4A" w:rsidTr="002432FD"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CD0B4A" w:rsidRPr="00CD0B4A" w:rsidRDefault="00CD0B4A" w:rsidP="00CD0B4A">
            <w:pPr>
              <w:tabs>
                <w:tab w:val="left" w:pos="38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B4A" w:rsidRPr="00CD0B4A" w:rsidRDefault="00CD0B4A" w:rsidP="00CD0B4A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4A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ического работника:            </w:t>
            </w:r>
            <w:r w:rsidRPr="00CD0B4A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(полных лет)</w:t>
            </w:r>
          </w:p>
        </w:tc>
      </w:tr>
      <w:tr w:rsidR="00CD0B4A" w:rsidRPr="00CD0B4A" w:rsidTr="002432FD"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CD0B4A" w:rsidRPr="00CD0B4A" w:rsidRDefault="00CD0B4A" w:rsidP="00CD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B4A" w:rsidRPr="00CD0B4A" w:rsidRDefault="00CD0B4A" w:rsidP="00CD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4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проживания:</w:t>
            </w:r>
          </w:p>
        </w:tc>
      </w:tr>
      <w:tr w:rsidR="00CD0B4A" w:rsidRPr="00CD0B4A" w:rsidTr="002432FD"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CD0B4A" w:rsidRPr="00CD0B4A" w:rsidRDefault="00CD0B4A" w:rsidP="00CD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B4A" w:rsidRPr="00CD0B4A" w:rsidTr="002432FD"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CD0B4A" w:rsidRPr="00CD0B4A" w:rsidRDefault="00CD0B4A" w:rsidP="00CD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B4A" w:rsidRPr="00CD0B4A" w:rsidTr="002432FD"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CD0B4A" w:rsidRPr="00CD0B4A" w:rsidRDefault="00CD0B4A" w:rsidP="00CD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4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  <w:tr w:rsidR="00CD0B4A" w:rsidRPr="00CD0B4A" w:rsidTr="002432FD"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CD0B4A" w:rsidRPr="00CD0B4A" w:rsidRDefault="00CD0B4A" w:rsidP="00CD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B4A" w:rsidRPr="00CD0B4A" w:rsidTr="002432FD"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CD0B4A" w:rsidRPr="00CD0B4A" w:rsidRDefault="00CD0B4A" w:rsidP="00CD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</w:tc>
      </w:tr>
      <w:tr w:rsidR="00CD0B4A" w:rsidRPr="00CD0B4A" w:rsidTr="002432FD">
        <w:tc>
          <w:tcPr>
            <w:tcW w:w="6095" w:type="dxa"/>
            <w:tcBorders>
              <w:top w:val="single" w:sz="4" w:space="0" w:color="auto"/>
            </w:tcBorders>
          </w:tcPr>
          <w:p w:rsidR="00CD0B4A" w:rsidRPr="00CD0B4A" w:rsidRDefault="00CD0B4A" w:rsidP="00CD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0B4A" w:rsidRPr="00CD0B4A" w:rsidRDefault="00CD0B4A" w:rsidP="00CD0B4A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B4A" w:rsidRPr="00CD0B4A" w:rsidRDefault="00CD0B4A" w:rsidP="00CD0B4A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B4A" w:rsidRPr="00CD0B4A" w:rsidRDefault="00CD0B4A" w:rsidP="00CD0B4A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B4A" w:rsidRPr="00CD0B4A" w:rsidRDefault="00CD0B4A" w:rsidP="00CD0B4A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B4A" w:rsidRPr="00CD0B4A" w:rsidRDefault="00CD0B4A" w:rsidP="00CD0B4A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B4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CD0B4A" w:rsidRPr="00CD0B4A" w:rsidRDefault="00CD0B4A" w:rsidP="00CD0B4A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B4A">
        <w:rPr>
          <w:rFonts w:ascii="Times New Roman" w:eastAsia="Times New Roman" w:hAnsi="Times New Roman" w:cs="Times New Roman"/>
          <w:b/>
          <w:sz w:val="24"/>
          <w:szCs w:val="24"/>
        </w:rPr>
        <w:t>о проведении аттестации</w:t>
      </w:r>
    </w:p>
    <w:p w:rsidR="00CD0B4A" w:rsidRPr="00CD0B4A" w:rsidRDefault="00CD0B4A" w:rsidP="00CD0B4A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B4A">
        <w:rPr>
          <w:rFonts w:ascii="Times New Roman" w:eastAsia="Times New Roman" w:hAnsi="Times New Roman" w:cs="Times New Roman"/>
          <w:b/>
          <w:sz w:val="24"/>
          <w:szCs w:val="24"/>
        </w:rPr>
        <w:t>в целях установления квалификационной категории</w:t>
      </w:r>
    </w:p>
    <w:p w:rsidR="00CD0B4A" w:rsidRPr="00CD0B4A" w:rsidRDefault="00CD0B4A" w:rsidP="00CD0B4A">
      <w:pPr>
        <w:tabs>
          <w:tab w:val="left" w:pos="3885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B4A" w:rsidRPr="00CD0B4A" w:rsidRDefault="00CD0B4A" w:rsidP="00CD0B4A">
      <w:pPr>
        <w:tabs>
          <w:tab w:val="left" w:pos="3885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CD0B4A">
        <w:rPr>
          <w:rFonts w:ascii="Times New Roman" w:eastAsia="Times New Roman" w:hAnsi="Times New Roman" w:cs="Times New Roman"/>
          <w:sz w:val="24"/>
          <w:szCs w:val="24"/>
        </w:rPr>
        <w:t>Прошу провести аттестацию в целях установления:</w:t>
      </w:r>
    </w:p>
    <w:p w:rsidR="00CD0B4A" w:rsidRPr="00CD0B4A" w:rsidRDefault="00CD0B4A" w:rsidP="00CD0B4A">
      <w:pPr>
        <w:tabs>
          <w:tab w:val="left" w:pos="3885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CD0B4A" w:rsidRPr="00CD0B4A" w:rsidRDefault="00CD0B4A" w:rsidP="00CD0B4A">
      <w:pPr>
        <w:numPr>
          <w:ilvl w:val="0"/>
          <w:numId w:val="14"/>
        </w:num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</w:t>
      </w:r>
      <w:r w:rsidRPr="00CD0B4A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квалификационной категории по должности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</w:t>
      </w:r>
      <w:r w:rsidRPr="00CD0B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0B4A" w:rsidRPr="00CD0B4A" w:rsidRDefault="00CD0B4A" w:rsidP="00CD0B4A">
      <w:pPr>
        <w:tabs>
          <w:tab w:val="left" w:pos="3885"/>
        </w:tabs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:rsidR="00CD0B4A" w:rsidRPr="00CD0B4A" w:rsidRDefault="00CD0B4A" w:rsidP="00CD0B4A">
      <w:pPr>
        <w:tabs>
          <w:tab w:val="left" w:pos="3885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CD0B4A">
        <w:rPr>
          <w:rFonts w:ascii="Times New Roman" w:eastAsia="Times New Roman" w:hAnsi="Times New Roman" w:cs="Times New Roman"/>
          <w:sz w:val="24"/>
          <w:szCs w:val="24"/>
        </w:rPr>
        <w:t>Сообщаю о себе следующие сведения:</w:t>
      </w:r>
    </w:p>
    <w:p w:rsidR="00CD0B4A" w:rsidRPr="00CD0B4A" w:rsidRDefault="00CD0B4A" w:rsidP="00CD0B4A">
      <w:pPr>
        <w:tabs>
          <w:tab w:val="left" w:pos="3885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CD0B4A" w:rsidRPr="00CD0B4A" w:rsidRDefault="00CD0B4A" w:rsidP="00CD0B4A">
      <w:pPr>
        <w:tabs>
          <w:tab w:val="left" w:pos="3885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0B4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Основное место работы: </w:t>
      </w:r>
    </w:p>
    <w:p w:rsidR="00CD0B4A" w:rsidRPr="00CD0B4A" w:rsidRDefault="00CD0B4A" w:rsidP="00CD0B4A">
      <w:pPr>
        <w:tabs>
          <w:tab w:val="left" w:pos="3885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D0B4A" w:rsidRPr="00CD0B4A" w:rsidRDefault="00CD0B4A" w:rsidP="00CD0B4A">
      <w:pPr>
        <w:numPr>
          <w:ilvl w:val="0"/>
          <w:numId w:val="15"/>
        </w:num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B4A">
        <w:rPr>
          <w:rFonts w:ascii="Times New Roman" w:eastAsia="Times New Roman" w:hAnsi="Times New Roman" w:cs="Times New Roman"/>
          <w:sz w:val="24"/>
          <w:szCs w:val="24"/>
        </w:rPr>
        <w:t>Полное наименова</w:t>
      </w:r>
      <w:r>
        <w:rPr>
          <w:rFonts w:ascii="Times New Roman" w:eastAsia="Times New Roman" w:hAnsi="Times New Roman" w:cs="Times New Roman"/>
          <w:sz w:val="24"/>
          <w:szCs w:val="24"/>
        </w:rPr>
        <w:t>ние образовательной организации: ________________________</w:t>
      </w:r>
    </w:p>
    <w:p w:rsidR="00CD0B4A" w:rsidRPr="00CD0B4A" w:rsidRDefault="00CD0B4A" w:rsidP="00CD0B4A">
      <w:pPr>
        <w:numPr>
          <w:ilvl w:val="0"/>
          <w:numId w:val="15"/>
        </w:num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B4A">
        <w:rPr>
          <w:rFonts w:ascii="Times New Roman" w:eastAsia="Times New Roman" w:hAnsi="Times New Roman" w:cs="Times New Roman"/>
          <w:sz w:val="24"/>
          <w:szCs w:val="24"/>
        </w:rPr>
        <w:t>Наи</w:t>
      </w:r>
      <w:r>
        <w:rPr>
          <w:rFonts w:ascii="Times New Roman" w:eastAsia="Times New Roman" w:hAnsi="Times New Roman" w:cs="Times New Roman"/>
          <w:sz w:val="24"/>
          <w:szCs w:val="24"/>
        </w:rPr>
        <w:t>менование муниципального района: ___________________________________</w:t>
      </w:r>
    </w:p>
    <w:p w:rsidR="00CD0B4A" w:rsidRPr="00CD0B4A" w:rsidRDefault="00CD0B4A" w:rsidP="00CD0B4A">
      <w:pPr>
        <w:numPr>
          <w:ilvl w:val="0"/>
          <w:numId w:val="15"/>
        </w:num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0B4A">
        <w:rPr>
          <w:rFonts w:ascii="Times New Roman" w:eastAsia="Times New Roman" w:hAnsi="Times New Roman" w:cs="Times New Roman"/>
          <w:sz w:val="24"/>
          <w:szCs w:val="24"/>
        </w:rPr>
        <w:t>Занимаемая</w:t>
      </w:r>
      <w:r w:rsidRPr="00CD0B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D0B4A">
        <w:rPr>
          <w:rFonts w:ascii="Times New Roman" w:eastAsia="Times New Roman" w:hAnsi="Times New Roman" w:cs="Times New Roman"/>
          <w:sz w:val="24"/>
          <w:szCs w:val="24"/>
        </w:rPr>
        <w:t>должность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 ____________________</w:t>
      </w:r>
    </w:p>
    <w:p w:rsidR="00CD0B4A" w:rsidRPr="00CD0B4A" w:rsidRDefault="00CD0B4A" w:rsidP="00CD0B4A">
      <w:pPr>
        <w:numPr>
          <w:ilvl w:val="0"/>
          <w:numId w:val="15"/>
        </w:num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B4A">
        <w:rPr>
          <w:rFonts w:ascii="Times New Roman" w:eastAsia="Times New Roman" w:hAnsi="Times New Roman" w:cs="Times New Roman"/>
          <w:sz w:val="24"/>
          <w:szCs w:val="24"/>
        </w:rPr>
        <w:t xml:space="preserve">Стаж работы по занимаемой должности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 w:rsidRPr="00CD0B4A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:rsidR="00CD0B4A" w:rsidRPr="00CD0B4A" w:rsidRDefault="00CD0B4A" w:rsidP="00CD0B4A">
      <w:pPr>
        <w:numPr>
          <w:ilvl w:val="0"/>
          <w:numId w:val="15"/>
        </w:num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0B4A">
        <w:rPr>
          <w:rFonts w:ascii="Times New Roman" w:eastAsia="Times New Roman" w:hAnsi="Times New Roman" w:cs="Times New Roman"/>
          <w:sz w:val="24"/>
          <w:szCs w:val="24"/>
        </w:rPr>
        <w:t>Общий</w:t>
      </w:r>
      <w:r w:rsidRPr="00CD0B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D0B4A">
        <w:rPr>
          <w:rFonts w:ascii="Times New Roman" w:eastAsia="Times New Roman" w:hAnsi="Times New Roman" w:cs="Times New Roman"/>
          <w:sz w:val="24"/>
          <w:szCs w:val="24"/>
        </w:rPr>
        <w:t>педагогический</w:t>
      </w:r>
      <w:r w:rsidRPr="00CD0B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D0B4A">
        <w:rPr>
          <w:rFonts w:ascii="Times New Roman" w:eastAsia="Times New Roman" w:hAnsi="Times New Roman" w:cs="Times New Roman"/>
          <w:sz w:val="24"/>
          <w:szCs w:val="24"/>
        </w:rPr>
        <w:t>стаж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 </w:t>
      </w:r>
      <w:r w:rsidRPr="00CD0B4A">
        <w:rPr>
          <w:rFonts w:ascii="Times New Roman" w:eastAsia="Times New Roman" w:hAnsi="Times New Roman" w:cs="Times New Roman"/>
          <w:sz w:val="24"/>
          <w:szCs w:val="24"/>
        </w:rPr>
        <w:t>лет</w:t>
      </w:r>
    </w:p>
    <w:p w:rsidR="00CD0B4A" w:rsidRPr="00CD0B4A" w:rsidRDefault="00CD0B4A" w:rsidP="00CD0B4A">
      <w:pPr>
        <w:numPr>
          <w:ilvl w:val="0"/>
          <w:numId w:val="15"/>
        </w:num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B4A">
        <w:rPr>
          <w:rFonts w:ascii="Times New Roman" w:eastAsia="Times New Roman" w:hAnsi="Times New Roman" w:cs="Times New Roman"/>
          <w:sz w:val="24"/>
          <w:szCs w:val="24"/>
        </w:rPr>
        <w:t xml:space="preserve">Наличие квалификационной категории по занимаемой должности </w:t>
      </w:r>
      <w:r w:rsidR="009C3F8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 </w:t>
      </w:r>
      <w:r w:rsidRPr="00CD0B4A">
        <w:rPr>
          <w:rFonts w:ascii="Times New Roman" w:eastAsia="Times New Roman" w:hAnsi="Times New Roman" w:cs="Times New Roman"/>
          <w:sz w:val="24"/>
          <w:szCs w:val="24"/>
        </w:rPr>
        <w:t>(первая, высшая, не имею)</w:t>
      </w:r>
    </w:p>
    <w:p w:rsidR="00CD0B4A" w:rsidRPr="00CD0B4A" w:rsidRDefault="00CD0B4A" w:rsidP="00CD0B4A">
      <w:pPr>
        <w:numPr>
          <w:ilvl w:val="0"/>
          <w:numId w:val="15"/>
        </w:num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B4A">
        <w:rPr>
          <w:rFonts w:ascii="Times New Roman" w:eastAsia="Times New Roman" w:hAnsi="Times New Roman" w:cs="Times New Roman"/>
          <w:sz w:val="24"/>
          <w:szCs w:val="24"/>
        </w:rPr>
        <w:t>Дата установл</w:t>
      </w:r>
      <w:r w:rsidR="009C3F8D">
        <w:rPr>
          <w:rFonts w:ascii="Times New Roman" w:eastAsia="Times New Roman" w:hAnsi="Times New Roman" w:cs="Times New Roman"/>
          <w:sz w:val="24"/>
          <w:szCs w:val="24"/>
        </w:rPr>
        <w:t>ения квалификационной категории: _____________</w:t>
      </w:r>
    </w:p>
    <w:p w:rsidR="00CD0B4A" w:rsidRPr="00CD0B4A" w:rsidRDefault="00CD0B4A" w:rsidP="00CD0B4A">
      <w:pPr>
        <w:numPr>
          <w:ilvl w:val="0"/>
          <w:numId w:val="15"/>
        </w:num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B4A">
        <w:rPr>
          <w:rFonts w:ascii="Times New Roman" w:eastAsia="Times New Roman" w:hAnsi="Times New Roman" w:cs="Times New Roman"/>
          <w:sz w:val="24"/>
          <w:szCs w:val="24"/>
        </w:rPr>
        <w:t>Наименование должности, по которой установлена квалификационная категория _________________________________________________________________________</w:t>
      </w:r>
    </w:p>
    <w:p w:rsidR="00CD0B4A" w:rsidRPr="00CD0B4A" w:rsidRDefault="00CD0B4A" w:rsidP="00CD0B4A">
      <w:pPr>
        <w:tabs>
          <w:tab w:val="left" w:pos="259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D0B4A" w:rsidRPr="00CD0B4A" w:rsidRDefault="00CD0B4A" w:rsidP="00CD0B4A">
      <w:pPr>
        <w:tabs>
          <w:tab w:val="left" w:pos="2595"/>
        </w:tabs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CD0B4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Образование </w:t>
      </w:r>
      <w:r w:rsidRPr="00CD0B4A">
        <w:rPr>
          <w:rFonts w:ascii="Times New Roman" w:eastAsia="Times New Roman" w:hAnsi="Times New Roman" w:cs="Times New Roman"/>
          <w:sz w:val="24"/>
          <w:szCs w:val="24"/>
        </w:rPr>
        <w:t>(наименование организации, уровень, квалификация, специальность, направление, дата окончания)</w:t>
      </w:r>
    </w:p>
    <w:p w:rsidR="00CD0B4A" w:rsidRPr="00CD0B4A" w:rsidRDefault="009C3F8D" w:rsidP="00CD0B4A">
      <w:pPr>
        <w:tabs>
          <w:tab w:val="left" w:pos="2595"/>
        </w:tabs>
        <w:ind w:left="50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CD0B4A" w:rsidRDefault="00CD0B4A" w:rsidP="00CD0B4A">
      <w:pPr>
        <w:tabs>
          <w:tab w:val="left" w:pos="2595"/>
        </w:tabs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CD0B4A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Профессиональная переподготовка</w:t>
      </w:r>
      <w:r w:rsidRPr="00CD0B4A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 организации, дата, тема, объём часов) в </w:t>
      </w:r>
      <w:proofErr w:type="spellStart"/>
      <w:r w:rsidRPr="00CD0B4A">
        <w:rPr>
          <w:rFonts w:ascii="Times New Roman" w:eastAsia="Times New Roman" w:hAnsi="Times New Roman" w:cs="Times New Roman"/>
          <w:sz w:val="24"/>
          <w:szCs w:val="24"/>
        </w:rPr>
        <w:t>межаттестационный</w:t>
      </w:r>
      <w:proofErr w:type="spellEnd"/>
      <w:r w:rsidRPr="00CD0B4A">
        <w:rPr>
          <w:rFonts w:ascii="Times New Roman" w:eastAsia="Times New Roman" w:hAnsi="Times New Roman" w:cs="Times New Roman"/>
          <w:sz w:val="24"/>
          <w:szCs w:val="24"/>
        </w:rPr>
        <w:t xml:space="preserve"> период</w:t>
      </w:r>
    </w:p>
    <w:p w:rsidR="009C3F8D" w:rsidRDefault="009C3F8D" w:rsidP="00CD0B4A">
      <w:pPr>
        <w:tabs>
          <w:tab w:val="left" w:pos="2595"/>
        </w:tabs>
        <w:ind w:left="50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</w:t>
      </w:r>
    </w:p>
    <w:p w:rsidR="009C3F8D" w:rsidRPr="00CD0B4A" w:rsidRDefault="009C3F8D" w:rsidP="00CD0B4A">
      <w:pPr>
        <w:tabs>
          <w:tab w:val="left" w:pos="2595"/>
        </w:tabs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:rsidR="00CD0B4A" w:rsidRPr="00CD0B4A" w:rsidRDefault="00CD0B4A" w:rsidP="00CD0B4A">
      <w:pPr>
        <w:rPr>
          <w:rFonts w:ascii="Times New Roman" w:eastAsia="Times New Roman" w:hAnsi="Times New Roman" w:cs="Times New Roman"/>
          <w:sz w:val="24"/>
          <w:szCs w:val="24"/>
        </w:rPr>
      </w:pPr>
      <w:r w:rsidRPr="00CD0B4A">
        <w:rPr>
          <w:rFonts w:ascii="Times New Roman" w:eastAsia="Times New Roman" w:hAnsi="Times New Roman" w:cs="Times New Roman"/>
          <w:sz w:val="24"/>
          <w:szCs w:val="24"/>
        </w:rPr>
        <w:t xml:space="preserve">         «_____» ________________20_______год              Подпись____________________</w:t>
      </w:r>
    </w:p>
    <w:p w:rsidR="00CD0B4A" w:rsidRPr="00CD0B4A" w:rsidRDefault="00CD0B4A" w:rsidP="00CD0B4A">
      <w:pPr>
        <w:rPr>
          <w:rFonts w:ascii="Times New Roman" w:eastAsia="Times New Roman" w:hAnsi="Times New Roman" w:cs="Times New Roman"/>
          <w:sz w:val="24"/>
          <w:szCs w:val="24"/>
        </w:rPr>
      </w:pPr>
      <w:r w:rsidRPr="00CD0B4A">
        <w:rPr>
          <w:rFonts w:ascii="Times New Roman" w:eastAsia="Times New Roman" w:hAnsi="Times New Roman" w:cs="Times New Roman"/>
          <w:sz w:val="24"/>
          <w:szCs w:val="24"/>
        </w:rPr>
        <w:t xml:space="preserve">        Согласен(а) на обработку персональных данных в целях проведения работы по аттестации.</w:t>
      </w:r>
    </w:p>
    <w:p w:rsidR="009E466A" w:rsidRDefault="009C3F8D" w:rsidP="009C3F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D0B4A" w:rsidRPr="00CD0B4A">
        <w:rPr>
          <w:rFonts w:ascii="Times New Roman" w:eastAsia="Times New Roman" w:hAnsi="Times New Roman" w:cs="Times New Roman"/>
          <w:sz w:val="24"/>
          <w:szCs w:val="24"/>
        </w:rPr>
        <w:t>«____» _________________20_______год              Подпись____________________</w:t>
      </w:r>
    </w:p>
    <w:p w:rsidR="009E466A" w:rsidRDefault="009E466A" w:rsidP="00112B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66A" w:rsidRDefault="009E466A" w:rsidP="00112B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66A" w:rsidRDefault="009E466A" w:rsidP="00112B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66A" w:rsidRDefault="009E466A" w:rsidP="00112B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66A" w:rsidRDefault="009E466A" w:rsidP="00112B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66A" w:rsidRDefault="009E466A" w:rsidP="00112B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66A" w:rsidRDefault="009E466A" w:rsidP="00112B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66A" w:rsidRDefault="009E466A" w:rsidP="00112B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66A" w:rsidRPr="00973E31" w:rsidRDefault="009E466A" w:rsidP="00112B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E466A" w:rsidRPr="00973E31" w:rsidSect="0052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23E"/>
    <w:multiLevelType w:val="hybridMultilevel"/>
    <w:tmpl w:val="E95ABDC8"/>
    <w:lvl w:ilvl="0" w:tplc="593E1DC8">
      <w:start w:val="1"/>
      <w:numFmt w:val="decimal"/>
      <w:lvlText w:val="%1."/>
      <w:lvlJc w:val="left"/>
      <w:pPr>
        <w:ind w:left="720" w:hanging="360"/>
      </w:pPr>
    </w:lvl>
    <w:lvl w:ilvl="1" w:tplc="51C8E152">
      <w:start w:val="2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3197"/>
    <w:multiLevelType w:val="hybridMultilevel"/>
    <w:tmpl w:val="4852D07C"/>
    <w:lvl w:ilvl="0" w:tplc="BA084DC2">
      <w:start w:val="1"/>
      <w:numFmt w:val="decimal"/>
      <w:lvlText w:val="%1."/>
      <w:lvlJc w:val="left"/>
      <w:pPr>
        <w:ind w:left="201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FC3744"/>
    <w:multiLevelType w:val="hybridMultilevel"/>
    <w:tmpl w:val="D7EAEC64"/>
    <w:lvl w:ilvl="0" w:tplc="AD8EB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C70ADB"/>
    <w:multiLevelType w:val="hybridMultilevel"/>
    <w:tmpl w:val="7060881E"/>
    <w:lvl w:ilvl="0" w:tplc="D79C0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E13A2"/>
    <w:multiLevelType w:val="hybridMultilevel"/>
    <w:tmpl w:val="5A4817A4"/>
    <w:lvl w:ilvl="0" w:tplc="E5686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E4D0E38"/>
    <w:multiLevelType w:val="hybridMultilevel"/>
    <w:tmpl w:val="2BE68832"/>
    <w:lvl w:ilvl="0" w:tplc="CF1E4F2E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8332B"/>
    <w:multiLevelType w:val="hybridMultilevel"/>
    <w:tmpl w:val="7FA69DE2"/>
    <w:lvl w:ilvl="0" w:tplc="7A8A95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03B5FB5"/>
    <w:multiLevelType w:val="hybridMultilevel"/>
    <w:tmpl w:val="61DA4BE6"/>
    <w:lvl w:ilvl="0" w:tplc="647657BA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CF4CDE"/>
    <w:multiLevelType w:val="hybridMultilevel"/>
    <w:tmpl w:val="91668832"/>
    <w:lvl w:ilvl="0" w:tplc="BA084D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542FB2"/>
    <w:multiLevelType w:val="hybridMultilevel"/>
    <w:tmpl w:val="AF62B348"/>
    <w:lvl w:ilvl="0" w:tplc="5C861172">
      <w:start w:val="1"/>
      <w:numFmt w:val="decimal"/>
      <w:lvlText w:val="%1."/>
      <w:lvlJc w:val="left"/>
      <w:pPr>
        <w:ind w:left="1512" w:hanging="94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51E260B"/>
    <w:multiLevelType w:val="hybridMultilevel"/>
    <w:tmpl w:val="776288E8"/>
    <w:lvl w:ilvl="0" w:tplc="C6869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21FB6"/>
    <w:multiLevelType w:val="hybridMultilevel"/>
    <w:tmpl w:val="EBE8AA0A"/>
    <w:lvl w:ilvl="0" w:tplc="B06CA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2827D7"/>
    <w:multiLevelType w:val="hybridMultilevel"/>
    <w:tmpl w:val="405E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B5567"/>
    <w:multiLevelType w:val="hybridMultilevel"/>
    <w:tmpl w:val="4F0282E4"/>
    <w:lvl w:ilvl="0" w:tplc="3656D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F6768E"/>
    <w:multiLevelType w:val="hybridMultilevel"/>
    <w:tmpl w:val="075CD3A8"/>
    <w:lvl w:ilvl="0" w:tplc="7D4C38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6B4A3504"/>
    <w:multiLevelType w:val="hybridMultilevel"/>
    <w:tmpl w:val="A1224860"/>
    <w:lvl w:ilvl="0" w:tplc="EF04F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C8E152">
      <w:start w:val="2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B56E1"/>
    <w:multiLevelType w:val="hybridMultilevel"/>
    <w:tmpl w:val="2C1ED8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6002AFD"/>
    <w:multiLevelType w:val="hybridMultilevel"/>
    <w:tmpl w:val="E90E602A"/>
    <w:lvl w:ilvl="0" w:tplc="D42C5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5"/>
  </w:num>
  <w:num w:numId="9">
    <w:abstractNumId w:val="4"/>
  </w:num>
  <w:num w:numId="10">
    <w:abstractNumId w:val="12"/>
  </w:num>
  <w:num w:numId="11">
    <w:abstractNumId w:val="0"/>
  </w:num>
  <w:num w:numId="12">
    <w:abstractNumId w:val="17"/>
  </w:num>
  <w:num w:numId="13">
    <w:abstractNumId w:val="10"/>
  </w:num>
  <w:num w:numId="14">
    <w:abstractNumId w:val="14"/>
  </w:num>
  <w:num w:numId="15">
    <w:abstractNumId w:val="6"/>
  </w:num>
  <w:num w:numId="16">
    <w:abstractNumId w:val="3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F0"/>
    <w:rsid w:val="000D2857"/>
    <w:rsid w:val="00103FC3"/>
    <w:rsid w:val="00112BBB"/>
    <w:rsid w:val="00114B2A"/>
    <w:rsid w:val="00125A8A"/>
    <w:rsid w:val="00186485"/>
    <w:rsid w:val="001A3FF8"/>
    <w:rsid w:val="001C1862"/>
    <w:rsid w:val="001C5DB4"/>
    <w:rsid w:val="001F68DD"/>
    <w:rsid w:val="00212A02"/>
    <w:rsid w:val="0024779F"/>
    <w:rsid w:val="002565F4"/>
    <w:rsid w:val="002758E2"/>
    <w:rsid w:val="002905CC"/>
    <w:rsid w:val="002B070F"/>
    <w:rsid w:val="002D7265"/>
    <w:rsid w:val="002E1994"/>
    <w:rsid w:val="00311E15"/>
    <w:rsid w:val="00374DD9"/>
    <w:rsid w:val="00394082"/>
    <w:rsid w:val="004121D9"/>
    <w:rsid w:val="00455983"/>
    <w:rsid w:val="00473954"/>
    <w:rsid w:val="004D5EE1"/>
    <w:rsid w:val="004E6BB4"/>
    <w:rsid w:val="004E7426"/>
    <w:rsid w:val="004F3956"/>
    <w:rsid w:val="00501EE6"/>
    <w:rsid w:val="005054E7"/>
    <w:rsid w:val="00524890"/>
    <w:rsid w:val="00554C67"/>
    <w:rsid w:val="005640F9"/>
    <w:rsid w:val="00573139"/>
    <w:rsid w:val="00576B7B"/>
    <w:rsid w:val="00634DB3"/>
    <w:rsid w:val="006E0363"/>
    <w:rsid w:val="006F70EA"/>
    <w:rsid w:val="00812560"/>
    <w:rsid w:val="0087335C"/>
    <w:rsid w:val="00881C65"/>
    <w:rsid w:val="008976CB"/>
    <w:rsid w:val="008A1F41"/>
    <w:rsid w:val="00924547"/>
    <w:rsid w:val="00954353"/>
    <w:rsid w:val="00973E31"/>
    <w:rsid w:val="009C3F8D"/>
    <w:rsid w:val="009E466A"/>
    <w:rsid w:val="00A12D06"/>
    <w:rsid w:val="00A41C1D"/>
    <w:rsid w:val="00A51F11"/>
    <w:rsid w:val="00AF6B43"/>
    <w:rsid w:val="00BF07F0"/>
    <w:rsid w:val="00CD0B4A"/>
    <w:rsid w:val="00CE5CE7"/>
    <w:rsid w:val="00CF3E53"/>
    <w:rsid w:val="00D049C4"/>
    <w:rsid w:val="00D31CD6"/>
    <w:rsid w:val="00D87B58"/>
    <w:rsid w:val="00DA351C"/>
    <w:rsid w:val="00E45929"/>
    <w:rsid w:val="00E5034C"/>
    <w:rsid w:val="00E743F3"/>
    <w:rsid w:val="00E751B3"/>
    <w:rsid w:val="00ED4358"/>
    <w:rsid w:val="00F0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A0D4"/>
  <w15:docId w15:val="{5D766886-12B1-4D49-9B2E-71F7B74F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C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5EE1"/>
    <w:rPr>
      <w:color w:val="0000FF" w:themeColor="hyperlink"/>
      <w:u w:val="single"/>
    </w:rPr>
  </w:style>
  <w:style w:type="paragraph" w:customStyle="1" w:styleId="ConsPlusNormal">
    <w:name w:val="ConsPlusNormal"/>
    <w:rsid w:val="00634D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.lenobl.ru/upravlenie-obrazovaniem/depobr/kadr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Геннадьевна Дружинина</dc:creator>
  <cp:lastModifiedBy>Куневич Оксана Анатольевна</cp:lastModifiedBy>
  <cp:revision>2</cp:revision>
  <cp:lastPrinted>2019-10-17T07:41:00Z</cp:lastPrinted>
  <dcterms:created xsi:type="dcterms:W3CDTF">2023-01-25T08:38:00Z</dcterms:created>
  <dcterms:modified xsi:type="dcterms:W3CDTF">2023-01-25T08:38:00Z</dcterms:modified>
</cp:coreProperties>
</file>