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D1" w:rsidRPr="0096484C" w:rsidRDefault="00AE49D1" w:rsidP="00AE4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84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</w:rPr>
        <w:t xml:space="preserve">№16 «ДЕТСКИЙ САД» </w:t>
      </w:r>
      <w:r w:rsidRPr="00AE49D1">
        <w:rPr>
          <w:rFonts w:ascii="Times New Roman" w:hAnsi="Times New Roman" w:cs="Times New Roman"/>
          <w:b/>
        </w:rPr>
        <w:t>Г. КИГИСЕППА</w:t>
      </w:r>
    </w:p>
    <w:p w:rsidR="009F0CDF" w:rsidRDefault="009F0CDF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Pr="00C65271" w:rsidRDefault="00AE49D1" w:rsidP="00AE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C652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Педагогический проект</w:t>
      </w:r>
    </w:p>
    <w:p w:rsidR="00AE49D1" w:rsidRPr="00C65271" w:rsidRDefault="00AE49D1" w:rsidP="00AE49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49D1" w:rsidRPr="00AE49D1" w:rsidRDefault="00AE49D1" w:rsidP="00AE4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9D1">
        <w:rPr>
          <w:rFonts w:ascii="Times New Roman" w:hAnsi="Times New Roman" w:cs="Times New Roman"/>
          <w:b/>
          <w:sz w:val="32"/>
          <w:szCs w:val="32"/>
        </w:rPr>
        <w:t>« Балансировочная доска Бильгоу как один из способов мозжечковой стимуляции в коррекционной работе »</w:t>
      </w:r>
    </w:p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Pr="008D169D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69D">
        <w:rPr>
          <w:rFonts w:ascii="Times New Roman" w:hAnsi="Times New Roman" w:cs="Times New Roman"/>
          <w:sz w:val="28"/>
          <w:szCs w:val="28"/>
        </w:rPr>
        <w:t xml:space="preserve">Автор: учитель-логопед </w:t>
      </w: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Любовь Вячеславовна</w:t>
      </w: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Pr="008D169D" w:rsidRDefault="00AE49D1" w:rsidP="00AE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/>
    <w:p w:rsidR="00AE49D1" w:rsidRDefault="00AE49D1" w:rsidP="00AE4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49D1">
        <w:rPr>
          <w:rFonts w:ascii="Times New Roman" w:hAnsi="Times New Roman" w:cs="Times New Roman"/>
          <w:sz w:val="28"/>
          <w:szCs w:val="28"/>
        </w:rPr>
        <w:t>. Кингисепп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Специалисты отмечают, что за последние десятилетия в России резко возросло число детей, нуждающихся в комплексной реабилитации физического и психического здоровья. Поэтому </w:t>
      </w:r>
      <w:r w:rsidR="00E3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проблема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здоровья детей</w:t>
      </w:r>
      <w:r w:rsidR="00E3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особо актуальной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Анализ анамнестических данных детей, посещающих наше дошкольное учреждение</w:t>
      </w:r>
      <w:r w:rsidR="00E3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 констатирует различны</w:t>
      </w:r>
      <w:r w:rsidRPr="00C81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отклонения в развитии. Ч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астой патологией на сегодняшний день являются различные нарушения эмоционально-волевой сферы — гиперактивность, дефицит внимания, а также так называемые расстройства аутичного спектра. Эти нарушения влекут за собой, прежде всего социальные, а </w:t>
      </w:r>
      <w:proofErr w:type="gramStart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последствии</w:t>
      </w:r>
      <w:proofErr w:type="gramEnd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учебные проблемы детей: сложность, а зачастую и невозможность адаптироваться в детском коллективе, трудности в усвоении учебного материала.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Воспитанники группы компенсирующей направленности имеют различные отклонения в развитии это:</w:t>
      </w:r>
    </w:p>
    <w:p w:rsidR="000E6057" w:rsidRPr="000E6057" w:rsidRDefault="000E6057" w:rsidP="00C81CB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дети с речевой патологией;</w:t>
      </w:r>
    </w:p>
    <w:p w:rsidR="000E6057" w:rsidRPr="000E6057" w:rsidRDefault="000E6057" w:rsidP="00C81CB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дети с низким уровнем развития высших психических функций: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дети с нарушениями эмоционально-волевой сферы (несформированность навыков общения, агрессивные, замкнутые и т. д.);</w:t>
      </w:r>
    </w:p>
    <w:p w:rsidR="000E6057" w:rsidRPr="000E6057" w:rsidRDefault="000E6057" w:rsidP="00C81CB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дети с задержкой психического развития;</w:t>
      </w:r>
    </w:p>
    <w:p w:rsidR="000E6057" w:rsidRPr="000E6057" w:rsidRDefault="000E6057" w:rsidP="00C81CB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дети с повышенной невротизацией: истерики, энурез.</w:t>
      </w:r>
    </w:p>
    <w:p w:rsidR="000E6057" w:rsidRPr="00C81CBE" w:rsidRDefault="000E6057" w:rsidP="00C81CB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Специалистам ДОУ – учителю логопеду, учителю-дефектологу справиться с такими отклонениями, используя традиционные способы, удается лишь отчасти. Результативность коррекционной работы по вышеперечисленным проблемам составляю</w:t>
      </w:r>
      <w:r w:rsidR="00C81CBE" w:rsidRPr="00C81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62 % до 70%</w:t>
      </w:r>
      <w:r w:rsidRPr="00C81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E6057" w:rsidRPr="00C81CBE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Методы, направленные на сам симптом и мало учитывающие природу его возникновения, сегодня оказываются малопродуктивными. Именно поэтому очень актуален поиск, изучение и внедрение новых современных технологий, которые призваны стать неотъемлемой частью целостно</w:t>
      </w:r>
      <w:r w:rsidR="00A738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 системы коррекции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Центром нашего поведения и восприятия мира является мозг. Протека</w:t>
      </w:r>
      <w:r w:rsidR="00A7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ющие в нем процессы определяют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 развития. Если мы видим в развитии ребенка отклонения, нужно понимать, что это следствие дисфункции, несформированности определенных структур мозга или их </w:t>
      </w:r>
      <w:proofErr w:type="gramStart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недостаточная</w:t>
      </w:r>
      <w:proofErr w:type="gramEnd"/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востребованность. В условиях современной жизни, как правило, эти две причины слиты и лежат в основе «отклоняющегося развития», а методы коррекции работают лишь отчасти, не всегда оказываются продуктивными, так как направлены на ослабление выявленных нарушений, а не на причину их возникновения. В этом контексте 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представляется весьма </w:t>
      </w: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актуальным</w:t>
      </w: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 в коррекции детского развития современных инновационных технологий с элементами нейропсихологического сопровождения, основанных на методах сенсомоторной коррекции, биологической обратной связи, мозжечковой стимуляции, межполушарного взаимодействия. З</w:t>
      </w: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начимость данного подхода заключается в том, что он, ориентирован не на сам симптом, а на причину его появления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этого, именно в этом возрасте отмечается более тесная связь ребёнка с семьёй и педагогами, чем в школьный период, что помогает наиболее эффективно воздействовать не только на ребёнка, но и на членов его семьи.</w:t>
      </w:r>
    </w:p>
    <w:p w:rsidR="000E6057" w:rsidRPr="00C81CBE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будущего.</w:t>
      </w:r>
    </w:p>
    <w:p w:rsidR="00C81CBE" w:rsidRPr="000E6057" w:rsidRDefault="00C81CBE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Мозжечковая стимуляция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современный метод коррекции различных нарушений в речевом и интеллектуальном развитии,позволяющий значительно улучшить способность к обучению, восприятию и переработке информации.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Установлена прямая зависимость между уровнем двигательной активности детей и их словарным запасом, развитием речи, мышлением.Поэтому организованная своевременная работа по развитию у детей двигательной функции в общей системе коррекционно-развивающих мероприятий становится крайне необходимой и важной. В современных условиях необходимо создавать новую педагогическую ситуацию, связанную с качественным изменением состояния детей, что требует кардинально нового решения.</w:t>
      </w:r>
    </w:p>
    <w:p w:rsidR="000E6057" w:rsidRPr="00C81CBE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двигательных функций у детей проявляется во всех компонентах моторики. В общей, в тонких движениях кистей и пальцев рук, в мимической и речевой моторике, что приводит к плохой координации движений на физкультурных занятиях. В сложных действиях по самообслуживанию, в трудовых процессах; если движения детей неловкие, неуклюжие, раскоординированные, эти характеристики указывают на имеющиеся проблемы в работе мозжечка и стволового отдела мозга. Мозжечок содержит самую высокую концентрацию (более 50%) нервных клеток по отношению к другим отделам мозга. Он поддерживает постоянную связь с лобными долями, а значит, контролирует движение и сенсорное восприятие. 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A73827" w:rsidRDefault="00A7382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0FD" w:rsidRDefault="00E350FD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CBE" w:rsidRPr="00C81CBE" w:rsidRDefault="00C81CBE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проекта</w:t>
      </w:r>
    </w:p>
    <w:p w:rsidR="00C81CBE" w:rsidRPr="00C81CBE" w:rsidRDefault="00C81CBE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C81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проекта</w:t>
      </w:r>
      <w:r w:rsidRPr="00C8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8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интегрированный, коррекционно-речевой, общеразвивающий, информационно-практико-ориентированный</w:t>
      </w:r>
    </w:p>
    <w:p w:rsidR="00C81CBE" w:rsidRPr="00C81CBE" w:rsidRDefault="00C81CBE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C8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долгосрочный</w:t>
      </w:r>
      <w:r w:rsidRPr="00C8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1CBE" w:rsidRPr="00C81CBE" w:rsidRDefault="00C81CBE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Pr="00C8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сентябрь </w:t>
      </w:r>
      <w:r w:rsidR="00D0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C8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май</w:t>
      </w:r>
      <w:r w:rsidR="00D0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</w:p>
    <w:p w:rsidR="00C81CBE" w:rsidRPr="00C81CBE" w:rsidRDefault="00C81CBE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1C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Участники проекта</w:t>
      </w:r>
      <w:r w:rsidRPr="00C81C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804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дети </w:t>
      </w:r>
      <w:r w:rsidRPr="00C81C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ТНР</w:t>
      </w:r>
      <w:r w:rsidR="00804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старшего дошкольного возраста</w:t>
      </w:r>
      <w:r w:rsidRPr="00C81C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родители воспитанников, учитель – логопед</w:t>
      </w:r>
    </w:p>
    <w:p w:rsidR="00C81CBE" w:rsidRPr="000E6057" w:rsidRDefault="00C81CBE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интеллектуального и речевого уровня развития детей дошкольного возраста с ОВЗ на коррекционных занятиях с помощью инновационных технологий (мозжечковая стимуляция).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проекта: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1.Изучить и внедрить в коррекци</w:t>
      </w:r>
      <w:r w:rsidR="00A7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онную работу с детьми технологии</w:t>
      </w:r>
      <w:r w:rsidRPr="000E60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0E60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мозжечковой стимуляции</w:t>
      </w:r>
      <w:r w:rsidRPr="000E60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2.Разработать и внедрить новые инновационные направления коррекционной помощи детям в ДОУ.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3.Формировать у детей потребность в здоровом образе жизни, стремление к сохранению и укреплению своего здоровья средствами физической культуры.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4.Объединить усилия родителей (законных представителей) и педагогов в решении вопроса оздоровления детей.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5.Повышать квалификацию специалистов ДОУ в области коррекции пограничных состояний дошкольников.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6.Психолого-педагогическая поддержка семей, имеющих детей с особыми потребностями.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Успешное решение поставленных задач возможно лишь при усвоении комплексного использования всех средств физического и психического развития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опирается на комплексный подход, основанный на взаимосвязи сенсорной и моторной функций. Реализуется через комплекс занятий, включающих в себя индивидуальную работу с ребенком с применением методов мозжечковой стимуляции (работа на балансировочной доске).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первую очередь, необходимо понимать, что представленный метод работы не выступает как обучение. Он предполагает формирование основных функций и процессов, которые необходимы ребенку для дальнейшего развития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Важно скоординировать работу отдельных зон мозга, построить разнонаправленные мозговые связи - выстроить фундамент психической и физической деятельности, а также активизировать внутренние резервы организма, развить самоконтроль и саморегуляцию.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ребенка;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РФ»;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науки РФ от 30 августа 2013г. «Об интегрированном воспитании и обучении детей с отклонениями в развитии в дошкольных образовательных учреждениях» - Письмо Минобразования РФ от 16 января 2002 года № 03-51-5ин/23;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Российской Федерации от 25.11.2013г. № 6241);</w:t>
      </w:r>
    </w:p>
    <w:p w:rsidR="000E6057" w:rsidRPr="000E6057" w:rsidRDefault="000E6057" w:rsidP="00C81C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успешности реализации проекта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883"/>
      </w:tblGrid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F564F6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и мелкая моторика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моторной неловкости в различных видах деятельности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Фонематические процессы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Значительное развитие фонематического восприятия,</w:t>
            </w:r>
            <w:r w:rsid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Звукобуквенный анализ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формирование навыков зв</w:t>
            </w:r>
            <w:r w:rsid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укобуквенного анализа и синтеза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Значительное улучшение качественных показателей в ра</w:t>
            </w:r>
            <w:r w:rsid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звитии слоговой структуры слова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и пространственная ориентировка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Правильное определение частей тела, более четкая координация движений, улучшенные показатели зрительно</w:t>
            </w:r>
            <w:r w:rsid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-пространственных представлений</w:t>
            </w:r>
          </w:p>
        </w:tc>
      </w:tr>
      <w:tr w:rsidR="000E6057" w:rsidRPr="000E6057" w:rsidTr="00C41CAB"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Интеллектуальное развитие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утомляемости при выполнении заданий, повышение работоспособности;</w:t>
            </w:r>
          </w:p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мышления;</w:t>
            </w:r>
          </w:p>
          <w:p w:rsidR="000E6057" w:rsidRPr="00F564F6" w:rsidRDefault="000E6057" w:rsidP="00F56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навыка планирования предстоящей работы, контролирование деятельности, у</w:t>
            </w:r>
            <w:r w:rsidR="00F56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 работать в заданном темпе</w:t>
            </w:r>
          </w:p>
        </w:tc>
      </w:tr>
    </w:tbl>
    <w:p w:rsidR="000E6057" w:rsidRDefault="000E6057" w:rsidP="00C81CBE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4F6" w:rsidRPr="000E6057" w:rsidRDefault="00F564F6" w:rsidP="00C81CBE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057" w:rsidRPr="000E6057" w:rsidRDefault="000E6057" w:rsidP="00C81CBE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от реализации инновационного проекта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057" w:rsidRPr="00A73827" w:rsidRDefault="000E6057" w:rsidP="00C81CB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педагогов (логопеда, дефектолога) в работе с детьми с ограниченными возможностями здоровья в условиях дошкольного образования;</w:t>
      </w:r>
    </w:p>
    <w:p w:rsidR="000E6057" w:rsidRPr="00A73827" w:rsidRDefault="000E6057" w:rsidP="00C81CB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эмоционального истощения и профессионального выгорания педагогов;</w:t>
      </w:r>
    </w:p>
    <w:p w:rsidR="000E6057" w:rsidRPr="00A73827" w:rsidRDefault="000E6057" w:rsidP="00C81CB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по использованию разнообразных организационных форм образовательного процесса и индивидуального развития каждого воспитанника с ОВЗ;</w:t>
      </w:r>
    </w:p>
    <w:p w:rsidR="000E6057" w:rsidRDefault="000E6057" w:rsidP="00C81CB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рекомендаций (буклетов, методичек, перечня учебно-методических пособий);</w:t>
      </w:r>
    </w:p>
    <w:p w:rsidR="000C5EA3" w:rsidRPr="000C5EA3" w:rsidRDefault="000C5EA3" w:rsidP="000C5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данных результатов:</w:t>
      </w:r>
    </w:p>
    <w:p w:rsidR="000C5EA3" w:rsidRPr="000C5EA3" w:rsidRDefault="000C5EA3" w:rsidP="000C5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 детей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звукопроизношения;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артикуляционного аппарата;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грамматического строя речи;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моторно-зрительной координации; 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концентрации внимания; 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5EA3"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пространственного воображения; </w:t>
      </w:r>
    </w:p>
    <w:p w:rsidR="000C5EA3" w:rsidRPr="000C5EA3" w:rsidRDefault="00A14B51" w:rsidP="000C5EA3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5EA3" w:rsidRPr="000C5EA3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овершенствование равновесия и координацию движений, укрепление мышц тазобедренного сустава и голеностопной части, развитие двигател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ьной и эмоциональной активности;</w:t>
      </w:r>
    </w:p>
    <w:p w:rsidR="000C5EA3" w:rsidRPr="00A14B51" w:rsidRDefault="00A14B51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5EA3"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всех видов памяти: зрительной, зрительно-пространственной, звуковой, образной, а особенно двигательной и других;</w:t>
      </w:r>
    </w:p>
    <w:p w:rsidR="000C5EA3" w:rsidRPr="000C5EA3" w:rsidRDefault="000C5EA3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устной и письменной речи;</w:t>
      </w:r>
    </w:p>
    <w:p w:rsidR="000C5EA3" w:rsidRPr="000C5EA3" w:rsidRDefault="000C5EA3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способностей;</w:t>
      </w:r>
    </w:p>
    <w:p w:rsidR="000C5EA3" w:rsidRPr="000C5EA3" w:rsidRDefault="000C5EA3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и логических способностей;</w:t>
      </w:r>
    </w:p>
    <w:p w:rsidR="000C5EA3" w:rsidRPr="000C5EA3" w:rsidRDefault="000C5EA3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планированию и контролю своей деятельности;</w:t>
      </w:r>
    </w:p>
    <w:p w:rsidR="000C5EA3" w:rsidRPr="000C5EA3" w:rsidRDefault="000C5EA3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эмоционально-волевой сферы;</w:t>
      </w:r>
    </w:p>
    <w:p w:rsidR="000C5EA3" w:rsidRPr="00A14B51" w:rsidRDefault="00A14B51" w:rsidP="00A14B51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поведения.</w:t>
      </w:r>
    </w:p>
    <w:p w:rsidR="000C5EA3" w:rsidRPr="000C5EA3" w:rsidRDefault="000C5EA3" w:rsidP="000C5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 родителей</w:t>
      </w:r>
      <w:r w:rsidRPr="000C5E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C5EA3" w:rsidRPr="000C5EA3" w:rsidRDefault="000C5EA3" w:rsidP="000C5EA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в коррекционном процессе ДОУ с позиции сотрудничества.</w:t>
      </w:r>
    </w:p>
    <w:p w:rsidR="000C5EA3" w:rsidRPr="000C5EA3" w:rsidRDefault="000C5EA3" w:rsidP="000C5EA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EA3">
        <w:rPr>
          <w:rFonts w:ascii="Times New Roman" w:hAnsi="Times New Roman"/>
          <w:sz w:val="24"/>
          <w:szCs w:val="24"/>
          <w:lang w:eastAsia="ru-RU"/>
        </w:rPr>
        <w:lastRenderedPageBreak/>
        <w:t>Создание атмосферы доброжелательности, комфортности в общении: родитель-родитель; родитель-педагог; родитель – ребенок.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инновационного проекта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показал, что целенаправленная проработка телесной сферы ребенка актуализирует ресурс развития и создает потенциал для дальнейшего стабильного и успешного освоения ребенком собственно когнитивных программ, в нашем случае логопедических и педагогических.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C81CBE" w:rsidRPr="00F56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проводимые в ходе реализации проекта</w:t>
      </w:r>
    </w:p>
    <w:p w:rsidR="000E6057" w:rsidRPr="00A7382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коррекционные занятия</w:t>
      </w:r>
    </w:p>
    <w:p w:rsidR="000E6057" w:rsidRPr="00A7382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методических объединениях;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96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96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принципы разработки оборудования</w:t>
      </w:r>
    </w:p>
    <w:p w:rsidR="000E6057" w:rsidRPr="00A14B51" w:rsidRDefault="000E6057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Основополагающим принципом создания оборудования является принцип: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«Любое повседневное действие человека, не важно, простое оно или сложное, влияет на функционирование его мозга в будущем. Неаккуратная, неорганизованная деятельность человека формирует неаккуратную, неорганизованную структуру мозга; регулярная и организованная деятельность поддерживает функционирование человеческого мозга на определенном уровне. И только деятельность с целью совершенствования и проверки своих возможностей совершенствует мозговые структуры и развивает их».</w:t>
      </w:r>
    </w:p>
    <w:p w:rsidR="000E6057" w:rsidRPr="00A14B51" w:rsidRDefault="000E6057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действие человека приводит к изменениям структуры головного мозга. Эти изменения могут способствовать улучшению функционирования мозга или ухудшению его деятельности, но, в любом случае, они будут. Естественно, этот процесс протекает постепенно.</w:t>
      </w: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помощью оборудования задаются различные ситуации (упражнения), на которые ребенку необходимо формировать ответные реакции, задействуя те или иные структуры мозга. </w:t>
      </w:r>
      <w:proofErr w:type="gramStart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стоя на балансировочной доске ребенку необходимо удерживать баланс, для чего он выравнивает положение своего тела относительно центра доски, рассчитывает ее колебательные движения, движения своего тела и т. д. Если выработанное действие ребенка не удовлетворяет условиям упражнения и ему не удается удерживать равновесие, то он меняет положение своего тела в пространстве, по-другому распределяет вес тела, двигает ногами и т. д</w:t>
      </w:r>
      <w:proofErr w:type="gramEnd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до тех пор, пока ему это не удастся. При увеличении сложности удержания равновесия на балансировочной доске, мозг ребенка вынужден быстрее и чаще реагировать на раздражители. Это приводит к увеличению скорости вырабатывания реакции мозгом для удержания равновесия, что отражается в повседневной жизни и в обучении, например, в увеличении скорости чтения, письма.</w:t>
      </w:r>
    </w:p>
    <w:p w:rsidR="000E6057" w:rsidRPr="00A14B51" w:rsidRDefault="000E6057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2) Следующим основополагающим принципом создания оборудования является принцип сенсорной интеграции всех систем мозга: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A14B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Вовлечение различных сенсорных систем в формирование ответной реакции человека на раздражитель способствует их развитию, усложнению и интеграции друг с другом».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Оборудование разработано таким образом, что позволяет задействовать максимальное количество сенсорных систем в ходе выполнения различных упражнений. Это способствует улучшению их работы, установлению связей между ними, налаживанию межсенсорного взаимодействия.</w:t>
      </w:r>
    </w:p>
    <w:p w:rsidR="000E6057" w:rsidRPr="00A14B51" w:rsidRDefault="000E6057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зрительно-моторная координация включает в себя работу двух сенсорных систем: зрительной и моторной, успешное взаимодействие которых позволяет ребенку выполнять сложные двигательные программы (езда на велосипеде, плавание и др.) и копировать по образцу, развивать графо-моторные навыки и навыки письма в целом</w:t>
      </w:r>
      <w:proofErr w:type="gramStart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помощью оборудования возможно выполнение упражнений, которые способствуют развитию зрительно- моторной координации ребенка. Удерживая равновесие на доске и одновременно подкидывая сенсорные мешочки вверх, ребенок, по образцу, выполняет координированные движения под контролем зрения, при этом успешное выполнение этого упражнения возможно только при хорошей согласованности движений рук и работы зрительной системы</w:t>
      </w:r>
      <w:proofErr w:type="gramStart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занятиях с оборудованием задействуются и интегрируются такие системы, как: моторная система; зрительная система; тактильная система; слуховая система; вестибулярная система</w:t>
      </w:r>
      <w:proofErr w:type="gramStart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овершенствование последней из них и успешная интеграция ее с другими сенсорными системами имеет приоритетное значение в развитии ребенка.</w:t>
      </w:r>
    </w:p>
    <w:p w:rsidR="000E6057" w:rsidRPr="00A14B51" w:rsidRDefault="00F564F6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="000E6057"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Следующий важный принцип, лежащий в основе создания оборудования: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A14B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Совершенствование работы вестибулярной системы оказывает прямое, значительное и положительное влияние на работу всех остальных сенсорных систем».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Вестибулярная система лежит в основе развития человека, именно она отвечает за формирование чувства времени, пространства и гравитации и определяет деятельность человека в соответствии с этими тремя показателями. Вестибулярная система ребенка формируется в утробе матери одной из первых и влияет на развитие всех остальных сенсорных систем.Остальные сенсорные системы (двигательная, тактильная, визуальная, слуховая) формируются исключительно во взаимодействии с вестибулярной системой и в основе функционирования обязательно имеют пространственно-временной фактор.</w:t>
      </w:r>
    </w:p>
    <w:p w:rsidR="000E6057" w:rsidRPr="00A14B51" w:rsidRDefault="00F564F6" w:rsidP="00F564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</w:t>
      </w:r>
      <w:r w:rsidR="000E6057"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Еще один принцип, лежащий в основе создания комплекса: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A14B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основе эффективной деятельности человека лежит развитие обоих полушарий коры головного мозга и их успешное взаимодействие друг с другом».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Ученые доказали, что связь между обоими полушариями крайне важна для эффективного функционирования мозга человека и является одним из ключевых факторов развития ребенка. Успешная деятельность возможна только при хорошо налаженном взаимодействии между ними. С помощью оборудования возможно развитие межполушарного взаимодействия. Это достигается за</w:t>
      </w: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счет одновременной тренировки и равноценного задействования в упражнениях обоих полушарий, распределения одинаковой нагрузки на правую и левую стороны руки/ноги/тела ребенка, что отражается в технике выполнения упражнений:</w:t>
      </w:r>
    </w:p>
    <w:p w:rsidR="000E6057" w:rsidRPr="00A14B51" w:rsidRDefault="000E6057" w:rsidP="00C81CB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выполняются одинаково и симметрично с левой и правой стороны;</w:t>
      </w:r>
    </w:p>
    <w:p w:rsidR="000E6057" w:rsidRPr="00A14B51" w:rsidRDefault="000E6057" w:rsidP="00C81CB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удержании равновесия на балансировочной доске ноги ребенка располагаются равноудаленно от центра доски;</w:t>
      </w:r>
    </w:p>
    <w:p w:rsidR="000E6057" w:rsidRPr="00A73827" w:rsidRDefault="000E6057" w:rsidP="00C81CB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удержании элементов оборудования руками, руки располагаются равноудаленно от центра элемента оборудования.</w:t>
      </w:r>
    </w:p>
    <w:p w:rsidR="000E6057" w:rsidRPr="000E6057" w:rsidRDefault="000E6057" w:rsidP="00F564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построения программы упражнений с применением балансировочного оборудования: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простого к сложному»;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«оптимальная нагрузка» (оптимальный уровень сложности для ребёнка);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«интуиция специалиста» (от опыта специалиста зависит эффективность программы, определения момента усложнения программы, оптимального уровня);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«включение мотивации» (оборудование создает дополнительную мотивацию для занятий, познавательную активность, игровая деятельность);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«вариативность упражнений» (свободное поле для творчества);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 /моно/ реципрокно» (выполнение упражнений двумя руками, </w:t>
      </w:r>
      <w:proofErr w:type="gramStart"/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левой, поочередно);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движения» (по центру, вправо, влево, по кругу);</w:t>
      </w:r>
    </w:p>
    <w:p w:rsidR="000E6057" w:rsidRPr="00A73827" w:rsidRDefault="000E6057" w:rsidP="00C81CB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(отбить/кинуть, попасть в цель).</w:t>
      </w:r>
    </w:p>
    <w:p w:rsidR="000E6057" w:rsidRPr="000E6057" w:rsidRDefault="000E6057" w:rsidP="00F564F6">
      <w:pPr>
        <w:shd w:val="clear" w:color="auto" w:fill="FFFFFF"/>
        <w:spacing w:after="0" w:line="360" w:lineRule="auto"/>
        <w:ind w:left="9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проекта</w:t>
      </w:r>
    </w:p>
    <w:p w:rsidR="000E6057" w:rsidRPr="000E6057" w:rsidRDefault="000E6057" w:rsidP="00C81CBE">
      <w:pPr>
        <w:shd w:val="clear" w:color="auto" w:fill="FFFFFF"/>
        <w:spacing w:after="0" w:line="360" w:lineRule="auto"/>
        <w:ind w:left="9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375"/>
        <w:gridCol w:w="2705"/>
      </w:tblGrid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имеющегося материально-технического обеспечения для реализации проекта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F56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кинезиологических</w:t>
            </w:r>
            <w:r w:rsidR="00F564F6"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каучуковых мячиков 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F564F6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мешочки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F564F6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Балансировочная доска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F564F6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Мяч-маятник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F564F6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мишень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A73827" w:rsidRDefault="00F564F6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27" w:rsidRPr="00A73827" w:rsidTr="00C41CA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4F6" w:rsidRPr="00A73827" w:rsidRDefault="00F564F6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4F6" w:rsidRPr="00A73827" w:rsidRDefault="00F564F6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 мишенями-целями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4F6" w:rsidRPr="00A73827" w:rsidRDefault="00F564F6" w:rsidP="00C81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6057" w:rsidRPr="00A7382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A14B51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Информационно-методическое обеспечение</w:t>
      </w:r>
    </w:p>
    <w:p w:rsidR="000E6057" w:rsidRPr="00A73827" w:rsidRDefault="00F564F6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на освоение балансира</w:t>
      </w:r>
    </w:p>
    <w:p w:rsidR="000E6057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мешочками с крупой</w:t>
      </w:r>
    </w:p>
    <w:p w:rsidR="000E6057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мячом-маятником</w:t>
      </w:r>
    </w:p>
    <w:p w:rsidR="00B76130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цветной рейкой</w:t>
      </w:r>
    </w:p>
    <w:p w:rsidR="00B76130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набором мячиков</w:t>
      </w:r>
    </w:p>
    <w:p w:rsidR="00B76130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мишенью обратной связи</w:t>
      </w:r>
    </w:p>
    <w:p w:rsidR="00B76130" w:rsidRPr="00A73827" w:rsidRDefault="00B76130" w:rsidP="00C81CB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телескопической стойкой с мишенями</w:t>
      </w:r>
    </w:p>
    <w:p w:rsidR="000E6057" w:rsidRPr="00A7382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организационно-подготовительный (</w:t>
      </w:r>
      <w:r w:rsidR="00B76130" w:rsidRPr="00B7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 20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2020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6057" w:rsidRPr="000E6057" w:rsidRDefault="000E6057" w:rsidP="00C81CB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Изучить литературу по мозжечковой стимуляции, методы и приемы использования на коррекционных занятиях с воспитанниками с ограниченными возможностями здоровья.</w:t>
      </w:r>
    </w:p>
    <w:p w:rsidR="000E6057" w:rsidRPr="000E6057" w:rsidRDefault="000E6057" w:rsidP="00C81CB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Проанализировать состояние готовности ДОУ к внедрению и апробации инновационной методической системы, направленной на повышение речевого и интеллектуального развития детей с ограниченными возможностями здоровья (внутренний мониторинг).</w:t>
      </w:r>
    </w:p>
    <w:p w:rsidR="000E6057" w:rsidRPr="000E6057" w:rsidRDefault="000E6057" w:rsidP="00C81CB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Разработать инновационный проект, определить его участников, руководителей;</w:t>
      </w:r>
    </w:p>
    <w:p w:rsidR="000E6057" w:rsidRPr="000E6057" w:rsidRDefault="000E6057" w:rsidP="00C81CB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Организовать положительную мотивацию и провести подготовку участников проекта к реализации поставленных задач.</w:t>
      </w:r>
    </w:p>
    <w:p w:rsidR="000E6057" w:rsidRPr="000E605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 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B76130" w:rsidRPr="00B76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(практический) (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B76130" w:rsidRPr="00B7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 -</w:t>
      </w:r>
      <w:r w:rsidR="0007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2022г)</w:t>
      </w:r>
    </w:p>
    <w:p w:rsidR="000E6057" w:rsidRPr="000E6057" w:rsidRDefault="000E6057" w:rsidP="00C81CB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оптимальные условия для реализации системы коррекционной работы с воспитанниками ОВЗ в условиях ДОУ.</w:t>
      </w:r>
    </w:p>
    <w:p w:rsidR="000E6057" w:rsidRPr="000E6057" w:rsidRDefault="000E6057" w:rsidP="00C81CB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Организовать деятельность в рамках проекта по теоретическому и практическому освоению педагогами современных педагогических технологий и методик;</w:t>
      </w:r>
    </w:p>
    <w:p w:rsidR="000E6057" w:rsidRPr="000E6057" w:rsidRDefault="000E6057" w:rsidP="00C81CB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Промежуточные результаты реализации проекта.</w:t>
      </w:r>
    </w:p>
    <w:p w:rsidR="000E6057" w:rsidRPr="000E605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 этап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заключительный (обобщающий) (май 2022г)</w:t>
      </w:r>
    </w:p>
    <w:p w:rsidR="000E6057" w:rsidRPr="000E605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Оценить эффективность реализации проекта по всем направлениям;</w:t>
      </w:r>
    </w:p>
    <w:p w:rsidR="000E6057" w:rsidRPr="000E6057" w:rsidRDefault="000E6057" w:rsidP="00C81CB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Систематизировать материал, накопленный в ходе инновационной деятельности;</w:t>
      </w:r>
    </w:p>
    <w:p w:rsidR="000E6057" w:rsidRPr="000E6057" w:rsidRDefault="000E6057" w:rsidP="00C81CB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Выявить и обобщить педагогический опыт использования современных образовательных технологий в организации воспитательно-образовательного процесса ДОУ (презентации, публикации, мастер-классы);</w:t>
      </w:r>
    </w:p>
    <w:p w:rsidR="000E6057" w:rsidRPr="000E6057" w:rsidRDefault="000E6057" w:rsidP="00C81CB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Определить пути совершенствования методической работы по созданию условий для повышения качества образования.</w:t>
      </w:r>
    </w:p>
    <w:p w:rsidR="000E6057" w:rsidRPr="000E6057" w:rsidRDefault="000E6057" w:rsidP="00C81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по распространению и внедрению результатов инновационной деятельности в массовую практику</w:t>
      </w:r>
    </w:p>
    <w:p w:rsidR="009B55EE" w:rsidRDefault="009B55EE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55EE" w:rsidRDefault="009B55EE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522"/>
        <w:gridCol w:w="2505"/>
        <w:gridCol w:w="1365"/>
        <w:gridCol w:w="3039"/>
      </w:tblGrid>
      <w:tr w:rsidR="00E7101C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0E6057" w:rsidRDefault="000E6057" w:rsidP="00E710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7101C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0E605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раздела</w:t>
            </w:r>
          </w:p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Интернет на сайте МБДОУ </w:t>
            </w:r>
            <w:r w:rsidR="00E7101C"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об инновационном проекте на сайте образовательной организации в сети Интернет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E7101C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E6057" w:rsidRPr="00E7101C" w:rsidRDefault="008043BA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804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сетевого сервера для </w:t>
            </w:r>
            <w:r w:rsidR="00804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распространения информации</w:t>
            </w: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образовательными организациями, родителями</w:t>
            </w:r>
          </w:p>
        </w:tc>
      </w:tr>
      <w:tr w:rsidR="00E7101C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0E605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«Здоровый образ жизни семьи – залог успешного воспитания здорового ребенка»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приобщение к сотрудничеству родителей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8043BA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0E6057"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0E6057" w:rsidRPr="00E7101C" w:rsidRDefault="008043BA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Объединение родителей (законных представителей) и педагогов в решении вопроса оздоровления детей</w:t>
            </w:r>
          </w:p>
        </w:tc>
      </w:tr>
      <w:tr w:rsidR="00E7101C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0E605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«Баланс в семье и в теле» Спортивное мероприятие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Оздоровительная тренировка родителя и ребенка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8043BA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E6057" w:rsidRPr="00E7101C" w:rsidRDefault="00E7101C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1C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0E6057" w:rsidRDefault="000E6057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для педагогов района «</w:t>
            </w:r>
            <w:r w:rsid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доски Бильгоу в работе логопеда</w:t>
            </w: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использования инновационных форм развития дошкольников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8043BA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E6057" w:rsidRPr="00E7101C" w:rsidRDefault="00E7101C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057" w:rsidRPr="00E7101C" w:rsidRDefault="000E6057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опыта использования вариативных форм дошкольного образования в сети дошкольных образовательных учреждений района</w:t>
            </w:r>
          </w:p>
        </w:tc>
      </w:tr>
      <w:tr w:rsidR="00A14B51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0E6057" w:rsidRDefault="00A14B51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A14B51" w:rsidRDefault="00B507E2" w:rsidP="00A14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Тренинг для педагогов</w:t>
            </w:r>
            <w:r w:rsidR="00A14B51" w:rsidRPr="00A14B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14B51" w:rsidRPr="00A1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лексико-грамматических категорий в автоматизации п</w:t>
            </w:r>
            <w:r w:rsidR="00A14B51" w:rsidRPr="00A14B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оставленных звуков на балансировочной </w:t>
            </w:r>
            <w:r w:rsidR="00A14B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доске</w:t>
            </w:r>
            <w:r w:rsidR="00A14B51" w:rsidRPr="00A14B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E7101C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использования инновационных форм развития дошкольников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E7101C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E7101C" w:rsidRDefault="00A14B51" w:rsidP="00A14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опыта использования вариативных форм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среди педагоговДОУ</w:t>
            </w:r>
          </w:p>
        </w:tc>
      </w:tr>
      <w:tr w:rsidR="00A14B51" w:rsidRPr="000E6057" w:rsidTr="00C41CAB"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0E6057" w:rsidRDefault="00A14B51" w:rsidP="00C8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A14B51" w:rsidRDefault="00A14B51" w:rsidP="00A14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отрытого мероприятия для родителей по использованию балансировочной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E7101C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приобщение к сотрудничеству родителей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14B51" w:rsidRPr="00E7101C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B51" w:rsidRPr="00E7101C" w:rsidRDefault="00A14B51" w:rsidP="00E7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Объединение родителей (законных представителей) и педагогов в решении вопроса оздоровления детей</w:t>
            </w:r>
          </w:p>
        </w:tc>
      </w:tr>
    </w:tbl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Анализ результатов и выводы</w:t>
      </w:r>
    </w:p>
    <w:p w:rsidR="00B507E2" w:rsidRPr="00B507E2" w:rsidRDefault="00B507E2" w:rsidP="00C81CB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настоящий момент мы с детьми освоили все комплексы упражнений на доске Бильгоу с применени</w:t>
      </w:r>
      <w:r w:rsidR="00F1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 разных предметов.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ети систематически</w:t>
      </w:r>
      <w:r w:rsidRP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 большим интересом занимаются на индивидуальных занятиях на доске Бильгоу. </w:t>
      </w:r>
      <w:r w:rsidR="00F10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широко распространили опыт по использованию метода мозжечковой стимуляции среди родителей детей, а также педагогов города и района.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Нами с</w:t>
      </w:r>
      <w:r w:rsidR="00B06874" w:rsidRP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оздана методическая разработка по использованию </w:t>
      </w:r>
      <w:r w:rsidR="00D45D80" w:rsidRP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различных упражнений на балансировочной доске в ходе индивидуальных логопедических занятий. </w:t>
      </w:r>
    </w:p>
    <w:p w:rsidR="000E6057" w:rsidRPr="00B507E2" w:rsidRDefault="000E6057" w:rsidP="00B507E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ходе работы по данной теме </w:t>
      </w:r>
      <w:r w:rsidR="008043BA" w:rsidRPr="00B50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нам уже </w:t>
      </w:r>
      <w:r w:rsidRPr="00B50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удалось:</w:t>
      </w:r>
    </w:p>
    <w:p w:rsidR="000E6057" w:rsidRPr="000E6057" w:rsidRDefault="000E6057" w:rsidP="00C81CB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добиться положительной динамики в коррекции проблем развития детей;</w:t>
      </w:r>
    </w:p>
    <w:p w:rsidR="000E6057" w:rsidRPr="000E6057" w:rsidRDefault="000E6057" w:rsidP="00C81CB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разработать программно-методическое сопровождение детей с нарушениями в развитии;</w:t>
      </w:r>
    </w:p>
    <w:p w:rsidR="000E6057" w:rsidRPr="000E6057" w:rsidRDefault="000E6057" w:rsidP="00C81CB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разработать программу оказания помощи родителям детей с нарушениями развития.</w:t>
      </w:r>
      <w:r w:rsid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Вырос уровень доверия родителей к детскому саду.</w:t>
      </w:r>
      <w:r w:rsidR="00B50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мы </w:t>
      </w:r>
      <w:r w:rsidR="00B06874" w:rsidRPr="00B068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вместе с родителями</w:t>
      </w:r>
      <w:r w:rsidRPr="000E6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шаг за шагом учимся преодолевать сложности и искать решение проблем.</w:t>
      </w:r>
    </w:p>
    <w:p w:rsidR="00E7101C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101C" w:rsidRPr="000E6057" w:rsidRDefault="00E7101C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057" w:rsidRPr="000E6057" w:rsidRDefault="000E6057" w:rsidP="00C81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B7CA5" w:rsidRPr="00CB7CA5" w:rsidRDefault="000E6057" w:rsidP="00CB7CA5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0E6057">
        <w:rPr>
          <w:rFonts w:eastAsia="Times New Roman"/>
          <w:lang w:eastAsia="ru-RU"/>
        </w:rPr>
        <w:t xml:space="preserve">1. </w:t>
      </w:r>
      <w:r w:rsidR="00CB7CA5" w:rsidRPr="00CB7CA5">
        <w:rPr>
          <w:rFonts w:eastAsia="Times New Roman"/>
          <w:lang w:eastAsia="ru-RU"/>
        </w:rPr>
        <w:t xml:space="preserve">Аршинова И.А. Гимнастика для мозжечка: что нужно детям.- </w:t>
      </w:r>
      <w:hyperlink r:id="rId6" w:history="1">
        <w:r w:rsidR="00CB7CA5" w:rsidRPr="00CB7CA5">
          <w:rPr>
            <w:rFonts w:eastAsia="Times New Roman"/>
            <w:lang w:eastAsia="ru-RU"/>
          </w:rPr>
          <w:t>https://medaboutme.ru/articles/gimnastika_dlya_mozzhechka_chto_nuzhno_detyam/</w:t>
        </w:r>
      </w:hyperlink>
      <w:r w:rsidR="00CB7CA5">
        <w:rPr>
          <w:rFonts w:eastAsia="Times New Roman"/>
          <w:lang w:eastAsia="ru-RU"/>
        </w:rPr>
        <w:t>(06.20</w:t>
      </w:r>
      <w:r w:rsidR="00CB7CA5" w:rsidRPr="00CB7CA5">
        <w:rPr>
          <w:rFonts w:eastAsia="Times New Roman"/>
          <w:lang w:eastAsia="ru-RU"/>
        </w:rPr>
        <w:t>21)</w:t>
      </w:r>
    </w:p>
    <w:p w:rsidR="00CB7CA5" w:rsidRPr="00CB7CA5" w:rsidRDefault="00CB7CA5" w:rsidP="00CB7CA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B7C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Балансировочная доска Бильгоу для мозжечковой стимуляции.- </w:t>
      </w:r>
      <w:hyperlink r:id="rId7" w:history="1">
        <w:r w:rsidRPr="00CB7CA5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http://www.sanatory-mashuk.ru/lechenie/kognitivnyy_centr/balansiruyuschaya_doska_bilgou/</w:t>
        </w:r>
      </w:hyperlink>
      <w:r w:rsidRPr="00CB7C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(06.2021)</w:t>
      </w:r>
    </w:p>
    <w:p w:rsidR="00CB7CA5" w:rsidRPr="00CB7CA5" w:rsidRDefault="00CB7CA5" w:rsidP="00CB7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CB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Балансировочная доска Бильгоу: мозжечковая стимуляция.- </w:t>
      </w:r>
      <w:hyperlink r:id="rId8" w:history="1">
        <w:r w:rsidRPr="00CB7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https://stopautism.ru/доска-бильгоу-баланс/</w:t>
        </w:r>
      </w:hyperlink>
      <w:r w:rsidRPr="00CB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(12.2020)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Бехтерев В.М. О связи так называемых периферических органов равновесия с мозжечком. Опыты с перерезкой ножек мозжечка. СПб.</w:t>
      </w:r>
      <w:proofErr w:type="gramStart"/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медицина, 1884. 30с.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Выготский Л.С. Развитие высших психических функций. М.: АПН РСФСР, 1960. 159 с.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Зуева Ю.В., Корсакова Н.К., Калашникова Л.А. Роль мозжечка в когнитивных процессах. URL: http://virtualcoglab. cs. msu. su/html/Zueva. Html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Кипхард Э.Й. Гиперактивность как проблема психомоторного развития /Гиперактивные дети. Под ред. М. Пассольта. М., 2004. С.111133.</w:t>
      </w:r>
    </w:p>
    <w:p w:rsidR="000E6057" w:rsidRPr="000E6057" w:rsidRDefault="000E6057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Клоссовский Б.Н. Циркуляция крови в мозгу. М.: Медицинская литература, 1951. 356 с.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Лейтес Н.С., Голубева Э.А., Кадыров Б.Р. Динамическая сторона психической активности и активированности мозга /В книге «Психофизиологические исследования интеллектуальной саморегуляции и активности». М.: Наука, 1980. С.114-124.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Леонтьев А.Н. Деятельность. Сознание. Личность. М.: Смысл, Академия, 2005. 352 с.</w:t>
      </w:r>
    </w:p>
    <w:p w:rsid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Лурия А.Р. Об изменчивости психических функций в процессе развития ребенка //Вопросы психологии. 1962. №3. С.13-19.</w:t>
      </w:r>
    </w:p>
    <w:p w:rsidR="00CB7CA5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 Методическое пособие: Основы применения программы мозжечковой стимуляции с использованием балансировочного комплекса.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доскабильгоу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CB7CA5" w:rsidRPr="00CB7CA5" w:rsidRDefault="00CB7CA5" w:rsidP="00CB7C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CB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Мозжечковая стимуляция (теория) [Электронный ресурс]. – Режим доступа: </w:t>
      </w:r>
      <w:hyperlink r:id="rId9" w:history="1">
        <w:r w:rsidRPr="00CB7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http://psy37.ru/mozzhechkovaya-stimulyatsiya/</w:t>
        </w:r>
      </w:hyperlink>
      <w:r w:rsidRPr="00CB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(12/2020)</w:t>
      </w:r>
    </w:p>
    <w:p w:rsidR="00CB7CA5" w:rsidRPr="00CB7CA5" w:rsidRDefault="00CB7CA5" w:rsidP="00CB7C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CB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Мозжечковая стимуляция (практика) [Электронный ресурс]. – Режим доступа: </w:t>
      </w:r>
      <w:hyperlink r:id="rId10" w:history="1">
        <w:r w:rsidRPr="00CB7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http://tomatis-spb.ru</w:t>
        </w:r>
      </w:hyperlink>
      <w:r w:rsidRPr="00CB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(12/2020)</w:t>
      </w:r>
    </w:p>
    <w:p w:rsidR="00CB7CA5" w:rsidRPr="00CB7CA5" w:rsidRDefault="00CB7CA5" w:rsidP="00CB7CA5">
      <w:pPr>
        <w:shd w:val="clear" w:color="auto" w:fill="FFFFFF"/>
        <w:spacing w:after="0" w:line="36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B7C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Мозжечковая стимуляция – специальный комплекс упражнений.- </w:t>
      </w:r>
      <w:hyperlink r:id="rId11" w:history="1">
        <w:r w:rsidRPr="00CB7CA5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https://mederia.ru/blog/mozzhechkovaya-stimulyatsiya/</w:t>
        </w:r>
      </w:hyperlink>
      <w:r w:rsidRPr="00CB7C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(12.2020)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Острая мозжечковая атаксия. URL: http: //medicalhandbook.ru/disease/2486-acute-cerebellar-ataxia.html</w:t>
      </w:r>
    </w:p>
    <w:p w:rsidR="000E6057" w:rsidRPr="000E6057" w:rsidRDefault="00CB7CA5" w:rsidP="00C8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Псеунок А.А. Анатомия мозга. Майкоп: Аякс, 2002. 112 с.</w:t>
      </w:r>
    </w:p>
    <w:p w:rsidR="00F20669" w:rsidRPr="009B55EE" w:rsidRDefault="00CB7CA5" w:rsidP="009B5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E6057"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Сиротюк А.Л., Сиротюк А.С. Современная методика развития детей от рождения до 9 лет. М.: Сфера, 2009. 254 с.</w:t>
      </w:r>
    </w:p>
    <w:sectPr w:rsidR="00F20669" w:rsidRPr="009B55EE" w:rsidSect="0030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2D0"/>
    <w:multiLevelType w:val="multilevel"/>
    <w:tmpl w:val="180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6A2D"/>
    <w:multiLevelType w:val="multilevel"/>
    <w:tmpl w:val="00E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10D6C"/>
    <w:multiLevelType w:val="multilevel"/>
    <w:tmpl w:val="235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579E"/>
    <w:multiLevelType w:val="multilevel"/>
    <w:tmpl w:val="1EB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941D0"/>
    <w:multiLevelType w:val="multilevel"/>
    <w:tmpl w:val="2F94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8233D"/>
    <w:multiLevelType w:val="multilevel"/>
    <w:tmpl w:val="027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C2403"/>
    <w:multiLevelType w:val="multilevel"/>
    <w:tmpl w:val="77C4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8734B"/>
    <w:multiLevelType w:val="multilevel"/>
    <w:tmpl w:val="AA1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745"/>
    <w:multiLevelType w:val="multilevel"/>
    <w:tmpl w:val="AAE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9498F"/>
    <w:multiLevelType w:val="multilevel"/>
    <w:tmpl w:val="492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C7253"/>
    <w:multiLevelType w:val="multilevel"/>
    <w:tmpl w:val="7A1A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A7AF3"/>
    <w:multiLevelType w:val="hybridMultilevel"/>
    <w:tmpl w:val="ACAA8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55496B"/>
    <w:multiLevelType w:val="hybridMultilevel"/>
    <w:tmpl w:val="8AD0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3B89"/>
    <w:multiLevelType w:val="multilevel"/>
    <w:tmpl w:val="4B2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7133D"/>
    <w:multiLevelType w:val="multilevel"/>
    <w:tmpl w:val="84A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07634"/>
    <w:multiLevelType w:val="hybridMultilevel"/>
    <w:tmpl w:val="1988E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636D9A"/>
    <w:multiLevelType w:val="multilevel"/>
    <w:tmpl w:val="044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081"/>
    <w:rsid w:val="000764BC"/>
    <w:rsid w:val="000C5EA3"/>
    <w:rsid w:val="000E6057"/>
    <w:rsid w:val="00300E42"/>
    <w:rsid w:val="008043BA"/>
    <w:rsid w:val="009B55EE"/>
    <w:rsid w:val="009F0CDF"/>
    <w:rsid w:val="00A14B51"/>
    <w:rsid w:val="00A73827"/>
    <w:rsid w:val="00AE49D1"/>
    <w:rsid w:val="00B06874"/>
    <w:rsid w:val="00B507E2"/>
    <w:rsid w:val="00B76130"/>
    <w:rsid w:val="00C81CBE"/>
    <w:rsid w:val="00CB7CA5"/>
    <w:rsid w:val="00D064D1"/>
    <w:rsid w:val="00D45D80"/>
    <w:rsid w:val="00E14081"/>
    <w:rsid w:val="00E350FD"/>
    <w:rsid w:val="00E7101C"/>
    <w:rsid w:val="00E747CE"/>
    <w:rsid w:val="00F10ED5"/>
    <w:rsid w:val="00F20669"/>
    <w:rsid w:val="00F5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B7CA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EA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B7CA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E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utism.ru/&#1076;&#1086;&#1089;&#1082;&#1072;-&#1073;&#1080;&#1083;&#1100;&#1075;&#1086;&#1091;-&#1073;&#1072;&#1083;&#1072;&#1085;&#1089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natory-mashuk.ru/lechenie/kognitivnyy_centr/balansiruyuschaya_doska_bilgo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articles/gimnastika_dlya_mozzhechka_chto_nuzhno_detyam/" TargetMode="External"/><Relationship Id="rId11" Type="http://schemas.openxmlformats.org/officeDocument/2006/relationships/hyperlink" Target="https://mederia.ru/blog/mozzhechkovaya-stimulyats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matis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37.ru/mozzhechkovaya-stimuly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2021-11-05T22:09:00Z</dcterms:created>
  <dcterms:modified xsi:type="dcterms:W3CDTF">2021-11-15T19:17:00Z</dcterms:modified>
</cp:coreProperties>
</file>