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CEF7" w14:textId="77777777" w:rsidR="002E78EC" w:rsidRPr="00E60856" w:rsidRDefault="002E78EC" w:rsidP="002E78EC">
      <w:pPr>
        <w:spacing w:before="4"/>
        <w:ind w:left="1553" w:right="1826"/>
        <w:jc w:val="center"/>
        <w:rPr>
          <w:b/>
          <w:sz w:val="28"/>
          <w:lang w:val="ru-RU"/>
        </w:rPr>
      </w:pPr>
      <w:r w:rsidRPr="00E60856">
        <w:rPr>
          <w:b/>
          <w:sz w:val="28"/>
          <w:lang w:val="ru-RU"/>
        </w:rPr>
        <w:t>План</w:t>
      </w:r>
    </w:p>
    <w:p w14:paraId="281BAAE1" w14:textId="126223E5" w:rsidR="002E78EC" w:rsidRDefault="002E78EC" w:rsidP="002E78EC">
      <w:pPr>
        <w:spacing w:before="2"/>
        <w:ind w:left="871" w:right="1148" w:hanging="6"/>
        <w:jc w:val="center"/>
        <w:rPr>
          <w:b/>
          <w:sz w:val="28"/>
          <w:lang w:val="ru-RU"/>
        </w:rPr>
      </w:pPr>
      <w:r w:rsidRPr="00E60856">
        <w:rPr>
          <w:b/>
          <w:sz w:val="28"/>
          <w:lang w:val="ru-RU"/>
        </w:rPr>
        <w:t>заседания Координационного совета по введению обновленных федеральных</w:t>
      </w:r>
      <w:r w:rsidRPr="00E60856">
        <w:rPr>
          <w:b/>
          <w:spacing w:val="-67"/>
          <w:sz w:val="28"/>
          <w:lang w:val="ru-RU"/>
        </w:rPr>
        <w:t xml:space="preserve"> </w:t>
      </w:r>
      <w:r w:rsidRPr="00E60856">
        <w:rPr>
          <w:b/>
          <w:sz w:val="28"/>
          <w:lang w:val="ru-RU"/>
        </w:rPr>
        <w:t>государственных образовательных стандартов общего образования в системе</w:t>
      </w:r>
      <w:r w:rsidRPr="00E60856">
        <w:rPr>
          <w:b/>
          <w:spacing w:val="-67"/>
          <w:sz w:val="28"/>
          <w:lang w:val="ru-RU"/>
        </w:rPr>
        <w:t xml:space="preserve"> </w:t>
      </w:r>
      <w:r w:rsidRPr="00E60856">
        <w:rPr>
          <w:b/>
          <w:sz w:val="28"/>
          <w:lang w:val="ru-RU"/>
        </w:rPr>
        <w:t>образования</w:t>
      </w:r>
      <w:r w:rsidRPr="00E60856">
        <w:rPr>
          <w:b/>
          <w:spacing w:val="-6"/>
          <w:sz w:val="28"/>
          <w:lang w:val="ru-RU"/>
        </w:rPr>
        <w:t xml:space="preserve"> </w:t>
      </w:r>
      <w:r w:rsidRPr="00E60856">
        <w:rPr>
          <w:b/>
          <w:sz w:val="28"/>
          <w:lang w:val="ru-RU"/>
        </w:rPr>
        <w:t>Ленинградской</w:t>
      </w:r>
      <w:r w:rsidRPr="00E60856">
        <w:rPr>
          <w:b/>
          <w:spacing w:val="-15"/>
          <w:sz w:val="28"/>
          <w:lang w:val="ru-RU"/>
        </w:rPr>
        <w:t xml:space="preserve"> </w:t>
      </w:r>
      <w:r w:rsidRPr="00E60856">
        <w:rPr>
          <w:b/>
          <w:sz w:val="28"/>
          <w:lang w:val="ru-RU"/>
        </w:rPr>
        <w:t>области</w:t>
      </w:r>
    </w:p>
    <w:p w14:paraId="5A07CF86" w14:textId="77777777" w:rsidR="002E78EC" w:rsidRPr="00E60856" w:rsidRDefault="002E78EC" w:rsidP="002E78EC">
      <w:pPr>
        <w:spacing w:before="2"/>
        <w:ind w:left="871" w:right="1148" w:hanging="6"/>
        <w:jc w:val="center"/>
        <w:rPr>
          <w:b/>
          <w:sz w:val="28"/>
          <w:lang w:val="ru-RU"/>
        </w:rPr>
      </w:pPr>
    </w:p>
    <w:p w14:paraId="487748B6" w14:textId="77777777" w:rsidR="002E78EC" w:rsidRPr="00E60856" w:rsidRDefault="002E78EC" w:rsidP="002E78EC">
      <w:pPr>
        <w:spacing w:line="293" w:lineRule="exact"/>
        <w:rPr>
          <w:sz w:val="26"/>
          <w:lang w:val="ru-RU"/>
        </w:rPr>
      </w:pPr>
      <w:r w:rsidRPr="00E60856">
        <w:rPr>
          <w:spacing w:val="-4"/>
          <w:sz w:val="26"/>
          <w:lang w:val="ru-RU"/>
        </w:rPr>
        <w:t>Дата</w:t>
      </w:r>
      <w:r w:rsidRPr="00E60856">
        <w:rPr>
          <w:spacing w:val="-2"/>
          <w:sz w:val="26"/>
          <w:lang w:val="ru-RU"/>
        </w:rPr>
        <w:t xml:space="preserve"> </w:t>
      </w:r>
      <w:r w:rsidRPr="00E60856">
        <w:rPr>
          <w:spacing w:val="-3"/>
          <w:sz w:val="26"/>
          <w:lang w:val="ru-RU"/>
        </w:rPr>
        <w:t>проведения:</w:t>
      </w:r>
      <w:r w:rsidRPr="00E60856">
        <w:rPr>
          <w:spacing w:val="3"/>
          <w:sz w:val="26"/>
          <w:lang w:val="ru-RU"/>
        </w:rPr>
        <w:t xml:space="preserve"> </w:t>
      </w:r>
      <w:r w:rsidRPr="00E60856">
        <w:rPr>
          <w:spacing w:val="-3"/>
          <w:sz w:val="26"/>
          <w:lang w:val="ru-RU"/>
        </w:rPr>
        <w:t>24</w:t>
      </w:r>
      <w:r w:rsidRPr="00E60856">
        <w:rPr>
          <w:spacing w:val="-13"/>
          <w:sz w:val="26"/>
          <w:lang w:val="ru-RU"/>
        </w:rPr>
        <w:t xml:space="preserve"> </w:t>
      </w:r>
      <w:r w:rsidRPr="00E60856">
        <w:rPr>
          <w:spacing w:val="-3"/>
          <w:sz w:val="26"/>
          <w:lang w:val="ru-RU"/>
        </w:rPr>
        <w:t>февраля</w:t>
      </w:r>
      <w:r w:rsidRPr="00E60856">
        <w:rPr>
          <w:spacing w:val="48"/>
          <w:sz w:val="26"/>
          <w:lang w:val="ru-RU"/>
        </w:rPr>
        <w:t xml:space="preserve"> </w:t>
      </w:r>
      <w:r w:rsidRPr="00E60856">
        <w:rPr>
          <w:spacing w:val="-3"/>
          <w:sz w:val="26"/>
          <w:lang w:val="ru-RU"/>
        </w:rPr>
        <w:t>2022</w:t>
      </w:r>
      <w:r w:rsidRPr="00E60856">
        <w:rPr>
          <w:spacing w:val="-13"/>
          <w:sz w:val="26"/>
          <w:lang w:val="ru-RU"/>
        </w:rPr>
        <w:t xml:space="preserve"> </w:t>
      </w:r>
      <w:r w:rsidRPr="00E60856">
        <w:rPr>
          <w:spacing w:val="-3"/>
          <w:sz w:val="26"/>
          <w:lang w:val="ru-RU"/>
        </w:rPr>
        <w:t>года.</w:t>
      </w:r>
    </w:p>
    <w:p w14:paraId="232D5931" w14:textId="77777777" w:rsidR="002E78EC" w:rsidRPr="00E60856" w:rsidRDefault="002E78EC" w:rsidP="002E78EC">
      <w:pPr>
        <w:spacing w:before="1" w:line="299" w:lineRule="exact"/>
        <w:rPr>
          <w:sz w:val="26"/>
          <w:lang w:val="ru-RU"/>
        </w:rPr>
      </w:pPr>
      <w:r w:rsidRPr="00E60856">
        <w:rPr>
          <w:sz w:val="26"/>
          <w:lang w:val="ru-RU"/>
        </w:rPr>
        <w:t>Время</w:t>
      </w:r>
      <w:r w:rsidRPr="00E60856">
        <w:rPr>
          <w:spacing w:val="-3"/>
          <w:sz w:val="26"/>
          <w:lang w:val="ru-RU"/>
        </w:rPr>
        <w:t xml:space="preserve"> </w:t>
      </w:r>
      <w:r w:rsidRPr="00E60856">
        <w:rPr>
          <w:sz w:val="26"/>
          <w:lang w:val="ru-RU"/>
        </w:rPr>
        <w:t>проведения:</w:t>
      </w:r>
      <w:r w:rsidRPr="00E60856">
        <w:rPr>
          <w:spacing w:val="-3"/>
          <w:sz w:val="26"/>
          <w:lang w:val="ru-RU"/>
        </w:rPr>
        <w:t xml:space="preserve"> </w:t>
      </w:r>
      <w:proofErr w:type="gramStart"/>
      <w:r w:rsidRPr="00E60856">
        <w:rPr>
          <w:sz w:val="26"/>
          <w:lang w:val="ru-RU"/>
        </w:rPr>
        <w:t>11.00-13.00</w:t>
      </w:r>
      <w:proofErr w:type="gramEnd"/>
      <w:r w:rsidRPr="00E60856">
        <w:rPr>
          <w:sz w:val="26"/>
          <w:lang w:val="ru-RU"/>
        </w:rPr>
        <w:t>.</w:t>
      </w:r>
    </w:p>
    <w:p w14:paraId="1DC375EF" w14:textId="77777777" w:rsidR="002E78EC" w:rsidRPr="00E60856" w:rsidRDefault="002E78EC" w:rsidP="002E78EC">
      <w:pPr>
        <w:rPr>
          <w:sz w:val="28"/>
          <w:lang w:val="ru-RU"/>
        </w:rPr>
      </w:pPr>
      <w:r w:rsidRPr="00E60856">
        <w:rPr>
          <w:sz w:val="26"/>
          <w:lang w:val="ru-RU"/>
        </w:rPr>
        <w:t>Место</w:t>
      </w:r>
      <w:r w:rsidRPr="00E60856">
        <w:rPr>
          <w:spacing w:val="25"/>
          <w:sz w:val="26"/>
          <w:lang w:val="ru-RU"/>
        </w:rPr>
        <w:t xml:space="preserve"> </w:t>
      </w:r>
      <w:r w:rsidRPr="00E60856">
        <w:rPr>
          <w:sz w:val="26"/>
          <w:lang w:val="ru-RU"/>
        </w:rPr>
        <w:t>проведения:</w:t>
      </w:r>
      <w:r w:rsidRPr="00E60856">
        <w:rPr>
          <w:spacing w:val="31"/>
          <w:sz w:val="26"/>
          <w:lang w:val="ru-RU"/>
        </w:rPr>
        <w:t xml:space="preserve"> </w:t>
      </w:r>
      <w:r w:rsidRPr="00E60856">
        <w:rPr>
          <w:sz w:val="28"/>
          <w:lang w:val="ru-RU"/>
        </w:rPr>
        <w:t>ГАОУ</w:t>
      </w:r>
      <w:r w:rsidRPr="00E60856">
        <w:rPr>
          <w:spacing w:val="20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ДПО</w:t>
      </w:r>
      <w:r w:rsidRPr="00E60856">
        <w:rPr>
          <w:spacing w:val="18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«Ленинградский</w:t>
      </w:r>
      <w:r w:rsidRPr="00E60856">
        <w:rPr>
          <w:spacing w:val="18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областной</w:t>
      </w:r>
      <w:r w:rsidRPr="00E60856">
        <w:rPr>
          <w:spacing w:val="18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институт</w:t>
      </w:r>
      <w:r w:rsidRPr="00E60856">
        <w:rPr>
          <w:spacing w:val="20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развития</w:t>
      </w:r>
      <w:r w:rsidRPr="00E60856">
        <w:rPr>
          <w:spacing w:val="-67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образования»,</w:t>
      </w:r>
      <w:r w:rsidRPr="00E60856">
        <w:rPr>
          <w:spacing w:val="-3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Чкаловский</w:t>
      </w:r>
      <w:r w:rsidRPr="00E60856">
        <w:rPr>
          <w:spacing w:val="-3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пр.,</w:t>
      </w:r>
      <w:r w:rsidRPr="00E60856">
        <w:rPr>
          <w:spacing w:val="-1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д.</w:t>
      </w:r>
      <w:r w:rsidRPr="00E60856">
        <w:rPr>
          <w:spacing w:val="-3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25А,</w:t>
      </w:r>
      <w:r w:rsidRPr="00E60856">
        <w:rPr>
          <w:spacing w:val="-2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актовый зал.</w:t>
      </w:r>
    </w:p>
    <w:p w14:paraId="6E901016" w14:textId="77777777" w:rsidR="002E78EC" w:rsidRPr="00E60856" w:rsidRDefault="002E78EC" w:rsidP="002E78EC">
      <w:pPr>
        <w:spacing w:before="2"/>
        <w:rPr>
          <w:sz w:val="28"/>
          <w:lang w:val="ru-RU"/>
        </w:rPr>
      </w:pPr>
      <w:r w:rsidRPr="00E60856">
        <w:rPr>
          <w:sz w:val="28"/>
          <w:lang w:val="ru-RU"/>
        </w:rPr>
        <w:t>Формат</w:t>
      </w:r>
      <w:r w:rsidRPr="00E60856">
        <w:rPr>
          <w:spacing w:val="-5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проведения:</w:t>
      </w:r>
      <w:r w:rsidRPr="00E60856">
        <w:rPr>
          <w:spacing w:val="-4"/>
          <w:sz w:val="28"/>
          <w:lang w:val="ru-RU"/>
        </w:rPr>
        <w:t xml:space="preserve"> </w:t>
      </w:r>
      <w:r w:rsidRPr="00E60856">
        <w:rPr>
          <w:sz w:val="28"/>
          <w:lang w:val="ru-RU"/>
        </w:rPr>
        <w:t>очно-дистанционный</w:t>
      </w:r>
    </w:p>
    <w:p w14:paraId="27C61A06" w14:textId="77777777" w:rsidR="002E78EC" w:rsidRPr="00E60856" w:rsidRDefault="002E78EC" w:rsidP="002E78EC">
      <w:pPr>
        <w:pStyle w:val="a3"/>
        <w:spacing w:before="6"/>
        <w:ind w:left="0"/>
        <w:jc w:val="left"/>
        <w:rPr>
          <w:i w:val="0"/>
          <w:lang w:val="ru-RU"/>
        </w:rPr>
      </w:pPr>
    </w:p>
    <w:p w14:paraId="75E11FBC" w14:textId="77777777" w:rsidR="002E78EC" w:rsidRPr="00E60856" w:rsidRDefault="002E78EC" w:rsidP="002E78EC">
      <w:pPr>
        <w:spacing w:line="318" w:lineRule="exact"/>
        <w:rPr>
          <w:b/>
          <w:i/>
          <w:sz w:val="28"/>
          <w:lang w:val="ru-RU"/>
        </w:rPr>
      </w:pPr>
      <w:r w:rsidRPr="00E60856">
        <w:rPr>
          <w:b/>
          <w:i/>
          <w:sz w:val="28"/>
          <w:u w:val="single"/>
          <w:lang w:val="ru-RU"/>
        </w:rPr>
        <w:t>Открытие</w:t>
      </w:r>
      <w:r w:rsidRPr="00E60856">
        <w:rPr>
          <w:b/>
          <w:i/>
          <w:spacing w:val="-6"/>
          <w:sz w:val="28"/>
          <w:u w:val="single"/>
          <w:lang w:val="ru-RU"/>
        </w:rPr>
        <w:t xml:space="preserve"> </w:t>
      </w:r>
      <w:r>
        <w:rPr>
          <w:b/>
          <w:i/>
          <w:sz w:val="28"/>
          <w:u w:val="single"/>
          <w:lang w:val="ru-RU"/>
        </w:rPr>
        <w:t>заседания</w:t>
      </w:r>
    </w:p>
    <w:p w14:paraId="588B5B0B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0" w:firstLine="708"/>
        <w:rPr>
          <w:i/>
          <w:sz w:val="28"/>
          <w:lang w:val="ru-RU"/>
        </w:rPr>
      </w:pPr>
      <w:proofErr w:type="spellStart"/>
      <w:r w:rsidRPr="00E60856">
        <w:rPr>
          <w:b/>
          <w:i/>
          <w:sz w:val="28"/>
          <w:lang w:val="ru-RU"/>
        </w:rPr>
        <w:t>Рыборецкая</w:t>
      </w:r>
      <w:proofErr w:type="spellEnd"/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Татьяна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Геннадьевна,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заместитель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председателя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комитета – начальник департамента управления в сфере общего образования 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защиты</w:t>
      </w:r>
      <w:r w:rsidRPr="00E60856">
        <w:rPr>
          <w:i/>
          <w:spacing w:val="-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прав детей.</w:t>
      </w:r>
    </w:p>
    <w:p w14:paraId="753096A0" w14:textId="77777777" w:rsidR="002E78EC" w:rsidRDefault="002E78EC" w:rsidP="002E78EC">
      <w:pPr>
        <w:spacing w:line="319" w:lineRule="exact"/>
        <w:jc w:val="center"/>
        <w:rPr>
          <w:sz w:val="28"/>
        </w:rPr>
      </w:pPr>
      <w:r>
        <w:rPr>
          <w:sz w:val="28"/>
        </w:rPr>
        <w:t>***</w:t>
      </w:r>
    </w:p>
    <w:p w14:paraId="640F6BF6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spacing w:before="7"/>
        <w:ind w:left="0" w:right="0" w:firstLine="708"/>
        <w:rPr>
          <w:lang w:val="ru-RU"/>
        </w:rPr>
      </w:pPr>
      <w:r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методических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рекомендациях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Министерства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просвещения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Российской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Федерации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введению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обновленных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стандартов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начального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общего</w:t>
      </w:r>
      <w:r w:rsidRPr="00E60856">
        <w:rPr>
          <w:spacing w:val="71"/>
          <w:lang w:val="ru-RU"/>
        </w:rPr>
        <w:t xml:space="preserve"> </w:t>
      </w:r>
      <w:r w:rsidRPr="00E60856">
        <w:rPr>
          <w:lang w:val="ru-RU"/>
        </w:rPr>
        <w:t>и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общего образования.</w:t>
      </w:r>
    </w:p>
    <w:p w14:paraId="3EADB5AD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0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 xml:space="preserve">Артамонова Елена </w:t>
      </w:r>
      <w:proofErr w:type="spellStart"/>
      <w:r w:rsidRPr="00E60856">
        <w:rPr>
          <w:b/>
          <w:i/>
          <w:sz w:val="28"/>
          <w:lang w:val="ru-RU"/>
        </w:rPr>
        <w:t>Раифовна</w:t>
      </w:r>
      <w:proofErr w:type="spellEnd"/>
      <w:r w:rsidRPr="00E60856">
        <w:rPr>
          <w:b/>
          <w:i/>
          <w:sz w:val="28"/>
          <w:lang w:val="ru-RU"/>
        </w:rPr>
        <w:t xml:space="preserve">, </w:t>
      </w:r>
      <w:r w:rsidRPr="00E60856">
        <w:rPr>
          <w:i/>
          <w:sz w:val="28"/>
          <w:lang w:val="ru-RU"/>
        </w:rPr>
        <w:t>главный специалист отдела управления в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сфере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общего,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дополнительного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воспитания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департамента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управления в сфере общего образования и защиты прав детей</w:t>
      </w:r>
      <w:r w:rsidRPr="00E60856">
        <w:rPr>
          <w:i/>
          <w:spacing w:val="70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комитета общего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 профессионального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Ленинградской области.</w:t>
      </w:r>
    </w:p>
    <w:p w14:paraId="291F8A9C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ind w:left="0" w:right="0" w:firstLine="708"/>
        <w:rPr>
          <w:lang w:val="ru-RU"/>
        </w:rPr>
      </w:pPr>
      <w:r w:rsidRPr="00E60856"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результатах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мониторинга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профессиональных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(педагогических)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затруднений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работников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общеобразовательных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организаций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в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связи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введением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обновлённых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стандартов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начального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общего и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общего образования</w:t>
      </w:r>
      <w:r>
        <w:rPr>
          <w:spacing w:val="4"/>
          <w:lang w:val="ru-RU"/>
        </w:rPr>
        <w:t>.</w:t>
      </w:r>
    </w:p>
    <w:p w14:paraId="3A155791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0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Шаталов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Максим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Анатольевич</w:t>
      </w:r>
      <w:r w:rsidRPr="00E60856">
        <w:rPr>
          <w:i/>
          <w:sz w:val="28"/>
          <w:lang w:val="ru-RU"/>
        </w:rPr>
        <w:t>,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проректор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учебно-методической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деятельности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ГАОУ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ДПО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«Ленинградский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областной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институт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развития</w:t>
      </w:r>
      <w:r w:rsidRPr="00E60856">
        <w:rPr>
          <w:i/>
          <w:spacing w:val="-67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образования».</w:t>
      </w:r>
    </w:p>
    <w:p w14:paraId="5FCD27CC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916"/>
        </w:tabs>
        <w:ind w:left="0" w:right="0" w:firstLine="708"/>
        <w:rPr>
          <w:lang w:val="ru-RU"/>
        </w:rPr>
      </w:pPr>
      <w:r>
        <w:rPr>
          <w:lang w:val="ru-RU"/>
        </w:rPr>
        <w:t>О результатах</w:t>
      </w:r>
      <w:r w:rsidRPr="00E60856">
        <w:rPr>
          <w:lang w:val="ru-RU"/>
        </w:rPr>
        <w:t xml:space="preserve"> участия в </w:t>
      </w:r>
      <w:proofErr w:type="gramStart"/>
      <w:r w:rsidRPr="00E60856">
        <w:rPr>
          <w:lang w:val="ru-RU"/>
        </w:rPr>
        <w:t>1-ом</w:t>
      </w:r>
      <w:proofErr w:type="gramEnd"/>
      <w:r w:rsidRPr="00E60856">
        <w:rPr>
          <w:lang w:val="ru-RU"/>
        </w:rPr>
        <w:t xml:space="preserve"> этапе апробации примерных рабочих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программ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в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форме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экспертной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оценки.</w:t>
      </w:r>
    </w:p>
    <w:p w14:paraId="5C7C99F2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0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Кузовкина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Мария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Иосифовна,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специалист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учебно-методической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работе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кафедры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естественнонаучного,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математического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ИКТ</w:t>
      </w:r>
      <w:r w:rsidRPr="00E60856">
        <w:rPr>
          <w:i/>
          <w:spacing w:val="-67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ГАОУ</w:t>
      </w:r>
      <w:r w:rsidRPr="00E60856">
        <w:rPr>
          <w:i/>
          <w:spacing w:val="-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ДПО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«Ленинградский</w:t>
      </w:r>
      <w:r w:rsidRPr="00E60856">
        <w:rPr>
          <w:i/>
          <w:spacing w:val="-4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областной</w:t>
      </w:r>
      <w:r w:rsidRPr="00E60856">
        <w:rPr>
          <w:i/>
          <w:spacing w:val="-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институт</w:t>
      </w:r>
      <w:r w:rsidRPr="00E60856">
        <w:rPr>
          <w:i/>
          <w:spacing w:val="-5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развития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образования».</w:t>
      </w:r>
    </w:p>
    <w:p w14:paraId="332AB4C7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spacing w:before="2" w:line="235" w:lineRule="auto"/>
        <w:ind w:left="0" w:right="0" w:firstLine="708"/>
        <w:rPr>
          <w:rFonts w:ascii="Calibri" w:hAnsi="Calibri"/>
          <w:lang w:val="ru-RU"/>
        </w:rPr>
      </w:pP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работе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методической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группы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сопровождению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перехода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начального общего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образования</w:t>
      </w:r>
      <w:r w:rsidRPr="00E60856">
        <w:rPr>
          <w:rFonts w:ascii="Calibri" w:hAnsi="Calibri"/>
          <w:b w:val="0"/>
          <w:sz w:val="24"/>
          <w:lang w:val="ru-RU"/>
        </w:rPr>
        <w:t>.</w:t>
      </w:r>
    </w:p>
    <w:p w14:paraId="0866044C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0" w:firstLine="708"/>
        <w:rPr>
          <w:i/>
          <w:sz w:val="28"/>
          <w:lang w:val="ru-RU"/>
        </w:rPr>
      </w:pPr>
      <w:proofErr w:type="spellStart"/>
      <w:r w:rsidRPr="002D57BB">
        <w:rPr>
          <w:b/>
          <w:i/>
          <w:sz w:val="28"/>
          <w:lang w:val="ru-RU"/>
        </w:rPr>
        <w:t>Мостова</w:t>
      </w:r>
      <w:proofErr w:type="spellEnd"/>
      <w:r w:rsidRPr="002D57BB">
        <w:rPr>
          <w:b/>
          <w:i/>
          <w:spacing w:val="1"/>
          <w:sz w:val="28"/>
          <w:lang w:val="ru-RU"/>
        </w:rPr>
        <w:t xml:space="preserve"> </w:t>
      </w:r>
      <w:r w:rsidRPr="002D57BB">
        <w:rPr>
          <w:b/>
          <w:i/>
          <w:sz w:val="28"/>
          <w:lang w:val="ru-RU"/>
        </w:rPr>
        <w:t>Ольга</w:t>
      </w:r>
      <w:r w:rsidRPr="002D57BB">
        <w:rPr>
          <w:b/>
          <w:i/>
          <w:spacing w:val="1"/>
          <w:sz w:val="28"/>
          <w:lang w:val="ru-RU"/>
        </w:rPr>
        <w:t xml:space="preserve"> </w:t>
      </w:r>
      <w:r w:rsidRPr="002D57BB">
        <w:rPr>
          <w:b/>
          <w:i/>
          <w:sz w:val="28"/>
          <w:lang w:val="ru-RU"/>
        </w:rPr>
        <w:t>Николаевна</w:t>
      </w:r>
      <w:r w:rsidRPr="00E60856">
        <w:rPr>
          <w:i/>
          <w:sz w:val="28"/>
          <w:lang w:val="ru-RU"/>
        </w:rPr>
        <w:t>,</w:t>
      </w:r>
      <w:r w:rsidRPr="00E60856">
        <w:rPr>
          <w:i/>
          <w:spacing w:val="1"/>
          <w:sz w:val="28"/>
          <w:lang w:val="ru-RU"/>
        </w:rPr>
        <w:t xml:space="preserve"> </w:t>
      </w:r>
      <w:hyperlink r:id="rId5">
        <w:r w:rsidRPr="00E60856">
          <w:rPr>
            <w:i/>
            <w:sz w:val="28"/>
            <w:lang w:val="ru-RU"/>
          </w:rPr>
          <w:t>заведующий</w:t>
        </w:r>
        <w:r w:rsidRPr="00E60856">
          <w:rPr>
            <w:i/>
            <w:spacing w:val="1"/>
            <w:sz w:val="28"/>
            <w:lang w:val="ru-RU"/>
          </w:rPr>
          <w:t xml:space="preserve"> </w:t>
        </w:r>
        <w:r w:rsidRPr="00E60856">
          <w:rPr>
            <w:i/>
            <w:sz w:val="28"/>
            <w:lang w:val="ru-RU"/>
          </w:rPr>
          <w:t>кафедрой</w:t>
        </w:r>
        <w:r w:rsidRPr="00E60856">
          <w:rPr>
            <w:i/>
            <w:spacing w:val="1"/>
            <w:sz w:val="28"/>
            <w:lang w:val="ru-RU"/>
          </w:rPr>
          <w:t xml:space="preserve"> </w:t>
        </w:r>
        <w:r w:rsidRPr="00E60856">
          <w:rPr>
            <w:i/>
            <w:sz w:val="28"/>
            <w:lang w:val="ru-RU"/>
          </w:rPr>
          <w:t>начального</w:t>
        </w:r>
        <w:r w:rsidRPr="00E60856">
          <w:rPr>
            <w:i/>
            <w:spacing w:val="1"/>
            <w:sz w:val="28"/>
            <w:lang w:val="ru-RU"/>
          </w:rPr>
          <w:t xml:space="preserve"> </w:t>
        </w:r>
        <w:r w:rsidRPr="00E60856">
          <w:rPr>
            <w:i/>
            <w:sz w:val="28"/>
            <w:lang w:val="ru-RU"/>
          </w:rPr>
          <w:t>общего</w:t>
        </w:r>
      </w:hyperlink>
      <w:r w:rsidRPr="00E60856">
        <w:rPr>
          <w:i/>
          <w:spacing w:val="-67"/>
          <w:sz w:val="28"/>
          <w:lang w:val="ru-RU"/>
        </w:rPr>
        <w:t xml:space="preserve"> </w:t>
      </w:r>
      <w:hyperlink r:id="rId6">
        <w:r w:rsidRPr="00E60856">
          <w:rPr>
            <w:i/>
            <w:sz w:val="28"/>
            <w:lang w:val="ru-RU"/>
          </w:rPr>
          <w:t>образования</w:t>
        </w:r>
      </w:hyperlink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ГАОУ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ДПО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«Ленинградский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областной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институт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развития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образования».</w:t>
      </w:r>
    </w:p>
    <w:p w14:paraId="4CBF8E75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916"/>
        </w:tabs>
        <w:ind w:left="0" w:right="-1" w:firstLine="708"/>
        <w:rPr>
          <w:lang w:val="ru-RU"/>
        </w:rPr>
      </w:pPr>
      <w:r w:rsidRPr="00E60856"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работе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методической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группы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сопровождению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перехода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общего образования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в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практике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обучения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математике.</w:t>
      </w:r>
    </w:p>
    <w:p w14:paraId="6BC8F6D8" w14:textId="2D9C0CA7" w:rsidR="002E78EC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r>
        <w:rPr>
          <w:b/>
          <w:i/>
          <w:sz w:val="28"/>
          <w:lang w:val="ru-RU"/>
        </w:rPr>
        <w:lastRenderedPageBreak/>
        <w:t>Лукичева Елена Юрьевна</w:t>
      </w:r>
      <w:r>
        <w:rPr>
          <w:i/>
          <w:sz w:val="28"/>
          <w:lang w:val="ru-RU"/>
        </w:rPr>
        <w:t xml:space="preserve">, доцент </w:t>
      </w:r>
      <w:r w:rsidRPr="00E60856">
        <w:rPr>
          <w:i/>
          <w:sz w:val="28"/>
          <w:lang w:val="ru-RU"/>
        </w:rPr>
        <w:t>кафедры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естественнонаучного,</w:t>
      </w:r>
      <w:r w:rsidRPr="00E60856">
        <w:rPr>
          <w:i/>
          <w:spacing w:val="4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математического</w:t>
      </w:r>
      <w:r w:rsidRPr="00E60856">
        <w:rPr>
          <w:i/>
          <w:spacing w:val="4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4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</w:t>
      </w:r>
      <w:r w:rsidRPr="00E60856">
        <w:rPr>
          <w:i/>
          <w:spacing w:val="4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ИКТ</w:t>
      </w:r>
      <w:r w:rsidRPr="00E60856">
        <w:rPr>
          <w:i/>
          <w:spacing w:val="4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ГАОУ</w:t>
      </w:r>
      <w:r w:rsidRPr="00E60856">
        <w:rPr>
          <w:i/>
          <w:spacing w:val="4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ДПО</w:t>
      </w:r>
      <w:r>
        <w:rPr>
          <w:i/>
          <w:sz w:val="28"/>
          <w:lang w:val="ru-RU"/>
        </w:rPr>
        <w:t xml:space="preserve"> </w:t>
      </w:r>
      <w:r w:rsidRPr="002E78EC">
        <w:rPr>
          <w:i/>
          <w:sz w:val="28"/>
          <w:lang w:val="ru-RU"/>
        </w:rPr>
        <w:t>«Ленинградский областной институт развития образования».</w:t>
      </w:r>
    </w:p>
    <w:p w14:paraId="0B510945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spacing w:before="65"/>
        <w:ind w:left="0" w:right="-1" w:firstLine="708"/>
        <w:rPr>
          <w:lang w:val="ru-RU"/>
        </w:rPr>
      </w:pPr>
      <w:r w:rsidRPr="00E60856"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работе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методической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группы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сопровождению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перехода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общего образования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в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практике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обучения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биологии.</w:t>
      </w:r>
    </w:p>
    <w:p w14:paraId="3EDD55D6" w14:textId="77777777" w:rsidR="002E78EC" w:rsidRPr="002D57BB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Алёшина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Ирина</w:t>
      </w:r>
      <w:r>
        <w:rPr>
          <w:b/>
          <w:i/>
          <w:spacing w:val="1"/>
          <w:sz w:val="28"/>
          <w:lang w:val="ru-RU"/>
        </w:rPr>
        <w:t xml:space="preserve"> Владимировна</w:t>
      </w:r>
      <w:r w:rsidRPr="00E60856">
        <w:rPr>
          <w:i/>
          <w:sz w:val="28"/>
          <w:lang w:val="ru-RU"/>
        </w:rPr>
        <w:t>,</w:t>
      </w:r>
      <w:r w:rsidRPr="00E60856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доцент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кафедры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естественнонаучного,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математического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образования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и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ИКТ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ГАОУ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ДПО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«Ленинградский</w:t>
      </w:r>
      <w:r w:rsidRPr="002D57BB">
        <w:rPr>
          <w:i/>
          <w:spacing w:val="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областной</w:t>
      </w:r>
      <w:r w:rsidRPr="002D57BB">
        <w:rPr>
          <w:i/>
          <w:spacing w:val="-67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институт</w:t>
      </w:r>
      <w:r w:rsidRPr="002D57BB">
        <w:rPr>
          <w:i/>
          <w:spacing w:val="-5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развития</w:t>
      </w:r>
      <w:r w:rsidRPr="002D57BB">
        <w:rPr>
          <w:i/>
          <w:spacing w:val="-1"/>
          <w:sz w:val="28"/>
          <w:lang w:val="ru-RU"/>
        </w:rPr>
        <w:t xml:space="preserve"> </w:t>
      </w:r>
      <w:r w:rsidRPr="002D57BB">
        <w:rPr>
          <w:i/>
          <w:sz w:val="28"/>
          <w:lang w:val="ru-RU"/>
        </w:rPr>
        <w:t>образования».</w:t>
      </w:r>
    </w:p>
    <w:p w14:paraId="4C32CE4E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916"/>
        </w:tabs>
        <w:spacing w:before="1"/>
        <w:ind w:left="0" w:right="-1" w:firstLine="708"/>
        <w:rPr>
          <w:lang w:val="ru-RU"/>
        </w:rPr>
      </w:pPr>
      <w:r w:rsidRPr="00E60856">
        <w:rPr>
          <w:lang w:val="ru-RU"/>
        </w:rPr>
        <w:t>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работе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методической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группы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сопровождению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перехода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обновленный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федеральный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государственный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общего образования</w:t>
      </w:r>
      <w:r w:rsidRPr="00E60856">
        <w:rPr>
          <w:spacing w:val="-3"/>
          <w:lang w:val="ru-RU"/>
        </w:rPr>
        <w:t xml:space="preserve"> </w:t>
      </w:r>
      <w:r w:rsidRPr="00E60856">
        <w:rPr>
          <w:lang w:val="ru-RU"/>
        </w:rPr>
        <w:t>в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практике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обучения</w:t>
      </w:r>
      <w:r w:rsidRPr="00E60856">
        <w:rPr>
          <w:spacing w:val="-1"/>
          <w:lang w:val="ru-RU"/>
        </w:rPr>
        <w:t xml:space="preserve"> </w:t>
      </w:r>
      <w:r>
        <w:rPr>
          <w:lang w:val="ru-RU"/>
        </w:rPr>
        <w:t>ОРКСЭ</w:t>
      </w:r>
      <w:r w:rsidRPr="00E60856">
        <w:rPr>
          <w:lang w:val="ru-RU"/>
        </w:rPr>
        <w:t>.</w:t>
      </w:r>
    </w:p>
    <w:p w14:paraId="54215ED3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proofErr w:type="spellStart"/>
      <w:r>
        <w:rPr>
          <w:b/>
          <w:i/>
          <w:sz w:val="28"/>
          <w:lang w:val="ru-RU"/>
        </w:rPr>
        <w:t>Срабова</w:t>
      </w:r>
      <w:proofErr w:type="spellEnd"/>
      <w:r>
        <w:rPr>
          <w:b/>
          <w:i/>
          <w:sz w:val="28"/>
          <w:lang w:val="ru-RU"/>
        </w:rPr>
        <w:t xml:space="preserve"> Ольга Юрьевна</w:t>
      </w:r>
      <w:r w:rsidRPr="00E60856">
        <w:rPr>
          <w:b/>
          <w:i/>
          <w:sz w:val="28"/>
          <w:lang w:val="ru-RU"/>
        </w:rPr>
        <w:t>,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доцент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кафедры</w:t>
      </w:r>
      <w:r w:rsidRPr="00E60856">
        <w:rPr>
          <w:i/>
          <w:spacing w:val="1"/>
          <w:sz w:val="28"/>
          <w:lang w:val="ru-RU"/>
        </w:rPr>
        <w:t xml:space="preserve"> </w:t>
      </w:r>
      <w:r>
        <w:rPr>
          <w:i/>
          <w:spacing w:val="1"/>
          <w:sz w:val="28"/>
          <w:lang w:val="ru-RU"/>
        </w:rPr>
        <w:t>общеразвивающих предметов</w:t>
      </w:r>
    </w:p>
    <w:p w14:paraId="1F3FB25A" w14:textId="77777777" w:rsidR="002E78EC" w:rsidRPr="00E60856" w:rsidRDefault="002E78EC" w:rsidP="002E78EC">
      <w:pPr>
        <w:pStyle w:val="a3"/>
        <w:ind w:left="0" w:right="-1"/>
        <w:rPr>
          <w:lang w:val="ru-RU"/>
        </w:rPr>
      </w:pPr>
      <w:r w:rsidRPr="00E60856">
        <w:rPr>
          <w:lang w:val="ru-RU"/>
        </w:rPr>
        <w:t>«Ленинградский</w:t>
      </w:r>
      <w:r w:rsidRPr="00E60856">
        <w:rPr>
          <w:spacing w:val="-6"/>
          <w:lang w:val="ru-RU"/>
        </w:rPr>
        <w:t xml:space="preserve"> </w:t>
      </w:r>
      <w:r w:rsidRPr="00E60856">
        <w:rPr>
          <w:lang w:val="ru-RU"/>
        </w:rPr>
        <w:t>областной</w:t>
      </w:r>
      <w:r w:rsidRPr="00E60856">
        <w:rPr>
          <w:spacing w:val="-6"/>
          <w:lang w:val="ru-RU"/>
        </w:rPr>
        <w:t xml:space="preserve"> </w:t>
      </w:r>
      <w:r w:rsidRPr="00E60856">
        <w:rPr>
          <w:lang w:val="ru-RU"/>
        </w:rPr>
        <w:t>институт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развития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образования».</w:t>
      </w:r>
    </w:p>
    <w:p w14:paraId="69A9D72C" w14:textId="77777777" w:rsidR="002E78EC" w:rsidRPr="00E60856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spacing w:before="3" w:line="235" w:lineRule="auto"/>
        <w:ind w:left="0" w:right="-1" w:firstLine="708"/>
        <w:rPr>
          <w:rFonts w:ascii="Calibri" w:hAnsi="Calibri"/>
          <w:lang w:val="ru-RU"/>
        </w:rPr>
      </w:pPr>
      <w:r w:rsidRPr="00E60856">
        <w:rPr>
          <w:lang w:val="ru-RU"/>
        </w:rPr>
        <w:t>Об опыте организации работы по введению обновлённых федеральных</w:t>
      </w:r>
      <w:r w:rsidRPr="00E60856">
        <w:rPr>
          <w:spacing w:val="-67"/>
          <w:lang w:val="ru-RU"/>
        </w:rPr>
        <w:t xml:space="preserve"> </w:t>
      </w:r>
      <w:r w:rsidRPr="00E60856">
        <w:rPr>
          <w:lang w:val="ru-RU"/>
        </w:rPr>
        <w:t>государственных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образовательных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стандартов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начального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и</w:t>
      </w:r>
      <w:r w:rsidRPr="00E60856">
        <w:rPr>
          <w:spacing w:val="71"/>
          <w:lang w:val="ru-RU"/>
        </w:rPr>
        <w:t xml:space="preserve"> </w:t>
      </w:r>
      <w:r w:rsidRPr="00E60856">
        <w:rPr>
          <w:lang w:val="ru-RU"/>
        </w:rPr>
        <w:t>основного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общего</w:t>
      </w:r>
      <w:r w:rsidRPr="00E60856">
        <w:rPr>
          <w:spacing w:val="-4"/>
          <w:lang w:val="ru-RU"/>
        </w:rPr>
        <w:t xml:space="preserve"> </w:t>
      </w:r>
      <w:r w:rsidRPr="00E60856">
        <w:rPr>
          <w:lang w:val="ru-RU"/>
        </w:rPr>
        <w:t>образования.</w:t>
      </w:r>
    </w:p>
    <w:p w14:paraId="33B0A0D5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Осадчая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Евгения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Владимировна,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главный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специалист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Комитета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администрации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муниципального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«Тосненский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район»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Ленинградской</w:t>
      </w:r>
      <w:r w:rsidRPr="00E60856">
        <w:rPr>
          <w:i/>
          <w:spacing w:val="-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области;</w:t>
      </w:r>
    </w:p>
    <w:p w14:paraId="1A16C9CC" w14:textId="77777777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proofErr w:type="spellStart"/>
      <w:r w:rsidRPr="00E60856">
        <w:rPr>
          <w:b/>
          <w:i/>
          <w:sz w:val="28"/>
          <w:lang w:val="ru-RU"/>
        </w:rPr>
        <w:t>Шовак</w:t>
      </w:r>
      <w:proofErr w:type="spellEnd"/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Алла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Леонидовна,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заместитель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директора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по</w:t>
      </w:r>
      <w:r w:rsidRPr="00E60856">
        <w:rPr>
          <w:i/>
          <w:spacing w:val="1"/>
          <w:sz w:val="28"/>
          <w:lang w:val="ru-RU"/>
        </w:rPr>
        <w:t xml:space="preserve"> </w:t>
      </w:r>
      <w:proofErr w:type="gramStart"/>
      <w:r w:rsidRPr="00E60856">
        <w:rPr>
          <w:i/>
          <w:sz w:val="28"/>
          <w:lang w:val="ru-RU"/>
        </w:rPr>
        <w:t>учебно-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воспитательной</w:t>
      </w:r>
      <w:proofErr w:type="gramEnd"/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работе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МБОУ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«СОШ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1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г.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Тосно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углублённым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изучением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отдельных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предметов»;</w:t>
      </w:r>
    </w:p>
    <w:p w14:paraId="77485659" w14:textId="5BCBC6DC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spacing w:line="342" w:lineRule="exact"/>
        <w:ind w:left="0" w:right="-1" w:firstLine="709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Дмитриева</w:t>
      </w:r>
      <w:r w:rsidRPr="00E60856">
        <w:rPr>
          <w:b/>
          <w:i/>
          <w:spacing w:val="9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Инна</w:t>
      </w:r>
      <w:r w:rsidRPr="00E60856">
        <w:rPr>
          <w:b/>
          <w:i/>
          <w:spacing w:val="9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 xml:space="preserve">Эдуардовна, </w:t>
      </w:r>
      <w:r w:rsidRPr="00E60856">
        <w:rPr>
          <w:i/>
          <w:sz w:val="28"/>
          <w:lang w:val="ru-RU"/>
        </w:rPr>
        <w:t xml:space="preserve">заместитель   </w:t>
      </w:r>
      <w:r w:rsidRPr="00E60856">
        <w:rPr>
          <w:i/>
          <w:spacing w:val="8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 xml:space="preserve">руководителя   </w:t>
      </w:r>
      <w:r w:rsidRPr="00E60856">
        <w:rPr>
          <w:i/>
          <w:spacing w:val="1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МКУ</w:t>
      </w:r>
    </w:p>
    <w:p w14:paraId="2D2579DD" w14:textId="77777777" w:rsidR="002E78EC" w:rsidRPr="00E60856" w:rsidRDefault="002E78EC" w:rsidP="002E78EC">
      <w:pPr>
        <w:pStyle w:val="a3"/>
        <w:ind w:left="0" w:right="-1"/>
        <w:rPr>
          <w:lang w:val="ru-RU"/>
        </w:rPr>
      </w:pPr>
      <w:r w:rsidRPr="00E60856">
        <w:rPr>
          <w:lang w:val="ru-RU"/>
        </w:rPr>
        <w:t>«Лодейнопольский</w:t>
      </w:r>
      <w:r w:rsidRPr="00E60856">
        <w:rPr>
          <w:spacing w:val="-10"/>
          <w:lang w:val="ru-RU"/>
        </w:rPr>
        <w:t xml:space="preserve"> </w:t>
      </w:r>
      <w:r w:rsidRPr="00E60856">
        <w:rPr>
          <w:lang w:val="ru-RU"/>
        </w:rPr>
        <w:t>координационный</w:t>
      </w:r>
      <w:r w:rsidRPr="00E60856">
        <w:rPr>
          <w:spacing w:val="-10"/>
          <w:lang w:val="ru-RU"/>
        </w:rPr>
        <w:t xml:space="preserve"> </w:t>
      </w:r>
      <w:r w:rsidRPr="00E60856">
        <w:rPr>
          <w:lang w:val="ru-RU"/>
        </w:rPr>
        <w:t>центр</w:t>
      </w:r>
      <w:r w:rsidRPr="00E60856">
        <w:rPr>
          <w:spacing w:val="-7"/>
          <w:lang w:val="ru-RU"/>
        </w:rPr>
        <w:t xml:space="preserve"> </w:t>
      </w:r>
      <w:r w:rsidRPr="00E60856">
        <w:rPr>
          <w:lang w:val="ru-RU"/>
        </w:rPr>
        <w:t>развития</w:t>
      </w:r>
      <w:r w:rsidRPr="00E60856">
        <w:rPr>
          <w:spacing w:val="-8"/>
          <w:lang w:val="ru-RU"/>
        </w:rPr>
        <w:t xml:space="preserve"> </w:t>
      </w:r>
      <w:r w:rsidRPr="00E60856">
        <w:rPr>
          <w:lang w:val="ru-RU"/>
        </w:rPr>
        <w:t>образования»;</w:t>
      </w:r>
    </w:p>
    <w:p w14:paraId="11C0CB8F" w14:textId="77777777" w:rsidR="002E78EC" w:rsidRPr="00E60856" w:rsidRDefault="002E78EC" w:rsidP="002E78EC">
      <w:pPr>
        <w:pStyle w:val="1"/>
        <w:numPr>
          <w:ilvl w:val="0"/>
          <w:numId w:val="2"/>
        </w:numPr>
        <w:tabs>
          <w:tab w:val="left" w:pos="1847"/>
        </w:tabs>
        <w:ind w:left="0" w:right="-1" w:firstLine="708"/>
        <w:rPr>
          <w:lang w:val="ru-RU"/>
        </w:rPr>
      </w:pPr>
      <w:r w:rsidRPr="00E60856">
        <w:rPr>
          <w:lang w:val="ru-RU"/>
        </w:rPr>
        <w:t>Симонова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Елена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Николаевна,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заместитель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директора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по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учебной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работе</w:t>
      </w:r>
      <w:r w:rsidRPr="00E60856">
        <w:rPr>
          <w:spacing w:val="-1"/>
          <w:lang w:val="ru-RU"/>
        </w:rPr>
        <w:t xml:space="preserve"> </w:t>
      </w:r>
      <w:r w:rsidRPr="00E60856">
        <w:rPr>
          <w:lang w:val="ru-RU"/>
        </w:rPr>
        <w:t>МКОУ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Лодейнопольский</w:t>
      </w:r>
      <w:r w:rsidRPr="00E60856">
        <w:rPr>
          <w:spacing w:val="-2"/>
          <w:lang w:val="ru-RU"/>
        </w:rPr>
        <w:t xml:space="preserve"> </w:t>
      </w:r>
      <w:r w:rsidRPr="00E60856">
        <w:rPr>
          <w:lang w:val="ru-RU"/>
        </w:rPr>
        <w:t>центр</w:t>
      </w:r>
      <w:r w:rsidRPr="00E60856">
        <w:rPr>
          <w:spacing w:val="1"/>
          <w:lang w:val="ru-RU"/>
        </w:rPr>
        <w:t xml:space="preserve"> </w:t>
      </w:r>
      <w:r w:rsidRPr="00E60856">
        <w:rPr>
          <w:lang w:val="ru-RU"/>
        </w:rPr>
        <w:t>образования «Развитие».</w:t>
      </w:r>
    </w:p>
    <w:p w14:paraId="2C4DF03D" w14:textId="34C880E2" w:rsidR="002E78EC" w:rsidRDefault="002E78EC" w:rsidP="002E78EC">
      <w:pPr>
        <w:pStyle w:val="a5"/>
        <w:numPr>
          <w:ilvl w:val="0"/>
          <w:numId w:val="2"/>
        </w:numPr>
        <w:tabs>
          <w:tab w:val="left" w:pos="1847"/>
          <w:tab w:val="left" w:pos="3428"/>
          <w:tab w:val="left" w:pos="7199"/>
          <w:tab w:val="left" w:pos="9642"/>
        </w:tabs>
        <w:ind w:left="0" w:right="-1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>Шаталова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Валентина</w:t>
      </w:r>
      <w:r w:rsidRPr="00E60856">
        <w:rPr>
          <w:b/>
          <w:i/>
          <w:spacing w:val="1"/>
          <w:sz w:val="28"/>
          <w:lang w:val="ru-RU"/>
        </w:rPr>
        <w:t xml:space="preserve"> </w:t>
      </w:r>
      <w:r w:rsidRPr="00E60856">
        <w:rPr>
          <w:b/>
          <w:i/>
          <w:sz w:val="28"/>
          <w:lang w:val="ru-RU"/>
        </w:rPr>
        <w:t>Егоровна</w:t>
      </w:r>
      <w:r w:rsidRPr="00E60856">
        <w:rPr>
          <w:i/>
          <w:sz w:val="28"/>
          <w:lang w:val="ru-RU"/>
        </w:rPr>
        <w:t>,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директор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муниципального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бюджетного</w:t>
      </w:r>
      <w:r>
        <w:rPr>
          <w:i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общеобразовательного</w:t>
      </w:r>
      <w:r>
        <w:rPr>
          <w:i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учреждения</w:t>
      </w:r>
      <w:r>
        <w:rPr>
          <w:i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«Средняя</w:t>
      </w:r>
      <w:r w:rsidRPr="00E60856">
        <w:rPr>
          <w:i/>
          <w:spacing w:val="-68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общеобразовательная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школа</w:t>
      </w:r>
      <w:r w:rsidRPr="00E60856">
        <w:rPr>
          <w:i/>
          <w:spacing w:val="1"/>
          <w:sz w:val="28"/>
          <w:lang w:val="ru-RU"/>
        </w:rPr>
        <w:t xml:space="preserve"> </w:t>
      </w:r>
      <w:r>
        <w:rPr>
          <w:i/>
          <w:sz w:val="28"/>
        </w:rPr>
        <w:t>N</w:t>
      </w:r>
      <w:r w:rsidRPr="00E60856">
        <w:rPr>
          <w:i/>
          <w:sz w:val="28"/>
          <w:lang w:val="ru-RU"/>
        </w:rPr>
        <w:t>9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имени</w:t>
      </w:r>
      <w:r w:rsidRPr="00E60856">
        <w:rPr>
          <w:i/>
          <w:spacing w:val="-4"/>
          <w:sz w:val="28"/>
          <w:lang w:val="ru-RU"/>
        </w:rPr>
        <w:t xml:space="preserve"> </w:t>
      </w:r>
      <w:proofErr w:type="gramStart"/>
      <w:r w:rsidRPr="00E60856">
        <w:rPr>
          <w:i/>
          <w:sz w:val="28"/>
          <w:lang w:val="ru-RU"/>
        </w:rPr>
        <w:t>В.И.</w:t>
      </w:r>
      <w:proofErr w:type="gramEnd"/>
      <w:r w:rsidRPr="00E60856">
        <w:rPr>
          <w:i/>
          <w:spacing w:val="-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Некрасова»</w:t>
      </w:r>
      <w:r>
        <w:rPr>
          <w:i/>
          <w:sz w:val="28"/>
          <w:lang w:val="ru-RU"/>
        </w:rPr>
        <w:t>.</w:t>
      </w:r>
    </w:p>
    <w:p w14:paraId="45060BFB" w14:textId="77777777" w:rsidR="002E78EC" w:rsidRPr="0043657B" w:rsidRDefault="002E78EC" w:rsidP="002E78EC">
      <w:pPr>
        <w:pStyle w:val="1"/>
        <w:numPr>
          <w:ilvl w:val="0"/>
          <w:numId w:val="1"/>
        </w:numPr>
        <w:tabs>
          <w:tab w:val="left" w:pos="1847"/>
        </w:tabs>
        <w:spacing w:before="3" w:line="235" w:lineRule="auto"/>
        <w:ind w:left="0" w:right="-1" w:firstLine="708"/>
        <w:rPr>
          <w:i w:val="0"/>
          <w:lang w:val="ru-RU"/>
        </w:rPr>
      </w:pPr>
      <w:r>
        <w:rPr>
          <w:lang w:val="ru-RU"/>
        </w:rPr>
        <w:t>О в</w:t>
      </w:r>
      <w:r w:rsidRPr="008D6818">
        <w:rPr>
          <w:lang w:val="ru-RU"/>
        </w:rPr>
        <w:t>озможност</w:t>
      </w:r>
      <w:r>
        <w:rPr>
          <w:lang w:val="ru-RU"/>
        </w:rPr>
        <w:t>ях</w:t>
      </w:r>
      <w:r w:rsidRPr="008D6818">
        <w:rPr>
          <w:lang w:val="ru-RU"/>
        </w:rPr>
        <w:t xml:space="preserve"> для муниципальных систем образования Ленинградской области в рамках взаимодействия с компанией «Мобильное Электронное Образование» в ходе введения обновленных ФГОС начального и основного общего образования</w:t>
      </w:r>
      <w:r>
        <w:rPr>
          <w:lang w:val="ru-RU"/>
        </w:rPr>
        <w:t>.</w:t>
      </w:r>
    </w:p>
    <w:p w14:paraId="14068264" w14:textId="77777777" w:rsidR="002E78EC" w:rsidRPr="0043657B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iCs/>
          <w:sz w:val="28"/>
          <w:lang w:val="ru-RU"/>
        </w:rPr>
      </w:pPr>
      <w:r w:rsidRPr="0043657B">
        <w:rPr>
          <w:b/>
          <w:bCs/>
          <w:i/>
          <w:iCs/>
          <w:sz w:val="28"/>
          <w:lang w:val="ru-RU"/>
        </w:rPr>
        <w:t>Трифонов Александр Анатольевич</w:t>
      </w:r>
      <w:r w:rsidRPr="0043657B">
        <w:rPr>
          <w:i/>
          <w:iCs/>
          <w:sz w:val="28"/>
          <w:lang w:val="ru-RU"/>
        </w:rPr>
        <w:t>, заместитель генерального директора по методической работе и продвижению компании «Мобильное Электронное Образование»</w:t>
      </w:r>
      <w:r>
        <w:rPr>
          <w:i/>
          <w:iCs/>
          <w:sz w:val="28"/>
          <w:lang w:val="ru-RU"/>
        </w:rPr>
        <w:t>.</w:t>
      </w:r>
    </w:p>
    <w:p w14:paraId="58C4E083" w14:textId="77777777" w:rsidR="002E78EC" w:rsidRDefault="002E78EC" w:rsidP="002E78EC">
      <w:pPr>
        <w:ind w:right="-1"/>
        <w:jc w:val="center"/>
        <w:rPr>
          <w:sz w:val="28"/>
          <w:lang w:val="ru-RU"/>
        </w:rPr>
      </w:pPr>
    </w:p>
    <w:p w14:paraId="13E5E58C" w14:textId="77777777" w:rsidR="002E78EC" w:rsidRPr="008D6818" w:rsidRDefault="002E78EC" w:rsidP="002E78EC">
      <w:pPr>
        <w:ind w:left="1553" w:right="1123"/>
        <w:jc w:val="center"/>
        <w:rPr>
          <w:sz w:val="28"/>
          <w:lang w:val="ru-RU"/>
        </w:rPr>
      </w:pPr>
      <w:r w:rsidRPr="008D6818">
        <w:rPr>
          <w:sz w:val="28"/>
          <w:lang w:val="ru-RU"/>
        </w:rPr>
        <w:t>***</w:t>
      </w:r>
    </w:p>
    <w:p w14:paraId="75A3EB2C" w14:textId="77777777" w:rsidR="002E78EC" w:rsidRPr="008D6818" w:rsidRDefault="002E78EC" w:rsidP="002E78EC">
      <w:pPr>
        <w:spacing w:line="319" w:lineRule="exact"/>
        <w:ind w:right="-1"/>
        <w:jc w:val="center"/>
        <w:rPr>
          <w:b/>
          <w:i/>
          <w:sz w:val="28"/>
          <w:lang w:val="ru-RU"/>
        </w:rPr>
      </w:pPr>
      <w:r w:rsidRPr="008D6818">
        <w:rPr>
          <w:b/>
          <w:i/>
          <w:sz w:val="28"/>
          <w:u w:val="single"/>
          <w:lang w:val="ru-RU"/>
        </w:rPr>
        <w:t>Подведение</w:t>
      </w:r>
      <w:r w:rsidRPr="008D6818">
        <w:rPr>
          <w:b/>
          <w:i/>
          <w:spacing w:val="-4"/>
          <w:sz w:val="28"/>
          <w:u w:val="single"/>
          <w:lang w:val="ru-RU"/>
        </w:rPr>
        <w:t xml:space="preserve"> </w:t>
      </w:r>
      <w:r w:rsidRPr="008D6818">
        <w:rPr>
          <w:b/>
          <w:i/>
          <w:sz w:val="28"/>
          <w:u w:val="single"/>
          <w:lang w:val="ru-RU"/>
        </w:rPr>
        <w:t>итогов</w:t>
      </w:r>
      <w:r w:rsidRPr="008D6818">
        <w:rPr>
          <w:b/>
          <w:i/>
          <w:spacing w:val="-4"/>
          <w:sz w:val="28"/>
          <w:u w:val="single"/>
          <w:lang w:val="ru-RU"/>
        </w:rPr>
        <w:t xml:space="preserve"> </w:t>
      </w:r>
      <w:r w:rsidRPr="008D6818">
        <w:rPr>
          <w:b/>
          <w:i/>
          <w:sz w:val="28"/>
          <w:u w:val="single"/>
          <w:lang w:val="ru-RU"/>
        </w:rPr>
        <w:t>заседания,</w:t>
      </w:r>
      <w:r w:rsidRPr="008D6818">
        <w:rPr>
          <w:b/>
          <w:i/>
          <w:spacing w:val="-5"/>
          <w:sz w:val="28"/>
          <w:u w:val="single"/>
          <w:lang w:val="ru-RU"/>
        </w:rPr>
        <w:t xml:space="preserve"> </w:t>
      </w:r>
      <w:r w:rsidRPr="008D6818">
        <w:rPr>
          <w:b/>
          <w:i/>
          <w:sz w:val="28"/>
          <w:u w:val="single"/>
          <w:lang w:val="ru-RU"/>
        </w:rPr>
        <w:t>принятие</w:t>
      </w:r>
      <w:r w:rsidRPr="008D6818">
        <w:rPr>
          <w:b/>
          <w:i/>
          <w:spacing w:val="-3"/>
          <w:sz w:val="28"/>
          <w:u w:val="single"/>
          <w:lang w:val="ru-RU"/>
        </w:rPr>
        <w:t xml:space="preserve"> </w:t>
      </w:r>
      <w:r w:rsidRPr="008D6818">
        <w:rPr>
          <w:b/>
          <w:i/>
          <w:sz w:val="28"/>
          <w:u w:val="single"/>
          <w:lang w:val="ru-RU"/>
        </w:rPr>
        <w:t>решений</w:t>
      </w:r>
    </w:p>
    <w:p w14:paraId="569E207C" w14:textId="2C81E37B" w:rsidR="002E78EC" w:rsidRPr="00E60856" w:rsidRDefault="002E78EC" w:rsidP="002E78EC">
      <w:pPr>
        <w:pStyle w:val="a5"/>
        <w:numPr>
          <w:ilvl w:val="0"/>
          <w:numId w:val="2"/>
        </w:numPr>
        <w:tabs>
          <w:tab w:val="left" w:pos="1847"/>
        </w:tabs>
        <w:ind w:left="0" w:right="-1" w:firstLine="708"/>
        <w:rPr>
          <w:i/>
          <w:sz w:val="28"/>
          <w:lang w:val="ru-RU"/>
        </w:rPr>
      </w:pPr>
      <w:r w:rsidRPr="00E60856">
        <w:rPr>
          <w:b/>
          <w:i/>
          <w:sz w:val="28"/>
          <w:lang w:val="ru-RU"/>
        </w:rPr>
        <w:t xml:space="preserve">Артамонова Елена </w:t>
      </w:r>
      <w:proofErr w:type="spellStart"/>
      <w:r w:rsidRPr="00E60856">
        <w:rPr>
          <w:b/>
          <w:i/>
          <w:sz w:val="28"/>
          <w:lang w:val="ru-RU"/>
        </w:rPr>
        <w:t>Раифовна</w:t>
      </w:r>
      <w:proofErr w:type="spellEnd"/>
      <w:r w:rsidRPr="00E60856">
        <w:rPr>
          <w:b/>
          <w:i/>
          <w:sz w:val="28"/>
          <w:lang w:val="ru-RU"/>
        </w:rPr>
        <w:t xml:space="preserve">, </w:t>
      </w:r>
      <w:r w:rsidRPr="00E60856">
        <w:rPr>
          <w:i/>
          <w:sz w:val="28"/>
          <w:lang w:val="ru-RU"/>
        </w:rPr>
        <w:t>главный специалист отдела управления в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сфере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общего,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дополнительного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воспитания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департамента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управления</w:t>
      </w:r>
      <w:r w:rsidRPr="00E60856">
        <w:rPr>
          <w:i/>
          <w:spacing w:val="15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в</w:t>
      </w:r>
      <w:r w:rsidRPr="00E60856">
        <w:rPr>
          <w:i/>
          <w:spacing w:val="16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сфере</w:t>
      </w:r>
      <w:r w:rsidRPr="00E60856">
        <w:rPr>
          <w:i/>
          <w:spacing w:val="14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общего</w:t>
      </w:r>
      <w:r w:rsidRPr="00E60856">
        <w:rPr>
          <w:i/>
          <w:spacing w:val="15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19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</w:t>
      </w:r>
      <w:r w:rsidRPr="00E60856">
        <w:rPr>
          <w:i/>
          <w:spacing w:val="17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защиты</w:t>
      </w:r>
      <w:r w:rsidRPr="00E60856">
        <w:rPr>
          <w:i/>
          <w:spacing w:val="13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прав</w:t>
      </w:r>
      <w:r w:rsidRPr="00E60856">
        <w:rPr>
          <w:i/>
          <w:spacing w:val="16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детей</w:t>
      </w:r>
      <w:r w:rsidRPr="00E60856">
        <w:rPr>
          <w:i/>
          <w:spacing w:val="20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комитета</w:t>
      </w:r>
      <w:r w:rsidRPr="00E60856">
        <w:rPr>
          <w:i/>
          <w:spacing w:val="15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общего</w:t>
      </w:r>
      <w:r w:rsidRPr="00E60856">
        <w:rPr>
          <w:i/>
          <w:spacing w:val="-67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и профессионального</w:t>
      </w:r>
      <w:r w:rsidRPr="00E60856">
        <w:rPr>
          <w:i/>
          <w:spacing w:val="1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образования</w:t>
      </w:r>
      <w:r w:rsidRPr="00E60856">
        <w:rPr>
          <w:i/>
          <w:spacing w:val="-2"/>
          <w:sz w:val="28"/>
          <w:lang w:val="ru-RU"/>
        </w:rPr>
        <w:t xml:space="preserve"> </w:t>
      </w:r>
      <w:r w:rsidRPr="00E60856">
        <w:rPr>
          <w:i/>
          <w:sz w:val="28"/>
          <w:lang w:val="ru-RU"/>
        </w:rPr>
        <w:t>Ленинградской области</w:t>
      </w:r>
    </w:p>
    <w:sectPr w:rsidR="002E78EC" w:rsidRPr="00E60856" w:rsidSect="002E78E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383B"/>
    <w:multiLevelType w:val="hybridMultilevel"/>
    <w:tmpl w:val="FA94B312"/>
    <w:lvl w:ilvl="0" w:tplc="32DC9566">
      <w:start w:val="1"/>
      <w:numFmt w:val="decimal"/>
      <w:lvlText w:val="%1."/>
      <w:lvlJc w:val="left"/>
      <w:pPr>
        <w:ind w:left="852" w:hanging="286"/>
      </w:pPr>
      <w:rPr>
        <w:rFonts w:hint="default"/>
        <w:spacing w:val="0"/>
        <w:w w:val="100"/>
      </w:rPr>
    </w:lvl>
    <w:lvl w:ilvl="1" w:tplc="DB1A1D0E">
      <w:numFmt w:val="bullet"/>
      <w:lvlText w:val="•"/>
      <w:lvlJc w:val="left"/>
      <w:pPr>
        <w:ind w:left="1964" w:hanging="286"/>
      </w:pPr>
      <w:rPr>
        <w:rFonts w:hint="default"/>
      </w:rPr>
    </w:lvl>
    <w:lvl w:ilvl="2" w:tplc="E3DC3006">
      <w:numFmt w:val="bullet"/>
      <w:lvlText w:val="•"/>
      <w:lvlJc w:val="left"/>
      <w:pPr>
        <w:ind w:left="3069" w:hanging="286"/>
      </w:pPr>
      <w:rPr>
        <w:rFonts w:hint="default"/>
      </w:rPr>
    </w:lvl>
    <w:lvl w:ilvl="3" w:tplc="A70C0BA4">
      <w:numFmt w:val="bullet"/>
      <w:lvlText w:val="•"/>
      <w:lvlJc w:val="left"/>
      <w:pPr>
        <w:ind w:left="4173" w:hanging="286"/>
      </w:pPr>
      <w:rPr>
        <w:rFonts w:hint="default"/>
      </w:rPr>
    </w:lvl>
    <w:lvl w:ilvl="4" w:tplc="DAA6920E">
      <w:numFmt w:val="bullet"/>
      <w:lvlText w:val="•"/>
      <w:lvlJc w:val="left"/>
      <w:pPr>
        <w:ind w:left="5278" w:hanging="286"/>
      </w:pPr>
      <w:rPr>
        <w:rFonts w:hint="default"/>
      </w:rPr>
    </w:lvl>
    <w:lvl w:ilvl="5" w:tplc="9F843022">
      <w:numFmt w:val="bullet"/>
      <w:lvlText w:val="•"/>
      <w:lvlJc w:val="left"/>
      <w:pPr>
        <w:ind w:left="6383" w:hanging="286"/>
      </w:pPr>
      <w:rPr>
        <w:rFonts w:hint="default"/>
      </w:rPr>
    </w:lvl>
    <w:lvl w:ilvl="6" w:tplc="CE1EE5D4">
      <w:numFmt w:val="bullet"/>
      <w:lvlText w:val="•"/>
      <w:lvlJc w:val="left"/>
      <w:pPr>
        <w:ind w:left="7487" w:hanging="286"/>
      </w:pPr>
      <w:rPr>
        <w:rFonts w:hint="default"/>
      </w:rPr>
    </w:lvl>
    <w:lvl w:ilvl="7" w:tplc="88188352">
      <w:numFmt w:val="bullet"/>
      <w:lvlText w:val="•"/>
      <w:lvlJc w:val="left"/>
      <w:pPr>
        <w:ind w:left="8592" w:hanging="286"/>
      </w:pPr>
      <w:rPr>
        <w:rFonts w:hint="default"/>
      </w:rPr>
    </w:lvl>
    <w:lvl w:ilvl="8" w:tplc="5060EBFC">
      <w:numFmt w:val="bullet"/>
      <w:lvlText w:val="•"/>
      <w:lvlJc w:val="left"/>
      <w:pPr>
        <w:ind w:left="9697" w:hanging="286"/>
      </w:pPr>
      <w:rPr>
        <w:rFonts w:hint="default"/>
      </w:rPr>
    </w:lvl>
  </w:abstractNum>
  <w:abstractNum w:abstractNumId="1" w15:restartNumberingAfterBreak="0">
    <w:nsid w:val="605E50DA"/>
    <w:multiLevelType w:val="hybridMultilevel"/>
    <w:tmpl w:val="07AA5EC6"/>
    <w:lvl w:ilvl="0" w:tplc="59B28E16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1" w:tplc="75743EDE">
      <w:numFmt w:val="bullet"/>
      <w:lvlText w:val="•"/>
      <w:lvlJc w:val="left"/>
      <w:pPr>
        <w:ind w:left="1964" w:hanging="286"/>
      </w:pPr>
      <w:rPr>
        <w:rFonts w:hint="default"/>
      </w:rPr>
    </w:lvl>
    <w:lvl w:ilvl="2" w:tplc="13BA4CA4">
      <w:numFmt w:val="bullet"/>
      <w:lvlText w:val="•"/>
      <w:lvlJc w:val="left"/>
      <w:pPr>
        <w:ind w:left="3069" w:hanging="286"/>
      </w:pPr>
      <w:rPr>
        <w:rFonts w:hint="default"/>
      </w:rPr>
    </w:lvl>
    <w:lvl w:ilvl="3" w:tplc="C548EB54">
      <w:numFmt w:val="bullet"/>
      <w:lvlText w:val="•"/>
      <w:lvlJc w:val="left"/>
      <w:pPr>
        <w:ind w:left="4173" w:hanging="286"/>
      </w:pPr>
      <w:rPr>
        <w:rFonts w:hint="default"/>
      </w:rPr>
    </w:lvl>
    <w:lvl w:ilvl="4" w:tplc="8834CB30">
      <w:numFmt w:val="bullet"/>
      <w:lvlText w:val="•"/>
      <w:lvlJc w:val="left"/>
      <w:pPr>
        <w:ind w:left="5278" w:hanging="286"/>
      </w:pPr>
      <w:rPr>
        <w:rFonts w:hint="default"/>
      </w:rPr>
    </w:lvl>
    <w:lvl w:ilvl="5" w:tplc="73E48E8A">
      <w:numFmt w:val="bullet"/>
      <w:lvlText w:val="•"/>
      <w:lvlJc w:val="left"/>
      <w:pPr>
        <w:ind w:left="6383" w:hanging="286"/>
      </w:pPr>
      <w:rPr>
        <w:rFonts w:hint="default"/>
      </w:rPr>
    </w:lvl>
    <w:lvl w:ilvl="6" w:tplc="E1CA9D0A">
      <w:numFmt w:val="bullet"/>
      <w:lvlText w:val="•"/>
      <w:lvlJc w:val="left"/>
      <w:pPr>
        <w:ind w:left="7487" w:hanging="286"/>
      </w:pPr>
      <w:rPr>
        <w:rFonts w:hint="default"/>
      </w:rPr>
    </w:lvl>
    <w:lvl w:ilvl="7" w:tplc="17903EAA">
      <w:numFmt w:val="bullet"/>
      <w:lvlText w:val="•"/>
      <w:lvlJc w:val="left"/>
      <w:pPr>
        <w:ind w:left="8592" w:hanging="286"/>
      </w:pPr>
      <w:rPr>
        <w:rFonts w:hint="default"/>
      </w:rPr>
    </w:lvl>
    <w:lvl w:ilvl="8" w:tplc="80E41180">
      <w:numFmt w:val="bullet"/>
      <w:lvlText w:val="•"/>
      <w:lvlJc w:val="left"/>
      <w:pPr>
        <w:ind w:left="9697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EC"/>
    <w:rsid w:val="002E78EC"/>
    <w:rsid w:val="00F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FC2B"/>
  <w15:chartTrackingRefBased/>
  <w15:docId w15:val="{6B1AB8B5-8522-44CD-802E-F8983634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7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E78EC"/>
    <w:pPr>
      <w:ind w:left="852" w:right="1129" w:firstLine="70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78E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2E78EC"/>
    <w:pPr>
      <w:ind w:left="852"/>
      <w:jc w:val="both"/>
    </w:pPr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78EC"/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2E78EC"/>
    <w:pPr>
      <w:ind w:left="852" w:right="1126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iro.ru/about_the_university/structure/168/?sphrase_id=9692" TargetMode="External"/><Relationship Id="rId5" Type="http://schemas.openxmlformats.org/officeDocument/2006/relationships/hyperlink" Target="https://loiro.ru/about_the_university/structure/168/?sphrase_id=9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Артамонова</dc:creator>
  <cp:keywords/>
  <dc:description/>
  <cp:lastModifiedBy>Елена Артамонова</cp:lastModifiedBy>
  <cp:revision>1</cp:revision>
  <dcterms:created xsi:type="dcterms:W3CDTF">2022-02-23T20:22:00Z</dcterms:created>
  <dcterms:modified xsi:type="dcterms:W3CDTF">2022-02-23T20:27:00Z</dcterms:modified>
</cp:coreProperties>
</file>