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60"/>
        <w:gridCol w:w="4695"/>
      </w:tblGrid>
      <w:tr w:rsidR="001F3609" w:rsidRPr="00E84D25" w:rsidTr="0049400D">
        <w:tc>
          <w:tcPr>
            <w:tcW w:w="4785" w:type="dxa"/>
          </w:tcPr>
          <w:p w:rsidR="001F3609" w:rsidRPr="00ED0E3F" w:rsidRDefault="001F3609" w:rsidP="0049400D">
            <w:pPr>
              <w:spacing w:line="240" w:lineRule="auto"/>
              <w:rPr>
                <w:b/>
                <w:sz w:val="24"/>
                <w:szCs w:val="24"/>
                <w:lang w:eastAsia="en-US"/>
              </w:rPr>
            </w:pPr>
            <w:r w:rsidRPr="00ED0E3F">
              <w:rPr>
                <w:b/>
                <w:sz w:val="24"/>
                <w:szCs w:val="24"/>
                <w:lang w:eastAsia="en-US"/>
              </w:rPr>
              <w:t>СОГЛАСОВАНО:</w:t>
            </w:r>
          </w:p>
          <w:p w:rsidR="001F3609" w:rsidRDefault="009F49B1" w:rsidP="0049400D">
            <w:pPr>
              <w:spacing w:line="240" w:lineRule="auto"/>
              <w:ind w:firstLine="0"/>
              <w:rPr>
                <w:sz w:val="24"/>
                <w:szCs w:val="24"/>
                <w:lang w:eastAsia="en-US"/>
              </w:rPr>
            </w:pPr>
            <w:r>
              <w:rPr>
                <w:sz w:val="24"/>
                <w:szCs w:val="24"/>
                <w:lang w:eastAsia="en-US"/>
              </w:rPr>
              <w:t xml:space="preserve">Заместитель ректора по обеспечению образовательной деятельности </w:t>
            </w:r>
            <w:proofErr w:type="gramStart"/>
            <w:r>
              <w:rPr>
                <w:sz w:val="24"/>
                <w:szCs w:val="24"/>
                <w:lang w:eastAsia="en-US"/>
              </w:rPr>
              <w:t>и  цифровой</w:t>
            </w:r>
            <w:proofErr w:type="gramEnd"/>
            <w:r>
              <w:rPr>
                <w:sz w:val="24"/>
                <w:szCs w:val="24"/>
                <w:lang w:eastAsia="en-US"/>
              </w:rPr>
              <w:t xml:space="preserve"> образовательной среды</w:t>
            </w:r>
            <w:r w:rsidR="001F3609">
              <w:rPr>
                <w:sz w:val="24"/>
                <w:szCs w:val="24"/>
                <w:lang w:eastAsia="en-US"/>
              </w:rPr>
              <w:t xml:space="preserve"> ГАОУ ДПО «ЛОИРО»</w:t>
            </w:r>
          </w:p>
          <w:p w:rsidR="001F3609" w:rsidRPr="00F12BD6" w:rsidRDefault="001F3609" w:rsidP="0049400D">
            <w:pPr>
              <w:spacing w:line="240" w:lineRule="auto"/>
              <w:ind w:firstLine="0"/>
              <w:rPr>
                <w:sz w:val="24"/>
                <w:szCs w:val="24"/>
                <w:lang w:eastAsia="en-US"/>
              </w:rPr>
            </w:pPr>
            <w:r w:rsidRPr="00F12BD6">
              <w:rPr>
                <w:sz w:val="24"/>
                <w:szCs w:val="24"/>
                <w:lang w:eastAsia="en-US"/>
              </w:rPr>
              <w:t xml:space="preserve"> </w:t>
            </w:r>
            <w:r w:rsidRPr="00F12BD6">
              <w:rPr>
                <w:b/>
                <w:sz w:val="24"/>
                <w:szCs w:val="24"/>
                <w:lang w:eastAsia="en-US"/>
              </w:rPr>
              <w:t>________________</w:t>
            </w:r>
            <w:r w:rsidR="009F49B1">
              <w:rPr>
                <w:sz w:val="24"/>
                <w:szCs w:val="24"/>
                <w:lang w:eastAsia="en-US"/>
              </w:rPr>
              <w:t>Карвелис О.В.</w:t>
            </w:r>
          </w:p>
          <w:p w:rsidR="001F3609" w:rsidRPr="00ED0E3F" w:rsidRDefault="009F49B1" w:rsidP="0049400D">
            <w:pPr>
              <w:widowControl w:val="0"/>
              <w:tabs>
                <w:tab w:val="left" w:pos="3600"/>
              </w:tabs>
              <w:spacing w:line="240" w:lineRule="auto"/>
              <w:rPr>
                <w:bCs/>
                <w:kern w:val="2"/>
                <w:sz w:val="24"/>
                <w:szCs w:val="24"/>
                <w:lang w:eastAsia="en-US"/>
              </w:rPr>
            </w:pPr>
            <w:proofErr w:type="gramStart"/>
            <w:r>
              <w:rPr>
                <w:sz w:val="24"/>
                <w:szCs w:val="24"/>
                <w:lang w:eastAsia="en-US"/>
              </w:rPr>
              <w:t>декабря  2022</w:t>
            </w:r>
            <w:proofErr w:type="gramEnd"/>
            <w:r w:rsidR="001F3609" w:rsidRPr="00F12BD6">
              <w:rPr>
                <w:sz w:val="24"/>
                <w:szCs w:val="24"/>
                <w:lang w:eastAsia="en-US"/>
              </w:rPr>
              <w:t xml:space="preserve"> г</w:t>
            </w:r>
          </w:p>
          <w:p w:rsidR="001F3609" w:rsidRPr="00ED0E3F" w:rsidRDefault="001F3609" w:rsidP="0049400D">
            <w:pPr>
              <w:spacing w:line="240" w:lineRule="auto"/>
              <w:rPr>
                <w:b/>
                <w:sz w:val="24"/>
                <w:szCs w:val="24"/>
                <w:lang w:eastAsia="en-US"/>
              </w:rPr>
            </w:pPr>
          </w:p>
        </w:tc>
        <w:tc>
          <w:tcPr>
            <w:tcW w:w="4786" w:type="dxa"/>
          </w:tcPr>
          <w:p w:rsidR="001F3609" w:rsidRPr="00F12BD6" w:rsidRDefault="001F3609" w:rsidP="0049400D">
            <w:pPr>
              <w:spacing w:line="240" w:lineRule="auto"/>
              <w:jc w:val="center"/>
              <w:rPr>
                <w:b/>
                <w:sz w:val="24"/>
                <w:szCs w:val="24"/>
                <w:lang w:eastAsia="en-US"/>
              </w:rPr>
            </w:pPr>
            <w:r w:rsidRPr="00F12BD6">
              <w:rPr>
                <w:b/>
                <w:sz w:val="24"/>
                <w:szCs w:val="24"/>
                <w:lang w:eastAsia="en-US"/>
              </w:rPr>
              <w:t xml:space="preserve">           УТВЕРЖДАЮ:</w:t>
            </w:r>
          </w:p>
          <w:p w:rsidR="001F3609" w:rsidRPr="00E84D25" w:rsidRDefault="001F3609" w:rsidP="0049400D">
            <w:pPr>
              <w:spacing w:line="240" w:lineRule="auto"/>
              <w:jc w:val="center"/>
              <w:rPr>
                <w:sz w:val="24"/>
                <w:szCs w:val="24"/>
                <w:lang w:eastAsia="en-US"/>
              </w:rPr>
            </w:pPr>
            <w:r w:rsidRPr="00E84D25">
              <w:rPr>
                <w:sz w:val="24"/>
                <w:szCs w:val="24"/>
                <w:lang w:eastAsia="en-US"/>
              </w:rPr>
              <w:t>Ректор ГАОУ ДПО «ЛОИРО»</w:t>
            </w:r>
          </w:p>
          <w:p w:rsidR="001F3609" w:rsidRDefault="001F3609" w:rsidP="0049400D">
            <w:pPr>
              <w:spacing w:line="240" w:lineRule="auto"/>
              <w:jc w:val="right"/>
              <w:rPr>
                <w:sz w:val="24"/>
                <w:szCs w:val="24"/>
                <w:lang w:eastAsia="en-US"/>
              </w:rPr>
            </w:pPr>
          </w:p>
          <w:p w:rsidR="001F3609" w:rsidRPr="00E84D25" w:rsidRDefault="001F3609" w:rsidP="0049400D">
            <w:pPr>
              <w:spacing w:line="240" w:lineRule="auto"/>
              <w:jc w:val="right"/>
              <w:rPr>
                <w:sz w:val="24"/>
                <w:szCs w:val="24"/>
                <w:lang w:eastAsia="en-US"/>
              </w:rPr>
            </w:pPr>
          </w:p>
          <w:p w:rsidR="001F3609" w:rsidRPr="00E84D25" w:rsidRDefault="001F3609" w:rsidP="0049400D">
            <w:pPr>
              <w:spacing w:line="240" w:lineRule="auto"/>
              <w:jc w:val="right"/>
              <w:rPr>
                <w:sz w:val="24"/>
                <w:szCs w:val="24"/>
                <w:lang w:eastAsia="en-US"/>
              </w:rPr>
            </w:pPr>
            <w:r w:rsidRPr="00E84D25">
              <w:rPr>
                <w:sz w:val="24"/>
                <w:szCs w:val="24"/>
                <w:lang w:eastAsia="en-US"/>
              </w:rPr>
              <w:t>______________Ковальчук О.В.</w:t>
            </w:r>
          </w:p>
          <w:p w:rsidR="001F3609" w:rsidRPr="00E84D25" w:rsidRDefault="009F49B1" w:rsidP="0049400D">
            <w:pPr>
              <w:spacing w:line="240" w:lineRule="auto"/>
              <w:jc w:val="right"/>
              <w:rPr>
                <w:sz w:val="24"/>
                <w:szCs w:val="24"/>
                <w:lang w:eastAsia="en-US"/>
              </w:rPr>
            </w:pPr>
            <w:r>
              <w:rPr>
                <w:sz w:val="24"/>
                <w:szCs w:val="24"/>
                <w:lang w:eastAsia="en-US"/>
              </w:rPr>
              <w:t xml:space="preserve"> </w:t>
            </w:r>
            <w:proofErr w:type="gramStart"/>
            <w:r>
              <w:rPr>
                <w:sz w:val="24"/>
                <w:szCs w:val="24"/>
                <w:lang w:eastAsia="en-US"/>
              </w:rPr>
              <w:t>декабря  2022</w:t>
            </w:r>
            <w:proofErr w:type="gramEnd"/>
            <w:r w:rsidR="001F3609" w:rsidRPr="00E84D25">
              <w:rPr>
                <w:sz w:val="24"/>
                <w:szCs w:val="24"/>
                <w:lang w:eastAsia="en-US"/>
              </w:rPr>
              <w:t xml:space="preserve"> г.</w:t>
            </w:r>
          </w:p>
          <w:p w:rsidR="001F3609" w:rsidRPr="00E84D25" w:rsidRDefault="001F3609" w:rsidP="0049400D">
            <w:pPr>
              <w:spacing w:line="240" w:lineRule="auto"/>
              <w:jc w:val="center"/>
              <w:rPr>
                <w:sz w:val="24"/>
                <w:szCs w:val="24"/>
                <w:lang w:eastAsia="en-US"/>
              </w:rPr>
            </w:pPr>
          </w:p>
        </w:tc>
      </w:tr>
    </w:tbl>
    <w:p w:rsidR="001F3609" w:rsidRDefault="001F3609" w:rsidP="001F3609">
      <w:pPr>
        <w:jc w:val="center"/>
        <w:rPr>
          <w:b/>
          <w:szCs w:val="24"/>
        </w:rPr>
      </w:pPr>
    </w:p>
    <w:p w:rsidR="001F3609" w:rsidRDefault="001F3609" w:rsidP="001F3609">
      <w:pPr>
        <w:jc w:val="center"/>
        <w:rPr>
          <w:b/>
          <w:szCs w:val="24"/>
        </w:rPr>
      </w:pPr>
      <w:r>
        <w:rPr>
          <w:b/>
          <w:szCs w:val="24"/>
        </w:rPr>
        <w:t xml:space="preserve">ИЗВЕЩЕНИЕ </w:t>
      </w:r>
      <w:r w:rsidR="003D0238">
        <w:rPr>
          <w:b/>
          <w:szCs w:val="24"/>
        </w:rPr>
        <w:t>61</w:t>
      </w:r>
      <w:r w:rsidR="009F49B1">
        <w:rPr>
          <w:b/>
          <w:szCs w:val="24"/>
        </w:rPr>
        <w:t>-22</w:t>
      </w:r>
    </w:p>
    <w:p w:rsidR="001F3609" w:rsidRPr="00334877" w:rsidRDefault="001F3609" w:rsidP="001F3609">
      <w:pPr>
        <w:spacing w:line="240" w:lineRule="auto"/>
        <w:jc w:val="center"/>
        <w:rPr>
          <w:b/>
          <w:color w:val="000000"/>
          <w:sz w:val="24"/>
          <w:szCs w:val="24"/>
        </w:rPr>
      </w:pPr>
      <w:r w:rsidRPr="00334877">
        <w:rPr>
          <w:b/>
          <w:sz w:val="24"/>
          <w:szCs w:val="24"/>
        </w:rPr>
        <w:t>о проведении процедуры закупки у единственного поставщика</w:t>
      </w:r>
      <w:r w:rsidR="00382C2D">
        <w:rPr>
          <w:b/>
          <w:sz w:val="24"/>
          <w:szCs w:val="24"/>
        </w:rPr>
        <w:t>, который относится к СМСП</w:t>
      </w:r>
      <w:r w:rsidRPr="00334877">
        <w:rPr>
          <w:b/>
          <w:sz w:val="24"/>
          <w:szCs w:val="24"/>
        </w:rPr>
        <w:t xml:space="preserve"> </w:t>
      </w:r>
    </w:p>
    <w:p w:rsidR="001F3609" w:rsidRPr="00E84D25" w:rsidRDefault="001F3609" w:rsidP="001F3609">
      <w:pPr>
        <w:jc w:val="center"/>
        <w:rPr>
          <w:color w:val="000000"/>
          <w:sz w:val="24"/>
          <w:szCs w:val="24"/>
        </w:rPr>
      </w:pPr>
    </w:p>
    <w:p w:rsidR="001F3609" w:rsidRPr="00E84D25" w:rsidRDefault="001F3609" w:rsidP="001F3609">
      <w:pPr>
        <w:numPr>
          <w:ilvl w:val="0"/>
          <w:numId w:val="1"/>
        </w:numPr>
        <w:tabs>
          <w:tab w:val="left" w:pos="993"/>
        </w:tabs>
        <w:spacing w:line="240" w:lineRule="auto"/>
        <w:ind w:left="0" w:firstLine="709"/>
        <w:rPr>
          <w:sz w:val="24"/>
          <w:szCs w:val="24"/>
        </w:rPr>
      </w:pPr>
      <w:r w:rsidRPr="00E84D25">
        <w:rPr>
          <w:b/>
          <w:sz w:val="24"/>
          <w:szCs w:val="24"/>
        </w:rPr>
        <w:t>Способ закупки:</w:t>
      </w:r>
      <w:r w:rsidRPr="00E84D25">
        <w:rPr>
          <w:sz w:val="24"/>
          <w:szCs w:val="24"/>
        </w:rPr>
        <w:t xml:space="preserve"> Закупка у единственного </w:t>
      </w:r>
      <w:proofErr w:type="gramStart"/>
      <w:r w:rsidRPr="00E84D25">
        <w:rPr>
          <w:sz w:val="24"/>
          <w:szCs w:val="24"/>
        </w:rPr>
        <w:t>поставщика</w:t>
      </w:r>
      <w:r>
        <w:rPr>
          <w:sz w:val="24"/>
          <w:szCs w:val="24"/>
        </w:rPr>
        <w:t>(</w:t>
      </w:r>
      <w:proofErr w:type="gramEnd"/>
      <w:r>
        <w:rPr>
          <w:sz w:val="24"/>
          <w:szCs w:val="24"/>
        </w:rPr>
        <w:t>подрядчика, исполнителя)</w:t>
      </w:r>
      <w:r w:rsidR="00382C2D">
        <w:rPr>
          <w:sz w:val="24"/>
          <w:szCs w:val="24"/>
        </w:rPr>
        <w:t>, который относится к СМСП.</w:t>
      </w:r>
      <w:bookmarkStart w:id="0" w:name="_GoBack"/>
      <w:bookmarkEnd w:id="0"/>
    </w:p>
    <w:p w:rsidR="001F3609" w:rsidRPr="00E84D25" w:rsidRDefault="001F3609" w:rsidP="001F3609">
      <w:pPr>
        <w:pStyle w:val="a6"/>
        <w:numPr>
          <w:ilvl w:val="0"/>
          <w:numId w:val="1"/>
        </w:numPr>
        <w:tabs>
          <w:tab w:val="left" w:pos="993"/>
        </w:tabs>
        <w:spacing w:line="240" w:lineRule="auto"/>
        <w:ind w:left="0" w:firstLine="709"/>
        <w:rPr>
          <w:sz w:val="24"/>
          <w:szCs w:val="24"/>
        </w:rPr>
      </w:pPr>
      <w:r w:rsidRPr="00E84D25">
        <w:rPr>
          <w:b/>
          <w:sz w:val="24"/>
          <w:szCs w:val="24"/>
        </w:rPr>
        <w:t xml:space="preserve">Наименование, место нахождения, почтовый адрес, адрес электронной почты, номер контактного телефона Заказчика: </w:t>
      </w:r>
      <w:r w:rsidRPr="00E84D25">
        <w:rPr>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197136, Санкт-Петербург, Чкаловский пр. д. 25а, литер, А</w:t>
      </w:r>
    </w:p>
    <w:p w:rsidR="001F3609" w:rsidRPr="00334877" w:rsidRDefault="00382C2D" w:rsidP="001F3609">
      <w:pPr>
        <w:tabs>
          <w:tab w:val="left" w:pos="993"/>
        </w:tabs>
        <w:spacing w:line="240" w:lineRule="auto"/>
        <w:ind w:firstLine="709"/>
        <w:contextualSpacing/>
        <w:rPr>
          <w:sz w:val="24"/>
          <w:szCs w:val="24"/>
          <w:lang w:val="en-US"/>
        </w:rPr>
      </w:pPr>
      <w:hyperlink r:id="rId5" w:history="1">
        <w:r w:rsidR="001F3609" w:rsidRPr="00E84D25">
          <w:rPr>
            <w:rStyle w:val="a3"/>
            <w:sz w:val="24"/>
            <w:szCs w:val="24"/>
            <w:lang w:val="en-US"/>
          </w:rPr>
          <w:t>loiro- zakaz@yandex.ru</w:t>
        </w:r>
      </w:hyperlink>
      <w:r w:rsidR="001F3609" w:rsidRPr="00E84D25">
        <w:rPr>
          <w:sz w:val="24"/>
          <w:szCs w:val="24"/>
          <w:lang w:val="en-US"/>
        </w:rPr>
        <w:t xml:space="preserve"> ; </w:t>
      </w:r>
      <w:r w:rsidR="001F3609" w:rsidRPr="00E84D25">
        <w:rPr>
          <w:sz w:val="24"/>
          <w:szCs w:val="24"/>
        </w:rPr>
        <w:t>т</w:t>
      </w:r>
      <w:r w:rsidR="001F3609" w:rsidRPr="00E84D25">
        <w:rPr>
          <w:sz w:val="24"/>
          <w:szCs w:val="24"/>
          <w:lang w:val="en-US"/>
        </w:rPr>
        <w:t xml:space="preserve">. (812) 372-52-36 </w:t>
      </w:r>
      <w:proofErr w:type="spellStart"/>
      <w:r w:rsidR="001F3609" w:rsidRPr="00E84D25">
        <w:rPr>
          <w:sz w:val="24"/>
          <w:szCs w:val="24"/>
        </w:rPr>
        <w:t>доб</w:t>
      </w:r>
      <w:proofErr w:type="spellEnd"/>
      <w:r w:rsidR="001F3609" w:rsidRPr="00E84D25">
        <w:rPr>
          <w:sz w:val="24"/>
          <w:szCs w:val="24"/>
          <w:lang w:val="en-US"/>
        </w:rPr>
        <w:t>. 128</w:t>
      </w:r>
      <w:r w:rsidR="001F3609" w:rsidRPr="00334877">
        <w:rPr>
          <w:sz w:val="24"/>
          <w:szCs w:val="24"/>
          <w:lang w:val="en-US"/>
        </w:rPr>
        <w:t>; 2357092.</w:t>
      </w:r>
    </w:p>
    <w:p w:rsidR="001F3609" w:rsidRPr="00E84D25" w:rsidRDefault="001F3609" w:rsidP="001F3609">
      <w:pPr>
        <w:numPr>
          <w:ilvl w:val="0"/>
          <w:numId w:val="1"/>
        </w:numPr>
        <w:tabs>
          <w:tab w:val="left" w:pos="993"/>
        </w:tabs>
        <w:spacing w:line="240" w:lineRule="auto"/>
        <w:ind w:left="0" w:firstLine="709"/>
        <w:contextualSpacing/>
        <w:rPr>
          <w:sz w:val="24"/>
          <w:szCs w:val="24"/>
        </w:rPr>
      </w:pPr>
      <w:r w:rsidRPr="00E84D25">
        <w:rPr>
          <w:b/>
          <w:sz w:val="24"/>
          <w:szCs w:val="24"/>
        </w:rPr>
        <w:t xml:space="preserve">Контактное лицо: </w:t>
      </w:r>
      <w:r w:rsidRPr="00E84D25">
        <w:rPr>
          <w:sz w:val="24"/>
          <w:szCs w:val="24"/>
        </w:rPr>
        <w:t>Латушко Валентина Александровна</w:t>
      </w:r>
    </w:p>
    <w:p w:rsidR="001F3609" w:rsidRPr="00E84D25" w:rsidRDefault="001F3609" w:rsidP="001F3609">
      <w:pPr>
        <w:numPr>
          <w:ilvl w:val="0"/>
          <w:numId w:val="1"/>
        </w:numPr>
        <w:tabs>
          <w:tab w:val="left" w:pos="993"/>
        </w:tabs>
        <w:spacing w:line="240" w:lineRule="auto"/>
        <w:ind w:left="0" w:firstLine="709"/>
        <w:rPr>
          <w:b/>
          <w:sz w:val="24"/>
          <w:szCs w:val="24"/>
        </w:rPr>
      </w:pPr>
      <w:r w:rsidRPr="00E84D25">
        <w:rPr>
          <w:b/>
          <w:sz w:val="24"/>
          <w:szCs w:val="24"/>
        </w:rPr>
        <w:t xml:space="preserve">Предмет договора с указанием количества поставляемого товара, объема </w:t>
      </w:r>
    </w:p>
    <w:p w:rsidR="001F3609" w:rsidRPr="00334877" w:rsidRDefault="001F3609" w:rsidP="001F3609">
      <w:pPr>
        <w:spacing w:line="240" w:lineRule="auto"/>
        <w:ind w:firstLine="0"/>
        <w:rPr>
          <w:color w:val="000000"/>
          <w:sz w:val="24"/>
          <w:szCs w:val="24"/>
        </w:rPr>
      </w:pPr>
      <w:r w:rsidRPr="00E84D25">
        <w:rPr>
          <w:b/>
          <w:sz w:val="24"/>
          <w:szCs w:val="24"/>
        </w:rPr>
        <w:t>выполняемых работ, оказываемых услуг:</w:t>
      </w:r>
      <w:r w:rsidRPr="00334877">
        <w:rPr>
          <w:sz w:val="24"/>
          <w:szCs w:val="24"/>
        </w:rPr>
        <w:t xml:space="preserve"> </w:t>
      </w:r>
      <w:r>
        <w:rPr>
          <w:sz w:val="24"/>
          <w:szCs w:val="24"/>
        </w:rPr>
        <w:t>оказание</w:t>
      </w:r>
      <w:r w:rsidRPr="00334877">
        <w:rPr>
          <w:sz w:val="24"/>
          <w:szCs w:val="24"/>
        </w:rPr>
        <w:t xml:space="preserve"> </w:t>
      </w:r>
      <w:r w:rsidRPr="00265194">
        <w:rPr>
          <w:sz w:val="24"/>
          <w:szCs w:val="24"/>
        </w:rPr>
        <w:t xml:space="preserve">услуг по охране здания </w:t>
      </w:r>
      <w:proofErr w:type="gramStart"/>
      <w:r w:rsidRPr="00265194">
        <w:rPr>
          <w:sz w:val="24"/>
          <w:szCs w:val="24"/>
        </w:rPr>
        <w:t>и  осуществлению</w:t>
      </w:r>
      <w:proofErr w:type="gramEnd"/>
      <w:r w:rsidRPr="00265194">
        <w:rPr>
          <w:sz w:val="24"/>
          <w:szCs w:val="24"/>
        </w:rPr>
        <w:t xml:space="preserve">  пропускного</w:t>
      </w:r>
      <w:r>
        <w:rPr>
          <w:sz w:val="24"/>
          <w:szCs w:val="24"/>
        </w:rPr>
        <w:t xml:space="preserve"> </w:t>
      </w:r>
      <w:r w:rsidRPr="00265194">
        <w:rPr>
          <w:sz w:val="24"/>
          <w:szCs w:val="24"/>
        </w:rPr>
        <w:t>режима</w:t>
      </w:r>
      <w:r>
        <w:rPr>
          <w:sz w:val="24"/>
          <w:szCs w:val="24"/>
        </w:rPr>
        <w:t xml:space="preserve"> круглосуточно по адресу:</w:t>
      </w:r>
      <w:r w:rsidRPr="000F7A8A">
        <w:rPr>
          <w:sz w:val="24"/>
          <w:szCs w:val="24"/>
        </w:rPr>
        <w:t xml:space="preserve"> Санкт-П</w:t>
      </w:r>
      <w:r>
        <w:rPr>
          <w:sz w:val="24"/>
          <w:szCs w:val="24"/>
        </w:rPr>
        <w:t xml:space="preserve">етербург, Чкаловский пр. д. 25а, </w:t>
      </w:r>
      <w:proofErr w:type="spellStart"/>
      <w:r>
        <w:rPr>
          <w:sz w:val="24"/>
          <w:szCs w:val="24"/>
        </w:rPr>
        <w:t>лит.А</w:t>
      </w:r>
      <w:proofErr w:type="spellEnd"/>
      <w:r>
        <w:rPr>
          <w:sz w:val="24"/>
          <w:szCs w:val="24"/>
        </w:rPr>
        <w:t xml:space="preserve"> </w:t>
      </w:r>
    </w:p>
    <w:p w:rsidR="001F3609" w:rsidRPr="001F3609" w:rsidRDefault="001F3609" w:rsidP="001F3609">
      <w:pPr>
        <w:numPr>
          <w:ilvl w:val="0"/>
          <w:numId w:val="1"/>
        </w:numPr>
        <w:tabs>
          <w:tab w:val="left" w:pos="993"/>
        </w:tabs>
        <w:spacing w:line="240" w:lineRule="auto"/>
        <w:ind w:left="0" w:firstLine="709"/>
        <w:rPr>
          <w:sz w:val="24"/>
          <w:szCs w:val="24"/>
        </w:rPr>
      </w:pPr>
      <w:r w:rsidRPr="00E84D25">
        <w:rPr>
          <w:b/>
          <w:sz w:val="24"/>
          <w:szCs w:val="24"/>
        </w:rPr>
        <w:t xml:space="preserve">Место поставки товара, выполнения работ, оказания </w:t>
      </w:r>
      <w:proofErr w:type="gramStart"/>
      <w:r w:rsidRPr="00E84D25">
        <w:rPr>
          <w:b/>
          <w:sz w:val="24"/>
          <w:szCs w:val="24"/>
        </w:rPr>
        <w:t>услуг:</w:t>
      </w:r>
      <w:r>
        <w:rPr>
          <w:b/>
          <w:sz w:val="24"/>
          <w:szCs w:val="24"/>
        </w:rPr>
        <w:t xml:space="preserve">  </w:t>
      </w:r>
      <w:r w:rsidRPr="001F3609">
        <w:rPr>
          <w:sz w:val="24"/>
          <w:szCs w:val="24"/>
        </w:rPr>
        <w:t>Санкт</w:t>
      </w:r>
      <w:proofErr w:type="gramEnd"/>
      <w:r w:rsidRPr="001F3609">
        <w:rPr>
          <w:sz w:val="24"/>
          <w:szCs w:val="24"/>
        </w:rPr>
        <w:t xml:space="preserve">-Петербург, Чкаловский пр. д. 25а, </w:t>
      </w:r>
      <w:proofErr w:type="spellStart"/>
      <w:r w:rsidRPr="001F3609">
        <w:rPr>
          <w:sz w:val="24"/>
          <w:szCs w:val="24"/>
        </w:rPr>
        <w:t>лит.А</w:t>
      </w:r>
      <w:proofErr w:type="spellEnd"/>
    </w:p>
    <w:p w:rsidR="001F3609" w:rsidRPr="00E84D25" w:rsidRDefault="001F3609" w:rsidP="001F3609">
      <w:pPr>
        <w:numPr>
          <w:ilvl w:val="0"/>
          <w:numId w:val="1"/>
        </w:numPr>
        <w:tabs>
          <w:tab w:val="left" w:pos="993"/>
        </w:tabs>
        <w:spacing w:line="240" w:lineRule="auto"/>
        <w:ind w:left="0" w:firstLine="709"/>
        <w:rPr>
          <w:sz w:val="24"/>
          <w:szCs w:val="24"/>
        </w:rPr>
      </w:pPr>
      <w:r w:rsidRPr="00E84D25">
        <w:rPr>
          <w:b/>
          <w:sz w:val="24"/>
          <w:szCs w:val="24"/>
        </w:rPr>
        <w:t>Срок и условия вы</w:t>
      </w:r>
      <w:r>
        <w:rPr>
          <w:b/>
          <w:sz w:val="24"/>
          <w:szCs w:val="24"/>
        </w:rPr>
        <w:t xml:space="preserve">полнения работ, оказания услуг: </w:t>
      </w:r>
      <w:r w:rsidRPr="001F3609">
        <w:rPr>
          <w:sz w:val="24"/>
          <w:szCs w:val="24"/>
        </w:rPr>
        <w:t xml:space="preserve">с </w:t>
      </w:r>
      <w:r w:rsidR="009F49B1">
        <w:rPr>
          <w:sz w:val="24"/>
          <w:szCs w:val="24"/>
        </w:rPr>
        <w:t>01.01.2023 года по 31.12.2023</w:t>
      </w:r>
      <w:r>
        <w:rPr>
          <w:sz w:val="24"/>
          <w:szCs w:val="24"/>
        </w:rPr>
        <w:t xml:space="preserve"> года.</w:t>
      </w:r>
    </w:p>
    <w:p w:rsidR="001F3609" w:rsidRPr="00AE7468" w:rsidRDefault="001F3609" w:rsidP="001F3609">
      <w:pPr>
        <w:pStyle w:val="a6"/>
        <w:numPr>
          <w:ilvl w:val="0"/>
          <w:numId w:val="1"/>
        </w:numPr>
        <w:tabs>
          <w:tab w:val="left" w:pos="426"/>
          <w:tab w:val="left" w:pos="567"/>
          <w:tab w:val="left" w:pos="993"/>
        </w:tabs>
        <w:spacing w:line="240" w:lineRule="auto"/>
        <w:ind w:left="0" w:firstLine="709"/>
        <w:rPr>
          <w:sz w:val="24"/>
          <w:szCs w:val="24"/>
        </w:rPr>
      </w:pPr>
      <w:r w:rsidRPr="00AE7468">
        <w:rPr>
          <w:b/>
          <w:sz w:val="24"/>
          <w:szCs w:val="24"/>
        </w:rPr>
        <w:t>Сведения о начальной цене договора (цене лота</w:t>
      </w:r>
      <w:r w:rsidRPr="007B60DD">
        <w:rPr>
          <w:b/>
          <w:sz w:val="24"/>
          <w:szCs w:val="24"/>
        </w:rPr>
        <w:t xml:space="preserve">): </w:t>
      </w:r>
      <w:r w:rsidR="009F49B1">
        <w:rPr>
          <w:color w:val="000000"/>
          <w:sz w:val="24"/>
          <w:szCs w:val="24"/>
        </w:rPr>
        <w:t>120000</w:t>
      </w:r>
      <w:r w:rsidR="00AD1FE8">
        <w:rPr>
          <w:color w:val="000000"/>
          <w:sz w:val="24"/>
          <w:szCs w:val="24"/>
        </w:rPr>
        <w:t>0</w:t>
      </w:r>
      <w:r>
        <w:rPr>
          <w:color w:val="000000"/>
          <w:sz w:val="24"/>
          <w:szCs w:val="24"/>
        </w:rPr>
        <w:t>,</w:t>
      </w:r>
      <w:r w:rsidRPr="00AE7468">
        <w:rPr>
          <w:sz w:val="24"/>
          <w:szCs w:val="24"/>
        </w:rPr>
        <w:t>00 рублей</w:t>
      </w:r>
      <w:r w:rsidRPr="00AE7468">
        <w:rPr>
          <w:b/>
          <w:sz w:val="24"/>
          <w:szCs w:val="24"/>
        </w:rPr>
        <w:t xml:space="preserve"> </w:t>
      </w:r>
      <w:r>
        <w:rPr>
          <w:sz w:val="24"/>
          <w:szCs w:val="24"/>
        </w:rPr>
        <w:t>(</w:t>
      </w:r>
      <w:r w:rsidR="003D0238">
        <w:rPr>
          <w:sz w:val="24"/>
          <w:szCs w:val="24"/>
        </w:rPr>
        <w:t xml:space="preserve">один миллион двести </w:t>
      </w:r>
      <w:proofErr w:type="gramStart"/>
      <w:r w:rsidR="003D0238">
        <w:rPr>
          <w:sz w:val="24"/>
          <w:szCs w:val="24"/>
        </w:rPr>
        <w:t xml:space="preserve">тысяч </w:t>
      </w:r>
      <w:r w:rsidRPr="00AE7468">
        <w:rPr>
          <w:sz w:val="24"/>
          <w:szCs w:val="24"/>
        </w:rPr>
        <w:t xml:space="preserve"> рублей</w:t>
      </w:r>
      <w:proofErr w:type="gramEnd"/>
      <w:r w:rsidRPr="00AE7468">
        <w:rPr>
          <w:sz w:val="24"/>
          <w:szCs w:val="24"/>
        </w:rPr>
        <w:t xml:space="preserve"> 00 копеек), в том числе НДС (если не применяется- указать причину).</w:t>
      </w:r>
    </w:p>
    <w:p w:rsidR="001F3609" w:rsidRPr="00E84D25" w:rsidRDefault="001F3609" w:rsidP="001F3609">
      <w:pPr>
        <w:numPr>
          <w:ilvl w:val="0"/>
          <w:numId w:val="1"/>
        </w:numPr>
        <w:tabs>
          <w:tab w:val="left" w:pos="993"/>
        </w:tabs>
        <w:spacing w:line="240" w:lineRule="auto"/>
        <w:ind w:left="0" w:firstLine="709"/>
        <w:rPr>
          <w:sz w:val="24"/>
          <w:szCs w:val="24"/>
        </w:rPr>
      </w:pPr>
      <w:r w:rsidRPr="00E84D25">
        <w:rPr>
          <w:b/>
          <w:sz w:val="24"/>
          <w:szCs w:val="24"/>
        </w:rPr>
        <w:t xml:space="preserve">Условия оплаты: </w:t>
      </w:r>
      <w:r w:rsidRPr="00E84D25">
        <w:rPr>
          <w:sz w:val="24"/>
          <w:szCs w:val="24"/>
        </w:rPr>
        <w:t>Согласно договору.</w:t>
      </w:r>
    </w:p>
    <w:p w:rsidR="001F3609" w:rsidRPr="00E84D25" w:rsidRDefault="001F3609" w:rsidP="001F3609">
      <w:pPr>
        <w:pStyle w:val="a4"/>
        <w:numPr>
          <w:ilvl w:val="0"/>
          <w:numId w:val="1"/>
        </w:numPr>
        <w:tabs>
          <w:tab w:val="left" w:pos="426"/>
          <w:tab w:val="left" w:pos="567"/>
          <w:tab w:val="left" w:pos="993"/>
        </w:tabs>
        <w:ind w:left="0" w:firstLine="709"/>
        <w:rPr>
          <w:rFonts w:ascii="Times New Roman" w:hAnsi="Times New Roman"/>
          <w:b/>
          <w:sz w:val="24"/>
          <w:szCs w:val="24"/>
        </w:rPr>
      </w:pPr>
      <w:r w:rsidRPr="00E84D25">
        <w:rPr>
          <w:rFonts w:ascii="Times New Roman" w:hAnsi="Times New Roman"/>
          <w:b/>
          <w:sz w:val="24"/>
          <w:szCs w:val="24"/>
        </w:rPr>
        <w:t xml:space="preserve"> Место размещения информации: </w:t>
      </w:r>
      <w:r w:rsidRPr="00E84D25">
        <w:rPr>
          <w:rFonts w:ascii="Times New Roman" w:hAnsi="Times New Roman"/>
          <w:sz w:val="24"/>
          <w:szCs w:val="24"/>
        </w:rPr>
        <w:t xml:space="preserve">ЕИС РФ, официальный сайт </w:t>
      </w:r>
      <w:hyperlink r:id="rId6" w:history="1">
        <w:r w:rsidRPr="00E84D25">
          <w:rPr>
            <w:rStyle w:val="a3"/>
            <w:rFonts w:ascii="Times New Roman" w:hAnsi="Times New Roman"/>
            <w:sz w:val="24"/>
            <w:szCs w:val="24"/>
            <w:lang w:val="en-US"/>
          </w:rPr>
          <w:t>www</w:t>
        </w:r>
        <w:r w:rsidRPr="00E84D25">
          <w:rPr>
            <w:rStyle w:val="a3"/>
            <w:rFonts w:ascii="Times New Roman" w:hAnsi="Times New Roman"/>
            <w:sz w:val="24"/>
            <w:szCs w:val="24"/>
          </w:rPr>
          <w:t>.</w:t>
        </w:r>
        <w:proofErr w:type="spellStart"/>
        <w:r w:rsidRPr="00E84D25">
          <w:rPr>
            <w:rStyle w:val="a3"/>
            <w:rFonts w:ascii="Times New Roman" w:hAnsi="Times New Roman"/>
            <w:sz w:val="24"/>
            <w:szCs w:val="24"/>
            <w:lang w:val="en-US"/>
          </w:rPr>
          <w:t>zakupki</w:t>
        </w:r>
        <w:proofErr w:type="spellEnd"/>
        <w:r w:rsidRPr="00E84D25">
          <w:rPr>
            <w:rStyle w:val="a3"/>
            <w:rFonts w:ascii="Times New Roman" w:hAnsi="Times New Roman"/>
            <w:sz w:val="24"/>
            <w:szCs w:val="24"/>
          </w:rPr>
          <w:t>.</w:t>
        </w:r>
        <w:proofErr w:type="spellStart"/>
        <w:r w:rsidRPr="00E84D25">
          <w:rPr>
            <w:rStyle w:val="a3"/>
            <w:rFonts w:ascii="Times New Roman" w:hAnsi="Times New Roman"/>
            <w:sz w:val="24"/>
            <w:szCs w:val="24"/>
            <w:lang w:val="en-US"/>
          </w:rPr>
          <w:t>gov</w:t>
        </w:r>
        <w:proofErr w:type="spellEnd"/>
        <w:r w:rsidRPr="00E84D25">
          <w:rPr>
            <w:rStyle w:val="a3"/>
            <w:rFonts w:ascii="Times New Roman" w:hAnsi="Times New Roman"/>
            <w:sz w:val="24"/>
            <w:szCs w:val="24"/>
          </w:rPr>
          <w:t>.</w:t>
        </w:r>
        <w:proofErr w:type="spellStart"/>
        <w:r w:rsidRPr="00E84D25">
          <w:rPr>
            <w:rStyle w:val="a3"/>
            <w:rFonts w:ascii="Times New Roman" w:hAnsi="Times New Roman"/>
            <w:sz w:val="24"/>
            <w:szCs w:val="24"/>
            <w:lang w:val="en-US"/>
          </w:rPr>
          <w:t>ru</w:t>
        </w:r>
        <w:proofErr w:type="spellEnd"/>
      </w:hyperlink>
      <w:r w:rsidRPr="00E84D25">
        <w:rPr>
          <w:rFonts w:ascii="Times New Roman" w:hAnsi="Times New Roman"/>
          <w:sz w:val="24"/>
          <w:szCs w:val="24"/>
        </w:rPr>
        <w:t xml:space="preserve"> , сайт  ГАОУ ДПО «ЛОИРО» по адресу: </w:t>
      </w:r>
      <w:proofErr w:type="spellStart"/>
      <w:r w:rsidRPr="00E84D25">
        <w:rPr>
          <w:rFonts w:ascii="Times New Roman" w:hAnsi="Times New Roman"/>
          <w:sz w:val="24"/>
          <w:szCs w:val="24"/>
          <w:lang w:val="en-US"/>
        </w:rPr>
        <w:t>loiro</w:t>
      </w:r>
      <w:proofErr w:type="spellEnd"/>
      <w:r w:rsidRPr="00E84D25">
        <w:rPr>
          <w:rFonts w:ascii="Times New Roman" w:hAnsi="Times New Roman"/>
          <w:sz w:val="24"/>
          <w:szCs w:val="24"/>
        </w:rPr>
        <w:t>.</w:t>
      </w:r>
      <w:proofErr w:type="spellStart"/>
      <w:r w:rsidRPr="00E84D25">
        <w:rPr>
          <w:rFonts w:ascii="Times New Roman" w:hAnsi="Times New Roman"/>
          <w:sz w:val="24"/>
          <w:szCs w:val="24"/>
          <w:lang w:val="en-US"/>
        </w:rPr>
        <w:t>ru</w:t>
      </w:r>
      <w:proofErr w:type="spellEnd"/>
    </w:p>
    <w:p w:rsidR="001F3609" w:rsidRPr="00E84D25" w:rsidRDefault="001F3609" w:rsidP="001F3609">
      <w:pPr>
        <w:tabs>
          <w:tab w:val="left" w:pos="993"/>
        </w:tabs>
        <w:spacing w:line="240" w:lineRule="auto"/>
        <w:ind w:firstLine="709"/>
        <w:rPr>
          <w:sz w:val="24"/>
          <w:szCs w:val="24"/>
        </w:rPr>
      </w:pPr>
      <w:r w:rsidRPr="00E84D25">
        <w:rPr>
          <w:b/>
          <w:sz w:val="24"/>
          <w:szCs w:val="24"/>
        </w:rPr>
        <w:t xml:space="preserve">10.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r w:rsidRPr="00E84D25">
        <w:rPr>
          <w:sz w:val="24"/>
          <w:szCs w:val="24"/>
        </w:rPr>
        <w:t>не предусмотрено</w:t>
      </w:r>
    </w:p>
    <w:p w:rsidR="001F3609" w:rsidRPr="00E84D25" w:rsidRDefault="001F3609" w:rsidP="001F3609">
      <w:pPr>
        <w:pStyle w:val="a6"/>
        <w:tabs>
          <w:tab w:val="left" w:pos="993"/>
        </w:tabs>
        <w:spacing w:line="240" w:lineRule="auto"/>
        <w:ind w:left="0" w:firstLine="709"/>
        <w:rPr>
          <w:sz w:val="24"/>
          <w:szCs w:val="24"/>
        </w:rPr>
      </w:pPr>
      <w:r w:rsidRPr="00E84D25">
        <w:rPr>
          <w:b/>
          <w:sz w:val="24"/>
          <w:szCs w:val="24"/>
        </w:rPr>
        <w:t xml:space="preserve">11. Информация о предоставлении заявок на участие в процедуре закупки у единственного исполнителя: </w:t>
      </w:r>
      <w:r w:rsidRPr="00E84D25">
        <w:rPr>
          <w:sz w:val="24"/>
          <w:szCs w:val="24"/>
        </w:rPr>
        <w:t>Не предусмотрено.</w:t>
      </w:r>
    </w:p>
    <w:p w:rsidR="001F3609" w:rsidRPr="00E84D25" w:rsidRDefault="001F3609" w:rsidP="001F3609">
      <w:pPr>
        <w:tabs>
          <w:tab w:val="left" w:pos="993"/>
        </w:tabs>
        <w:spacing w:line="240" w:lineRule="auto"/>
        <w:ind w:firstLine="709"/>
        <w:rPr>
          <w:sz w:val="24"/>
          <w:szCs w:val="24"/>
        </w:rPr>
      </w:pPr>
      <w:r w:rsidRPr="00E84D25">
        <w:rPr>
          <w:b/>
          <w:sz w:val="24"/>
          <w:szCs w:val="24"/>
        </w:rPr>
        <w:t xml:space="preserve">12. Место и дата рассмотрения предложений (заявок) участников закупки и подведения итогов закупки: -  </w:t>
      </w:r>
      <w:r w:rsidRPr="00E84D25">
        <w:rPr>
          <w:sz w:val="24"/>
          <w:szCs w:val="24"/>
        </w:rPr>
        <w:t>Предложени</w:t>
      </w:r>
      <w:r w:rsidRPr="00E84D25">
        <w:rPr>
          <w:b/>
          <w:sz w:val="24"/>
          <w:szCs w:val="24"/>
        </w:rPr>
        <w:t xml:space="preserve">я </w:t>
      </w:r>
      <w:proofErr w:type="gramStart"/>
      <w:r w:rsidRPr="00E84D25">
        <w:rPr>
          <w:sz w:val="24"/>
          <w:szCs w:val="24"/>
        </w:rPr>
        <w:t>не  рассматриваются</w:t>
      </w:r>
      <w:proofErr w:type="gramEnd"/>
      <w:r w:rsidRPr="00E84D25">
        <w:rPr>
          <w:sz w:val="24"/>
          <w:szCs w:val="24"/>
        </w:rPr>
        <w:t xml:space="preserve">. </w:t>
      </w:r>
    </w:p>
    <w:p w:rsidR="001F3609" w:rsidRDefault="001F3609" w:rsidP="001F3609">
      <w:pPr>
        <w:tabs>
          <w:tab w:val="left" w:pos="993"/>
        </w:tabs>
        <w:spacing w:line="240" w:lineRule="auto"/>
        <w:ind w:firstLine="709"/>
        <w:rPr>
          <w:sz w:val="24"/>
          <w:szCs w:val="24"/>
        </w:rPr>
      </w:pPr>
      <w:r w:rsidRPr="00E84D25">
        <w:rPr>
          <w:b/>
          <w:sz w:val="24"/>
          <w:szCs w:val="24"/>
        </w:rPr>
        <w:t>13. Приложения</w:t>
      </w:r>
      <w:r w:rsidRPr="00E84D25">
        <w:rPr>
          <w:sz w:val="24"/>
          <w:szCs w:val="24"/>
        </w:rPr>
        <w:t>:</w:t>
      </w:r>
    </w:p>
    <w:p w:rsidR="001F3609" w:rsidRPr="00E84D25" w:rsidRDefault="001F3609" w:rsidP="001F3609">
      <w:pPr>
        <w:tabs>
          <w:tab w:val="left" w:pos="993"/>
        </w:tabs>
        <w:spacing w:line="240" w:lineRule="auto"/>
        <w:ind w:firstLine="709"/>
        <w:rPr>
          <w:sz w:val="24"/>
          <w:szCs w:val="24"/>
        </w:rPr>
      </w:pPr>
      <w:r w:rsidRPr="00E84D25">
        <w:rPr>
          <w:sz w:val="24"/>
          <w:szCs w:val="24"/>
        </w:rPr>
        <w:t>1.Проект договора.</w:t>
      </w:r>
    </w:p>
    <w:p w:rsidR="001F3609" w:rsidRDefault="001F3609" w:rsidP="001F3609">
      <w:pPr>
        <w:rPr>
          <w:sz w:val="24"/>
          <w:szCs w:val="24"/>
        </w:rPr>
      </w:pPr>
    </w:p>
    <w:p w:rsidR="001F3609" w:rsidRPr="00E84D25" w:rsidRDefault="001F3609" w:rsidP="001F3609">
      <w:pPr>
        <w:rPr>
          <w:sz w:val="24"/>
          <w:szCs w:val="24"/>
        </w:rPr>
      </w:pPr>
      <w:r w:rsidRPr="00E84D25">
        <w:rPr>
          <w:sz w:val="24"/>
          <w:szCs w:val="24"/>
        </w:rPr>
        <w:t>Специалист отдела правовой и договорной</w:t>
      </w:r>
      <w:r>
        <w:rPr>
          <w:sz w:val="24"/>
          <w:szCs w:val="24"/>
        </w:rPr>
        <w:t xml:space="preserve"> деятельности   </w:t>
      </w:r>
      <w:r w:rsidRPr="00E84D25">
        <w:rPr>
          <w:sz w:val="24"/>
          <w:szCs w:val="24"/>
        </w:rPr>
        <w:t xml:space="preserve">   В.А. Латушко</w:t>
      </w:r>
    </w:p>
    <w:p w:rsidR="001F3609" w:rsidRPr="00AE7468" w:rsidRDefault="001F3609" w:rsidP="001F3609">
      <w:pPr>
        <w:rPr>
          <w:sz w:val="24"/>
          <w:szCs w:val="24"/>
        </w:rPr>
      </w:pPr>
      <w:r>
        <w:rPr>
          <w:sz w:val="24"/>
          <w:szCs w:val="24"/>
        </w:rPr>
        <w:t xml:space="preserve">   </w:t>
      </w:r>
      <w:r w:rsidRPr="00AE7468">
        <w:rPr>
          <w:sz w:val="24"/>
          <w:szCs w:val="24"/>
        </w:rPr>
        <w:t xml:space="preserve">          </w:t>
      </w:r>
    </w:p>
    <w:p w:rsidR="001F3609" w:rsidRDefault="001F3609" w:rsidP="001F3609">
      <w:pPr>
        <w:ind w:firstLine="0"/>
        <w:rPr>
          <w:b/>
          <w:sz w:val="26"/>
          <w:szCs w:val="26"/>
        </w:rPr>
      </w:pPr>
    </w:p>
    <w:p w:rsidR="00AD1FE8" w:rsidRPr="00AD1FE8" w:rsidRDefault="00AD1FE8" w:rsidP="00AD1FE8">
      <w:pPr>
        <w:pStyle w:val="a8"/>
        <w:ind w:right="0"/>
        <w:jc w:val="right"/>
        <w:rPr>
          <w:rFonts w:ascii="Times New Roman" w:hAnsi="Times New Roman" w:cs="Times New Roman"/>
          <w:sz w:val="24"/>
          <w:szCs w:val="24"/>
          <w:lang w:val="ru-RU"/>
        </w:rPr>
      </w:pPr>
      <w:r w:rsidRPr="00AD1FE8">
        <w:rPr>
          <w:rFonts w:ascii="Times New Roman" w:hAnsi="Times New Roman" w:cs="Times New Roman"/>
          <w:sz w:val="24"/>
          <w:szCs w:val="24"/>
          <w:lang w:val="ru-RU"/>
        </w:rPr>
        <w:t xml:space="preserve">Приложение </w:t>
      </w:r>
    </w:p>
    <w:p w:rsidR="00AD1FE8" w:rsidRPr="00AD1FE8" w:rsidRDefault="003D0238" w:rsidP="00AD1FE8">
      <w:pPr>
        <w:pStyle w:val="a8"/>
        <w:ind w:right="0"/>
        <w:jc w:val="right"/>
        <w:rPr>
          <w:rFonts w:ascii="Times New Roman" w:hAnsi="Times New Roman" w:cs="Times New Roman"/>
          <w:b w:val="0"/>
          <w:sz w:val="24"/>
          <w:szCs w:val="24"/>
          <w:lang w:val="ru-RU"/>
        </w:rPr>
      </w:pPr>
      <w:r>
        <w:rPr>
          <w:rFonts w:ascii="Times New Roman" w:hAnsi="Times New Roman" w:cs="Times New Roman"/>
          <w:b w:val="0"/>
          <w:sz w:val="24"/>
          <w:szCs w:val="24"/>
          <w:lang w:val="ru-RU"/>
        </w:rPr>
        <w:t>к Извещению №61-22</w:t>
      </w:r>
      <w:r w:rsidR="00AD1FE8" w:rsidRPr="00AD1FE8">
        <w:rPr>
          <w:rFonts w:ascii="Times New Roman" w:hAnsi="Times New Roman" w:cs="Times New Roman"/>
          <w:b w:val="0"/>
          <w:sz w:val="24"/>
          <w:szCs w:val="24"/>
          <w:lang w:val="ru-RU"/>
        </w:rPr>
        <w:t xml:space="preserve"> </w:t>
      </w:r>
    </w:p>
    <w:p w:rsidR="00AD1FE8" w:rsidRPr="00AD1FE8" w:rsidRDefault="00AD1FE8" w:rsidP="00AD1FE8">
      <w:pPr>
        <w:pStyle w:val="a8"/>
        <w:ind w:right="0"/>
        <w:jc w:val="right"/>
        <w:rPr>
          <w:rFonts w:ascii="Times New Roman" w:hAnsi="Times New Roman" w:cs="Times New Roman"/>
          <w:b w:val="0"/>
          <w:sz w:val="24"/>
          <w:szCs w:val="24"/>
          <w:lang w:val="ru-RU"/>
        </w:rPr>
      </w:pPr>
      <w:r w:rsidRPr="00AD1FE8">
        <w:rPr>
          <w:rFonts w:ascii="Times New Roman" w:hAnsi="Times New Roman" w:cs="Times New Roman"/>
          <w:b w:val="0"/>
          <w:sz w:val="24"/>
          <w:szCs w:val="24"/>
          <w:lang w:val="ru-RU"/>
        </w:rPr>
        <w:t>о проведении закупки</w:t>
      </w:r>
    </w:p>
    <w:p w:rsidR="00AD1FE8" w:rsidRPr="00AD1FE8" w:rsidRDefault="00AD1FE8" w:rsidP="00AD1FE8">
      <w:pPr>
        <w:pStyle w:val="a9"/>
        <w:rPr>
          <w:rFonts w:ascii="Times New Roman" w:hAnsi="Times New Roman" w:cs="Times New Roman"/>
          <w:sz w:val="24"/>
          <w:szCs w:val="24"/>
          <w:lang w:eastAsia="x-none"/>
        </w:rPr>
      </w:pPr>
      <w:r w:rsidRPr="00AD1FE8">
        <w:rPr>
          <w:rFonts w:ascii="Times New Roman" w:hAnsi="Times New Roman" w:cs="Times New Roman"/>
          <w:sz w:val="24"/>
          <w:szCs w:val="24"/>
          <w:lang w:eastAsia="x-none"/>
        </w:rPr>
        <w:t>ПРОЕКТ</w:t>
      </w:r>
    </w:p>
    <w:p w:rsidR="00CB1670" w:rsidRDefault="001F3609" w:rsidP="00AD1FE8">
      <w:pPr>
        <w:pStyle w:val="a8"/>
        <w:ind w:right="0"/>
        <w:rPr>
          <w:rFonts w:ascii="Times New Roman" w:hAnsi="Times New Roman" w:cs="Times New Roman"/>
          <w:sz w:val="24"/>
          <w:szCs w:val="24"/>
          <w:lang w:val="ru-RU"/>
        </w:rPr>
      </w:pPr>
      <w:r w:rsidRPr="00AD1FE8">
        <w:rPr>
          <w:rFonts w:ascii="Times New Roman" w:hAnsi="Times New Roman" w:cs="Times New Roman"/>
          <w:sz w:val="24"/>
          <w:szCs w:val="24"/>
        </w:rPr>
        <w:t>Договор  №</w:t>
      </w:r>
      <w:r w:rsidRPr="00AD1FE8">
        <w:rPr>
          <w:rFonts w:ascii="Times New Roman" w:hAnsi="Times New Roman" w:cs="Times New Roman"/>
          <w:sz w:val="24"/>
          <w:szCs w:val="24"/>
          <w:lang w:val="ru-RU"/>
        </w:rPr>
        <w:t xml:space="preserve"> </w:t>
      </w:r>
      <w:r w:rsidR="00CB1670">
        <w:rPr>
          <w:rFonts w:ascii="Times New Roman" w:hAnsi="Times New Roman" w:cs="Times New Roman"/>
          <w:sz w:val="24"/>
          <w:szCs w:val="24"/>
          <w:lang w:val="ru-RU"/>
        </w:rPr>
        <w:t>________________</w:t>
      </w:r>
    </w:p>
    <w:p w:rsidR="001F3609" w:rsidRPr="00AD1FE8" w:rsidRDefault="001F3609" w:rsidP="00AD1FE8">
      <w:pPr>
        <w:pStyle w:val="a8"/>
        <w:ind w:right="0"/>
        <w:rPr>
          <w:rFonts w:ascii="Times New Roman" w:hAnsi="Times New Roman" w:cs="Times New Roman"/>
          <w:sz w:val="24"/>
          <w:szCs w:val="24"/>
        </w:rPr>
      </w:pPr>
      <w:r w:rsidRPr="00AD1FE8">
        <w:rPr>
          <w:rFonts w:ascii="Times New Roman" w:hAnsi="Times New Roman" w:cs="Times New Roman"/>
          <w:sz w:val="24"/>
          <w:szCs w:val="24"/>
        </w:rPr>
        <w:t xml:space="preserve"> на оказание услуг по охране  здания и осуществлению  пропускного режима</w:t>
      </w:r>
    </w:p>
    <w:p w:rsidR="001F3609" w:rsidRPr="00AD1FE8" w:rsidRDefault="001F3609" w:rsidP="00AD1FE8">
      <w:pPr>
        <w:spacing w:line="240" w:lineRule="auto"/>
        <w:rPr>
          <w:b/>
          <w:sz w:val="24"/>
          <w:szCs w:val="24"/>
        </w:rPr>
      </w:pPr>
    </w:p>
    <w:p w:rsidR="001F3609" w:rsidRPr="00AD1FE8" w:rsidRDefault="003D0238" w:rsidP="00AD1FE8">
      <w:pPr>
        <w:spacing w:line="240" w:lineRule="auto"/>
        <w:rPr>
          <w:sz w:val="24"/>
          <w:szCs w:val="24"/>
        </w:rPr>
      </w:pPr>
      <w:proofErr w:type="gramStart"/>
      <w:r>
        <w:rPr>
          <w:sz w:val="24"/>
          <w:szCs w:val="24"/>
        </w:rPr>
        <w:t>« _</w:t>
      </w:r>
      <w:proofErr w:type="gramEnd"/>
      <w:r>
        <w:rPr>
          <w:sz w:val="24"/>
          <w:szCs w:val="24"/>
        </w:rPr>
        <w:t>__»  декабря 2022</w:t>
      </w:r>
      <w:r w:rsidR="001F3609" w:rsidRPr="00AD1FE8">
        <w:rPr>
          <w:sz w:val="24"/>
          <w:szCs w:val="24"/>
        </w:rPr>
        <w:t xml:space="preserve"> г.                                                                              г. Санкт-Петербург</w:t>
      </w:r>
    </w:p>
    <w:p w:rsidR="001F3609" w:rsidRPr="00AD1FE8" w:rsidRDefault="001F3609" w:rsidP="00AD1FE8">
      <w:pPr>
        <w:spacing w:line="240" w:lineRule="auto"/>
        <w:rPr>
          <w:sz w:val="24"/>
          <w:szCs w:val="24"/>
        </w:rPr>
      </w:pPr>
      <w:r w:rsidRPr="00AD1FE8">
        <w:rPr>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в лице</w:t>
      </w:r>
      <w:r w:rsidR="00AD1FE8">
        <w:rPr>
          <w:sz w:val="24"/>
          <w:szCs w:val="24"/>
        </w:rPr>
        <w:t xml:space="preserve"> ректора Ковальчук Ольги Владимировны</w:t>
      </w:r>
      <w:r w:rsidRPr="00AD1FE8">
        <w:rPr>
          <w:sz w:val="24"/>
          <w:szCs w:val="24"/>
        </w:rPr>
        <w:t>,</w:t>
      </w:r>
      <w:r w:rsidR="00AD1FE8" w:rsidRPr="00AD1FE8">
        <w:rPr>
          <w:sz w:val="24"/>
          <w:szCs w:val="24"/>
        </w:rPr>
        <w:t xml:space="preserve"> действующего на основании  Устава</w:t>
      </w:r>
      <w:r w:rsidR="00AD1FE8" w:rsidRPr="00CB1670">
        <w:rPr>
          <w:sz w:val="24"/>
          <w:szCs w:val="24"/>
        </w:rPr>
        <w:t xml:space="preserve">, </w:t>
      </w:r>
      <w:r w:rsidRPr="00CB1670">
        <w:rPr>
          <w:sz w:val="24"/>
          <w:szCs w:val="24"/>
        </w:rPr>
        <w:t xml:space="preserve"> именуемый в дальнейшем </w:t>
      </w:r>
      <w:r w:rsidRPr="00CB1670">
        <w:rPr>
          <w:b/>
          <w:sz w:val="24"/>
          <w:szCs w:val="24"/>
        </w:rPr>
        <w:t>«Заказчик»,</w:t>
      </w:r>
      <w:r w:rsidRPr="00CB1670">
        <w:rPr>
          <w:sz w:val="24"/>
          <w:szCs w:val="24"/>
        </w:rPr>
        <w:t xml:space="preserve"> с одной стороны, и Общество с ограниченной ответственностью «Охранное предприятие «ВК Северо-Запад» (ООО «ОП «ВК Северо-Запад»)  в лице  генерального директора </w:t>
      </w:r>
      <w:proofErr w:type="spellStart"/>
      <w:r w:rsidRPr="00CB1670">
        <w:rPr>
          <w:sz w:val="24"/>
          <w:szCs w:val="24"/>
        </w:rPr>
        <w:t>Растегиной</w:t>
      </w:r>
      <w:proofErr w:type="spellEnd"/>
      <w:r w:rsidRPr="00CB1670">
        <w:rPr>
          <w:sz w:val="24"/>
          <w:szCs w:val="24"/>
        </w:rPr>
        <w:t xml:space="preserve"> Татьяны Олеговны, действующего на основании  Устава и лицензии на осуществление частной охранной деятельности, выданной ГУ </w:t>
      </w:r>
      <w:proofErr w:type="spellStart"/>
      <w:r w:rsidRPr="00CB1670">
        <w:rPr>
          <w:sz w:val="24"/>
          <w:szCs w:val="24"/>
        </w:rPr>
        <w:t>Росгвардии</w:t>
      </w:r>
      <w:proofErr w:type="spellEnd"/>
      <w:r w:rsidRPr="00CB1670">
        <w:rPr>
          <w:sz w:val="24"/>
          <w:szCs w:val="24"/>
        </w:rPr>
        <w:t xml:space="preserve"> по Санкт-Петербургу и Ленинградской области, от 10.04.2007 № 1188, именуемое в дальнейшем</w:t>
      </w:r>
      <w:r w:rsidRPr="00AD1FE8">
        <w:rPr>
          <w:sz w:val="24"/>
          <w:szCs w:val="24"/>
        </w:rPr>
        <w:t xml:space="preserve"> </w:t>
      </w:r>
      <w:r w:rsidRPr="00AD1FE8">
        <w:rPr>
          <w:b/>
          <w:sz w:val="24"/>
          <w:szCs w:val="24"/>
        </w:rPr>
        <w:t xml:space="preserve">«Исполнитель» </w:t>
      </w:r>
      <w:r w:rsidRPr="00AD1FE8">
        <w:rPr>
          <w:sz w:val="24"/>
          <w:szCs w:val="24"/>
        </w:rPr>
        <w:t>с другой стороны,  заключили   настоящий Договор о следующем:</w:t>
      </w:r>
    </w:p>
    <w:p w:rsidR="001F3609" w:rsidRPr="00AD1FE8" w:rsidRDefault="001F3609" w:rsidP="00AD1FE8">
      <w:pPr>
        <w:tabs>
          <w:tab w:val="left" w:pos="9072"/>
        </w:tabs>
        <w:spacing w:line="240" w:lineRule="auto"/>
        <w:rPr>
          <w:sz w:val="24"/>
          <w:szCs w:val="24"/>
        </w:rPr>
      </w:pPr>
    </w:p>
    <w:p w:rsidR="001F3609" w:rsidRPr="00AD1FE8" w:rsidRDefault="001F3609" w:rsidP="00AD1FE8">
      <w:pPr>
        <w:tabs>
          <w:tab w:val="left" w:pos="9072"/>
        </w:tabs>
        <w:spacing w:line="240" w:lineRule="auto"/>
        <w:rPr>
          <w:b/>
          <w:sz w:val="24"/>
          <w:szCs w:val="24"/>
        </w:rPr>
      </w:pPr>
      <w:r w:rsidRPr="00AD1FE8">
        <w:rPr>
          <w:b/>
          <w:sz w:val="24"/>
          <w:szCs w:val="24"/>
        </w:rPr>
        <w:t xml:space="preserve">                                            1.  ПРЕДМЕТ ДОГОВОРА</w:t>
      </w:r>
    </w:p>
    <w:p w:rsidR="001F3609" w:rsidRPr="00CB1670" w:rsidRDefault="001F3609" w:rsidP="00AD1FE8">
      <w:pPr>
        <w:tabs>
          <w:tab w:val="left" w:pos="9072"/>
        </w:tabs>
        <w:spacing w:line="240" w:lineRule="auto"/>
        <w:rPr>
          <w:sz w:val="24"/>
          <w:szCs w:val="24"/>
        </w:rPr>
      </w:pPr>
      <w:r w:rsidRPr="00CB1670">
        <w:rPr>
          <w:sz w:val="24"/>
          <w:szCs w:val="24"/>
        </w:rPr>
        <w:t xml:space="preserve">1.1.Исполнитель  обязуется оказать  услуги по охране здания и  осуществлению  пропускного режима круглосуточно по адресу: Санкт-Петербург, Чкаловский пр. д. 25а </w:t>
      </w:r>
      <w:r w:rsidRPr="00CB1670">
        <w:rPr>
          <w:sz w:val="24"/>
          <w:szCs w:val="24"/>
        </w:rPr>
        <w:br/>
        <w:t xml:space="preserve">лит. А, а </w:t>
      </w:r>
      <w:proofErr w:type="gramStart"/>
      <w:r w:rsidRPr="00CB1670">
        <w:rPr>
          <w:sz w:val="24"/>
          <w:szCs w:val="24"/>
        </w:rPr>
        <w:t>Заказчик  принять</w:t>
      </w:r>
      <w:proofErr w:type="gramEnd"/>
      <w:r w:rsidRPr="00CB1670">
        <w:rPr>
          <w:sz w:val="24"/>
          <w:szCs w:val="24"/>
        </w:rPr>
        <w:t xml:space="preserve"> и оплатить услуги в срок. </w:t>
      </w:r>
    </w:p>
    <w:p w:rsidR="001F3609" w:rsidRPr="00CB1670" w:rsidRDefault="001F3609" w:rsidP="00AD1FE8">
      <w:pPr>
        <w:tabs>
          <w:tab w:val="left" w:pos="9072"/>
        </w:tabs>
        <w:spacing w:line="240" w:lineRule="auto"/>
        <w:rPr>
          <w:sz w:val="24"/>
          <w:szCs w:val="24"/>
        </w:rPr>
      </w:pPr>
      <w:r w:rsidRPr="00CB1670">
        <w:rPr>
          <w:sz w:val="24"/>
          <w:szCs w:val="24"/>
        </w:rPr>
        <w:t xml:space="preserve">1.1.1.  </w:t>
      </w:r>
      <w:r w:rsidR="00CB1670" w:rsidRPr="00CB1670">
        <w:rPr>
          <w:sz w:val="24"/>
          <w:szCs w:val="24"/>
        </w:rPr>
        <w:t>«Заказчик» поручает, а «Исполнитель»  обязуется оказать</w:t>
      </w:r>
      <w:r w:rsidRPr="00CB1670">
        <w:rPr>
          <w:sz w:val="24"/>
          <w:szCs w:val="24"/>
        </w:rPr>
        <w:t xml:space="preserve"> услуг</w:t>
      </w:r>
      <w:r w:rsidR="00CB1670" w:rsidRPr="00CB1670">
        <w:rPr>
          <w:sz w:val="24"/>
          <w:szCs w:val="24"/>
        </w:rPr>
        <w:t>и</w:t>
      </w:r>
      <w:r w:rsidRPr="00CB1670">
        <w:rPr>
          <w:sz w:val="24"/>
          <w:szCs w:val="24"/>
        </w:rPr>
        <w:t xml:space="preserve">  по  охране имущества  института, предотвращению и пресечению попыток посторонних лиц завладеть, повредить либо уничтожить путем кражи, грабежа или разбойного нападения имущества или материальных ценностей, принадлежащих «Заказчику»,  по поддержанию общественного порядка,  по защите от противоправных действий, направленных против сотрудников  и слушателей института путем организации и осуществления контрольно-пропускного, </w:t>
      </w:r>
      <w:proofErr w:type="spellStart"/>
      <w:r w:rsidRPr="00CB1670">
        <w:rPr>
          <w:sz w:val="24"/>
          <w:szCs w:val="24"/>
        </w:rPr>
        <w:t>внутриобъектового</w:t>
      </w:r>
      <w:proofErr w:type="spellEnd"/>
      <w:r w:rsidRPr="00CB1670">
        <w:rPr>
          <w:sz w:val="24"/>
          <w:szCs w:val="24"/>
        </w:rPr>
        <w:t xml:space="preserve"> режимов– круглосуточно.</w:t>
      </w:r>
    </w:p>
    <w:p w:rsidR="001F3609" w:rsidRPr="00CB1670" w:rsidRDefault="001F3609" w:rsidP="00AD1FE8">
      <w:pPr>
        <w:pStyle w:val="2"/>
        <w:spacing w:after="0" w:line="240" w:lineRule="auto"/>
        <w:rPr>
          <w:sz w:val="24"/>
          <w:szCs w:val="24"/>
        </w:rPr>
      </w:pPr>
      <w:r w:rsidRPr="00CB1670">
        <w:rPr>
          <w:sz w:val="24"/>
          <w:szCs w:val="24"/>
        </w:rPr>
        <w:t xml:space="preserve">1.1.2. «Заказчик» поручает, а «Исполнитель» принимает на себя обязательство осуществлять в целях охраны контрольно-пропускной и </w:t>
      </w:r>
      <w:proofErr w:type="spellStart"/>
      <w:r w:rsidRPr="00CB1670">
        <w:rPr>
          <w:sz w:val="24"/>
          <w:szCs w:val="24"/>
        </w:rPr>
        <w:t>внутриобъектовый</w:t>
      </w:r>
      <w:proofErr w:type="spellEnd"/>
      <w:r w:rsidRPr="00CB1670">
        <w:rPr>
          <w:sz w:val="24"/>
          <w:szCs w:val="24"/>
        </w:rPr>
        <w:t xml:space="preserve"> режимы с ведением всей необходимой документации на объектах «Заказчика» и наблюдение за видеокамерами, пожарной сигнализацией. </w:t>
      </w:r>
    </w:p>
    <w:p w:rsidR="001F3609" w:rsidRPr="00CB1670" w:rsidRDefault="001F3609" w:rsidP="00AD1FE8">
      <w:pPr>
        <w:pStyle w:val="2"/>
        <w:spacing w:after="0" w:line="240" w:lineRule="auto"/>
        <w:rPr>
          <w:sz w:val="24"/>
          <w:szCs w:val="24"/>
        </w:rPr>
      </w:pPr>
      <w:r w:rsidRPr="00CB1670">
        <w:rPr>
          <w:sz w:val="24"/>
          <w:szCs w:val="24"/>
        </w:rPr>
        <w:t xml:space="preserve">1.1.3.  Контрольно-пропускной, </w:t>
      </w:r>
      <w:proofErr w:type="spellStart"/>
      <w:r w:rsidRPr="00CB1670">
        <w:rPr>
          <w:sz w:val="24"/>
          <w:szCs w:val="24"/>
        </w:rPr>
        <w:t>внутриобъектовый</w:t>
      </w:r>
      <w:proofErr w:type="spellEnd"/>
      <w:r w:rsidRPr="00CB1670">
        <w:rPr>
          <w:sz w:val="24"/>
          <w:szCs w:val="24"/>
        </w:rPr>
        <w:t xml:space="preserve"> и наблюдательные режимы на </w:t>
      </w:r>
      <w:proofErr w:type="gramStart"/>
      <w:r w:rsidRPr="00CB1670">
        <w:rPr>
          <w:sz w:val="24"/>
          <w:szCs w:val="24"/>
        </w:rPr>
        <w:t>объектах  устанавливается</w:t>
      </w:r>
      <w:proofErr w:type="gramEnd"/>
      <w:r w:rsidRPr="00CB1670">
        <w:rPr>
          <w:sz w:val="24"/>
          <w:szCs w:val="24"/>
        </w:rPr>
        <w:t xml:space="preserve"> «Заказчиком» и осуществляется «Исполнителем» на основании разработанной «Исполнителем» и согласованной  «Заказчиком» «Инструкцией по несению службы» работниками охраны (приложение 2).</w:t>
      </w:r>
    </w:p>
    <w:p w:rsidR="001F3609" w:rsidRPr="00CB1670" w:rsidRDefault="001F3609" w:rsidP="00AD1FE8">
      <w:pPr>
        <w:pStyle w:val="2"/>
        <w:spacing w:after="0" w:line="240" w:lineRule="auto"/>
        <w:rPr>
          <w:sz w:val="24"/>
          <w:szCs w:val="24"/>
        </w:rPr>
      </w:pPr>
      <w:r w:rsidRPr="00CB1670">
        <w:rPr>
          <w:sz w:val="24"/>
          <w:szCs w:val="24"/>
        </w:rPr>
        <w:t>1.1.</w:t>
      </w:r>
      <w:proofErr w:type="gramStart"/>
      <w:r w:rsidRPr="00CB1670">
        <w:rPr>
          <w:sz w:val="24"/>
          <w:szCs w:val="24"/>
        </w:rPr>
        <w:t>4.«</w:t>
      </w:r>
      <w:proofErr w:type="gramEnd"/>
      <w:r w:rsidRPr="00CB1670">
        <w:rPr>
          <w:sz w:val="24"/>
          <w:szCs w:val="24"/>
        </w:rPr>
        <w:t>Исполнитель» по заявке «Заказчика» проводит обследование вновь принимаемых объектов, с составлением акта за подписями уполномоченных представителей сторон по настоящему  Договору (приложение 3).</w:t>
      </w:r>
    </w:p>
    <w:p w:rsidR="001F3609" w:rsidRDefault="001F3609" w:rsidP="00AD1FE8">
      <w:pPr>
        <w:tabs>
          <w:tab w:val="num" w:pos="-1985"/>
        </w:tabs>
        <w:spacing w:line="240" w:lineRule="auto"/>
        <w:rPr>
          <w:sz w:val="24"/>
          <w:szCs w:val="24"/>
        </w:rPr>
      </w:pPr>
      <w:r w:rsidRPr="00CB1670">
        <w:rPr>
          <w:sz w:val="24"/>
          <w:szCs w:val="24"/>
        </w:rPr>
        <w:t>1.1.5. «Заказчик» обязуется своевременно перечислять денежные средства за услуги, оказываемые «Исполнителем», в соответствии с условиями настоящего Договора (Приложен</w:t>
      </w:r>
      <w:r w:rsidRPr="00AD1FE8">
        <w:rPr>
          <w:sz w:val="24"/>
          <w:szCs w:val="24"/>
        </w:rPr>
        <w:t>ие 1).</w:t>
      </w:r>
    </w:p>
    <w:p w:rsidR="00B94C6D" w:rsidRPr="006D1FB6" w:rsidRDefault="00CB1670" w:rsidP="00B94C6D">
      <w:pPr>
        <w:shd w:val="clear" w:color="auto" w:fill="FFFFFF"/>
        <w:autoSpaceDE w:val="0"/>
        <w:autoSpaceDN w:val="0"/>
        <w:spacing w:line="240" w:lineRule="auto"/>
        <w:ind w:right="24"/>
        <w:rPr>
          <w:w w:val="107"/>
          <w:sz w:val="23"/>
          <w:szCs w:val="23"/>
        </w:rPr>
      </w:pPr>
      <w:r>
        <w:rPr>
          <w:sz w:val="24"/>
          <w:szCs w:val="24"/>
        </w:rPr>
        <w:t>1.2.</w:t>
      </w:r>
      <w:r w:rsidR="00B94C6D" w:rsidRPr="00B94C6D">
        <w:rPr>
          <w:w w:val="107"/>
          <w:sz w:val="23"/>
          <w:szCs w:val="23"/>
        </w:rPr>
        <w:t xml:space="preserve"> </w:t>
      </w:r>
      <w:r w:rsidR="00B94C6D" w:rsidRPr="006D1FB6">
        <w:rPr>
          <w:w w:val="107"/>
          <w:sz w:val="23"/>
          <w:szCs w:val="23"/>
        </w:rPr>
        <w:t xml:space="preserve">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 «О закупке товаров, работ, услуг</w:t>
      </w:r>
      <w:r w:rsidR="00B94C6D" w:rsidRPr="006D1FB6">
        <w:rPr>
          <w:color w:val="000000"/>
          <w:sz w:val="23"/>
          <w:szCs w:val="23"/>
        </w:rPr>
        <w:t xml:space="preserve"> ГАОУ ДПО «ЛОИРО»</w:t>
      </w:r>
      <w:r w:rsidR="00B94C6D" w:rsidRPr="006D1FB6">
        <w:rPr>
          <w:w w:val="107"/>
          <w:sz w:val="23"/>
          <w:szCs w:val="23"/>
        </w:rPr>
        <w:t>.</w:t>
      </w:r>
    </w:p>
    <w:p w:rsidR="00B94C6D" w:rsidRPr="00FB44E3" w:rsidRDefault="00B94C6D" w:rsidP="00B94C6D">
      <w:pPr>
        <w:shd w:val="clear" w:color="auto" w:fill="FFFFFF"/>
        <w:autoSpaceDE w:val="0"/>
        <w:autoSpaceDN w:val="0"/>
        <w:spacing w:line="240" w:lineRule="auto"/>
        <w:ind w:left="34" w:right="24"/>
        <w:rPr>
          <w:w w:val="107"/>
          <w:sz w:val="16"/>
          <w:szCs w:val="16"/>
        </w:rPr>
      </w:pPr>
    </w:p>
    <w:p w:rsidR="001F3609" w:rsidRPr="00AD1FE8" w:rsidRDefault="001F3609" w:rsidP="00AD1FE8">
      <w:pPr>
        <w:tabs>
          <w:tab w:val="num" w:pos="-1985"/>
        </w:tabs>
        <w:spacing w:line="240" w:lineRule="auto"/>
        <w:rPr>
          <w:sz w:val="24"/>
          <w:szCs w:val="24"/>
        </w:rPr>
      </w:pPr>
    </w:p>
    <w:p w:rsidR="001F3609" w:rsidRPr="00AD1FE8" w:rsidRDefault="001F3609" w:rsidP="00AD1FE8">
      <w:pPr>
        <w:spacing w:line="240" w:lineRule="auto"/>
        <w:jc w:val="center"/>
        <w:rPr>
          <w:b/>
          <w:sz w:val="24"/>
          <w:szCs w:val="24"/>
        </w:rPr>
      </w:pPr>
      <w:r w:rsidRPr="00AD1FE8">
        <w:rPr>
          <w:b/>
          <w:sz w:val="24"/>
          <w:szCs w:val="24"/>
        </w:rPr>
        <w:t>2.ОБЩИЕ ПОЛОЖЕНИЯ:</w:t>
      </w:r>
    </w:p>
    <w:p w:rsidR="001F3609" w:rsidRPr="00AD1FE8" w:rsidRDefault="001F3609" w:rsidP="00AD1FE8">
      <w:pPr>
        <w:spacing w:line="240" w:lineRule="auto"/>
        <w:rPr>
          <w:sz w:val="24"/>
          <w:szCs w:val="24"/>
        </w:rPr>
      </w:pPr>
      <w:r w:rsidRPr="00AD1FE8">
        <w:rPr>
          <w:b/>
          <w:sz w:val="24"/>
          <w:szCs w:val="24"/>
        </w:rPr>
        <w:lastRenderedPageBreak/>
        <w:t>2.1.</w:t>
      </w:r>
      <w:r w:rsidRPr="00AD1FE8">
        <w:rPr>
          <w:sz w:val="24"/>
          <w:szCs w:val="24"/>
        </w:rPr>
        <w:t xml:space="preserve">  Охраняемый объект – </w:t>
      </w:r>
      <w:proofErr w:type="gramStart"/>
      <w:r w:rsidRPr="00AD1FE8">
        <w:rPr>
          <w:sz w:val="24"/>
          <w:szCs w:val="24"/>
        </w:rPr>
        <w:t>здание  ГАОУ</w:t>
      </w:r>
      <w:proofErr w:type="gramEnd"/>
      <w:r w:rsidRPr="00AD1FE8">
        <w:rPr>
          <w:sz w:val="24"/>
          <w:szCs w:val="24"/>
        </w:rPr>
        <w:t xml:space="preserve"> ДПО «ЛОИРО»  по адресу: СПб, Чкаловский пр. 25-а., </w:t>
      </w:r>
      <w:proofErr w:type="spellStart"/>
      <w:r w:rsidRPr="00AD1FE8">
        <w:rPr>
          <w:sz w:val="24"/>
          <w:szCs w:val="24"/>
        </w:rPr>
        <w:t>лит.А</w:t>
      </w:r>
      <w:proofErr w:type="spellEnd"/>
      <w:r w:rsidRPr="00AD1FE8">
        <w:rPr>
          <w:sz w:val="24"/>
          <w:szCs w:val="24"/>
        </w:rPr>
        <w:t>.</w:t>
      </w:r>
    </w:p>
    <w:p w:rsidR="001F3609" w:rsidRPr="00CB1670" w:rsidRDefault="001F3609" w:rsidP="00AD1FE8">
      <w:pPr>
        <w:spacing w:line="240" w:lineRule="auto"/>
        <w:rPr>
          <w:sz w:val="24"/>
          <w:szCs w:val="24"/>
        </w:rPr>
      </w:pPr>
      <w:r w:rsidRPr="00AD1FE8">
        <w:rPr>
          <w:sz w:val="24"/>
          <w:szCs w:val="24"/>
        </w:rPr>
        <w:t xml:space="preserve"> Время осуществления контрольно-пропускного и </w:t>
      </w:r>
      <w:proofErr w:type="spellStart"/>
      <w:r w:rsidRPr="00AD1FE8">
        <w:rPr>
          <w:sz w:val="24"/>
          <w:szCs w:val="24"/>
        </w:rPr>
        <w:t>внутриобъектового</w:t>
      </w:r>
      <w:proofErr w:type="spellEnd"/>
      <w:r w:rsidRPr="00AD1FE8">
        <w:rPr>
          <w:sz w:val="24"/>
          <w:szCs w:val="24"/>
        </w:rPr>
        <w:t xml:space="preserve"> режимов, а также наблюдение за видеокамерами и пожарной </w:t>
      </w:r>
      <w:proofErr w:type="gramStart"/>
      <w:r w:rsidRPr="00AD1FE8">
        <w:rPr>
          <w:sz w:val="24"/>
          <w:szCs w:val="24"/>
        </w:rPr>
        <w:t>сигнализацией  –</w:t>
      </w:r>
      <w:proofErr w:type="gramEnd"/>
      <w:r w:rsidRPr="00AD1FE8">
        <w:rPr>
          <w:sz w:val="24"/>
          <w:szCs w:val="24"/>
        </w:rPr>
        <w:t xml:space="preserve"> </w:t>
      </w:r>
      <w:r w:rsidRPr="00CB1670">
        <w:rPr>
          <w:sz w:val="24"/>
          <w:szCs w:val="24"/>
        </w:rPr>
        <w:t xml:space="preserve">круглосуточно. Пост </w:t>
      </w:r>
      <w:proofErr w:type="gramStart"/>
      <w:r w:rsidRPr="00CB1670">
        <w:rPr>
          <w:sz w:val="24"/>
          <w:szCs w:val="24"/>
        </w:rPr>
        <w:t>находится  на</w:t>
      </w:r>
      <w:proofErr w:type="gramEnd"/>
      <w:r w:rsidRPr="00CB1670">
        <w:rPr>
          <w:sz w:val="24"/>
          <w:szCs w:val="24"/>
        </w:rPr>
        <w:t xml:space="preserve">  1- м этаже  здания. </w:t>
      </w:r>
    </w:p>
    <w:p w:rsidR="001F3609" w:rsidRPr="00CB1670" w:rsidRDefault="001F3609" w:rsidP="00AD1FE8">
      <w:pPr>
        <w:pStyle w:val="a4"/>
        <w:ind w:firstLine="567"/>
        <w:rPr>
          <w:rFonts w:ascii="Times New Roman" w:hAnsi="Times New Roman"/>
          <w:sz w:val="24"/>
          <w:szCs w:val="24"/>
        </w:rPr>
      </w:pPr>
      <w:r w:rsidRPr="00CB1670">
        <w:rPr>
          <w:rFonts w:ascii="Times New Roman" w:hAnsi="Times New Roman"/>
          <w:sz w:val="24"/>
          <w:szCs w:val="24"/>
        </w:rPr>
        <w:t xml:space="preserve">2.2. Указания «Исполнителя» по усилению технической </w:t>
      </w:r>
      <w:proofErr w:type="spellStart"/>
      <w:r w:rsidRPr="00CB1670">
        <w:rPr>
          <w:rFonts w:ascii="Times New Roman" w:hAnsi="Times New Roman"/>
          <w:sz w:val="24"/>
          <w:szCs w:val="24"/>
        </w:rPr>
        <w:t>укрепленности</w:t>
      </w:r>
      <w:proofErr w:type="spellEnd"/>
      <w:r w:rsidRPr="00CB1670">
        <w:rPr>
          <w:rFonts w:ascii="Times New Roman" w:hAnsi="Times New Roman"/>
          <w:sz w:val="24"/>
          <w:szCs w:val="24"/>
        </w:rPr>
        <w:t xml:space="preserve"> объекта, внедрению и содержанию средств охранно-пожарной и тревожной сигнализации, соблюдению установленного режима охраны, основанные на требованиях общегосударственных документов и нормативных актов, являются обязательными для «Заказчика». Оборудование объекта техническими средствами охраны, эксплуатационно-техническое обслуживание и ремонт этих средств, производятся за счет средств «Заказчика».</w:t>
      </w:r>
    </w:p>
    <w:p w:rsidR="001F3609" w:rsidRPr="00CB1670" w:rsidRDefault="001F3609" w:rsidP="00AD1FE8">
      <w:pPr>
        <w:pStyle w:val="a4"/>
        <w:ind w:firstLine="567"/>
        <w:rPr>
          <w:rFonts w:ascii="Times New Roman" w:hAnsi="Times New Roman"/>
          <w:sz w:val="24"/>
          <w:szCs w:val="24"/>
        </w:rPr>
      </w:pPr>
      <w:r w:rsidRPr="00CB1670">
        <w:rPr>
          <w:rFonts w:ascii="Times New Roman" w:hAnsi="Times New Roman"/>
          <w:sz w:val="24"/>
          <w:szCs w:val="24"/>
        </w:rPr>
        <w:t xml:space="preserve">2.3. Работники «Исполнителя» совместно с «Заказчиком» не реже 2-х раз в год проводят обследование технического состояния объектов, </w:t>
      </w:r>
      <w:proofErr w:type="gramStart"/>
      <w:r w:rsidRPr="00CB1670">
        <w:rPr>
          <w:rFonts w:ascii="Times New Roman" w:hAnsi="Times New Roman"/>
          <w:sz w:val="24"/>
          <w:szCs w:val="24"/>
        </w:rPr>
        <w:t>средств охранно-пожарной и тревожной сигнализации</w:t>
      </w:r>
      <w:proofErr w:type="gramEnd"/>
      <w:r w:rsidRPr="00CB1670">
        <w:rPr>
          <w:rFonts w:ascii="Times New Roman" w:hAnsi="Times New Roman"/>
          <w:sz w:val="24"/>
          <w:szCs w:val="24"/>
        </w:rPr>
        <w:t xml:space="preserve"> находящихся на объекте, определяют соответствие режима охраны предъявляемым требованиям, о чем составляется акт за подписями уполномоченных представителей сторон по настоящему Договору с указанием сроков устранения недостатков, в случае их выявления и ответственных за это лиц. Акты обследования объекта являются неотъемлемой частью Договора.</w:t>
      </w:r>
    </w:p>
    <w:p w:rsidR="001F3609" w:rsidRPr="00AD1FE8" w:rsidRDefault="001F3609" w:rsidP="00AD1FE8">
      <w:pPr>
        <w:spacing w:line="240" w:lineRule="auto"/>
        <w:rPr>
          <w:sz w:val="24"/>
          <w:szCs w:val="24"/>
        </w:rPr>
      </w:pPr>
      <w:r w:rsidRPr="00CB1670">
        <w:rPr>
          <w:sz w:val="24"/>
          <w:szCs w:val="24"/>
        </w:rPr>
        <w:t>2.4. Общие обязанности работников охраны, несущих службу на объектах</w:t>
      </w:r>
      <w:r w:rsidRPr="00AD1FE8">
        <w:rPr>
          <w:sz w:val="24"/>
          <w:szCs w:val="24"/>
        </w:rPr>
        <w:t xml:space="preserve"> «Заказчика» разрабатываются «Исполнителем» по согласова</w:t>
      </w:r>
      <w:r w:rsidR="008D239D">
        <w:rPr>
          <w:sz w:val="24"/>
          <w:szCs w:val="24"/>
        </w:rPr>
        <w:t xml:space="preserve">нию с «Заказчиком» на основании </w:t>
      </w:r>
      <w:r w:rsidRPr="00AD1FE8">
        <w:rPr>
          <w:sz w:val="24"/>
          <w:szCs w:val="24"/>
        </w:rPr>
        <w:t xml:space="preserve">нормативных документов </w:t>
      </w:r>
      <w:r w:rsidR="008D239D" w:rsidRPr="008D239D">
        <w:rPr>
          <w:sz w:val="24"/>
          <w:szCs w:val="24"/>
        </w:rPr>
        <w:t>Федеральной службы войск национальной гвардии Российской Федерации (</w:t>
      </w:r>
      <w:proofErr w:type="spellStart"/>
      <w:proofErr w:type="gramStart"/>
      <w:r w:rsidR="008D239D" w:rsidRPr="008D239D">
        <w:rPr>
          <w:sz w:val="24"/>
          <w:szCs w:val="24"/>
        </w:rPr>
        <w:t>Росгвардии</w:t>
      </w:r>
      <w:proofErr w:type="spellEnd"/>
      <w:r w:rsidR="008D239D" w:rsidRPr="008D239D">
        <w:rPr>
          <w:sz w:val="24"/>
          <w:szCs w:val="24"/>
        </w:rPr>
        <w:t>)</w:t>
      </w:r>
      <w:r w:rsidR="008D239D">
        <w:t xml:space="preserve"> </w:t>
      </w:r>
      <w:r w:rsidR="008D239D" w:rsidRPr="00AD1FE8">
        <w:rPr>
          <w:sz w:val="24"/>
          <w:szCs w:val="24"/>
        </w:rPr>
        <w:t xml:space="preserve"> </w:t>
      </w:r>
      <w:r w:rsidRPr="00AD1FE8">
        <w:rPr>
          <w:sz w:val="24"/>
          <w:szCs w:val="24"/>
        </w:rPr>
        <w:t>и</w:t>
      </w:r>
      <w:proofErr w:type="gramEnd"/>
      <w:r w:rsidRPr="00AD1FE8">
        <w:rPr>
          <w:sz w:val="24"/>
          <w:szCs w:val="24"/>
        </w:rPr>
        <w:t xml:space="preserve"> указываются в инструкциях работников    охраны.</w:t>
      </w:r>
    </w:p>
    <w:p w:rsidR="001F3609" w:rsidRPr="00AD1FE8" w:rsidRDefault="001F3609" w:rsidP="00AD1FE8">
      <w:pPr>
        <w:tabs>
          <w:tab w:val="left" w:pos="0"/>
        </w:tabs>
        <w:spacing w:line="240" w:lineRule="auto"/>
        <w:rPr>
          <w:sz w:val="24"/>
          <w:szCs w:val="24"/>
        </w:rPr>
      </w:pPr>
      <w:r w:rsidRPr="00AD1FE8">
        <w:rPr>
          <w:b/>
          <w:color w:val="000000"/>
          <w:sz w:val="24"/>
          <w:szCs w:val="24"/>
        </w:rPr>
        <w:t>2.5.</w:t>
      </w:r>
      <w:r w:rsidRPr="00AD1FE8">
        <w:rPr>
          <w:color w:val="000000"/>
          <w:sz w:val="24"/>
          <w:szCs w:val="24"/>
        </w:rPr>
        <w:t xml:space="preserve"> Прием и сдача помещений осуществляется по Журналу приема под охрану материальных ценностей и вскрытых помещений, страницы которой пронумерованы, прошнурованы и скреплены печатью. Имущество считается сданным под охрану при наличии соответствующей записи в Журнале приема под охрану материальных ценностей и вскрытых помещений, которая подтверждена подписями охранника на посту охраны и уполномоченным представителем Заказчика. </w:t>
      </w:r>
    </w:p>
    <w:p w:rsidR="001F3609" w:rsidRPr="00AD1FE8" w:rsidRDefault="001F3609" w:rsidP="00AD1FE8">
      <w:pPr>
        <w:spacing w:line="240" w:lineRule="auto"/>
        <w:rPr>
          <w:sz w:val="24"/>
          <w:szCs w:val="24"/>
        </w:rPr>
      </w:pPr>
      <w:r w:rsidRPr="00AD1FE8">
        <w:rPr>
          <w:b/>
          <w:sz w:val="24"/>
          <w:szCs w:val="24"/>
        </w:rPr>
        <w:t>2.6.</w:t>
      </w:r>
      <w:r w:rsidRPr="00AD1FE8">
        <w:rPr>
          <w:sz w:val="24"/>
          <w:szCs w:val="24"/>
        </w:rPr>
        <w:t xml:space="preserve"> В случае невыполнения «Заказчиком» обязанностей по Договору охрана не выставляется (подлежит снятию), при этом «Заказчик» извещается письменно за 15 дней до снятия охраны.</w:t>
      </w:r>
    </w:p>
    <w:p w:rsidR="001F3609" w:rsidRPr="00AD1FE8" w:rsidRDefault="001F3609" w:rsidP="00AD1FE8">
      <w:pPr>
        <w:spacing w:line="240" w:lineRule="auto"/>
        <w:rPr>
          <w:sz w:val="24"/>
          <w:szCs w:val="24"/>
        </w:rPr>
      </w:pPr>
      <w:r w:rsidRPr="00AD1FE8">
        <w:rPr>
          <w:b/>
          <w:sz w:val="24"/>
          <w:szCs w:val="24"/>
        </w:rPr>
        <w:t>2.7</w:t>
      </w:r>
      <w:r w:rsidRPr="00AD1FE8">
        <w:rPr>
          <w:sz w:val="24"/>
          <w:szCs w:val="24"/>
        </w:rPr>
        <w:t>. Стороны обязуются обеспечить конфиденциальность информации, которой они обмениваются в процессе исполнения настоящего Договора кроме случаев, предусмотренных законодательством РФ.</w:t>
      </w:r>
    </w:p>
    <w:p w:rsidR="001F3609" w:rsidRPr="00AD1FE8" w:rsidRDefault="001F3609" w:rsidP="00AD1FE8">
      <w:pPr>
        <w:spacing w:line="240" w:lineRule="auto"/>
        <w:rPr>
          <w:sz w:val="24"/>
          <w:szCs w:val="24"/>
        </w:rPr>
      </w:pPr>
      <w:r w:rsidRPr="00AD1FE8">
        <w:rPr>
          <w:b/>
          <w:sz w:val="24"/>
          <w:szCs w:val="24"/>
        </w:rPr>
        <w:t>2.8.</w:t>
      </w:r>
      <w:r w:rsidRPr="00AD1FE8">
        <w:rPr>
          <w:sz w:val="24"/>
          <w:szCs w:val="24"/>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w:t>
      </w:r>
      <w:proofErr w:type="gramStart"/>
      <w:r w:rsidRPr="00AD1FE8">
        <w:rPr>
          <w:sz w:val="24"/>
          <w:szCs w:val="24"/>
        </w:rPr>
        <w:t>разрешают  выплату</w:t>
      </w:r>
      <w:proofErr w:type="gramEnd"/>
      <w:r w:rsidRPr="00AD1FE8">
        <w:rPr>
          <w:sz w:val="24"/>
          <w:szCs w:val="24"/>
        </w:rPr>
        <w:t xml:space="preserve">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F3609" w:rsidRPr="00AD1FE8" w:rsidRDefault="001F3609" w:rsidP="00AD1FE8">
      <w:pPr>
        <w:spacing w:line="240" w:lineRule="auto"/>
        <w:rPr>
          <w:sz w:val="24"/>
          <w:szCs w:val="24"/>
        </w:rPr>
      </w:pPr>
      <w:r w:rsidRPr="00AD1FE8">
        <w:rPr>
          <w:b/>
          <w:sz w:val="24"/>
          <w:szCs w:val="24"/>
        </w:rPr>
        <w:t>2.9.</w:t>
      </w:r>
      <w:r w:rsidRPr="00AD1FE8">
        <w:rPr>
          <w:sz w:val="24"/>
          <w:szCs w:val="24"/>
        </w:rP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w:t>
      </w:r>
    </w:p>
    <w:p w:rsidR="001F3609" w:rsidRPr="00AD1FE8" w:rsidRDefault="001F3609" w:rsidP="00AD1FE8">
      <w:pPr>
        <w:spacing w:line="240" w:lineRule="auto"/>
        <w:rPr>
          <w:sz w:val="24"/>
          <w:szCs w:val="24"/>
        </w:rPr>
      </w:pPr>
      <w:r w:rsidRPr="00AD1FE8">
        <w:rPr>
          <w:sz w:val="24"/>
          <w:szCs w:val="24"/>
        </w:rPr>
        <w:t>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F3609" w:rsidRPr="00AD1FE8" w:rsidRDefault="001F3609" w:rsidP="00AD1FE8">
      <w:pPr>
        <w:spacing w:line="240" w:lineRule="auto"/>
        <w:rPr>
          <w:sz w:val="24"/>
          <w:szCs w:val="24"/>
        </w:rPr>
      </w:pPr>
      <w:r w:rsidRPr="00AD1FE8">
        <w:rPr>
          <w:sz w:val="24"/>
          <w:szCs w:val="24"/>
        </w:rPr>
        <w:t xml:space="preserve">2.10.  В случае возникновения у Стороны подозрений, что произошло или может </w:t>
      </w:r>
      <w:proofErr w:type="gramStart"/>
      <w:r w:rsidRPr="00AD1FE8">
        <w:rPr>
          <w:sz w:val="24"/>
          <w:szCs w:val="24"/>
        </w:rPr>
        <w:t>произойти  нарушение</w:t>
      </w:r>
      <w:proofErr w:type="gramEnd"/>
      <w:r w:rsidRPr="00AD1FE8">
        <w:rPr>
          <w:sz w:val="24"/>
          <w:szCs w:val="24"/>
        </w:rPr>
        <w:t xml:space="preserve">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w:t>
      </w:r>
      <w:r w:rsidRPr="00AD1FE8">
        <w:rPr>
          <w:sz w:val="24"/>
          <w:szCs w:val="24"/>
        </w:rPr>
        <w:lastRenderedPageBreak/>
        <w:t>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1F3609" w:rsidRPr="00AD1FE8" w:rsidRDefault="001F3609" w:rsidP="00AD1FE8">
      <w:pPr>
        <w:spacing w:line="240" w:lineRule="auto"/>
        <w:rPr>
          <w:sz w:val="24"/>
          <w:szCs w:val="24"/>
        </w:rPr>
      </w:pPr>
      <w:r w:rsidRPr="00AD1FE8">
        <w:rPr>
          <w:sz w:val="24"/>
          <w:szCs w:val="24"/>
        </w:rPr>
        <w:t>2.11.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F3609" w:rsidRPr="00AD1FE8" w:rsidRDefault="001F3609" w:rsidP="00AD1FE8">
      <w:pPr>
        <w:spacing w:line="240" w:lineRule="auto"/>
        <w:rPr>
          <w:sz w:val="24"/>
          <w:szCs w:val="24"/>
        </w:rPr>
      </w:pPr>
      <w:r w:rsidRPr="00AD1FE8">
        <w:rPr>
          <w:sz w:val="24"/>
          <w:szCs w:val="24"/>
        </w:rPr>
        <w:t>2.12. В случае нарушения одной Стороной обязательств воздерживаться от запрещенных в настоящем Договоре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F3609" w:rsidRPr="00AD1FE8" w:rsidRDefault="001F3609" w:rsidP="00AD1FE8">
      <w:pPr>
        <w:spacing w:line="240" w:lineRule="auto"/>
        <w:rPr>
          <w:sz w:val="24"/>
          <w:szCs w:val="24"/>
        </w:rPr>
      </w:pPr>
    </w:p>
    <w:p w:rsidR="001F3609" w:rsidRPr="00AD1FE8" w:rsidRDefault="001F3609" w:rsidP="00AD1FE8">
      <w:pPr>
        <w:spacing w:line="240" w:lineRule="auto"/>
        <w:jc w:val="center"/>
        <w:rPr>
          <w:b/>
          <w:sz w:val="24"/>
          <w:szCs w:val="24"/>
        </w:rPr>
      </w:pPr>
      <w:r w:rsidRPr="00AD1FE8">
        <w:rPr>
          <w:b/>
          <w:sz w:val="24"/>
          <w:szCs w:val="24"/>
        </w:rPr>
        <w:t>3.ОБЯЗАННОСТИ «ИСПОЛНИТЕЛЯ»:</w:t>
      </w:r>
    </w:p>
    <w:p w:rsidR="001F3609" w:rsidRPr="00AD1FE8" w:rsidRDefault="001F3609" w:rsidP="00AD1FE8">
      <w:pPr>
        <w:spacing w:line="240" w:lineRule="auto"/>
        <w:ind w:firstLine="539"/>
        <w:rPr>
          <w:sz w:val="24"/>
          <w:szCs w:val="24"/>
        </w:rPr>
      </w:pPr>
      <w:r w:rsidRPr="00AD1FE8">
        <w:rPr>
          <w:sz w:val="24"/>
          <w:szCs w:val="24"/>
        </w:rPr>
        <w:t xml:space="preserve">3.1. Охрана объекта осуществляется в соответствии  с нормативными правовыми актами действующего законодательства  Российской Федерации (Законом РФ от 11.03.1992 года № 2487-1  «О частной детективной и охранной деятельности в Российской Федерации»  с изменениями и дополнениями от </w:t>
      </w:r>
      <w:r w:rsidR="000B21B0" w:rsidRPr="000B21B0">
        <w:rPr>
          <w:color w:val="392C69"/>
          <w:sz w:val="24"/>
          <w:szCs w:val="24"/>
        </w:rPr>
        <w:t xml:space="preserve"> 27.12.2019 </w:t>
      </w:r>
      <w:hyperlink r:id="rId7" w:anchor="dst100038" w:history="1">
        <w:r w:rsidR="000B21B0" w:rsidRPr="000B21B0">
          <w:rPr>
            <w:rStyle w:val="a3"/>
            <w:color w:val="auto"/>
            <w:sz w:val="24"/>
            <w:szCs w:val="24"/>
            <w:u w:val="none"/>
          </w:rPr>
          <w:t>N 478-ФЗ</w:t>
        </w:r>
      </w:hyperlink>
      <w:r w:rsidRPr="00AD1FE8">
        <w:rPr>
          <w:sz w:val="24"/>
          <w:szCs w:val="24"/>
        </w:rPr>
        <w:t xml:space="preserve"> и др. нормативными актами, регламентирующими деятельность охранных организаций), и  включает в себя:</w:t>
      </w:r>
    </w:p>
    <w:p w:rsidR="001F3609" w:rsidRPr="00AD1FE8" w:rsidRDefault="001F3609" w:rsidP="00AD1FE8">
      <w:pPr>
        <w:spacing w:line="240" w:lineRule="auto"/>
        <w:rPr>
          <w:sz w:val="24"/>
          <w:szCs w:val="24"/>
        </w:rPr>
      </w:pPr>
      <w:r w:rsidRPr="00AD1FE8">
        <w:rPr>
          <w:sz w:val="24"/>
          <w:szCs w:val="24"/>
        </w:rPr>
        <w:t>-  защита жизни и здоровья сотрудников Заказчика на охраняемом объекте;</w:t>
      </w:r>
    </w:p>
    <w:p w:rsidR="001F3609" w:rsidRPr="00AD1FE8" w:rsidRDefault="001F3609" w:rsidP="00AD1FE8">
      <w:pPr>
        <w:spacing w:line="240" w:lineRule="auto"/>
        <w:rPr>
          <w:sz w:val="24"/>
          <w:szCs w:val="24"/>
        </w:rPr>
      </w:pPr>
      <w:r w:rsidRPr="00AD1FE8">
        <w:rPr>
          <w:sz w:val="24"/>
          <w:szCs w:val="24"/>
        </w:rPr>
        <w:t>- предупреждение и пресечение любых противоправных действий на охраняемом объекте, попыток проникновения на объект посторонних лиц, хищения или уничтожения находящегося на объекте и принадлежащего Заказчику имущества, а также нанесения другого ущерба;</w:t>
      </w:r>
    </w:p>
    <w:p w:rsidR="001F3609" w:rsidRPr="00AD1FE8" w:rsidRDefault="001F3609" w:rsidP="00AD1FE8">
      <w:pPr>
        <w:spacing w:line="240" w:lineRule="auto"/>
        <w:rPr>
          <w:sz w:val="24"/>
          <w:szCs w:val="24"/>
        </w:rPr>
      </w:pPr>
      <w:r w:rsidRPr="00AD1FE8">
        <w:rPr>
          <w:sz w:val="24"/>
          <w:szCs w:val="24"/>
        </w:rPr>
        <w:t>- осуществление контрольно-пропускного режима физических лиц и автотранспорта;</w:t>
      </w:r>
    </w:p>
    <w:p w:rsidR="001F3609" w:rsidRPr="00AD1FE8" w:rsidRDefault="001F3609" w:rsidP="00AD1FE8">
      <w:pPr>
        <w:spacing w:line="240" w:lineRule="auto"/>
        <w:rPr>
          <w:sz w:val="24"/>
          <w:szCs w:val="24"/>
        </w:rPr>
      </w:pPr>
      <w:r w:rsidRPr="00AD1FE8">
        <w:rPr>
          <w:sz w:val="24"/>
          <w:szCs w:val="24"/>
        </w:rPr>
        <w:t xml:space="preserve">- контроль за </w:t>
      </w:r>
      <w:proofErr w:type="gramStart"/>
      <w:r w:rsidRPr="00AD1FE8">
        <w:rPr>
          <w:sz w:val="24"/>
          <w:szCs w:val="24"/>
        </w:rPr>
        <w:t>противопожарным  состоянием</w:t>
      </w:r>
      <w:proofErr w:type="gramEnd"/>
      <w:r w:rsidRPr="00AD1FE8">
        <w:rPr>
          <w:sz w:val="24"/>
          <w:szCs w:val="24"/>
        </w:rPr>
        <w:t xml:space="preserve"> объекта;</w:t>
      </w:r>
    </w:p>
    <w:p w:rsidR="001F3609" w:rsidRPr="00AD1FE8" w:rsidRDefault="001F3609" w:rsidP="00AD1FE8">
      <w:pPr>
        <w:spacing w:line="240" w:lineRule="auto"/>
        <w:rPr>
          <w:sz w:val="24"/>
          <w:szCs w:val="24"/>
        </w:rPr>
      </w:pPr>
      <w:r w:rsidRPr="00AD1FE8">
        <w:rPr>
          <w:sz w:val="24"/>
          <w:szCs w:val="24"/>
        </w:rPr>
        <w:t>- обеспечение общественного порядка на объекте.</w:t>
      </w:r>
    </w:p>
    <w:p w:rsidR="001F3609" w:rsidRPr="000B21B0" w:rsidRDefault="001F3609" w:rsidP="00AD1FE8">
      <w:pPr>
        <w:pStyle w:val="a4"/>
        <w:ind w:firstLine="567"/>
        <w:rPr>
          <w:rFonts w:ascii="Times New Roman" w:hAnsi="Times New Roman"/>
          <w:sz w:val="24"/>
          <w:szCs w:val="24"/>
        </w:rPr>
      </w:pPr>
      <w:r w:rsidRPr="000B21B0">
        <w:rPr>
          <w:rFonts w:ascii="Times New Roman" w:hAnsi="Times New Roman"/>
          <w:sz w:val="24"/>
          <w:szCs w:val="24"/>
        </w:rPr>
        <w:t>3.2. «Исполнитель» принимает на себя обязательства организовать пост охраны на объекте. Об организации (снятии) физической охраны на объекте составляется акт, утверждаемый «Заказчиком» и «Исполнителем».</w:t>
      </w:r>
    </w:p>
    <w:p w:rsidR="001F3609" w:rsidRPr="00AD1FE8" w:rsidRDefault="001F3609" w:rsidP="00AD1FE8">
      <w:pPr>
        <w:spacing w:line="240" w:lineRule="auto"/>
        <w:rPr>
          <w:sz w:val="24"/>
          <w:szCs w:val="24"/>
        </w:rPr>
      </w:pPr>
      <w:r w:rsidRPr="00AD1FE8">
        <w:rPr>
          <w:sz w:val="24"/>
          <w:szCs w:val="24"/>
        </w:rPr>
        <w:t xml:space="preserve">3.3. Осуществлять установленный на </w:t>
      </w:r>
      <w:proofErr w:type="gramStart"/>
      <w:r w:rsidRPr="00AD1FE8">
        <w:rPr>
          <w:sz w:val="24"/>
          <w:szCs w:val="24"/>
        </w:rPr>
        <w:t>объекте  пропускной</w:t>
      </w:r>
      <w:proofErr w:type="gramEnd"/>
      <w:r w:rsidRPr="00AD1FE8">
        <w:rPr>
          <w:sz w:val="24"/>
          <w:szCs w:val="24"/>
        </w:rPr>
        <w:t xml:space="preserve"> режим, вести журналы посетителей,  журналы выдачи ключей и другую необходимую документацию, контролировать внос (вынос) товарно-материальных ценностей на объекте по материальным пропускам установленной формы.</w:t>
      </w:r>
    </w:p>
    <w:p w:rsidR="001F3609" w:rsidRPr="00AD1FE8" w:rsidRDefault="001F3609" w:rsidP="00AD1FE8">
      <w:pPr>
        <w:spacing w:line="240" w:lineRule="auto"/>
        <w:rPr>
          <w:sz w:val="24"/>
          <w:szCs w:val="24"/>
        </w:rPr>
      </w:pPr>
      <w:r w:rsidRPr="00AD1FE8">
        <w:rPr>
          <w:sz w:val="24"/>
          <w:szCs w:val="24"/>
        </w:rPr>
        <w:t xml:space="preserve">3.4. Несущие службу по охране объектов работники охраны должны быть проинструктированы и экипированы. «Исполнитель» осуществляет подготовку, обучение </w:t>
      </w:r>
    </w:p>
    <w:p w:rsidR="001F3609" w:rsidRPr="00AD1FE8" w:rsidRDefault="001F3609" w:rsidP="00AD1FE8">
      <w:pPr>
        <w:spacing w:line="240" w:lineRule="auto"/>
        <w:rPr>
          <w:sz w:val="24"/>
          <w:szCs w:val="24"/>
        </w:rPr>
      </w:pPr>
      <w:r w:rsidRPr="00AD1FE8">
        <w:rPr>
          <w:sz w:val="24"/>
          <w:szCs w:val="24"/>
        </w:rPr>
        <w:t>и обеспечивает контроль за несением службы работниками охраны на охраняемых объектах с учетом профессионального стандарта «работник по обеспечению охраны образовательных организаций»</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3.5. «Исполнитель» незамедлительно сообщает в группу быстрого реагирования  Петроградского района (КЭВ) и  «Заказчику» о случаях обнаружения признаков проникновения на охраняемый объект, а также нарушения целостности помещений или причинения ущерба имуществу. По прибытии уполномоченного представителя последнего составляется двусторонний акт, утверждаемый «Исполнителем» и «Заказчиком».</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 xml:space="preserve">3.6. При наличии заявления «Заказчика» о причиненном ущербе уполномоченные представители «Исполнителя» обязаны участвовать в определении размера ущерба и </w:t>
      </w:r>
      <w:r w:rsidRPr="00AD1FE8">
        <w:rPr>
          <w:rFonts w:ascii="Times New Roman" w:hAnsi="Times New Roman"/>
          <w:sz w:val="24"/>
          <w:szCs w:val="24"/>
        </w:rPr>
        <w:lastRenderedPageBreak/>
        <w:t xml:space="preserve">инвентаризации имущества. Инвентаризация должна быть начата немедленно по прибытии сторон на место происшествия и проведена в максимально короткий срок.    </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Проведение инвентаризации в связи с хищением имущества «Заказчика», осуществлять только с уполномоченным представителем «Исполнителя».</w:t>
      </w:r>
    </w:p>
    <w:p w:rsidR="001F3609" w:rsidRPr="00AD1FE8" w:rsidRDefault="001F3609" w:rsidP="00AD1FE8">
      <w:pPr>
        <w:suppressAutoHyphens/>
        <w:spacing w:line="240" w:lineRule="auto"/>
        <w:rPr>
          <w:sz w:val="24"/>
          <w:szCs w:val="24"/>
        </w:rPr>
      </w:pPr>
      <w:r w:rsidRPr="00AD1FE8">
        <w:rPr>
          <w:sz w:val="24"/>
          <w:szCs w:val="24"/>
        </w:rPr>
        <w:t xml:space="preserve">3.7. В случае обнаружения на охраняемом объекте пожара, затопления, </w:t>
      </w:r>
      <w:proofErr w:type="gramStart"/>
      <w:r w:rsidRPr="00AD1FE8">
        <w:rPr>
          <w:sz w:val="24"/>
          <w:szCs w:val="24"/>
        </w:rPr>
        <w:t>возникновения  аварийной</w:t>
      </w:r>
      <w:proofErr w:type="gramEnd"/>
      <w:r w:rsidRPr="00AD1FE8">
        <w:rPr>
          <w:sz w:val="24"/>
          <w:szCs w:val="24"/>
        </w:rPr>
        <w:t xml:space="preserve"> ситуации немедленно сообщать об этом в соответствующие  аварийные службы, извещать  Заказчика, и принимать меры к ликвидации вышеуказанных ситуаций.  Уметь обращаться со средствами пожаротушения и знать, где они находятся.</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 xml:space="preserve">3.8. «Исполнитель» обязан в месячный срок рассмотреть письменную (направленную почтой или по факсу) заявку «Заказчика» об организации дополнительного  поста физической охраны. </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Исчисление срока начинается с момента получения «Исполнителем» заявки.</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В случае положительного решения по заявке дополнительно согласовывается дата организации поста. В любом случае организация осуществляется после подписания «Заказчиком» Перечня охраняемых объектов и дополнительного соглашения с учетом соответствующих изменений.</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В течение месяца «Заказчику» направляется дополнительное соглашение, либо мотивированный отказ.</w:t>
      </w:r>
    </w:p>
    <w:p w:rsidR="001F3609" w:rsidRPr="00AD1FE8" w:rsidRDefault="001F3609" w:rsidP="00AD1FE8">
      <w:pPr>
        <w:pStyle w:val="ab"/>
        <w:ind w:firstLine="567"/>
        <w:jc w:val="both"/>
        <w:rPr>
          <w:rFonts w:ascii="Times New Roman" w:hAnsi="Times New Roman"/>
          <w:sz w:val="24"/>
          <w:szCs w:val="24"/>
        </w:rPr>
      </w:pPr>
    </w:p>
    <w:p w:rsidR="001F3609" w:rsidRPr="00AD1FE8" w:rsidRDefault="001F3609" w:rsidP="00AD1FE8">
      <w:pPr>
        <w:pStyle w:val="ab"/>
        <w:jc w:val="center"/>
        <w:rPr>
          <w:rFonts w:ascii="Times New Roman" w:hAnsi="Times New Roman"/>
          <w:b/>
          <w:sz w:val="24"/>
          <w:szCs w:val="24"/>
          <w:lang w:val="ru-RU"/>
        </w:rPr>
      </w:pPr>
      <w:r w:rsidRPr="00AD1FE8">
        <w:rPr>
          <w:rFonts w:ascii="Times New Roman" w:hAnsi="Times New Roman"/>
          <w:b/>
          <w:sz w:val="24"/>
          <w:szCs w:val="24"/>
        </w:rPr>
        <w:t>4. ОБЯЗАННОСТИ «ЗАКАЗЧИКА»</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4.1. Своевременно, перечислять денежные средства за оказываемые «Исполнителем» услуги  в соответствии с прилагаемым к  Договору  расчетом цены услуг (Приложение 1).</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4.2. Предоставить «Исполнителю» план-схему охраняемого объекта и согласовать границы постов охраны.</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4.3. Хранение ценных бумаг осуществлять в закрытых, опечатанных сейфах, находящихся в помещениях, оборудованных средствами охранно-пожарной и тревожной сигнализации.</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4.4. Проверять перед сдачей помещения  под охрану, не осталось ли   в помещении посторонних лиц, включенных электроприборов, источников огня, закрывать на замки служебные помещения, запирать окна, форточки и т.д.</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4.5. При обнаружении проникновения на охраняемый объект немедленно сообщить об этом «Исполнителю» и в Управление вневедомственной охраны войск национальной гвардии Российской Федерации</w:t>
      </w:r>
      <w:r w:rsidRPr="00AD1FE8">
        <w:rPr>
          <w:rFonts w:ascii="Times New Roman" w:hAnsi="Times New Roman"/>
          <w:sz w:val="24"/>
          <w:szCs w:val="24"/>
          <w:lang w:val="ru-RU"/>
        </w:rPr>
        <w:t xml:space="preserve"> по Петроградскому  району,</w:t>
      </w:r>
      <w:r w:rsidRPr="00AD1FE8">
        <w:rPr>
          <w:rFonts w:ascii="Times New Roman" w:hAnsi="Times New Roman"/>
          <w:sz w:val="24"/>
          <w:szCs w:val="24"/>
        </w:rPr>
        <w:t xml:space="preserve"> обеспечить неприкосновенность места происшествия.</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4.6. С момента прибытия представителя «Исполнителя» на место происшествия (охраняемый объект) до начала инвентаризации и в период её проведения, «Заказчик» не вправе осуществлять деятельность на объекте, связанную с движением (прием, выдача, ввоз, вывоз, внос, вынос и т.д.) материальных ценностей. Нарушение указанной обязанности является основанием для освобождения «Исполнителя» от материальной ответственности.</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4.7. В случае возврата похищенного имущества «Заказчику» он ставит в известность «Исполнителя» для уточнения взаиморасчетов по возмещению ущерба.</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 xml:space="preserve">4.8. Осуществлять мероприятия по оборудованию объекта средствами охранно-пожарной и тревожной сигнализации, видеонаблюдения. </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 xml:space="preserve">4.9. Предоставить «Исполнителю» список лиц, наделенных правом сдавать и получать ключи от помещений, с указанием: Ф.И.О. (полностью), домашнего адреса и телефона, за подписью руководителя организации. </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4.10. Бесплатно предоставить «Исполнителю» возможность пользоваться служебным помещением с необходимым оборудованием, инвентарем, услугами по отоплению, освещению, водоснабжению и связи, необходимыми для осуществления своих обязанностей по Договору.</w:t>
      </w:r>
    </w:p>
    <w:p w:rsidR="001F3609" w:rsidRPr="00AD1FE8" w:rsidRDefault="001F3609" w:rsidP="00AD1FE8">
      <w:pPr>
        <w:pStyle w:val="ab"/>
        <w:ind w:firstLine="567"/>
        <w:jc w:val="both"/>
        <w:rPr>
          <w:rFonts w:ascii="Times New Roman" w:hAnsi="Times New Roman"/>
          <w:sz w:val="24"/>
          <w:szCs w:val="24"/>
        </w:rPr>
      </w:pPr>
    </w:p>
    <w:p w:rsidR="001F3609" w:rsidRPr="00AD1FE8" w:rsidRDefault="001F3609" w:rsidP="00AD1FE8">
      <w:pPr>
        <w:pStyle w:val="ab"/>
        <w:jc w:val="center"/>
        <w:rPr>
          <w:rFonts w:ascii="Times New Roman" w:hAnsi="Times New Roman"/>
          <w:b/>
          <w:sz w:val="24"/>
          <w:szCs w:val="24"/>
          <w:lang w:val="ru-RU"/>
        </w:rPr>
      </w:pPr>
      <w:r w:rsidRPr="00AD1FE8">
        <w:rPr>
          <w:rFonts w:ascii="Times New Roman" w:hAnsi="Times New Roman"/>
          <w:b/>
          <w:sz w:val="24"/>
          <w:szCs w:val="24"/>
        </w:rPr>
        <w:lastRenderedPageBreak/>
        <w:t>5. ОТВЕТСТВЕННОСТЬ СТОРОН:</w:t>
      </w:r>
    </w:p>
    <w:p w:rsidR="001F3609" w:rsidRPr="00AD1FE8" w:rsidRDefault="001F3609" w:rsidP="00AD1FE8">
      <w:pPr>
        <w:shd w:val="clear" w:color="auto" w:fill="FFFFFF"/>
        <w:spacing w:line="240" w:lineRule="auto"/>
        <w:rPr>
          <w:sz w:val="24"/>
          <w:szCs w:val="24"/>
        </w:rPr>
      </w:pPr>
      <w:r w:rsidRPr="00AD1FE8">
        <w:rPr>
          <w:sz w:val="24"/>
          <w:szCs w:val="24"/>
        </w:rPr>
        <w:t>5.1.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5.2. «Исполнитель» несет материальную ответственность за ущерб, причиненный хищением, уничтожением или повреждением имущества посторонними лицами, проникшими на охраняемый объект в результате ненадлежащего выполнения «Исполнителем» принятых по настоящему Договору обязательств.</w:t>
      </w:r>
    </w:p>
    <w:p w:rsidR="001F3609" w:rsidRPr="00AD1FE8" w:rsidRDefault="001F3609" w:rsidP="00AD1FE8">
      <w:pPr>
        <w:pStyle w:val="ab"/>
        <w:numPr>
          <w:ilvl w:val="0"/>
          <w:numId w:val="2"/>
        </w:numPr>
        <w:tabs>
          <w:tab w:val="num" w:pos="-1843"/>
          <w:tab w:val="left" w:pos="284"/>
        </w:tabs>
        <w:ind w:left="0" w:firstLine="0"/>
        <w:jc w:val="both"/>
        <w:rPr>
          <w:rFonts w:ascii="Times New Roman" w:hAnsi="Times New Roman"/>
          <w:sz w:val="24"/>
          <w:szCs w:val="24"/>
        </w:rPr>
      </w:pPr>
      <w:r w:rsidRPr="00AD1FE8">
        <w:rPr>
          <w:rFonts w:ascii="Times New Roman" w:hAnsi="Times New Roman"/>
          <w:sz w:val="24"/>
          <w:szCs w:val="24"/>
        </w:rPr>
        <w:t>Факты хищения, уничтожения, повреждения имущества посторонними лицами проникшими на объект, устанавливаются органами дознания, следствия или судом.</w:t>
      </w:r>
    </w:p>
    <w:p w:rsidR="001F3609" w:rsidRPr="00AD1FE8" w:rsidRDefault="001F3609" w:rsidP="00AD1FE8">
      <w:pPr>
        <w:pStyle w:val="ab"/>
        <w:numPr>
          <w:ilvl w:val="0"/>
          <w:numId w:val="2"/>
        </w:numPr>
        <w:tabs>
          <w:tab w:val="left" w:pos="284"/>
        </w:tabs>
        <w:ind w:left="0" w:firstLine="0"/>
        <w:jc w:val="both"/>
        <w:rPr>
          <w:rFonts w:ascii="Times New Roman" w:hAnsi="Times New Roman"/>
          <w:sz w:val="24"/>
          <w:szCs w:val="24"/>
        </w:rPr>
      </w:pPr>
      <w:r w:rsidRPr="00AD1FE8">
        <w:rPr>
          <w:rFonts w:ascii="Times New Roman" w:hAnsi="Times New Roman"/>
          <w:sz w:val="24"/>
          <w:szCs w:val="24"/>
        </w:rPr>
        <w:t>До прибытия представителей вневедомственной охраны войск национальной гвардии Российской Федерации или следствия «Заказчик» совместно с «Исполнителем» обеспечивает неприкосновенность места происшествия.</w:t>
      </w:r>
    </w:p>
    <w:p w:rsidR="001F3609" w:rsidRPr="00AD1FE8" w:rsidRDefault="001F3609" w:rsidP="00AD1FE8">
      <w:pPr>
        <w:pStyle w:val="ab"/>
        <w:numPr>
          <w:ilvl w:val="0"/>
          <w:numId w:val="2"/>
        </w:numPr>
        <w:tabs>
          <w:tab w:val="left" w:pos="284"/>
        </w:tabs>
        <w:ind w:left="0" w:firstLine="0"/>
        <w:jc w:val="both"/>
        <w:rPr>
          <w:rFonts w:ascii="Times New Roman" w:hAnsi="Times New Roman"/>
          <w:sz w:val="24"/>
          <w:szCs w:val="24"/>
        </w:rPr>
      </w:pPr>
      <w:r w:rsidRPr="00AD1FE8">
        <w:rPr>
          <w:rFonts w:ascii="Times New Roman" w:hAnsi="Times New Roman"/>
          <w:sz w:val="24"/>
          <w:szCs w:val="24"/>
        </w:rPr>
        <w:t>Инвентаризация должна быть начата немедленно по прибытию сторон и представителя органов дознания на место происшествия. «Заказчик» обязуется в период от момента обнаружения причиненного ущерба до окончания инвентаризации не осуществлять на объекте финансово-хозяйственную деятельность, связанную с движением товарно-материальных ценностей и денежных средств (прием, выдача, приобретение и т.д.).</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5.3. «Исполнитель» освобождается от ответственности если докажет отсутствие своей вины, а также в следующих случаях:</w:t>
      </w:r>
    </w:p>
    <w:p w:rsidR="001F3609" w:rsidRPr="00AD1FE8" w:rsidRDefault="001F3609" w:rsidP="00AD1FE8">
      <w:pPr>
        <w:pStyle w:val="ab"/>
        <w:jc w:val="both"/>
        <w:rPr>
          <w:rFonts w:ascii="Times New Roman" w:hAnsi="Times New Roman"/>
          <w:sz w:val="24"/>
          <w:szCs w:val="24"/>
        </w:rPr>
      </w:pPr>
      <w:r w:rsidRPr="00AD1FE8">
        <w:rPr>
          <w:rFonts w:ascii="Times New Roman" w:hAnsi="Times New Roman"/>
          <w:sz w:val="24"/>
          <w:szCs w:val="24"/>
        </w:rPr>
        <w:t xml:space="preserve">5.3.1. за оставленное в охраняемом помещении личное имущество персонала «Заказчика», </w:t>
      </w:r>
    </w:p>
    <w:p w:rsidR="001F3609" w:rsidRPr="00AD1FE8" w:rsidRDefault="001F3609" w:rsidP="00AD1FE8">
      <w:pPr>
        <w:pStyle w:val="ab"/>
        <w:jc w:val="both"/>
        <w:rPr>
          <w:rFonts w:ascii="Times New Roman" w:hAnsi="Times New Roman"/>
          <w:sz w:val="24"/>
          <w:szCs w:val="24"/>
        </w:rPr>
      </w:pPr>
      <w:r w:rsidRPr="00AD1FE8">
        <w:rPr>
          <w:rFonts w:ascii="Times New Roman" w:hAnsi="Times New Roman"/>
          <w:sz w:val="24"/>
          <w:szCs w:val="24"/>
        </w:rPr>
        <w:t>5.3.2. за ущерб, причиненный лицом, оставшимся в охраняемом помещении до его сдачи под охрану;</w:t>
      </w:r>
    </w:p>
    <w:p w:rsidR="001F3609" w:rsidRPr="00AD1FE8" w:rsidRDefault="001F3609" w:rsidP="00AD1FE8">
      <w:pPr>
        <w:pStyle w:val="ab"/>
        <w:jc w:val="both"/>
        <w:rPr>
          <w:rFonts w:ascii="Times New Roman" w:hAnsi="Times New Roman"/>
          <w:sz w:val="24"/>
          <w:szCs w:val="24"/>
        </w:rPr>
      </w:pPr>
      <w:r w:rsidRPr="00AD1FE8">
        <w:rPr>
          <w:rFonts w:ascii="Times New Roman" w:hAnsi="Times New Roman"/>
          <w:sz w:val="24"/>
          <w:szCs w:val="24"/>
        </w:rPr>
        <w:t>5.3.3. за ущерб, причиненный «Заказчику» работниками «Исполнителя» при исполнении ими обязанностей по задержанию правонарушителей на охраняемом объекте;</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5.4. Возмещение причиненного по вине «Исполнителя» ущерба производится по представлению «Заказчиком» решения суда, установившего вину «Исполнителя».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денег или ценных бумаг, составленными с участием «Исполнителя» и сверенные с бухгалтерскими данными. В возмещенный ущерб включаются стоимость похищенного или уничтоженного имущества, с учетом размера износа, уценки поврежденных товарно-материальных ценностей.</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 xml:space="preserve"> 5.5.В случае несвоевременного оказания услуг по вине «Исполнителя»,  «Исполнитель» уплачивает заказчику неустойку</w:t>
      </w:r>
      <w:r w:rsidRPr="00AD1FE8">
        <w:rPr>
          <w:rFonts w:ascii="Times New Roman" w:hAnsi="Times New Roman"/>
          <w:sz w:val="24"/>
          <w:szCs w:val="24"/>
          <w:lang w:val="ru-RU"/>
        </w:rPr>
        <w:t xml:space="preserve"> </w:t>
      </w:r>
      <w:r w:rsidRPr="00AD1FE8">
        <w:rPr>
          <w:rFonts w:ascii="Times New Roman" w:hAnsi="Times New Roman"/>
          <w:sz w:val="24"/>
          <w:szCs w:val="24"/>
        </w:rPr>
        <w:t>в</w:t>
      </w:r>
      <w:r w:rsidRPr="00AD1FE8">
        <w:rPr>
          <w:rFonts w:ascii="Times New Roman" w:hAnsi="Times New Roman"/>
          <w:sz w:val="24"/>
          <w:szCs w:val="24"/>
          <w:lang w:val="ru-RU"/>
        </w:rPr>
        <w:t xml:space="preserve"> </w:t>
      </w:r>
      <w:r w:rsidRPr="00AD1FE8">
        <w:rPr>
          <w:rFonts w:ascii="Times New Roman" w:hAnsi="Times New Roman"/>
          <w:sz w:val="24"/>
          <w:szCs w:val="24"/>
        </w:rPr>
        <w:t>размере 1/300ставки рефинансирования  Центрального банка РФ за каждый  банковский день просрочки. Если задержка превышает 30 дней, начисление пени прекращается, «Заказчик» расторгает Договор в одностороннем порядке, а «Исполнитель выплачивает неустойку в размере 6 % от стоимости Договора и возвращает «Заказчику</w:t>
      </w:r>
      <w:r w:rsidRPr="00AD1FE8">
        <w:rPr>
          <w:rFonts w:ascii="Times New Roman" w:hAnsi="Times New Roman"/>
          <w:sz w:val="24"/>
          <w:szCs w:val="24"/>
          <w:lang w:val="ru-RU"/>
        </w:rPr>
        <w:t>»</w:t>
      </w:r>
      <w:r w:rsidRPr="00AD1FE8">
        <w:rPr>
          <w:rFonts w:ascii="Times New Roman" w:hAnsi="Times New Roman"/>
          <w:sz w:val="24"/>
          <w:szCs w:val="24"/>
        </w:rPr>
        <w:t xml:space="preserve"> полученный платеж.</w:t>
      </w:r>
    </w:p>
    <w:p w:rsidR="001F3609" w:rsidRPr="00AD1FE8" w:rsidRDefault="001F3609" w:rsidP="00AD1FE8">
      <w:pPr>
        <w:pStyle w:val="21"/>
        <w:spacing w:after="0" w:line="240" w:lineRule="auto"/>
        <w:rPr>
          <w:sz w:val="24"/>
          <w:szCs w:val="24"/>
        </w:rPr>
      </w:pPr>
      <w:r w:rsidRPr="00AD1FE8">
        <w:rPr>
          <w:sz w:val="24"/>
          <w:szCs w:val="24"/>
        </w:rPr>
        <w:t xml:space="preserve">5.6. В случае неисполнения «Заказчиком» обязательств по оплате услуг «Исполнителя» </w:t>
      </w:r>
      <w:proofErr w:type="gramStart"/>
      <w:r w:rsidRPr="00AD1FE8">
        <w:rPr>
          <w:sz w:val="24"/>
          <w:szCs w:val="24"/>
        </w:rPr>
        <w:t>в сроки</w:t>
      </w:r>
      <w:proofErr w:type="gramEnd"/>
      <w:r w:rsidRPr="00AD1FE8">
        <w:rPr>
          <w:sz w:val="24"/>
          <w:szCs w:val="24"/>
        </w:rPr>
        <w:t xml:space="preserve"> определенные пунктом 3 раздела 6 настоящего Договора «Заказчик» несет ответственность в соответствии с ГК РФ. </w:t>
      </w:r>
    </w:p>
    <w:p w:rsidR="001F3609" w:rsidRPr="00AD1FE8" w:rsidRDefault="001F3609" w:rsidP="00AD1FE8">
      <w:pPr>
        <w:pStyle w:val="21"/>
        <w:spacing w:after="0" w:line="240" w:lineRule="auto"/>
        <w:rPr>
          <w:sz w:val="24"/>
          <w:szCs w:val="24"/>
        </w:rPr>
      </w:pPr>
      <w:r w:rsidRPr="00AD1FE8">
        <w:rPr>
          <w:sz w:val="24"/>
          <w:szCs w:val="24"/>
        </w:rPr>
        <w:t>5.7. Стороны освобождаются от ответственности за частичное или полное неисполнение обязательств по Договору, если такое неисполнение вызвано непреодолимой силой (форс-мажорными обстоятельствами): землетрясения, наводнения, пожары, тайфуны, военные действия, изменение текущего законодательства и т.д.</w:t>
      </w:r>
    </w:p>
    <w:p w:rsidR="001F3609" w:rsidRPr="00AD1FE8" w:rsidRDefault="001F3609" w:rsidP="00AD1FE8">
      <w:pPr>
        <w:pStyle w:val="21"/>
        <w:spacing w:after="0" w:line="240" w:lineRule="auto"/>
        <w:rPr>
          <w:sz w:val="24"/>
          <w:szCs w:val="24"/>
        </w:rPr>
      </w:pPr>
    </w:p>
    <w:p w:rsidR="001F3609" w:rsidRPr="00AD1FE8" w:rsidRDefault="001F3609" w:rsidP="00AD1FE8">
      <w:pPr>
        <w:pStyle w:val="ab"/>
        <w:jc w:val="center"/>
        <w:rPr>
          <w:rFonts w:ascii="Times New Roman" w:hAnsi="Times New Roman"/>
          <w:b/>
          <w:sz w:val="24"/>
          <w:szCs w:val="24"/>
        </w:rPr>
      </w:pPr>
      <w:r w:rsidRPr="00AD1FE8">
        <w:rPr>
          <w:rFonts w:ascii="Times New Roman" w:hAnsi="Times New Roman"/>
          <w:b/>
          <w:sz w:val="24"/>
          <w:szCs w:val="24"/>
        </w:rPr>
        <w:t>6. СУММА ДОГОВОРА И УСЛОВИЯ РАСЧЕТА:</w:t>
      </w:r>
    </w:p>
    <w:p w:rsidR="001F3609" w:rsidRPr="00631228" w:rsidRDefault="001F3609" w:rsidP="00AD1FE8">
      <w:pPr>
        <w:pStyle w:val="2"/>
        <w:spacing w:after="0" w:line="240" w:lineRule="auto"/>
        <w:ind w:firstLine="720"/>
        <w:rPr>
          <w:sz w:val="24"/>
          <w:szCs w:val="24"/>
        </w:rPr>
      </w:pPr>
      <w:r w:rsidRPr="00631228">
        <w:rPr>
          <w:sz w:val="24"/>
          <w:szCs w:val="24"/>
        </w:rPr>
        <w:t>6.1. Цена насто</w:t>
      </w:r>
      <w:r w:rsidR="003D0238">
        <w:rPr>
          <w:sz w:val="24"/>
          <w:szCs w:val="24"/>
        </w:rPr>
        <w:t xml:space="preserve">ящего </w:t>
      </w:r>
      <w:proofErr w:type="gramStart"/>
      <w:r w:rsidR="003D0238">
        <w:rPr>
          <w:sz w:val="24"/>
          <w:szCs w:val="24"/>
        </w:rPr>
        <w:t>Договора  составляет</w:t>
      </w:r>
      <w:proofErr w:type="gramEnd"/>
      <w:r w:rsidR="003D0238">
        <w:rPr>
          <w:sz w:val="24"/>
          <w:szCs w:val="24"/>
        </w:rPr>
        <w:t xml:space="preserve"> 1 200000,00</w:t>
      </w:r>
      <w:r w:rsidRPr="00631228">
        <w:rPr>
          <w:sz w:val="24"/>
          <w:szCs w:val="24"/>
        </w:rPr>
        <w:t xml:space="preserve"> (один миллион </w:t>
      </w:r>
      <w:r w:rsidR="003D0238">
        <w:rPr>
          <w:sz w:val="24"/>
          <w:szCs w:val="24"/>
        </w:rPr>
        <w:t>двести тысяч) рублей 00 копеек.</w:t>
      </w:r>
      <w:r w:rsidRPr="00631228">
        <w:rPr>
          <w:sz w:val="24"/>
          <w:szCs w:val="24"/>
        </w:rPr>
        <w:t xml:space="preserve"> </w:t>
      </w:r>
      <w:r w:rsidRPr="00631228">
        <w:rPr>
          <w:bCs/>
          <w:color w:val="000000"/>
          <w:sz w:val="24"/>
          <w:szCs w:val="24"/>
        </w:rPr>
        <w:t xml:space="preserve">НДС не облагается (на основании ст. 346.12 и 346.13 гл. 26.2 НК РФ).  </w:t>
      </w:r>
      <w:r w:rsidRPr="00631228">
        <w:rPr>
          <w:bCs/>
          <w:sz w:val="24"/>
          <w:szCs w:val="24"/>
        </w:rPr>
        <w:t xml:space="preserve"> </w:t>
      </w:r>
      <w:r w:rsidRPr="00631228">
        <w:rPr>
          <w:sz w:val="24"/>
          <w:szCs w:val="24"/>
        </w:rPr>
        <w:t xml:space="preserve">Цена является твердой </w:t>
      </w:r>
      <w:proofErr w:type="gramStart"/>
      <w:r w:rsidRPr="00631228">
        <w:rPr>
          <w:sz w:val="24"/>
          <w:szCs w:val="24"/>
        </w:rPr>
        <w:t>и  подлежит</w:t>
      </w:r>
      <w:proofErr w:type="gramEnd"/>
      <w:r w:rsidRPr="00631228">
        <w:rPr>
          <w:sz w:val="24"/>
          <w:szCs w:val="24"/>
        </w:rPr>
        <w:t xml:space="preserve"> исполнению.</w:t>
      </w:r>
    </w:p>
    <w:p w:rsidR="001F3609" w:rsidRPr="00631228" w:rsidRDefault="001F3609" w:rsidP="00AD1FE8">
      <w:pPr>
        <w:pStyle w:val="2"/>
        <w:spacing w:after="0" w:line="240" w:lineRule="auto"/>
        <w:ind w:firstLine="720"/>
        <w:rPr>
          <w:sz w:val="24"/>
          <w:szCs w:val="24"/>
        </w:rPr>
      </w:pPr>
      <w:r w:rsidRPr="00631228">
        <w:rPr>
          <w:sz w:val="24"/>
          <w:szCs w:val="24"/>
        </w:rPr>
        <w:lastRenderedPageBreak/>
        <w:t xml:space="preserve">6.2. В цену услуг включается все необходимые расходы по оказанию услуги, в том числе стоимость обмундирования, оборудования, а </w:t>
      </w:r>
      <w:proofErr w:type="gramStart"/>
      <w:r w:rsidRPr="00631228">
        <w:rPr>
          <w:sz w:val="24"/>
          <w:szCs w:val="24"/>
        </w:rPr>
        <w:t>так же</w:t>
      </w:r>
      <w:proofErr w:type="gramEnd"/>
      <w:r w:rsidRPr="00631228">
        <w:rPr>
          <w:sz w:val="24"/>
          <w:szCs w:val="24"/>
        </w:rPr>
        <w:t xml:space="preserve"> расходы по уплате налогов, сборов и иных обязательных платежей.</w:t>
      </w:r>
    </w:p>
    <w:p w:rsidR="001F3609" w:rsidRPr="00AD1FE8" w:rsidRDefault="001F3609" w:rsidP="00AD1FE8">
      <w:pPr>
        <w:pStyle w:val="ab"/>
        <w:ind w:firstLine="720"/>
        <w:jc w:val="both"/>
        <w:rPr>
          <w:rFonts w:ascii="Times New Roman" w:hAnsi="Times New Roman"/>
          <w:color w:val="000000"/>
          <w:sz w:val="24"/>
          <w:szCs w:val="24"/>
        </w:rPr>
      </w:pPr>
      <w:r w:rsidRPr="00631228">
        <w:rPr>
          <w:rFonts w:ascii="Times New Roman" w:hAnsi="Times New Roman"/>
          <w:color w:val="000000"/>
          <w:sz w:val="24"/>
          <w:szCs w:val="24"/>
        </w:rPr>
        <w:t>6.3. Оплата  Договора будет производиться за счет</w:t>
      </w:r>
      <w:r w:rsidRPr="00AD1FE8">
        <w:rPr>
          <w:rFonts w:ascii="Times New Roman" w:hAnsi="Times New Roman"/>
          <w:color w:val="000000"/>
          <w:sz w:val="24"/>
          <w:szCs w:val="24"/>
        </w:rPr>
        <w:t xml:space="preserve">  субсидий из областного бюджета, предусмотренных Областным Законом Ленинградской области «Об областном бюджете Ленинградской области на 20</w:t>
      </w:r>
      <w:r w:rsidR="003D0238">
        <w:rPr>
          <w:rFonts w:ascii="Times New Roman" w:hAnsi="Times New Roman"/>
          <w:color w:val="000000"/>
          <w:sz w:val="24"/>
          <w:szCs w:val="24"/>
          <w:lang w:val="ru-RU"/>
        </w:rPr>
        <w:t>23</w:t>
      </w:r>
      <w:r w:rsidRPr="00AD1FE8">
        <w:rPr>
          <w:rFonts w:ascii="Times New Roman" w:hAnsi="Times New Roman"/>
          <w:color w:val="000000"/>
          <w:sz w:val="24"/>
          <w:szCs w:val="24"/>
          <w:lang w:val="ru-RU"/>
        </w:rPr>
        <w:t xml:space="preserve"> </w:t>
      </w:r>
      <w:r w:rsidRPr="00AD1FE8">
        <w:rPr>
          <w:rFonts w:ascii="Times New Roman" w:hAnsi="Times New Roman"/>
          <w:color w:val="000000"/>
          <w:sz w:val="24"/>
          <w:szCs w:val="24"/>
        </w:rPr>
        <w:t xml:space="preserve">год»  не позднее </w:t>
      </w:r>
      <w:r w:rsidRPr="00AD1FE8">
        <w:rPr>
          <w:rFonts w:ascii="Times New Roman" w:hAnsi="Times New Roman"/>
          <w:color w:val="000000"/>
          <w:sz w:val="24"/>
          <w:szCs w:val="24"/>
          <w:lang w:val="ru-RU"/>
        </w:rPr>
        <w:t>10</w:t>
      </w:r>
      <w:r w:rsidRPr="00AD1FE8">
        <w:rPr>
          <w:rFonts w:ascii="Times New Roman" w:hAnsi="Times New Roman"/>
          <w:color w:val="000000"/>
          <w:sz w:val="24"/>
          <w:szCs w:val="24"/>
        </w:rPr>
        <w:t>–</w:t>
      </w:r>
      <w:proofErr w:type="spellStart"/>
      <w:r w:rsidRPr="00AD1FE8">
        <w:rPr>
          <w:rFonts w:ascii="Times New Roman" w:hAnsi="Times New Roman"/>
          <w:color w:val="000000"/>
          <w:sz w:val="24"/>
          <w:szCs w:val="24"/>
        </w:rPr>
        <w:t>го</w:t>
      </w:r>
      <w:proofErr w:type="spellEnd"/>
      <w:r w:rsidRPr="00AD1FE8">
        <w:rPr>
          <w:rFonts w:ascii="Times New Roman" w:hAnsi="Times New Roman"/>
          <w:color w:val="000000"/>
          <w:sz w:val="24"/>
          <w:szCs w:val="24"/>
        </w:rPr>
        <w:t xml:space="preserve"> числа месяца, следующего за оплачиваемым. </w:t>
      </w:r>
    </w:p>
    <w:p w:rsidR="001F3609" w:rsidRPr="00AD1FE8" w:rsidRDefault="001F3609" w:rsidP="00AD1FE8">
      <w:pPr>
        <w:pStyle w:val="ab"/>
        <w:ind w:firstLine="567"/>
        <w:jc w:val="both"/>
        <w:rPr>
          <w:rFonts w:ascii="Times New Roman" w:hAnsi="Times New Roman"/>
          <w:color w:val="000000"/>
          <w:sz w:val="24"/>
          <w:szCs w:val="24"/>
        </w:rPr>
      </w:pPr>
      <w:r w:rsidRPr="00AD1FE8">
        <w:rPr>
          <w:rFonts w:ascii="Times New Roman" w:hAnsi="Times New Roman"/>
          <w:color w:val="000000"/>
          <w:sz w:val="24"/>
          <w:szCs w:val="24"/>
        </w:rPr>
        <w:t xml:space="preserve">Форма оплаты – безналичный расчет. Поручение на оплату расходов на основании выставляемого «Исполнителем» «Заказчику» счета и счета-фактуры </w:t>
      </w:r>
      <w:r w:rsidRPr="00AD1FE8">
        <w:rPr>
          <w:rFonts w:ascii="Times New Roman" w:hAnsi="Times New Roman"/>
          <w:color w:val="000000"/>
          <w:sz w:val="24"/>
          <w:szCs w:val="24"/>
          <w:lang w:val="ru-RU"/>
        </w:rPr>
        <w:t>( при необходимости)</w:t>
      </w:r>
      <w:r w:rsidRPr="00AD1FE8">
        <w:rPr>
          <w:rFonts w:ascii="Times New Roman" w:hAnsi="Times New Roman"/>
          <w:color w:val="000000"/>
          <w:sz w:val="24"/>
          <w:szCs w:val="24"/>
        </w:rPr>
        <w:t>и акта выполненных работ.</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6.4. Все изменения</w:t>
      </w:r>
      <w:r w:rsidRPr="00AD1FE8">
        <w:rPr>
          <w:rFonts w:ascii="Times New Roman" w:hAnsi="Times New Roman"/>
          <w:sz w:val="24"/>
          <w:szCs w:val="24"/>
          <w:lang w:val="ru-RU"/>
        </w:rPr>
        <w:t xml:space="preserve"> </w:t>
      </w:r>
      <w:r w:rsidRPr="00AD1FE8">
        <w:rPr>
          <w:rFonts w:ascii="Times New Roman" w:hAnsi="Times New Roman"/>
          <w:sz w:val="24"/>
          <w:szCs w:val="24"/>
        </w:rPr>
        <w:t>и дополнения к  Договору оформляются дополнительным соглашением, заключенным  в письменной форме.</w:t>
      </w:r>
    </w:p>
    <w:p w:rsidR="001F3609" w:rsidRPr="00AD1FE8" w:rsidRDefault="001F3609" w:rsidP="00AD1FE8">
      <w:pPr>
        <w:pStyle w:val="ab"/>
        <w:ind w:firstLine="567"/>
        <w:jc w:val="both"/>
        <w:rPr>
          <w:rFonts w:ascii="Times New Roman" w:hAnsi="Times New Roman"/>
          <w:b/>
          <w:sz w:val="24"/>
          <w:szCs w:val="24"/>
        </w:rPr>
      </w:pPr>
    </w:p>
    <w:p w:rsidR="001F3609" w:rsidRPr="00AD1FE8" w:rsidRDefault="001F3609" w:rsidP="00AD1FE8">
      <w:pPr>
        <w:pStyle w:val="ab"/>
        <w:jc w:val="center"/>
        <w:rPr>
          <w:rFonts w:ascii="Times New Roman" w:hAnsi="Times New Roman"/>
          <w:b/>
          <w:sz w:val="24"/>
          <w:szCs w:val="24"/>
        </w:rPr>
      </w:pPr>
      <w:r w:rsidRPr="00AD1FE8">
        <w:rPr>
          <w:rFonts w:ascii="Times New Roman" w:hAnsi="Times New Roman"/>
          <w:b/>
          <w:sz w:val="24"/>
          <w:szCs w:val="24"/>
        </w:rPr>
        <w:t>7. СРОК ДЕЙСТВИЯ  ДОГОВОРА:</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7.1. Настоящий  Договор вступает в силу с 01  января   20</w:t>
      </w:r>
      <w:r w:rsidR="003D0238">
        <w:rPr>
          <w:rFonts w:ascii="Times New Roman" w:hAnsi="Times New Roman"/>
          <w:sz w:val="24"/>
          <w:szCs w:val="24"/>
          <w:lang w:val="ru-RU"/>
        </w:rPr>
        <w:t>23</w:t>
      </w:r>
      <w:r w:rsidRPr="00AD1FE8">
        <w:rPr>
          <w:rFonts w:ascii="Times New Roman" w:hAnsi="Times New Roman"/>
          <w:sz w:val="24"/>
          <w:szCs w:val="24"/>
        </w:rPr>
        <w:t xml:space="preserve">  года и действует до 31 декабря   20</w:t>
      </w:r>
      <w:r w:rsidR="003D0238">
        <w:rPr>
          <w:rFonts w:ascii="Times New Roman" w:hAnsi="Times New Roman"/>
          <w:sz w:val="24"/>
          <w:szCs w:val="24"/>
          <w:lang w:val="ru-RU"/>
        </w:rPr>
        <w:t>23</w:t>
      </w:r>
      <w:r w:rsidRPr="00AD1FE8">
        <w:rPr>
          <w:rFonts w:ascii="Times New Roman" w:hAnsi="Times New Roman"/>
          <w:sz w:val="24"/>
          <w:szCs w:val="24"/>
        </w:rPr>
        <w:t xml:space="preserve"> года. </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7.2. Расторжение Договора на охрану объекта по каким-либо причинам ранее срока, на который он заключен, может быть произведено по взаимному согласию сторон, а в случаях невыполнения одной из сторон своих обязательств, в порядке установленном действующим законодательством и настоящим Договором . При отказе от охраны одной из сторон, заинтересованная сторона обязана предупредить другую сторону, не менее чем за 1 месяц.</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7.3. Любые изменения и дополнения, вносимые в настоящий Договор, оформляются путем подписания уполномоченными представителями сторон дополнительного соглашения .</w:t>
      </w:r>
    </w:p>
    <w:p w:rsidR="001F3609" w:rsidRPr="00AD1FE8" w:rsidRDefault="001F3609" w:rsidP="00AD1FE8">
      <w:pPr>
        <w:pStyle w:val="ab"/>
        <w:ind w:firstLine="567"/>
        <w:jc w:val="both"/>
        <w:rPr>
          <w:rFonts w:ascii="Times New Roman" w:hAnsi="Times New Roman"/>
          <w:sz w:val="24"/>
          <w:szCs w:val="24"/>
        </w:rPr>
      </w:pPr>
      <w:r w:rsidRPr="00AD1FE8">
        <w:rPr>
          <w:rFonts w:ascii="Times New Roman" w:hAnsi="Times New Roman"/>
          <w:sz w:val="24"/>
          <w:szCs w:val="24"/>
        </w:rPr>
        <w:t>7.4. Все споры  по настоящему Договору стороны будут стремиться урегулировать путем переговоров, а в случае не достижения взаимного согласия передадут на рассмотрение Арбитражного суда г. Санкт-Петербурга и Ленинградской области.</w:t>
      </w:r>
    </w:p>
    <w:p w:rsidR="001F3609" w:rsidRPr="00AD1FE8" w:rsidRDefault="001F3609" w:rsidP="00AD1FE8">
      <w:pPr>
        <w:tabs>
          <w:tab w:val="left" w:pos="-1985"/>
          <w:tab w:val="left" w:pos="-1843"/>
          <w:tab w:val="left" w:pos="-1701"/>
        </w:tabs>
        <w:spacing w:line="240" w:lineRule="auto"/>
        <w:rPr>
          <w:sz w:val="24"/>
          <w:szCs w:val="24"/>
        </w:rPr>
      </w:pPr>
      <w:r w:rsidRPr="00AD1FE8">
        <w:rPr>
          <w:sz w:val="24"/>
          <w:szCs w:val="24"/>
        </w:rPr>
        <w:t>7.5. Договор составлен в двух экземплярах, имеющих одинаковую юридическую силу, по одному экземпляру для каждой стороны.</w:t>
      </w:r>
    </w:p>
    <w:p w:rsidR="001F3609" w:rsidRPr="00AD1FE8" w:rsidRDefault="001F3609" w:rsidP="00AD1FE8">
      <w:pPr>
        <w:tabs>
          <w:tab w:val="left" w:pos="-1985"/>
          <w:tab w:val="left" w:pos="-1843"/>
          <w:tab w:val="left" w:pos="-1701"/>
        </w:tabs>
        <w:spacing w:line="240" w:lineRule="auto"/>
        <w:rPr>
          <w:sz w:val="24"/>
          <w:szCs w:val="24"/>
        </w:rPr>
      </w:pPr>
      <w:r w:rsidRPr="00AD1FE8">
        <w:rPr>
          <w:sz w:val="24"/>
          <w:szCs w:val="24"/>
        </w:rPr>
        <w:t>Приложения:</w:t>
      </w:r>
    </w:p>
    <w:p w:rsidR="001F3609" w:rsidRPr="00AD1FE8" w:rsidRDefault="001F3609" w:rsidP="00AD1FE8">
      <w:pPr>
        <w:tabs>
          <w:tab w:val="left" w:pos="-1985"/>
          <w:tab w:val="left" w:pos="-1843"/>
          <w:tab w:val="left" w:pos="-1701"/>
        </w:tabs>
        <w:spacing w:line="240" w:lineRule="auto"/>
        <w:rPr>
          <w:sz w:val="24"/>
          <w:szCs w:val="24"/>
        </w:rPr>
      </w:pPr>
      <w:r w:rsidRPr="00AD1FE8">
        <w:rPr>
          <w:sz w:val="24"/>
          <w:szCs w:val="24"/>
        </w:rPr>
        <w:t xml:space="preserve">Приложение </w:t>
      </w:r>
      <w:proofErr w:type="gramStart"/>
      <w:r w:rsidRPr="00AD1FE8">
        <w:rPr>
          <w:sz w:val="24"/>
          <w:szCs w:val="24"/>
        </w:rPr>
        <w:t>1.Расчет</w:t>
      </w:r>
      <w:proofErr w:type="gramEnd"/>
      <w:r w:rsidRPr="00AD1FE8">
        <w:rPr>
          <w:sz w:val="24"/>
          <w:szCs w:val="24"/>
        </w:rPr>
        <w:t xml:space="preserve">  цены услуг </w:t>
      </w:r>
    </w:p>
    <w:p w:rsidR="001F3609" w:rsidRPr="00AD1FE8" w:rsidRDefault="001F3609" w:rsidP="00AD1FE8">
      <w:pPr>
        <w:tabs>
          <w:tab w:val="left" w:pos="-1985"/>
          <w:tab w:val="left" w:pos="-1843"/>
          <w:tab w:val="left" w:pos="-1701"/>
        </w:tabs>
        <w:spacing w:line="240" w:lineRule="auto"/>
        <w:rPr>
          <w:sz w:val="24"/>
          <w:szCs w:val="24"/>
        </w:rPr>
      </w:pPr>
      <w:r w:rsidRPr="00AD1FE8">
        <w:rPr>
          <w:sz w:val="24"/>
          <w:szCs w:val="24"/>
        </w:rPr>
        <w:t>Приложение2. Должностная инструкция.</w:t>
      </w:r>
    </w:p>
    <w:p w:rsidR="001F3609" w:rsidRPr="00AD1FE8" w:rsidRDefault="001F3609" w:rsidP="00AD1FE8">
      <w:pPr>
        <w:tabs>
          <w:tab w:val="left" w:pos="-1985"/>
          <w:tab w:val="left" w:pos="-1843"/>
          <w:tab w:val="left" w:pos="-1701"/>
        </w:tabs>
        <w:spacing w:line="240" w:lineRule="auto"/>
        <w:rPr>
          <w:sz w:val="24"/>
          <w:szCs w:val="24"/>
        </w:rPr>
      </w:pPr>
      <w:proofErr w:type="gramStart"/>
      <w:r w:rsidRPr="00AD1FE8">
        <w:rPr>
          <w:sz w:val="24"/>
          <w:szCs w:val="24"/>
        </w:rPr>
        <w:t>Приложение3.Акт  МВК</w:t>
      </w:r>
      <w:proofErr w:type="gramEnd"/>
      <w:r w:rsidRPr="00AD1FE8">
        <w:rPr>
          <w:sz w:val="24"/>
          <w:szCs w:val="24"/>
        </w:rPr>
        <w:t>.</w:t>
      </w:r>
    </w:p>
    <w:p w:rsidR="001F3609" w:rsidRPr="00AD1FE8" w:rsidRDefault="001F3609" w:rsidP="00AD1FE8">
      <w:pPr>
        <w:tabs>
          <w:tab w:val="left" w:pos="-1985"/>
          <w:tab w:val="left" w:pos="-1843"/>
          <w:tab w:val="left" w:pos="-1701"/>
        </w:tabs>
        <w:spacing w:line="240" w:lineRule="auto"/>
        <w:rPr>
          <w:sz w:val="24"/>
          <w:szCs w:val="24"/>
        </w:rPr>
      </w:pPr>
    </w:p>
    <w:p w:rsidR="001F3609" w:rsidRPr="00AD1FE8" w:rsidRDefault="001F3609" w:rsidP="00AD1FE8">
      <w:pPr>
        <w:pStyle w:val="ab"/>
        <w:jc w:val="center"/>
        <w:rPr>
          <w:rFonts w:ascii="Times New Roman" w:hAnsi="Times New Roman"/>
          <w:b/>
          <w:sz w:val="24"/>
          <w:szCs w:val="24"/>
        </w:rPr>
      </w:pPr>
      <w:r w:rsidRPr="00AD1FE8">
        <w:rPr>
          <w:rFonts w:ascii="Times New Roman" w:hAnsi="Times New Roman"/>
          <w:b/>
          <w:sz w:val="24"/>
          <w:szCs w:val="24"/>
        </w:rPr>
        <w:t>8. ЮРИДИЧЕСКИЕ АДРЕСА И РЕКВИЗИТЫ СТОРОН:</w:t>
      </w:r>
    </w:p>
    <w:tbl>
      <w:tblPr>
        <w:tblW w:w="0" w:type="auto"/>
        <w:tblLook w:val="04A0" w:firstRow="1" w:lastRow="0" w:firstColumn="1" w:lastColumn="0" w:noHBand="0" w:noVBand="1"/>
      </w:tblPr>
      <w:tblGrid>
        <w:gridCol w:w="4697"/>
        <w:gridCol w:w="4658"/>
      </w:tblGrid>
      <w:tr w:rsidR="009E4962" w:rsidRPr="00AD1FE8" w:rsidTr="009E4962">
        <w:tc>
          <w:tcPr>
            <w:tcW w:w="4697" w:type="dxa"/>
          </w:tcPr>
          <w:p w:rsidR="009E4962" w:rsidRPr="003546E4" w:rsidRDefault="009E4962" w:rsidP="009E4962">
            <w:pPr>
              <w:pStyle w:val="a7"/>
              <w:spacing w:after="0" w:line="240" w:lineRule="auto"/>
              <w:ind w:left="0"/>
              <w:rPr>
                <w:rFonts w:ascii="Times New Roman" w:hAnsi="Times New Roman"/>
                <w:b/>
                <w:sz w:val="23"/>
                <w:szCs w:val="23"/>
              </w:rPr>
            </w:pPr>
            <w:r w:rsidRPr="003546E4">
              <w:rPr>
                <w:rFonts w:ascii="Times New Roman" w:hAnsi="Times New Roman"/>
                <w:b/>
                <w:sz w:val="23"/>
                <w:szCs w:val="23"/>
              </w:rPr>
              <w:t>ГАОУ ДПО «ЛОИРО»</w:t>
            </w:r>
          </w:p>
          <w:p w:rsidR="009E4962" w:rsidRPr="00185879" w:rsidRDefault="009E4962" w:rsidP="009E4962">
            <w:pPr>
              <w:pStyle w:val="a7"/>
              <w:spacing w:after="0" w:line="240" w:lineRule="auto"/>
              <w:ind w:left="0"/>
              <w:rPr>
                <w:rFonts w:ascii="Times New Roman" w:hAnsi="Times New Roman"/>
                <w:sz w:val="23"/>
                <w:szCs w:val="23"/>
              </w:rPr>
            </w:pPr>
            <w:r w:rsidRPr="00185879">
              <w:rPr>
                <w:rFonts w:ascii="Times New Roman" w:hAnsi="Times New Roman"/>
                <w:sz w:val="23"/>
                <w:szCs w:val="23"/>
              </w:rPr>
              <w:t>Юридический (фактический) адрес: 197136, г. Санкт-Петербург, Чкаловский пр., дом 25</w:t>
            </w:r>
            <w:proofErr w:type="gramStart"/>
            <w:r w:rsidRPr="00185879">
              <w:rPr>
                <w:rFonts w:ascii="Times New Roman" w:hAnsi="Times New Roman"/>
                <w:sz w:val="23"/>
                <w:szCs w:val="23"/>
              </w:rPr>
              <w:t>а,  Лит</w:t>
            </w:r>
            <w:proofErr w:type="gramEnd"/>
            <w:r w:rsidRPr="00185879">
              <w:rPr>
                <w:rFonts w:ascii="Times New Roman" w:hAnsi="Times New Roman"/>
                <w:sz w:val="23"/>
                <w:szCs w:val="23"/>
              </w:rPr>
              <w:t xml:space="preserve">. А. </w:t>
            </w:r>
          </w:p>
          <w:p w:rsidR="009E4962" w:rsidRPr="00185879" w:rsidRDefault="009E4962" w:rsidP="009E4962">
            <w:pPr>
              <w:spacing w:line="240" w:lineRule="auto"/>
              <w:ind w:firstLine="0"/>
              <w:jc w:val="left"/>
              <w:rPr>
                <w:sz w:val="23"/>
                <w:szCs w:val="23"/>
              </w:rPr>
            </w:pPr>
            <w:r w:rsidRPr="00185879">
              <w:rPr>
                <w:sz w:val="23"/>
                <w:szCs w:val="23"/>
              </w:rPr>
              <w:t xml:space="preserve">ИНН </w:t>
            </w:r>
            <w:proofErr w:type="gramStart"/>
            <w:r w:rsidRPr="00185879">
              <w:rPr>
                <w:sz w:val="23"/>
                <w:szCs w:val="23"/>
              </w:rPr>
              <w:t>4705016800,  КПП</w:t>
            </w:r>
            <w:proofErr w:type="gramEnd"/>
            <w:r w:rsidRPr="00185879">
              <w:rPr>
                <w:sz w:val="23"/>
                <w:szCs w:val="23"/>
              </w:rPr>
              <w:t xml:space="preserve"> 781301001</w:t>
            </w:r>
          </w:p>
          <w:p w:rsidR="009E4962" w:rsidRPr="00185879" w:rsidRDefault="009E4962" w:rsidP="009E4962">
            <w:pPr>
              <w:spacing w:line="240" w:lineRule="auto"/>
              <w:ind w:firstLine="0"/>
              <w:jc w:val="left"/>
              <w:rPr>
                <w:sz w:val="23"/>
                <w:szCs w:val="23"/>
              </w:rPr>
            </w:pPr>
            <w:r w:rsidRPr="00185879">
              <w:rPr>
                <w:sz w:val="23"/>
                <w:szCs w:val="23"/>
              </w:rPr>
              <w:t>ОГРН 1024701243390</w:t>
            </w:r>
          </w:p>
          <w:p w:rsidR="009E4962" w:rsidRPr="00185879" w:rsidRDefault="009E4962" w:rsidP="009E4962">
            <w:pPr>
              <w:spacing w:line="240" w:lineRule="auto"/>
              <w:ind w:firstLine="0"/>
              <w:jc w:val="left"/>
              <w:rPr>
                <w:sz w:val="23"/>
                <w:szCs w:val="23"/>
              </w:rPr>
            </w:pPr>
            <w:r w:rsidRPr="00185879">
              <w:rPr>
                <w:sz w:val="23"/>
                <w:szCs w:val="23"/>
              </w:rPr>
              <w:t>ОКВЭД 85.42 ОКТМО 40392000</w:t>
            </w:r>
          </w:p>
          <w:p w:rsidR="009E4962" w:rsidRPr="00185879" w:rsidRDefault="009E4962" w:rsidP="009E4962">
            <w:pPr>
              <w:spacing w:line="240" w:lineRule="auto"/>
              <w:ind w:firstLine="0"/>
              <w:jc w:val="left"/>
              <w:rPr>
                <w:rFonts w:eastAsia="Calibri"/>
                <w:sz w:val="23"/>
                <w:szCs w:val="23"/>
              </w:rPr>
            </w:pPr>
            <w:r w:rsidRPr="00185879">
              <w:rPr>
                <w:rFonts w:eastAsia="Calibri"/>
                <w:sz w:val="23"/>
                <w:szCs w:val="23"/>
              </w:rPr>
              <w:t>Реквизиты:</w:t>
            </w:r>
          </w:p>
          <w:p w:rsidR="009E4962" w:rsidRPr="00185879" w:rsidRDefault="009E4962" w:rsidP="009E4962">
            <w:pPr>
              <w:widowControl w:val="0"/>
              <w:pBdr>
                <w:top w:val="nil"/>
                <w:left w:val="nil"/>
                <w:bottom w:val="nil"/>
                <w:right w:val="nil"/>
                <w:between w:val="nil"/>
              </w:pBdr>
              <w:spacing w:line="240" w:lineRule="auto"/>
              <w:ind w:firstLine="0"/>
              <w:jc w:val="left"/>
              <w:rPr>
                <w:sz w:val="23"/>
                <w:szCs w:val="23"/>
              </w:rPr>
            </w:pPr>
            <w:r w:rsidRPr="00185879">
              <w:rPr>
                <w:sz w:val="23"/>
                <w:szCs w:val="23"/>
              </w:rPr>
              <w:t>Комитет финансов Ленинградской о</w:t>
            </w:r>
            <w:r>
              <w:rPr>
                <w:sz w:val="23"/>
                <w:szCs w:val="23"/>
              </w:rPr>
              <w:t>бласти (ГАОУ ДПО «ЛОИРО», л/с 30</w:t>
            </w:r>
            <w:r w:rsidRPr="00185879">
              <w:rPr>
                <w:sz w:val="23"/>
                <w:szCs w:val="23"/>
              </w:rPr>
              <w:t>456У57230)</w:t>
            </w:r>
          </w:p>
          <w:p w:rsidR="009E4962" w:rsidRPr="00185879" w:rsidRDefault="009E4962" w:rsidP="009E4962">
            <w:pPr>
              <w:widowControl w:val="0"/>
              <w:pBdr>
                <w:top w:val="nil"/>
                <w:left w:val="nil"/>
                <w:bottom w:val="nil"/>
                <w:right w:val="nil"/>
                <w:between w:val="nil"/>
              </w:pBdr>
              <w:spacing w:line="240" w:lineRule="auto"/>
              <w:ind w:firstLine="0"/>
              <w:jc w:val="left"/>
              <w:rPr>
                <w:sz w:val="23"/>
                <w:szCs w:val="23"/>
              </w:rPr>
            </w:pPr>
            <w:r w:rsidRPr="00185879">
              <w:rPr>
                <w:sz w:val="23"/>
                <w:szCs w:val="23"/>
              </w:rPr>
              <w:t>казначейский счет 03224643410000004500</w:t>
            </w:r>
          </w:p>
          <w:p w:rsidR="009E4962" w:rsidRPr="00185879" w:rsidRDefault="009E4962" w:rsidP="009E4962">
            <w:pPr>
              <w:widowControl w:val="0"/>
              <w:pBdr>
                <w:top w:val="nil"/>
                <w:left w:val="nil"/>
                <w:bottom w:val="nil"/>
                <w:right w:val="nil"/>
                <w:between w:val="nil"/>
              </w:pBdr>
              <w:spacing w:line="240" w:lineRule="auto"/>
              <w:ind w:firstLine="0"/>
              <w:jc w:val="left"/>
              <w:rPr>
                <w:sz w:val="23"/>
                <w:szCs w:val="23"/>
              </w:rPr>
            </w:pPr>
            <w:r w:rsidRPr="00185879">
              <w:rPr>
                <w:sz w:val="23"/>
                <w:szCs w:val="23"/>
              </w:rPr>
              <w:t>БИК ТОФТ 014106101</w:t>
            </w:r>
            <w:r>
              <w:rPr>
                <w:sz w:val="23"/>
                <w:szCs w:val="23"/>
              </w:rPr>
              <w:t xml:space="preserve">, </w:t>
            </w:r>
            <w:r w:rsidRPr="00185879">
              <w:rPr>
                <w:sz w:val="23"/>
                <w:szCs w:val="23"/>
              </w:rPr>
              <w:t xml:space="preserve">Банк ОТДЕЛЕНИЕ </w:t>
            </w:r>
            <w:proofErr w:type="gramStart"/>
            <w:r w:rsidRPr="00185879">
              <w:rPr>
                <w:sz w:val="23"/>
                <w:szCs w:val="23"/>
              </w:rPr>
              <w:t>ЛЕНИНГРАДСКОЕ  БАНКА</w:t>
            </w:r>
            <w:proofErr w:type="gramEnd"/>
            <w:r w:rsidRPr="00185879">
              <w:rPr>
                <w:sz w:val="23"/>
                <w:szCs w:val="23"/>
              </w:rPr>
              <w:t xml:space="preserve"> РОССИИ//УФК по Ленинградской области, г. Санкт-Петербург</w:t>
            </w:r>
            <w:r>
              <w:rPr>
                <w:sz w:val="23"/>
                <w:szCs w:val="23"/>
              </w:rPr>
              <w:t xml:space="preserve">, </w:t>
            </w:r>
            <w:r w:rsidRPr="00185879">
              <w:rPr>
                <w:sz w:val="23"/>
                <w:szCs w:val="23"/>
              </w:rPr>
              <w:t>единый казначейский счет 40102810745370000006</w:t>
            </w:r>
          </w:p>
          <w:p w:rsidR="009E4962" w:rsidRPr="00185879" w:rsidRDefault="009E4962" w:rsidP="009E4962">
            <w:pPr>
              <w:widowControl w:val="0"/>
              <w:suppressAutoHyphens/>
              <w:spacing w:line="240" w:lineRule="auto"/>
              <w:jc w:val="left"/>
              <w:rPr>
                <w:sz w:val="23"/>
                <w:szCs w:val="23"/>
              </w:rPr>
            </w:pPr>
            <w:r w:rsidRPr="00185879">
              <w:rPr>
                <w:rFonts w:eastAsia="Calibri"/>
                <w:sz w:val="23"/>
                <w:szCs w:val="23"/>
              </w:rPr>
              <w:t>Тел.: 372-52-37</w:t>
            </w:r>
          </w:p>
          <w:p w:rsidR="009E4962" w:rsidRPr="00185879" w:rsidRDefault="009E4962" w:rsidP="009E4962">
            <w:pPr>
              <w:spacing w:line="240" w:lineRule="auto"/>
              <w:ind w:firstLine="0"/>
              <w:jc w:val="left"/>
              <w:rPr>
                <w:sz w:val="23"/>
                <w:szCs w:val="23"/>
              </w:rPr>
            </w:pPr>
            <w:r>
              <w:rPr>
                <w:sz w:val="23"/>
                <w:szCs w:val="23"/>
              </w:rPr>
              <w:lastRenderedPageBreak/>
              <w:t>Ректор</w:t>
            </w:r>
          </w:p>
          <w:p w:rsidR="009E4962" w:rsidRPr="006D1FB6" w:rsidRDefault="009E4962" w:rsidP="009E4962">
            <w:pPr>
              <w:pStyle w:val="a7"/>
              <w:spacing w:after="0" w:line="240" w:lineRule="auto"/>
              <w:ind w:left="0"/>
              <w:rPr>
                <w:rFonts w:ascii="Times New Roman" w:hAnsi="Times New Roman"/>
                <w:bCs/>
                <w:sz w:val="23"/>
                <w:szCs w:val="23"/>
              </w:rPr>
            </w:pPr>
            <w:r w:rsidRPr="00185879">
              <w:rPr>
                <w:rFonts w:ascii="Times New Roman" w:hAnsi="Times New Roman"/>
                <w:sz w:val="23"/>
                <w:szCs w:val="23"/>
              </w:rPr>
              <w:t>___________</w:t>
            </w:r>
            <w:r>
              <w:rPr>
                <w:rFonts w:ascii="Times New Roman" w:hAnsi="Times New Roman"/>
                <w:sz w:val="23"/>
                <w:szCs w:val="23"/>
              </w:rPr>
              <w:t xml:space="preserve">____ </w:t>
            </w:r>
            <w:proofErr w:type="spellStart"/>
            <w:r>
              <w:rPr>
                <w:rFonts w:ascii="Times New Roman" w:hAnsi="Times New Roman"/>
                <w:sz w:val="23"/>
                <w:szCs w:val="23"/>
              </w:rPr>
              <w:t>О.В.Ковальчук</w:t>
            </w:r>
            <w:proofErr w:type="spellEnd"/>
          </w:p>
        </w:tc>
        <w:tc>
          <w:tcPr>
            <w:tcW w:w="4658" w:type="dxa"/>
          </w:tcPr>
          <w:p w:rsidR="009E4962" w:rsidRPr="00AD1FE8" w:rsidRDefault="009E4962" w:rsidP="009E4962">
            <w:pPr>
              <w:spacing w:line="240" w:lineRule="auto"/>
              <w:rPr>
                <w:b/>
                <w:bCs/>
                <w:sz w:val="24"/>
                <w:szCs w:val="24"/>
                <w:u w:val="single"/>
              </w:rPr>
            </w:pPr>
            <w:r w:rsidRPr="00AD1FE8">
              <w:rPr>
                <w:b/>
                <w:bCs/>
                <w:sz w:val="24"/>
                <w:szCs w:val="24"/>
                <w:u w:val="single"/>
              </w:rPr>
              <w:lastRenderedPageBreak/>
              <w:t>Исполнитель:</w:t>
            </w:r>
          </w:p>
          <w:p w:rsidR="009E4962" w:rsidRPr="00AD1FE8" w:rsidRDefault="009E4962" w:rsidP="009E4962">
            <w:pPr>
              <w:spacing w:line="240" w:lineRule="auto"/>
              <w:rPr>
                <w:b/>
                <w:bCs/>
                <w:sz w:val="24"/>
                <w:szCs w:val="24"/>
              </w:rPr>
            </w:pPr>
            <w:r w:rsidRPr="00AD1FE8">
              <w:rPr>
                <w:b/>
                <w:bCs/>
                <w:sz w:val="24"/>
                <w:szCs w:val="24"/>
              </w:rPr>
              <w:t xml:space="preserve">ООО «ОП «ВК Северо-Запад» </w:t>
            </w:r>
          </w:p>
          <w:p w:rsidR="009E4962" w:rsidRPr="00AD1FE8" w:rsidRDefault="009E4962" w:rsidP="009E4962">
            <w:pPr>
              <w:spacing w:line="240" w:lineRule="auto"/>
              <w:rPr>
                <w:bCs/>
                <w:sz w:val="24"/>
                <w:szCs w:val="24"/>
              </w:rPr>
            </w:pPr>
            <w:r w:rsidRPr="00AD1FE8">
              <w:rPr>
                <w:bCs/>
                <w:sz w:val="24"/>
                <w:szCs w:val="24"/>
              </w:rPr>
              <w:t>197022, Санкт-Петербург,</w:t>
            </w:r>
          </w:p>
          <w:p w:rsidR="009E4962" w:rsidRPr="00AD1FE8" w:rsidRDefault="009E4962" w:rsidP="009E4962">
            <w:pPr>
              <w:spacing w:line="240" w:lineRule="auto"/>
              <w:rPr>
                <w:sz w:val="24"/>
                <w:szCs w:val="24"/>
              </w:rPr>
            </w:pPr>
            <w:r w:rsidRPr="00AD1FE8">
              <w:rPr>
                <w:sz w:val="24"/>
                <w:szCs w:val="24"/>
              </w:rPr>
              <w:t xml:space="preserve">Каменноостровский </w:t>
            </w:r>
            <w:proofErr w:type="gramStart"/>
            <w:r w:rsidRPr="00AD1FE8">
              <w:rPr>
                <w:sz w:val="24"/>
                <w:szCs w:val="24"/>
              </w:rPr>
              <w:t>пр.,д.</w:t>
            </w:r>
            <w:proofErr w:type="gramEnd"/>
            <w:r w:rsidRPr="00AD1FE8">
              <w:rPr>
                <w:sz w:val="24"/>
                <w:szCs w:val="24"/>
              </w:rPr>
              <w:t xml:space="preserve">40, лит. А, </w:t>
            </w:r>
          </w:p>
          <w:p w:rsidR="009E4962" w:rsidRPr="00AD1FE8" w:rsidRDefault="009E4962" w:rsidP="009E4962">
            <w:pPr>
              <w:spacing w:line="240" w:lineRule="auto"/>
              <w:rPr>
                <w:sz w:val="24"/>
                <w:szCs w:val="24"/>
              </w:rPr>
            </w:pPr>
            <w:r w:rsidRPr="00AD1FE8">
              <w:rPr>
                <w:sz w:val="24"/>
                <w:szCs w:val="24"/>
              </w:rPr>
              <w:t>офис 309 В</w:t>
            </w:r>
          </w:p>
          <w:p w:rsidR="009E4962" w:rsidRPr="00AD1FE8" w:rsidRDefault="009E4962" w:rsidP="009E4962">
            <w:pPr>
              <w:spacing w:line="240" w:lineRule="auto"/>
              <w:rPr>
                <w:sz w:val="24"/>
                <w:szCs w:val="24"/>
              </w:rPr>
            </w:pPr>
            <w:r w:rsidRPr="00AD1FE8">
              <w:rPr>
                <w:sz w:val="24"/>
                <w:szCs w:val="24"/>
              </w:rPr>
              <w:t xml:space="preserve">ИНН </w:t>
            </w:r>
            <w:proofErr w:type="gramStart"/>
            <w:r w:rsidRPr="00AD1FE8">
              <w:rPr>
                <w:sz w:val="24"/>
                <w:szCs w:val="24"/>
              </w:rPr>
              <w:t>7813370064  КПП</w:t>
            </w:r>
            <w:proofErr w:type="gramEnd"/>
            <w:r w:rsidRPr="00AD1FE8">
              <w:rPr>
                <w:sz w:val="24"/>
                <w:szCs w:val="24"/>
              </w:rPr>
              <w:t xml:space="preserve"> 781301001</w:t>
            </w:r>
          </w:p>
          <w:p w:rsidR="009E4962" w:rsidRPr="00AD1FE8" w:rsidRDefault="009E4962" w:rsidP="009E4962">
            <w:pPr>
              <w:spacing w:line="240" w:lineRule="auto"/>
              <w:rPr>
                <w:sz w:val="24"/>
                <w:szCs w:val="24"/>
              </w:rPr>
            </w:pPr>
            <w:r w:rsidRPr="00AD1FE8">
              <w:rPr>
                <w:sz w:val="24"/>
                <w:szCs w:val="24"/>
              </w:rPr>
              <w:t>р/с 40702810407160000030,</w:t>
            </w:r>
          </w:p>
          <w:p w:rsidR="009E4962" w:rsidRPr="00AD1FE8" w:rsidRDefault="009E4962" w:rsidP="009E4962">
            <w:pPr>
              <w:spacing w:line="240" w:lineRule="auto"/>
              <w:rPr>
                <w:sz w:val="24"/>
                <w:szCs w:val="24"/>
              </w:rPr>
            </w:pPr>
            <w:r w:rsidRPr="00AD1FE8">
              <w:rPr>
                <w:sz w:val="24"/>
                <w:szCs w:val="24"/>
              </w:rPr>
              <w:t xml:space="preserve">к/с </w:t>
            </w:r>
            <w:r w:rsidRPr="00AD1FE8">
              <w:rPr>
                <w:bCs/>
                <w:sz w:val="24"/>
                <w:szCs w:val="24"/>
              </w:rPr>
              <w:t>30101810540300000795</w:t>
            </w:r>
            <w:r w:rsidRPr="00AD1FE8">
              <w:rPr>
                <w:sz w:val="24"/>
                <w:szCs w:val="24"/>
              </w:rPr>
              <w:t>,</w:t>
            </w:r>
          </w:p>
          <w:p w:rsidR="009E4962" w:rsidRPr="00AD1FE8" w:rsidRDefault="009E4962" w:rsidP="009E4962">
            <w:pPr>
              <w:spacing w:line="240" w:lineRule="auto"/>
              <w:rPr>
                <w:bCs/>
                <w:sz w:val="24"/>
                <w:szCs w:val="24"/>
              </w:rPr>
            </w:pPr>
            <w:r w:rsidRPr="00AD1FE8">
              <w:rPr>
                <w:bCs/>
                <w:sz w:val="24"/>
                <w:szCs w:val="24"/>
              </w:rPr>
              <w:t xml:space="preserve">Филиал Северо-Западный ПАО Банка </w:t>
            </w:r>
          </w:p>
          <w:p w:rsidR="009E4962" w:rsidRPr="00AD1FE8" w:rsidRDefault="009E4962" w:rsidP="009E4962">
            <w:pPr>
              <w:spacing w:line="240" w:lineRule="auto"/>
              <w:rPr>
                <w:sz w:val="24"/>
                <w:szCs w:val="24"/>
              </w:rPr>
            </w:pPr>
            <w:r w:rsidRPr="00AD1FE8">
              <w:rPr>
                <w:bCs/>
                <w:sz w:val="24"/>
                <w:szCs w:val="24"/>
              </w:rPr>
              <w:t>«ФК Открытие»</w:t>
            </w:r>
            <w:r w:rsidRPr="00AD1FE8">
              <w:rPr>
                <w:sz w:val="24"/>
                <w:szCs w:val="24"/>
              </w:rPr>
              <w:t xml:space="preserve">, </w:t>
            </w:r>
          </w:p>
          <w:p w:rsidR="009E4962" w:rsidRPr="00AD1FE8" w:rsidRDefault="009E4962" w:rsidP="009E4962">
            <w:pPr>
              <w:spacing w:line="240" w:lineRule="auto"/>
              <w:rPr>
                <w:sz w:val="24"/>
                <w:szCs w:val="24"/>
              </w:rPr>
            </w:pPr>
            <w:r w:rsidRPr="00AD1FE8">
              <w:rPr>
                <w:sz w:val="24"/>
                <w:szCs w:val="24"/>
              </w:rPr>
              <w:t xml:space="preserve">БИК </w:t>
            </w:r>
            <w:r w:rsidRPr="00AD1FE8">
              <w:rPr>
                <w:bCs/>
                <w:sz w:val="24"/>
                <w:szCs w:val="24"/>
              </w:rPr>
              <w:t>044030795</w:t>
            </w:r>
            <w:r w:rsidRPr="00AD1FE8">
              <w:rPr>
                <w:sz w:val="24"/>
                <w:szCs w:val="24"/>
              </w:rPr>
              <w:t>, ОКПО 98623483</w:t>
            </w:r>
          </w:p>
          <w:p w:rsidR="009E4962" w:rsidRPr="00AD1FE8" w:rsidRDefault="009E4962" w:rsidP="009E4962">
            <w:pPr>
              <w:spacing w:line="240" w:lineRule="auto"/>
              <w:rPr>
                <w:sz w:val="24"/>
                <w:szCs w:val="24"/>
              </w:rPr>
            </w:pPr>
            <w:r w:rsidRPr="00AD1FE8">
              <w:rPr>
                <w:color w:val="000000"/>
                <w:sz w:val="24"/>
                <w:szCs w:val="24"/>
              </w:rPr>
              <w:t xml:space="preserve">ОГРН 1077847026674, </w:t>
            </w:r>
            <w:r w:rsidRPr="00AD1FE8">
              <w:rPr>
                <w:sz w:val="24"/>
                <w:szCs w:val="24"/>
              </w:rPr>
              <w:t>ОКВЭД: 74.60</w:t>
            </w:r>
          </w:p>
          <w:p w:rsidR="009E4962" w:rsidRPr="00AD1FE8" w:rsidRDefault="009E4962" w:rsidP="009E4962">
            <w:pPr>
              <w:spacing w:line="240" w:lineRule="auto"/>
              <w:rPr>
                <w:sz w:val="24"/>
                <w:szCs w:val="24"/>
              </w:rPr>
            </w:pPr>
            <w:r w:rsidRPr="00AD1FE8">
              <w:rPr>
                <w:sz w:val="24"/>
                <w:szCs w:val="24"/>
              </w:rPr>
              <w:t xml:space="preserve">ОКПО 98623483, ОКОПФ 65, </w:t>
            </w:r>
          </w:p>
          <w:p w:rsidR="009E4962" w:rsidRPr="00AD1FE8" w:rsidRDefault="009E4962" w:rsidP="009E4962">
            <w:pPr>
              <w:spacing w:line="240" w:lineRule="auto"/>
              <w:rPr>
                <w:color w:val="000000"/>
                <w:sz w:val="24"/>
                <w:szCs w:val="24"/>
              </w:rPr>
            </w:pPr>
            <w:r w:rsidRPr="00AD1FE8">
              <w:rPr>
                <w:sz w:val="24"/>
                <w:szCs w:val="24"/>
              </w:rPr>
              <w:t xml:space="preserve">ОКФС </w:t>
            </w:r>
            <w:proofErr w:type="gramStart"/>
            <w:r w:rsidRPr="00AD1FE8">
              <w:rPr>
                <w:sz w:val="24"/>
                <w:szCs w:val="24"/>
              </w:rPr>
              <w:t>16,  ОКСМ</w:t>
            </w:r>
            <w:proofErr w:type="gramEnd"/>
            <w:r w:rsidRPr="00AD1FE8">
              <w:rPr>
                <w:sz w:val="24"/>
                <w:szCs w:val="24"/>
              </w:rPr>
              <w:t xml:space="preserve"> 643</w:t>
            </w:r>
          </w:p>
          <w:p w:rsidR="009E4962" w:rsidRPr="00AD1FE8" w:rsidRDefault="009E4962" w:rsidP="009E4962">
            <w:pPr>
              <w:spacing w:line="240" w:lineRule="auto"/>
              <w:rPr>
                <w:sz w:val="24"/>
                <w:szCs w:val="24"/>
              </w:rPr>
            </w:pPr>
            <w:r w:rsidRPr="00AD1FE8">
              <w:rPr>
                <w:sz w:val="24"/>
                <w:szCs w:val="24"/>
              </w:rPr>
              <w:t>Телефон 7(812)346-30-40, 7(911)9678329</w:t>
            </w:r>
          </w:p>
          <w:p w:rsidR="009E4962" w:rsidRPr="00AD1FE8" w:rsidRDefault="009E4962" w:rsidP="009E4962">
            <w:pPr>
              <w:spacing w:line="240" w:lineRule="auto"/>
              <w:ind w:right="-58"/>
              <w:rPr>
                <w:sz w:val="24"/>
                <w:szCs w:val="24"/>
                <w:lang w:val="en-US"/>
              </w:rPr>
            </w:pPr>
            <w:r w:rsidRPr="00AD1FE8">
              <w:rPr>
                <w:sz w:val="24"/>
                <w:szCs w:val="24"/>
                <w:lang w:val="en-US"/>
              </w:rPr>
              <w:lastRenderedPageBreak/>
              <w:t xml:space="preserve">e-mail: </w:t>
            </w:r>
            <w:hyperlink r:id="rId8" w:history="1">
              <w:r w:rsidRPr="00AD1FE8">
                <w:rPr>
                  <w:rStyle w:val="a3"/>
                  <w:sz w:val="24"/>
                  <w:szCs w:val="24"/>
                  <w:lang w:val="en-US"/>
                </w:rPr>
                <w:t>gvksz@gvksz.com</w:t>
              </w:r>
            </w:hyperlink>
            <w:r w:rsidRPr="00AD1FE8">
              <w:rPr>
                <w:sz w:val="24"/>
                <w:szCs w:val="24"/>
                <w:lang w:val="en-US"/>
              </w:rPr>
              <w:t xml:space="preserve">, </w:t>
            </w:r>
          </w:p>
          <w:p w:rsidR="009E4962" w:rsidRPr="00AD1FE8" w:rsidRDefault="00382C2D" w:rsidP="009E4962">
            <w:pPr>
              <w:spacing w:line="240" w:lineRule="auto"/>
              <w:ind w:right="-58"/>
              <w:rPr>
                <w:sz w:val="24"/>
                <w:szCs w:val="24"/>
              </w:rPr>
            </w:pPr>
            <w:hyperlink r:id="rId9" w:history="1">
              <w:r w:rsidR="009E4962" w:rsidRPr="00AD1FE8">
                <w:rPr>
                  <w:rStyle w:val="a3"/>
                  <w:sz w:val="24"/>
                  <w:szCs w:val="24"/>
                  <w:lang w:val="en-US"/>
                </w:rPr>
                <w:t>rastegina</w:t>
              </w:r>
              <w:r w:rsidR="009E4962" w:rsidRPr="00AD1FE8">
                <w:rPr>
                  <w:rStyle w:val="a3"/>
                  <w:sz w:val="24"/>
                  <w:szCs w:val="24"/>
                </w:rPr>
                <w:t>@</w:t>
              </w:r>
              <w:r w:rsidR="009E4962" w:rsidRPr="00AD1FE8">
                <w:rPr>
                  <w:rStyle w:val="a3"/>
                  <w:sz w:val="24"/>
                  <w:szCs w:val="24"/>
                  <w:lang w:val="en-US"/>
                </w:rPr>
                <w:t>gvksz</w:t>
              </w:r>
              <w:r w:rsidR="009E4962" w:rsidRPr="00AD1FE8">
                <w:rPr>
                  <w:rStyle w:val="a3"/>
                  <w:sz w:val="24"/>
                  <w:szCs w:val="24"/>
                </w:rPr>
                <w:t>.</w:t>
              </w:r>
              <w:r w:rsidR="009E4962" w:rsidRPr="00AD1FE8">
                <w:rPr>
                  <w:rStyle w:val="a3"/>
                  <w:sz w:val="24"/>
                  <w:szCs w:val="24"/>
                  <w:lang w:val="en-US"/>
                </w:rPr>
                <w:t>com</w:t>
              </w:r>
            </w:hyperlink>
            <w:r w:rsidR="009E4962" w:rsidRPr="00AD1FE8">
              <w:rPr>
                <w:sz w:val="24"/>
                <w:szCs w:val="24"/>
              </w:rPr>
              <w:t xml:space="preserve"> </w:t>
            </w:r>
          </w:p>
          <w:p w:rsidR="009E4962" w:rsidRPr="00AD1FE8" w:rsidRDefault="009E4962" w:rsidP="009E4962">
            <w:pPr>
              <w:spacing w:line="240" w:lineRule="auto"/>
              <w:ind w:right="-58"/>
              <w:rPr>
                <w:sz w:val="24"/>
                <w:szCs w:val="24"/>
              </w:rPr>
            </w:pPr>
          </w:p>
          <w:p w:rsidR="009E4962" w:rsidRPr="00AD1FE8" w:rsidRDefault="009E4962" w:rsidP="009E4962">
            <w:pPr>
              <w:spacing w:line="240" w:lineRule="auto"/>
              <w:ind w:right="-58"/>
              <w:rPr>
                <w:sz w:val="24"/>
                <w:szCs w:val="24"/>
              </w:rPr>
            </w:pPr>
            <w:r w:rsidRPr="00AD1FE8">
              <w:rPr>
                <w:sz w:val="24"/>
                <w:szCs w:val="24"/>
              </w:rPr>
              <w:t>Генеральный директор</w:t>
            </w:r>
          </w:p>
          <w:p w:rsidR="009E4962" w:rsidRPr="00AD1FE8" w:rsidRDefault="009E4962" w:rsidP="009E4962">
            <w:pPr>
              <w:spacing w:line="240" w:lineRule="auto"/>
              <w:ind w:right="-58"/>
              <w:rPr>
                <w:sz w:val="24"/>
                <w:szCs w:val="24"/>
              </w:rPr>
            </w:pPr>
          </w:p>
          <w:p w:rsidR="009E4962" w:rsidRPr="00AD1FE8" w:rsidRDefault="009E4962" w:rsidP="009E4962">
            <w:pPr>
              <w:spacing w:line="240" w:lineRule="auto"/>
              <w:ind w:right="-58"/>
              <w:rPr>
                <w:sz w:val="24"/>
                <w:szCs w:val="24"/>
              </w:rPr>
            </w:pPr>
            <w:r w:rsidRPr="00AD1FE8">
              <w:rPr>
                <w:sz w:val="24"/>
                <w:szCs w:val="24"/>
              </w:rPr>
              <w:t xml:space="preserve">                                   ___________</w:t>
            </w:r>
            <w:proofErr w:type="spellStart"/>
            <w:r w:rsidRPr="00AD1FE8">
              <w:rPr>
                <w:sz w:val="24"/>
                <w:szCs w:val="24"/>
              </w:rPr>
              <w:t>Растегина</w:t>
            </w:r>
            <w:proofErr w:type="spellEnd"/>
            <w:r w:rsidRPr="00AD1FE8">
              <w:rPr>
                <w:sz w:val="24"/>
                <w:szCs w:val="24"/>
              </w:rPr>
              <w:t xml:space="preserve"> Т.О.</w:t>
            </w:r>
          </w:p>
          <w:p w:rsidR="009E4962" w:rsidRPr="00AD1FE8" w:rsidRDefault="009E4962" w:rsidP="009E4962">
            <w:pPr>
              <w:spacing w:line="240" w:lineRule="auto"/>
              <w:ind w:right="-58"/>
              <w:rPr>
                <w:b/>
                <w:sz w:val="24"/>
                <w:szCs w:val="24"/>
              </w:rPr>
            </w:pPr>
          </w:p>
        </w:tc>
      </w:tr>
    </w:tbl>
    <w:p w:rsidR="001F3609" w:rsidRPr="00AD1FE8" w:rsidRDefault="001F3609" w:rsidP="00AD1FE8">
      <w:pPr>
        <w:spacing w:line="240" w:lineRule="auto"/>
        <w:rPr>
          <w:sz w:val="24"/>
          <w:szCs w:val="24"/>
        </w:rPr>
      </w:pPr>
    </w:p>
    <w:p w:rsidR="001F3609" w:rsidRPr="00AD1FE8" w:rsidRDefault="001F3609" w:rsidP="00AD1FE8">
      <w:pPr>
        <w:spacing w:line="240" w:lineRule="auto"/>
        <w:rPr>
          <w:sz w:val="24"/>
          <w:szCs w:val="24"/>
        </w:rPr>
      </w:pPr>
    </w:p>
    <w:p w:rsidR="001F3609" w:rsidRPr="00AD1FE8" w:rsidRDefault="001F3609" w:rsidP="00AD1FE8">
      <w:pPr>
        <w:spacing w:line="240" w:lineRule="auto"/>
        <w:rPr>
          <w:sz w:val="24"/>
          <w:szCs w:val="24"/>
        </w:rPr>
      </w:pPr>
    </w:p>
    <w:p w:rsidR="001F3609" w:rsidRDefault="001F3609" w:rsidP="001F3609">
      <w:pPr>
        <w:pStyle w:val="ab"/>
        <w:jc w:val="right"/>
        <w:rPr>
          <w:rFonts w:ascii="Times New Roman" w:hAnsi="Times New Roman"/>
          <w:sz w:val="22"/>
          <w:szCs w:val="22"/>
        </w:rPr>
        <w:sectPr w:rsidR="001F3609" w:rsidSect="00092859">
          <w:pgSz w:w="11906" w:h="16838"/>
          <w:pgMar w:top="1134" w:right="850" w:bottom="1134" w:left="1701" w:header="708" w:footer="708" w:gutter="0"/>
          <w:cols w:space="708"/>
          <w:docGrid w:linePitch="360"/>
        </w:sectPr>
      </w:pPr>
    </w:p>
    <w:p w:rsidR="001F3609" w:rsidRDefault="001F3609" w:rsidP="001F3609">
      <w:pPr>
        <w:pStyle w:val="ab"/>
        <w:jc w:val="right"/>
        <w:rPr>
          <w:rFonts w:ascii="Times New Roman" w:hAnsi="Times New Roman"/>
          <w:sz w:val="22"/>
          <w:szCs w:val="22"/>
        </w:rPr>
      </w:pPr>
      <w:r>
        <w:rPr>
          <w:rFonts w:ascii="Times New Roman" w:hAnsi="Times New Roman"/>
          <w:sz w:val="22"/>
          <w:szCs w:val="22"/>
        </w:rPr>
        <w:lastRenderedPageBreak/>
        <w:t>Приложение 1</w:t>
      </w:r>
    </w:p>
    <w:p w:rsidR="001F3609" w:rsidRPr="00F815B0" w:rsidRDefault="001F3609" w:rsidP="001F3609">
      <w:pPr>
        <w:pStyle w:val="ab"/>
        <w:jc w:val="right"/>
        <w:rPr>
          <w:rFonts w:ascii="Times New Roman" w:hAnsi="Times New Roman"/>
          <w:sz w:val="22"/>
          <w:szCs w:val="22"/>
          <w:lang w:val="ru-RU"/>
        </w:rPr>
      </w:pPr>
      <w:r>
        <w:rPr>
          <w:rFonts w:ascii="Times New Roman" w:hAnsi="Times New Roman"/>
          <w:sz w:val="22"/>
          <w:szCs w:val="22"/>
        </w:rPr>
        <w:t xml:space="preserve">                                                                                                                       К Договору№</w:t>
      </w:r>
      <w:r w:rsidR="009E4962">
        <w:rPr>
          <w:rFonts w:ascii="Times New Roman" w:hAnsi="Times New Roman"/>
          <w:sz w:val="22"/>
          <w:szCs w:val="22"/>
          <w:lang w:val="ru-RU"/>
        </w:rPr>
        <w:t xml:space="preserve"> ____________ </w:t>
      </w:r>
      <w:r>
        <w:rPr>
          <w:rFonts w:ascii="Times New Roman" w:hAnsi="Times New Roman"/>
          <w:sz w:val="22"/>
          <w:szCs w:val="22"/>
        </w:rPr>
        <w:t xml:space="preserve"> </w:t>
      </w:r>
    </w:p>
    <w:p w:rsidR="001F3609" w:rsidRPr="00B7232E" w:rsidRDefault="001F3609" w:rsidP="001F3609">
      <w:pPr>
        <w:pStyle w:val="ab"/>
        <w:jc w:val="right"/>
        <w:rPr>
          <w:rFonts w:ascii="Times New Roman" w:hAnsi="Times New Roman"/>
          <w:sz w:val="22"/>
          <w:szCs w:val="22"/>
        </w:rPr>
      </w:pPr>
      <w:r>
        <w:rPr>
          <w:rFonts w:ascii="Times New Roman" w:hAnsi="Times New Roman"/>
          <w:sz w:val="22"/>
          <w:szCs w:val="22"/>
        </w:rPr>
        <w:t xml:space="preserve">                                                                                                                                                                          От</w:t>
      </w:r>
      <w:r w:rsidR="007C2098">
        <w:rPr>
          <w:rFonts w:ascii="Times New Roman" w:hAnsi="Times New Roman"/>
          <w:sz w:val="22"/>
          <w:szCs w:val="22"/>
          <w:lang w:val="ru-RU"/>
        </w:rPr>
        <w:t xml:space="preserve"> _____.12.2022</w:t>
      </w:r>
      <w:r>
        <w:rPr>
          <w:rFonts w:ascii="Times New Roman" w:hAnsi="Times New Roman"/>
          <w:sz w:val="22"/>
          <w:szCs w:val="22"/>
          <w:lang w:val="ru-RU"/>
        </w:rPr>
        <w:t xml:space="preserve"> г.</w:t>
      </w:r>
      <w:r>
        <w:rPr>
          <w:rFonts w:ascii="Times New Roman" w:hAnsi="Times New Roman"/>
          <w:sz w:val="22"/>
          <w:szCs w:val="22"/>
        </w:rPr>
        <w:t xml:space="preserve">      .                         </w:t>
      </w:r>
    </w:p>
    <w:p w:rsidR="001F3609" w:rsidRDefault="001F3609" w:rsidP="001F3609">
      <w:pPr>
        <w:pStyle w:val="ab"/>
        <w:jc w:val="center"/>
        <w:rPr>
          <w:rFonts w:ascii="Times New Roman" w:hAnsi="Times New Roman"/>
          <w:b/>
          <w:sz w:val="22"/>
          <w:szCs w:val="22"/>
        </w:rPr>
      </w:pPr>
      <w:r>
        <w:rPr>
          <w:rFonts w:ascii="Times New Roman" w:hAnsi="Times New Roman"/>
          <w:b/>
          <w:sz w:val="22"/>
          <w:szCs w:val="22"/>
        </w:rPr>
        <w:t xml:space="preserve"> Расчет цены услуг</w:t>
      </w:r>
    </w:p>
    <w:tbl>
      <w:tblPr>
        <w:tblW w:w="16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2"/>
        <w:gridCol w:w="900"/>
        <w:gridCol w:w="435"/>
        <w:gridCol w:w="1701"/>
        <w:gridCol w:w="850"/>
        <w:gridCol w:w="992"/>
        <w:gridCol w:w="993"/>
        <w:gridCol w:w="283"/>
        <w:gridCol w:w="1559"/>
        <w:gridCol w:w="851"/>
        <w:gridCol w:w="1804"/>
        <w:gridCol w:w="1031"/>
        <w:gridCol w:w="1843"/>
        <w:gridCol w:w="1417"/>
        <w:gridCol w:w="749"/>
      </w:tblGrid>
      <w:tr w:rsidR="001F3609" w:rsidRPr="00AC67B4" w:rsidTr="0049400D">
        <w:trPr>
          <w:gridAfter w:val="1"/>
          <w:wAfter w:w="749" w:type="dxa"/>
        </w:trPr>
        <w:tc>
          <w:tcPr>
            <w:tcW w:w="648"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 п/п</w:t>
            </w:r>
          </w:p>
        </w:tc>
        <w:tc>
          <w:tcPr>
            <w:tcW w:w="1587" w:type="dxa"/>
            <w:gridSpan w:val="3"/>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Наименование объектов и помещений, принятых под охрану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Адрес объекта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Вид поста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Дата приема под охрану</w:t>
            </w:r>
          </w:p>
        </w:tc>
        <w:tc>
          <w:tcPr>
            <w:tcW w:w="993"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Режим работы</w:t>
            </w:r>
          </w:p>
          <w:p w:rsidR="001F3609" w:rsidRPr="00813A6C" w:rsidRDefault="001F3609" w:rsidP="0049400D">
            <w:pPr>
              <w:pStyle w:val="ab"/>
              <w:jc w:val="center"/>
              <w:rPr>
                <w:rFonts w:ascii="Times New Roman" w:hAnsi="Times New Roman"/>
                <w:lang w:val="ru-RU" w:eastAsia="ru-RU"/>
              </w:rPr>
            </w:pPr>
          </w:p>
        </w:tc>
        <w:tc>
          <w:tcPr>
            <w:tcW w:w="283"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proofErr w:type="spellStart"/>
            <w:proofErr w:type="gramStart"/>
            <w:r w:rsidRPr="00813A6C">
              <w:rPr>
                <w:rFonts w:ascii="Times New Roman" w:hAnsi="Times New Roman"/>
                <w:lang w:val="ru-RU" w:eastAsia="ru-RU"/>
              </w:rPr>
              <w:t>Продол-жительность</w:t>
            </w:r>
            <w:proofErr w:type="spellEnd"/>
            <w:proofErr w:type="gramEnd"/>
            <w:r w:rsidRPr="00813A6C">
              <w:rPr>
                <w:rFonts w:ascii="Times New Roman" w:hAnsi="Times New Roman"/>
                <w:lang w:val="ru-RU" w:eastAsia="ru-RU"/>
              </w:rPr>
              <w:t xml:space="preserve"> охраны в месяц</w:t>
            </w:r>
          </w:p>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(Час)</w:t>
            </w:r>
          </w:p>
        </w:tc>
        <w:tc>
          <w:tcPr>
            <w:tcW w:w="851"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Цена един. продукции</w:t>
            </w:r>
          </w:p>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w:t>
            </w:r>
            <w:proofErr w:type="spellStart"/>
            <w:r w:rsidRPr="00813A6C">
              <w:rPr>
                <w:rFonts w:ascii="Times New Roman" w:hAnsi="Times New Roman"/>
                <w:lang w:val="ru-RU" w:eastAsia="ru-RU"/>
              </w:rPr>
              <w:t>руб</w:t>
            </w:r>
            <w:proofErr w:type="spellEnd"/>
            <w:r w:rsidRPr="00813A6C">
              <w:rPr>
                <w:rFonts w:ascii="Times New Roman" w:hAnsi="Times New Roman"/>
                <w:lang w:val="ru-RU" w:eastAsia="ru-RU"/>
              </w:rPr>
              <w:t>/ час</w:t>
            </w:r>
          </w:p>
        </w:tc>
        <w:tc>
          <w:tcPr>
            <w:tcW w:w="1804" w:type="dxa"/>
            <w:tcBorders>
              <w:top w:val="single" w:sz="4" w:space="0" w:color="auto"/>
              <w:left w:val="single" w:sz="4" w:space="0" w:color="auto"/>
              <w:bottom w:val="single" w:sz="4" w:space="0" w:color="auto"/>
              <w:right w:val="single" w:sz="4" w:space="0" w:color="auto"/>
            </w:tcBorders>
            <w:vAlign w:val="center"/>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Стоимость охраны в месяц (</w:t>
            </w:r>
            <w:proofErr w:type="spellStart"/>
            <w:r w:rsidRPr="00813A6C">
              <w:rPr>
                <w:rFonts w:ascii="Times New Roman" w:hAnsi="Times New Roman"/>
                <w:lang w:val="ru-RU" w:eastAsia="ru-RU"/>
              </w:rPr>
              <w:t>Руб</w:t>
            </w:r>
            <w:proofErr w:type="spellEnd"/>
            <w:r w:rsidRPr="00813A6C">
              <w:rPr>
                <w:rFonts w:ascii="Times New Roman" w:hAnsi="Times New Roman"/>
                <w:lang w:val="ru-RU" w:eastAsia="ru-RU"/>
              </w:rPr>
              <w:t>)</w:t>
            </w:r>
          </w:p>
        </w:tc>
        <w:tc>
          <w:tcPr>
            <w:tcW w:w="1031" w:type="dxa"/>
            <w:tcBorders>
              <w:top w:val="single" w:sz="4" w:space="0" w:color="auto"/>
              <w:left w:val="single" w:sz="4" w:space="0" w:color="auto"/>
              <w:bottom w:val="single" w:sz="4" w:space="0" w:color="auto"/>
              <w:right w:val="single" w:sz="4" w:space="0" w:color="auto"/>
            </w:tcBorders>
            <w:vAlign w:val="center"/>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НДС</w:t>
            </w:r>
          </w:p>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Цена услуги в месяц  (</w:t>
            </w:r>
            <w:proofErr w:type="spellStart"/>
            <w:r w:rsidRPr="00813A6C">
              <w:rPr>
                <w:rFonts w:ascii="Times New Roman" w:hAnsi="Times New Roman"/>
                <w:lang w:val="ru-RU" w:eastAsia="ru-RU"/>
              </w:rPr>
              <w:t>руб</w:t>
            </w:r>
            <w:proofErr w:type="spellEnd"/>
            <w:r w:rsidRPr="00813A6C">
              <w:rPr>
                <w:rFonts w:ascii="Times New Roman" w:hAnsi="Times New Roman"/>
                <w:lang w:val="ru-RU"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Итого  цена договора (</w:t>
            </w:r>
            <w:proofErr w:type="spellStart"/>
            <w:r w:rsidRPr="00813A6C">
              <w:rPr>
                <w:rFonts w:ascii="Times New Roman" w:hAnsi="Times New Roman"/>
                <w:lang w:val="ru-RU" w:eastAsia="ru-RU"/>
              </w:rPr>
              <w:t>руб</w:t>
            </w:r>
            <w:proofErr w:type="spellEnd"/>
            <w:r w:rsidRPr="00813A6C">
              <w:rPr>
                <w:rFonts w:ascii="Times New Roman" w:hAnsi="Times New Roman"/>
                <w:lang w:val="ru-RU" w:eastAsia="ru-RU"/>
              </w:rPr>
              <w:t>)</w:t>
            </w:r>
          </w:p>
        </w:tc>
      </w:tr>
      <w:tr w:rsidR="001F3609" w:rsidRPr="00AC67B4" w:rsidTr="0049400D">
        <w:trPr>
          <w:gridAfter w:val="1"/>
          <w:wAfter w:w="749" w:type="dxa"/>
        </w:trPr>
        <w:tc>
          <w:tcPr>
            <w:tcW w:w="648"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1.</w:t>
            </w:r>
          </w:p>
        </w:tc>
        <w:tc>
          <w:tcPr>
            <w:tcW w:w="1587" w:type="dxa"/>
            <w:gridSpan w:val="3"/>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ГАОУ ДПО «</w:t>
            </w:r>
            <w:r>
              <w:rPr>
                <w:rFonts w:ascii="Times New Roman" w:hAnsi="Times New Roman"/>
                <w:lang w:val="ru-RU" w:eastAsia="ru-RU"/>
              </w:rPr>
              <w:t>ЛОИРО»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Санкт-Петербург</w:t>
            </w:r>
          </w:p>
          <w:p w:rsidR="001F3609" w:rsidRPr="00813A6C" w:rsidRDefault="001F3609" w:rsidP="0049400D">
            <w:pPr>
              <w:pStyle w:val="ab"/>
              <w:jc w:val="center"/>
              <w:rPr>
                <w:rFonts w:ascii="Times New Roman" w:hAnsi="Times New Roman"/>
                <w:lang w:val="ru-RU" w:eastAsia="ru-RU"/>
              </w:rPr>
            </w:pPr>
            <w:proofErr w:type="spellStart"/>
            <w:r w:rsidRPr="00813A6C">
              <w:rPr>
                <w:rFonts w:ascii="Times New Roman" w:hAnsi="Times New Roman"/>
                <w:lang w:val="ru-RU" w:eastAsia="ru-RU"/>
              </w:rPr>
              <w:t>пр.Чкаловский</w:t>
            </w:r>
            <w:proofErr w:type="spellEnd"/>
            <w:r w:rsidRPr="00813A6C">
              <w:rPr>
                <w:rFonts w:ascii="Times New Roman" w:hAnsi="Times New Roman"/>
                <w:lang w:val="ru-RU" w:eastAsia="ru-RU"/>
              </w:rPr>
              <w:t>, д. 25-а, лит. А</w:t>
            </w:r>
          </w:p>
        </w:tc>
        <w:tc>
          <w:tcPr>
            <w:tcW w:w="850"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Стационарно-патрульный</w:t>
            </w:r>
          </w:p>
        </w:tc>
        <w:tc>
          <w:tcPr>
            <w:tcW w:w="992"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3D0238" w:rsidP="0049400D">
            <w:pPr>
              <w:pStyle w:val="ab"/>
              <w:jc w:val="center"/>
              <w:rPr>
                <w:rFonts w:ascii="Times New Roman" w:hAnsi="Times New Roman"/>
                <w:lang w:val="ru-RU" w:eastAsia="ru-RU"/>
              </w:rPr>
            </w:pPr>
            <w:r>
              <w:rPr>
                <w:rFonts w:ascii="Times New Roman" w:hAnsi="Times New Roman"/>
                <w:lang w:val="ru-RU" w:eastAsia="ru-RU"/>
              </w:rPr>
              <w:t>01.01.23</w:t>
            </w:r>
          </w:p>
        </w:tc>
        <w:tc>
          <w:tcPr>
            <w:tcW w:w="993"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lang w:val="ru-RU" w:eastAsia="ru-RU"/>
              </w:rPr>
              <w:t>круглосуточно</w:t>
            </w:r>
          </w:p>
        </w:tc>
        <w:tc>
          <w:tcPr>
            <w:tcW w:w="283" w:type="dxa"/>
            <w:tcBorders>
              <w:top w:val="single" w:sz="4" w:space="0" w:color="auto"/>
              <w:left w:val="single" w:sz="4" w:space="0" w:color="auto"/>
              <w:bottom w:val="single" w:sz="4" w:space="0" w:color="auto"/>
              <w:right w:val="single" w:sz="4" w:space="0" w:color="auto"/>
            </w:tcBorders>
            <w:vAlign w:val="center"/>
            <w:hideMark/>
          </w:tcPr>
          <w:p w:rsidR="001F3609" w:rsidRPr="00813A6C" w:rsidRDefault="001F3609" w:rsidP="0049400D">
            <w:pPr>
              <w:pStyle w:val="ab"/>
              <w:jc w:val="center"/>
              <w:rPr>
                <w:rFonts w:ascii="Times New Roman" w:hAnsi="Times New Roman"/>
                <w:lang w:val="ru-RU"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1F3609" w:rsidRDefault="001F3609" w:rsidP="0049400D">
            <w:pPr>
              <w:pStyle w:val="ab"/>
              <w:jc w:val="center"/>
              <w:rPr>
                <w:rFonts w:ascii="Times New Roman" w:hAnsi="Times New Roman"/>
                <w:lang w:val="ru-RU" w:eastAsia="ru-RU"/>
              </w:rPr>
            </w:pPr>
            <w:r>
              <w:rPr>
                <w:rFonts w:ascii="Times New Roman" w:hAnsi="Times New Roman"/>
                <w:lang w:val="ru-RU" w:eastAsia="ru-RU"/>
              </w:rPr>
              <w:t>Январь - 744</w:t>
            </w:r>
          </w:p>
          <w:p w:rsidR="001F3609" w:rsidRDefault="001F3609" w:rsidP="0049400D">
            <w:pPr>
              <w:pStyle w:val="ab"/>
              <w:jc w:val="center"/>
              <w:rPr>
                <w:rFonts w:ascii="Times New Roman" w:hAnsi="Times New Roman"/>
                <w:lang w:val="ru-RU" w:eastAsia="ru-RU"/>
              </w:rPr>
            </w:pPr>
            <w:r>
              <w:rPr>
                <w:rFonts w:ascii="Times New Roman" w:hAnsi="Times New Roman"/>
                <w:lang w:val="ru-RU" w:eastAsia="ru-RU"/>
              </w:rPr>
              <w:t>Февраль – 672 Март - 744</w:t>
            </w:r>
          </w:p>
          <w:p w:rsidR="001F3609" w:rsidRDefault="001F3609" w:rsidP="0049400D">
            <w:pPr>
              <w:pStyle w:val="ab"/>
              <w:jc w:val="center"/>
              <w:rPr>
                <w:rFonts w:ascii="Times New Roman" w:hAnsi="Times New Roman"/>
                <w:lang w:val="ru-RU" w:eastAsia="ru-RU"/>
              </w:rPr>
            </w:pPr>
            <w:r>
              <w:rPr>
                <w:rFonts w:ascii="Times New Roman" w:hAnsi="Times New Roman"/>
                <w:lang w:val="ru-RU" w:eastAsia="ru-RU"/>
              </w:rPr>
              <w:t>Апрель - 720</w:t>
            </w:r>
          </w:p>
          <w:p w:rsidR="001F3609" w:rsidRDefault="001F3609" w:rsidP="0049400D">
            <w:pPr>
              <w:pStyle w:val="ab"/>
              <w:jc w:val="center"/>
              <w:rPr>
                <w:rFonts w:ascii="Times New Roman" w:hAnsi="Times New Roman"/>
                <w:lang w:val="ru-RU" w:eastAsia="ru-RU"/>
              </w:rPr>
            </w:pPr>
            <w:r>
              <w:rPr>
                <w:rFonts w:ascii="Times New Roman" w:hAnsi="Times New Roman"/>
                <w:lang w:val="ru-RU" w:eastAsia="ru-RU"/>
              </w:rPr>
              <w:t>Май - 744</w:t>
            </w:r>
          </w:p>
          <w:p w:rsidR="001F3609" w:rsidRDefault="001F3609" w:rsidP="0049400D">
            <w:pPr>
              <w:pStyle w:val="ab"/>
              <w:jc w:val="center"/>
              <w:rPr>
                <w:rFonts w:ascii="Times New Roman" w:hAnsi="Times New Roman"/>
                <w:lang w:val="ru-RU" w:eastAsia="ru-RU"/>
              </w:rPr>
            </w:pPr>
            <w:r>
              <w:rPr>
                <w:rFonts w:ascii="Times New Roman" w:hAnsi="Times New Roman"/>
                <w:lang w:val="ru-RU" w:eastAsia="ru-RU"/>
              </w:rPr>
              <w:t>Июнь - 720</w:t>
            </w:r>
          </w:p>
          <w:p w:rsidR="001F3609" w:rsidRDefault="001F3609" w:rsidP="0049400D">
            <w:pPr>
              <w:pStyle w:val="ab"/>
              <w:jc w:val="center"/>
              <w:rPr>
                <w:rFonts w:ascii="Times New Roman" w:hAnsi="Times New Roman"/>
                <w:lang w:val="ru-RU" w:eastAsia="ru-RU"/>
              </w:rPr>
            </w:pPr>
            <w:r>
              <w:rPr>
                <w:rFonts w:ascii="Times New Roman" w:hAnsi="Times New Roman"/>
                <w:lang w:val="ru-RU" w:eastAsia="ru-RU"/>
              </w:rPr>
              <w:t>Июль - 744</w:t>
            </w:r>
          </w:p>
          <w:p w:rsidR="001F3609" w:rsidRDefault="001F3609" w:rsidP="0049400D">
            <w:pPr>
              <w:pStyle w:val="ab"/>
              <w:jc w:val="center"/>
              <w:rPr>
                <w:rFonts w:ascii="Times New Roman" w:hAnsi="Times New Roman"/>
                <w:lang w:val="ru-RU" w:eastAsia="ru-RU"/>
              </w:rPr>
            </w:pPr>
            <w:r>
              <w:rPr>
                <w:rFonts w:ascii="Times New Roman" w:hAnsi="Times New Roman"/>
                <w:lang w:val="ru-RU" w:eastAsia="ru-RU"/>
              </w:rPr>
              <w:t>Август - 744</w:t>
            </w:r>
          </w:p>
          <w:p w:rsidR="001F3609" w:rsidRDefault="001F3609" w:rsidP="0049400D">
            <w:pPr>
              <w:pStyle w:val="ab"/>
              <w:jc w:val="center"/>
              <w:rPr>
                <w:rFonts w:ascii="Times New Roman" w:hAnsi="Times New Roman"/>
                <w:lang w:val="ru-RU" w:eastAsia="ru-RU"/>
              </w:rPr>
            </w:pPr>
            <w:r>
              <w:rPr>
                <w:rFonts w:ascii="Times New Roman" w:hAnsi="Times New Roman"/>
                <w:lang w:val="ru-RU" w:eastAsia="ru-RU"/>
              </w:rPr>
              <w:t>Сентябрь - 720</w:t>
            </w:r>
          </w:p>
          <w:p w:rsidR="001F3609" w:rsidRDefault="001F3609" w:rsidP="0049400D">
            <w:pPr>
              <w:pStyle w:val="ab"/>
              <w:jc w:val="center"/>
              <w:rPr>
                <w:rFonts w:ascii="Times New Roman" w:hAnsi="Times New Roman"/>
                <w:lang w:val="ru-RU" w:eastAsia="ru-RU"/>
              </w:rPr>
            </w:pPr>
            <w:r>
              <w:rPr>
                <w:rFonts w:ascii="Times New Roman" w:hAnsi="Times New Roman"/>
                <w:lang w:val="ru-RU" w:eastAsia="ru-RU"/>
              </w:rPr>
              <w:t>Октябрь - 744</w:t>
            </w:r>
          </w:p>
          <w:p w:rsidR="001F3609" w:rsidRDefault="001F3609" w:rsidP="0049400D">
            <w:pPr>
              <w:pStyle w:val="ab"/>
              <w:jc w:val="center"/>
              <w:rPr>
                <w:rFonts w:ascii="Times New Roman" w:hAnsi="Times New Roman"/>
                <w:lang w:val="ru-RU" w:eastAsia="ru-RU"/>
              </w:rPr>
            </w:pPr>
            <w:r>
              <w:rPr>
                <w:rFonts w:ascii="Times New Roman" w:hAnsi="Times New Roman"/>
                <w:lang w:val="ru-RU" w:eastAsia="ru-RU"/>
              </w:rPr>
              <w:t>Ноябрь - 720</w:t>
            </w:r>
          </w:p>
          <w:p w:rsidR="001F3609" w:rsidRPr="00813A6C" w:rsidRDefault="001F3609" w:rsidP="0049400D">
            <w:pPr>
              <w:pStyle w:val="ab"/>
              <w:jc w:val="center"/>
              <w:rPr>
                <w:rFonts w:ascii="Times New Roman" w:hAnsi="Times New Roman"/>
                <w:lang w:val="ru-RU" w:eastAsia="ru-RU"/>
              </w:rPr>
            </w:pPr>
            <w:r>
              <w:rPr>
                <w:rFonts w:ascii="Times New Roman" w:hAnsi="Times New Roman"/>
                <w:lang w:val="ru-RU" w:eastAsia="ru-RU"/>
              </w:rPr>
              <w:t>Декабрь - 744</w:t>
            </w:r>
          </w:p>
        </w:tc>
        <w:tc>
          <w:tcPr>
            <w:tcW w:w="851" w:type="dxa"/>
            <w:tcBorders>
              <w:top w:val="single" w:sz="4" w:space="0" w:color="auto"/>
              <w:left w:val="single" w:sz="4" w:space="0" w:color="auto"/>
              <w:bottom w:val="single" w:sz="4" w:space="0" w:color="auto"/>
              <w:right w:val="single" w:sz="4" w:space="0" w:color="auto"/>
            </w:tcBorders>
            <w:vAlign w:val="center"/>
            <w:hideMark/>
          </w:tcPr>
          <w:p w:rsidR="001F3609" w:rsidRPr="004D4F19" w:rsidRDefault="007C2098" w:rsidP="0049400D">
            <w:pPr>
              <w:pStyle w:val="ab"/>
              <w:jc w:val="center"/>
              <w:rPr>
                <w:rFonts w:ascii="Times New Roman" w:hAnsi="Times New Roman"/>
                <w:lang w:val="ru-RU" w:eastAsia="ru-RU"/>
              </w:rPr>
            </w:pPr>
            <w:r>
              <w:rPr>
                <w:rFonts w:ascii="Times New Roman" w:hAnsi="Times New Roman"/>
                <w:lang w:val="ru-RU" w:eastAsia="ru-RU"/>
              </w:rPr>
              <w:t>136,986</w:t>
            </w:r>
          </w:p>
        </w:tc>
        <w:tc>
          <w:tcPr>
            <w:tcW w:w="1804" w:type="dxa"/>
            <w:tcBorders>
              <w:top w:val="single" w:sz="4" w:space="0" w:color="auto"/>
              <w:left w:val="single" w:sz="4" w:space="0" w:color="auto"/>
              <w:bottom w:val="single" w:sz="4" w:space="0" w:color="auto"/>
              <w:right w:val="single" w:sz="4" w:space="0" w:color="auto"/>
            </w:tcBorders>
            <w:vAlign w:val="center"/>
          </w:tcPr>
          <w:p w:rsidR="001F3609" w:rsidRPr="00813A6C" w:rsidRDefault="001F3609" w:rsidP="0049400D">
            <w:pPr>
              <w:pStyle w:val="ab"/>
              <w:jc w:val="center"/>
              <w:rPr>
                <w:rFonts w:ascii="Times New Roman" w:hAnsi="Times New Roman"/>
                <w:lang w:val="ru-RU" w:eastAsia="ru-RU"/>
              </w:rPr>
            </w:pPr>
          </w:p>
        </w:tc>
        <w:tc>
          <w:tcPr>
            <w:tcW w:w="1031" w:type="dxa"/>
            <w:tcBorders>
              <w:top w:val="single" w:sz="4" w:space="0" w:color="auto"/>
              <w:left w:val="single" w:sz="4" w:space="0" w:color="auto"/>
              <w:bottom w:val="single" w:sz="4" w:space="0" w:color="auto"/>
              <w:right w:val="single" w:sz="4" w:space="0" w:color="auto"/>
            </w:tcBorders>
            <w:vAlign w:val="center"/>
          </w:tcPr>
          <w:p w:rsidR="001F3609" w:rsidRPr="00813A6C" w:rsidRDefault="001F3609" w:rsidP="0049400D">
            <w:pPr>
              <w:pStyle w:val="ab"/>
              <w:jc w:val="center"/>
              <w:rPr>
                <w:rFonts w:ascii="Times New Roman" w:hAnsi="Times New Roman"/>
                <w:lang w:val="ru-RU"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1F3609" w:rsidRPr="00813A6C" w:rsidRDefault="001F3609" w:rsidP="0049400D">
            <w:pPr>
              <w:pStyle w:val="ab"/>
              <w:jc w:val="center"/>
              <w:rPr>
                <w:rFonts w:ascii="Times New Roman" w:hAnsi="Times New Roman"/>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1F3609" w:rsidRPr="00813A6C" w:rsidRDefault="001F3609" w:rsidP="0049400D">
            <w:pPr>
              <w:pStyle w:val="ab"/>
              <w:jc w:val="center"/>
              <w:rPr>
                <w:rFonts w:ascii="Times New Roman" w:hAnsi="Times New Roman"/>
                <w:lang w:val="ru-RU" w:eastAsia="ru-RU"/>
              </w:rPr>
            </w:pPr>
          </w:p>
        </w:tc>
      </w:tr>
      <w:tr w:rsidR="001F3609" w:rsidRPr="00AC67B4" w:rsidTr="0049400D">
        <w:tc>
          <w:tcPr>
            <w:tcW w:w="900" w:type="dxa"/>
            <w:gridSpan w:val="2"/>
            <w:tcBorders>
              <w:top w:val="single" w:sz="4" w:space="0" w:color="auto"/>
              <w:left w:val="single" w:sz="4" w:space="0" w:color="auto"/>
              <w:bottom w:val="single" w:sz="4" w:space="0" w:color="auto"/>
              <w:right w:val="single" w:sz="4" w:space="0" w:color="auto"/>
            </w:tcBorders>
          </w:tcPr>
          <w:p w:rsidR="001F3609" w:rsidRPr="00813A6C" w:rsidRDefault="001F3609" w:rsidP="0049400D">
            <w:pPr>
              <w:pStyle w:val="ab"/>
              <w:jc w:val="center"/>
              <w:rPr>
                <w:rFonts w:ascii="Times New Roman" w:hAnsi="Times New Roman"/>
                <w:lang w:val="ru-RU" w:eastAsia="ru-RU"/>
              </w:rPr>
            </w:pPr>
          </w:p>
        </w:tc>
        <w:tc>
          <w:tcPr>
            <w:tcW w:w="900" w:type="dxa"/>
            <w:tcBorders>
              <w:top w:val="single" w:sz="4" w:space="0" w:color="auto"/>
              <w:left w:val="single" w:sz="4" w:space="0" w:color="auto"/>
              <w:bottom w:val="single" w:sz="4" w:space="0" w:color="auto"/>
              <w:right w:val="single" w:sz="4" w:space="0" w:color="auto"/>
            </w:tcBorders>
          </w:tcPr>
          <w:p w:rsidR="001F3609" w:rsidRPr="00813A6C" w:rsidRDefault="001F3609" w:rsidP="0049400D">
            <w:pPr>
              <w:pStyle w:val="ab"/>
              <w:jc w:val="center"/>
              <w:rPr>
                <w:rFonts w:ascii="Times New Roman" w:hAnsi="Times New Roman"/>
                <w:lang w:val="ru-RU" w:eastAsia="ru-RU"/>
              </w:rPr>
            </w:pPr>
          </w:p>
        </w:tc>
        <w:tc>
          <w:tcPr>
            <w:tcW w:w="14508" w:type="dxa"/>
            <w:gridSpan w:val="13"/>
            <w:tcBorders>
              <w:top w:val="single" w:sz="4" w:space="0" w:color="auto"/>
              <w:left w:val="single" w:sz="4" w:space="0" w:color="auto"/>
              <w:bottom w:val="single" w:sz="4" w:space="0" w:color="auto"/>
              <w:right w:val="single" w:sz="4" w:space="0" w:color="auto"/>
            </w:tcBorders>
            <w:hideMark/>
          </w:tcPr>
          <w:p w:rsidR="001F3609" w:rsidRPr="00813A6C" w:rsidRDefault="001F3609" w:rsidP="0049400D">
            <w:pPr>
              <w:pStyle w:val="ab"/>
              <w:jc w:val="center"/>
              <w:rPr>
                <w:rFonts w:ascii="Times New Roman" w:hAnsi="Times New Roman"/>
                <w:lang w:val="ru-RU" w:eastAsia="ru-RU"/>
              </w:rPr>
            </w:pPr>
            <w:r w:rsidRPr="00813A6C">
              <w:rPr>
                <w:rFonts w:ascii="Times New Roman" w:hAnsi="Times New Roman"/>
                <w:b/>
                <w:lang w:val="ru-RU" w:eastAsia="ru-RU"/>
              </w:rPr>
              <w:t xml:space="preserve">ИТОГО </w:t>
            </w:r>
            <w:r w:rsidRPr="00813A6C">
              <w:rPr>
                <w:rFonts w:ascii="Times New Roman" w:hAnsi="Times New Roman"/>
                <w:lang w:val="ru-RU" w:eastAsia="ru-RU"/>
              </w:rPr>
              <w:t xml:space="preserve"> цена  услуги  по охране   </w:t>
            </w:r>
            <w:r w:rsidR="003D0238">
              <w:rPr>
                <w:rFonts w:ascii="Times New Roman" w:hAnsi="Times New Roman"/>
                <w:b/>
                <w:sz w:val="22"/>
                <w:szCs w:val="22"/>
                <w:lang w:val="ru-RU"/>
              </w:rPr>
              <w:t xml:space="preserve">1 200000,00 </w:t>
            </w:r>
            <w:r>
              <w:rPr>
                <w:rFonts w:ascii="Times New Roman" w:hAnsi="Times New Roman"/>
                <w:b/>
                <w:sz w:val="22"/>
                <w:szCs w:val="22"/>
                <w:lang w:val="ru-RU"/>
              </w:rPr>
              <w:t>руб.00 коп.,</w:t>
            </w:r>
            <w:r w:rsidRPr="00813A6C">
              <w:rPr>
                <w:rFonts w:ascii="Times New Roman" w:hAnsi="Times New Roman"/>
                <w:lang w:val="ru-RU" w:eastAsia="ru-RU"/>
              </w:rPr>
              <w:t xml:space="preserve"> НДС  </w:t>
            </w:r>
            <w:r>
              <w:rPr>
                <w:rFonts w:ascii="Times New Roman" w:hAnsi="Times New Roman"/>
                <w:lang w:val="ru-RU" w:eastAsia="ru-RU"/>
              </w:rPr>
              <w:t>не облагается</w:t>
            </w:r>
            <w:r w:rsidRPr="00813A6C">
              <w:rPr>
                <w:rFonts w:ascii="Times New Roman" w:hAnsi="Times New Roman"/>
                <w:lang w:val="ru-RU" w:eastAsia="ru-RU"/>
              </w:rPr>
              <w:t xml:space="preserve">            </w:t>
            </w:r>
          </w:p>
        </w:tc>
      </w:tr>
      <w:tr w:rsidR="001F3609" w:rsidRPr="00AC67B4" w:rsidTr="0049400D">
        <w:tc>
          <w:tcPr>
            <w:tcW w:w="900" w:type="dxa"/>
            <w:gridSpan w:val="2"/>
            <w:tcBorders>
              <w:top w:val="single" w:sz="4" w:space="0" w:color="auto"/>
              <w:left w:val="single" w:sz="4" w:space="0" w:color="auto"/>
              <w:bottom w:val="single" w:sz="4" w:space="0" w:color="auto"/>
              <w:right w:val="single" w:sz="4" w:space="0" w:color="auto"/>
            </w:tcBorders>
          </w:tcPr>
          <w:p w:rsidR="001F3609" w:rsidRPr="00813A6C" w:rsidRDefault="001F3609" w:rsidP="0049400D">
            <w:pPr>
              <w:pStyle w:val="ab"/>
              <w:tabs>
                <w:tab w:val="left" w:pos="5070"/>
              </w:tabs>
              <w:rPr>
                <w:rFonts w:ascii="Times New Roman" w:hAnsi="Times New Roman"/>
                <w:lang w:val="ru-RU" w:eastAsia="ru-RU"/>
              </w:rPr>
            </w:pPr>
          </w:p>
        </w:tc>
        <w:tc>
          <w:tcPr>
            <w:tcW w:w="900" w:type="dxa"/>
            <w:tcBorders>
              <w:top w:val="single" w:sz="4" w:space="0" w:color="auto"/>
              <w:left w:val="single" w:sz="4" w:space="0" w:color="auto"/>
              <w:bottom w:val="single" w:sz="4" w:space="0" w:color="auto"/>
              <w:right w:val="single" w:sz="4" w:space="0" w:color="auto"/>
            </w:tcBorders>
          </w:tcPr>
          <w:p w:rsidR="001F3609" w:rsidRPr="00813A6C" w:rsidRDefault="001F3609" w:rsidP="0049400D">
            <w:pPr>
              <w:pStyle w:val="ab"/>
              <w:tabs>
                <w:tab w:val="left" w:pos="5070"/>
              </w:tabs>
              <w:rPr>
                <w:rFonts w:ascii="Times New Roman" w:hAnsi="Times New Roman"/>
                <w:lang w:val="ru-RU" w:eastAsia="ru-RU"/>
              </w:rPr>
            </w:pPr>
          </w:p>
        </w:tc>
        <w:tc>
          <w:tcPr>
            <w:tcW w:w="14508" w:type="dxa"/>
            <w:gridSpan w:val="13"/>
            <w:tcBorders>
              <w:top w:val="single" w:sz="4" w:space="0" w:color="auto"/>
              <w:left w:val="single" w:sz="4" w:space="0" w:color="auto"/>
              <w:bottom w:val="single" w:sz="4" w:space="0" w:color="auto"/>
              <w:right w:val="single" w:sz="4" w:space="0" w:color="auto"/>
            </w:tcBorders>
            <w:hideMark/>
          </w:tcPr>
          <w:p w:rsidR="001F3609" w:rsidRPr="004D4F19" w:rsidRDefault="001F3609" w:rsidP="0049400D">
            <w:pPr>
              <w:pStyle w:val="ab"/>
              <w:tabs>
                <w:tab w:val="left" w:pos="5070"/>
              </w:tabs>
              <w:jc w:val="center"/>
              <w:rPr>
                <w:rFonts w:ascii="Times New Roman" w:hAnsi="Times New Roman"/>
                <w:lang w:val="ru-RU" w:eastAsia="ru-RU"/>
              </w:rPr>
            </w:pPr>
            <w:r w:rsidRPr="004D4F19">
              <w:rPr>
                <w:rFonts w:ascii="Times New Roman" w:hAnsi="Times New Roman"/>
                <w:lang w:eastAsia="ru-RU"/>
              </w:rPr>
              <w:t>Уведомлени</w:t>
            </w:r>
            <w:r w:rsidRPr="004D4F19">
              <w:rPr>
                <w:rFonts w:ascii="Times New Roman" w:hAnsi="Times New Roman"/>
                <w:lang w:val="ru-RU" w:eastAsia="ru-RU"/>
              </w:rPr>
              <w:t>е</w:t>
            </w:r>
            <w:r w:rsidRPr="004D4F19">
              <w:rPr>
                <w:rFonts w:ascii="Times New Roman" w:hAnsi="Times New Roman"/>
                <w:lang w:eastAsia="ru-RU"/>
              </w:rPr>
              <w:t xml:space="preserve"> Инспекции ФНС России № 25 по Санкт-Петербургу от 26.12.2007 № 5986 «О возможности применения упрощенной системы налогообложения»</w:t>
            </w:r>
            <w:r>
              <w:rPr>
                <w:rFonts w:ascii="Times New Roman" w:hAnsi="Times New Roman"/>
                <w:lang w:val="ru-RU" w:eastAsia="ru-RU"/>
              </w:rPr>
              <w:t xml:space="preserve"> прилагается</w:t>
            </w:r>
          </w:p>
        </w:tc>
      </w:tr>
      <w:tr w:rsidR="001F3609" w:rsidRPr="00AC67B4" w:rsidTr="0049400D">
        <w:tc>
          <w:tcPr>
            <w:tcW w:w="900" w:type="dxa"/>
            <w:gridSpan w:val="2"/>
            <w:tcBorders>
              <w:top w:val="single" w:sz="4" w:space="0" w:color="auto"/>
              <w:left w:val="single" w:sz="4" w:space="0" w:color="auto"/>
              <w:bottom w:val="single" w:sz="4" w:space="0" w:color="auto"/>
              <w:right w:val="single" w:sz="4" w:space="0" w:color="auto"/>
            </w:tcBorders>
          </w:tcPr>
          <w:p w:rsidR="001F3609" w:rsidRPr="00813A6C" w:rsidRDefault="001F3609" w:rsidP="0049400D">
            <w:pPr>
              <w:pStyle w:val="ab"/>
              <w:jc w:val="center"/>
              <w:rPr>
                <w:rFonts w:ascii="Times New Roman" w:hAnsi="Times New Roman"/>
                <w:lang w:val="ru-RU" w:eastAsia="ru-RU"/>
              </w:rPr>
            </w:pPr>
          </w:p>
        </w:tc>
        <w:tc>
          <w:tcPr>
            <w:tcW w:w="900" w:type="dxa"/>
            <w:tcBorders>
              <w:top w:val="single" w:sz="4" w:space="0" w:color="auto"/>
              <w:left w:val="single" w:sz="4" w:space="0" w:color="auto"/>
              <w:bottom w:val="single" w:sz="4" w:space="0" w:color="auto"/>
              <w:right w:val="single" w:sz="4" w:space="0" w:color="auto"/>
            </w:tcBorders>
          </w:tcPr>
          <w:p w:rsidR="001F3609" w:rsidRPr="00813A6C" w:rsidRDefault="001F3609" w:rsidP="0049400D">
            <w:pPr>
              <w:pStyle w:val="ab"/>
              <w:jc w:val="center"/>
              <w:rPr>
                <w:rFonts w:ascii="Times New Roman" w:hAnsi="Times New Roman"/>
                <w:lang w:val="ru-RU" w:eastAsia="ru-RU"/>
              </w:rPr>
            </w:pPr>
          </w:p>
        </w:tc>
        <w:tc>
          <w:tcPr>
            <w:tcW w:w="14508" w:type="dxa"/>
            <w:gridSpan w:val="13"/>
            <w:tcBorders>
              <w:top w:val="single" w:sz="4" w:space="0" w:color="auto"/>
              <w:left w:val="single" w:sz="4" w:space="0" w:color="auto"/>
              <w:bottom w:val="single" w:sz="4" w:space="0" w:color="auto"/>
              <w:right w:val="single" w:sz="4" w:space="0" w:color="auto"/>
            </w:tcBorders>
          </w:tcPr>
          <w:p w:rsidR="001F3609" w:rsidRPr="00813A6C" w:rsidRDefault="001F3609" w:rsidP="0049400D">
            <w:pPr>
              <w:pStyle w:val="ab"/>
              <w:jc w:val="center"/>
              <w:rPr>
                <w:rFonts w:ascii="Times New Roman" w:hAnsi="Times New Roman"/>
                <w:lang w:val="ru-RU" w:eastAsia="ru-RU"/>
              </w:rPr>
            </w:pPr>
          </w:p>
        </w:tc>
      </w:tr>
    </w:tbl>
    <w:p w:rsidR="001F3609" w:rsidRDefault="001F3609" w:rsidP="001F3609">
      <w:pPr>
        <w:pStyle w:val="ab"/>
        <w:jc w:val="center"/>
        <w:rPr>
          <w:rFonts w:ascii="Times New Roman" w:hAnsi="Times New Roman"/>
          <w:b/>
          <w:sz w:val="22"/>
          <w:szCs w:val="22"/>
        </w:rPr>
      </w:pPr>
    </w:p>
    <w:p w:rsidR="001F3609" w:rsidRPr="001520C0" w:rsidRDefault="001F3609" w:rsidP="001F3609">
      <w:pPr>
        <w:pStyle w:val="ab"/>
        <w:rPr>
          <w:rFonts w:ascii="Times New Roman" w:hAnsi="Times New Roman"/>
          <w:b/>
          <w:sz w:val="22"/>
          <w:szCs w:val="22"/>
          <w:lang w:val="ru-RU"/>
        </w:rPr>
      </w:pPr>
    </w:p>
    <w:p w:rsidR="001F3609" w:rsidRPr="00FE1E35" w:rsidRDefault="001F3609" w:rsidP="001F3609">
      <w:pPr>
        <w:pStyle w:val="ab"/>
        <w:jc w:val="right"/>
        <w:rPr>
          <w:rFonts w:ascii="Times New Roman" w:hAnsi="Times New Roman"/>
          <w:b/>
          <w:sz w:val="22"/>
          <w:szCs w:val="22"/>
          <w:lang w:val="ru-RU"/>
        </w:rPr>
      </w:pPr>
      <w:r>
        <w:rPr>
          <w:rFonts w:ascii="Times New Roman" w:hAnsi="Times New Roman"/>
          <w:b/>
          <w:sz w:val="22"/>
          <w:szCs w:val="22"/>
        </w:rPr>
        <w:t>ЗАКАЗЧИК</w:t>
      </w:r>
      <w:r>
        <w:rPr>
          <w:rFonts w:ascii="Times New Roman" w:hAnsi="Times New Roman"/>
          <w:b/>
          <w:sz w:val="22"/>
          <w:szCs w:val="22"/>
          <w:lang w:val="ru-RU"/>
        </w:rPr>
        <w:t>:                                                                                                                                                                                                               И</w:t>
      </w:r>
      <w:r>
        <w:rPr>
          <w:rFonts w:ascii="Times New Roman" w:hAnsi="Times New Roman"/>
          <w:b/>
          <w:sz w:val="22"/>
          <w:szCs w:val="22"/>
        </w:rPr>
        <w:t>СПОЛНИТЕЛЬ</w:t>
      </w:r>
      <w:r>
        <w:rPr>
          <w:rFonts w:ascii="Times New Roman" w:hAnsi="Times New Roman"/>
          <w:b/>
          <w:sz w:val="22"/>
          <w:szCs w:val="22"/>
          <w:lang w:val="ru-RU"/>
        </w:rPr>
        <w:t>:</w:t>
      </w:r>
    </w:p>
    <w:p w:rsidR="001F3609" w:rsidRPr="004D4F19" w:rsidRDefault="001F3609" w:rsidP="001F3609">
      <w:pPr>
        <w:pStyle w:val="ab"/>
        <w:jc w:val="both"/>
        <w:rPr>
          <w:rFonts w:ascii="Times New Roman" w:hAnsi="Times New Roman"/>
          <w:sz w:val="22"/>
          <w:szCs w:val="22"/>
          <w:lang w:val="ru-RU"/>
        </w:rPr>
      </w:pPr>
      <w:r w:rsidRPr="00B04132">
        <w:rPr>
          <w:rFonts w:ascii="Times New Roman" w:hAnsi="Times New Roman"/>
          <w:sz w:val="22"/>
          <w:szCs w:val="22"/>
        </w:rPr>
        <w:t xml:space="preserve">ГАОУ ДПО « ЛОИРО»  </w:t>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t xml:space="preserve">      ООО «ОП «ВК Северо-Запад»</w:t>
      </w:r>
    </w:p>
    <w:p w:rsidR="001F3609" w:rsidRPr="00FB7209" w:rsidRDefault="009E4962" w:rsidP="001F3609">
      <w:pPr>
        <w:pStyle w:val="ab"/>
        <w:jc w:val="both"/>
        <w:rPr>
          <w:rFonts w:ascii="Times New Roman" w:hAnsi="Times New Roman"/>
          <w:sz w:val="22"/>
          <w:szCs w:val="22"/>
          <w:lang w:val="ru-RU"/>
        </w:rPr>
      </w:pPr>
      <w:r>
        <w:rPr>
          <w:rFonts w:ascii="Times New Roman" w:hAnsi="Times New Roman"/>
          <w:sz w:val="22"/>
          <w:szCs w:val="22"/>
          <w:lang w:val="ru-RU"/>
        </w:rPr>
        <w:t>Ректор</w:t>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t xml:space="preserve">      Генеральный директор</w:t>
      </w:r>
    </w:p>
    <w:p w:rsidR="001F3609" w:rsidRPr="00FB7209" w:rsidRDefault="001F3609" w:rsidP="001F3609">
      <w:pPr>
        <w:pStyle w:val="ab"/>
        <w:jc w:val="both"/>
        <w:rPr>
          <w:rFonts w:ascii="Times New Roman" w:hAnsi="Times New Roman"/>
          <w:sz w:val="22"/>
          <w:szCs w:val="22"/>
          <w:lang w:val="ru-RU"/>
        </w:rPr>
      </w:pPr>
      <w:r w:rsidRPr="00B04132">
        <w:rPr>
          <w:rFonts w:ascii="Times New Roman" w:hAnsi="Times New Roman"/>
          <w:sz w:val="22"/>
          <w:szCs w:val="22"/>
        </w:rPr>
        <w:t>___________</w:t>
      </w:r>
      <w:r w:rsidR="009E4962">
        <w:rPr>
          <w:rFonts w:ascii="Times New Roman" w:hAnsi="Times New Roman"/>
          <w:sz w:val="22"/>
          <w:szCs w:val="22"/>
          <w:lang w:val="ru-RU"/>
        </w:rPr>
        <w:t>________Ковальчук О.В.</w:t>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r>
      <w:r>
        <w:rPr>
          <w:rFonts w:ascii="Times New Roman" w:hAnsi="Times New Roman"/>
          <w:sz w:val="22"/>
          <w:szCs w:val="22"/>
          <w:lang w:val="ru-RU"/>
        </w:rPr>
        <w:tab/>
        <w:t xml:space="preserve">       _____________</w:t>
      </w:r>
      <w:proofErr w:type="spellStart"/>
      <w:r>
        <w:rPr>
          <w:rFonts w:ascii="Times New Roman" w:hAnsi="Times New Roman"/>
          <w:sz w:val="22"/>
          <w:szCs w:val="22"/>
          <w:lang w:val="ru-RU"/>
        </w:rPr>
        <w:t>Растегина</w:t>
      </w:r>
      <w:proofErr w:type="spellEnd"/>
      <w:r>
        <w:rPr>
          <w:rFonts w:ascii="Times New Roman" w:hAnsi="Times New Roman"/>
          <w:sz w:val="22"/>
          <w:szCs w:val="22"/>
          <w:lang w:val="ru-RU"/>
        </w:rPr>
        <w:t xml:space="preserve"> Т.О.</w:t>
      </w:r>
    </w:p>
    <w:p w:rsidR="001F3609" w:rsidRPr="00FB7209" w:rsidRDefault="007C2098" w:rsidP="001F3609">
      <w:pPr>
        <w:pStyle w:val="ab"/>
        <w:jc w:val="both"/>
        <w:rPr>
          <w:rFonts w:ascii="Times New Roman" w:hAnsi="Times New Roman"/>
          <w:sz w:val="22"/>
          <w:szCs w:val="22"/>
          <w:lang w:val="ru-RU"/>
        </w:rPr>
      </w:pPr>
      <w:r>
        <w:rPr>
          <w:rFonts w:ascii="Times New Roman" w:hAnsi="Times New Roman"/>
          <w:sz w:val="22"/>
          <w:szCs w:val="22"/>
        </w:rPr>
        <w:t>___декабря   2022</w:t>
      </w:r>
      <w:r w:rsidR="001F3609">
        <w:rPr>
          <w:rFonts w:ascii="Times New Roman" w:hAnsi="Times New Roman"/>
          <w:sz w:val="22"/>
          <w:szCs w:val="22"/>
          <w:lang w:val="ru-RU"/>
        </w:rPr>
        <w:t>г.</w:t>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r>
      <w:r w:rsidR="001F3609">
        <w:rPr>
          <w:rFonts w:ascii="Times New Roman" w:hAnsi="Times New Roman"/>
          <w:sz w:val="22"/>
          <w:szCs w:val="22"/>
          <w:lang w:val="ru-RU"/>
        </w:rPr>
        <w:tab/>
        <w:t xml:space="preserve">      </w:t>
      </w:r>
      <w:r>
        <w:rPr>
          <w:rFonts w:ascii="Times New Roman" w:hAnsi="Times New Roman"/>
          <w:sz w:val="22"/>
          <w:szCs w:val="22"/>
        </w:rPr>
        <w:t>___декабря   2022</w:t>
      </w:r>
      <w:r w:rsidR="001F3609">
        <w:rPr>
          <w:rFonts w:ascii="Times New Roman" w:hAnsi="Times New Roman"/>
          <w:sz w:val="22"/>
          <w:szCs w:val="22"/>
          <w:lang w:val="ru-RU"/>
        </w:rPr>
        <w:t>г.</w:t>
      </w:r>
    </w:p>
    <w:p w:rsidR="001F3609" w:rsidRPr="00FB7209" w:rsidRDefault="001F3609" w:rsidP="001F3609">
      <w:pPr>
        <w:pStyle w:val="ab"/>
        <w:jc w:val="both"/>
        <w:rPr>
          <w:rFonts w:ascii="Times New Roman" w:hAnsi="Times New Roman"/>
          <w:sz w:val="22"/>
          <w:szCs w:val="22"/>
          <w:lang w:val="ru-RU"/>
        </w:rPr>
      </w:pPr>
    </w:p>
    <w:p w:rsidR="001F3609" w:rsidRDefault="001F3609" w:rsidP="001F3609">
      <w:pPr>
        <w:rPr>
          <w:sz w:val="23"/>
          <w:szCs w:val="23"/>
        </w:rPr>
      </w:pPr>
    </w:p>
    <w:p w:rsidR="009E4962" w:rsidRDefault="009E4962" w:rsidP="001F3609">
      <w:pPr>
        <w:spacing w:line="240" w:lineRule="auto"/>
        <w:jc w:val="right"/>
        <w:rPr>
          <w:sz w:val="24"/>
          <w:szCs w:val="24"/>
        </w:rPr>
      </w:pPr>
    </w:p>
    <w:p w:rsidR="009E4962" w:rsidRDefault="009E4962" w:rsidP="001F3609">
      <w:pPr>
        <w:spacing w:line="240" w:lineRule="auto"/>
        <w:jc w:val="right"/>
        <w:rPr>
          <w:sz w:val="24"/>
          <w:szCs w:val="24"/>
        </w:rPr>
      </w:pPr>
    </w:p>
    <w:sectPr w:rsidR="009E4962" w:rsidSect="001F360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408A6302"/>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FEC4551"/>
    <w:multiLevelType w:val="hybridMultilevel"/>
    <w:tmpl w:val="4CC464FE"/>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4C"/>
    <w:rsid w:val="000B21B0"/>
    <w:rsid w:val="001F3609"/>
    <w:rsid w:val="00382C2D"/>
    <w:rsid w:val="003D0238"/>
    <w:rsid w:val="006153E1"/>
    <w:rsid w:val="00631228"/>
    <w:rsid w:val="007C2098"/>
    <w:rsid w:val="0081624C"/>
    <w:rsid w:val="008D239D"/>
    <w:rsid w:val="009E4962"/>
    <w:rsid w:val="009F49B1"/>
    <w:rsid w:val="00AD1FE8"/>
    <w:rsid w:val="00B94C6D"/>
    <w:rsid w:val="00CB1670"/>
    <w:rsid w:val="00E54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A7868"/>
  <w15:chartTrackingRefBased/>
  <w15:docId w15:val="{B9F7D2A9-4954-4D92-8A17-CF3BD616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609"/>
    <w:pPr>
      <w:snapToGrid w:val="0"/>
      <w:spacing w:after="0" w:line="360" w:lineRule="auto"/>
      <w:ind w:firstLine="567"/>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F3609"/>
    <w:rPr>
      <w:color w:val="0000FF"/>
      <w:u w:val="single"/>
    </w:rPr>
  </w:style>
  <w:style w:type="paragraph" w:styleId="a4">
    <w:name w:val="Body Text"/>
    <w:basedOn w:val="a"/>
    <w:link w:val="a5"/>
    <w:uiPriority w:val="99"/>
    <w:semiHidden/>
    <w:unhideWhenUsed/>
    <w:rsid w:val="001F3609"/>
    <w:pPr>
      <w:snapToGrid/>
      <w:spacing w:line="240" w:lineRule="auto"/>
      <w:ind w:firstLine="0"/>
    </w:pPr>
    <w:rPr>
      <w:rFonts w:ascii="Arial" w:hAnsi="Arial"/>
      <w:sz w:val="22"/>
    </w:rPr>
  </w:style>
  <w:style w:type="character" w:customStyle="1" w:styleId="a5">
    <w:name w:val="Основной текст Знак"/>
    <w:basedOn w:val="a0"/>
    <w:link w:val="a4"/>
    <w:uiPriority w:val="99"/>
    <w:semiHidden/>
    <w:rsid w:val="001F3609"/>
    <w:rPr>
      <w:rFonts w:ascii="Arial" w:eastAsia="Times New Roman" w:hAnsi="Arial" w:cs="Times New Roman"/>
      <w:szCs w:val="20"/>
      <w:lang w:eastAsia="ru-RU"/>
    </w:rPr>
  </w:style>
  <w:style w:type="paragraph" w:styleId="a6">
    <w:name w:val="List Paragraph"/>
    <w:basedOn w:val="a"/>
    <w:uiPriority w:val="34"/>
    <w:qFormat/>
    <w:rsid w:val="001F3609"/>
    <w:pPr>
      <w:ind w:left="720"/>
      <w:contextualSpacing/>
    </w:pPr>
  </w:style>
  <w:style w:type="paragraph" w:styleId="a7">
    <w:name w:val="Normal (Web)"/>
    <w:aliases w:val="Обычный (Web)"/>
    <w:basedOn w:val="a"/>
    <w:uiPriority w:val="1"/>
    <w:unhideWhenUsed/>
    <w:qFormat/>
    <w:rsid w:val="001F3609"/>
    <w:pPr>
      <w:snapToGrid/>
      <w:spacing w:after="200" w:line="276" w:lineRule="auto"/>
      <w:ind w:left="720" w:firstLine="0"/>
      <w:contextualSpacing/>
      <w:jc w:val="left"/>
    </w:pPr>
    <w:rPr>
      <w:rFonts w:ascii="Calibri" w:eastAsia="Calibri" w:hAnsi="Calibri"/>
      <w:sz w:val="22"/>
      <w:szCs w:val="22"/>
      <w:lang w:eastAsia="en-US"/>
    </w:rPr>
  </w:style>
  <w:style w:type="paragraph" w:styleId="2">
    <w:name w:val="Body Text 2"/>
    <w:basedOn w:val="a"/>
    <w:link w:val="20"/>
    <w:uiPriority w:val="99"/>
    <w:semiHidden/>
    <w:unhideWhenUsed/>
    <w:rsid w:val="001F3609"/>
    <w:pPr>
      <w:spacing w:after="120" w:line="480" w:lineRule="auto"/>
    </w:pPr>
  </w:style>
  <w:style w:type="character" w:customStyle="1" w:styleId="20">
    <w:name w:val="Основной текст 2 Знак"/>
    <w:basedOn w:val="a0"/>
    <w:link w:val="2"/>
    <w:uiPriority w:val="99"/>
    <w:semiHidden/>
    <w:rsid w:val="001F3609"/>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1F3609"/>
    <w:pPr>
      <w:spacing w:after="120" w:line="480" w:lineRule="auto"/>
      <w:ind w:left="283"/>
    </w:pPr>
  </w:style>
  <w:style w:type="character" w:customStyle="1" w:styleId="22">
    <w:name w:val="Основной текст с отступом 2 Знак"/>
    <w:basedOn w:val="a0"/>
    <w:link w:val="21"/>
    <w:uiPriority w:val="99"/>
    <w:semiHidden/>
    <w:rsid w:val="001F3609"/>
    <w:rPr>
      <w:rFonts w:ascii="Times New Roman" w:eastAsia="Times New Roman" w:hAnsi="Times New Roman" w:cs="Times New Roman"/>
      <w:sz w:val="28"/>
      <w:szCs w:val="20"/>
      <w:lang w:eastAsia="ru-RU"/>
    </w:rPr>
  </w:style>
  <w:style w:type="paragraph" w:customStyle="1" w:styleId="a8">
    <w:basedOn w:val="a"/>
    <w:next w:val="a9"/>
    <w:link w:val="aa"/>
    <w:qFormat/>
    <w:rsid w:val="001F3609"/>
    <w:pPr>
      <w:snapToGrid/>
      <w:spacing w:line="240" w:lineRule="auto"/>
      <w:ind w:right="-567" w:firstLine="0"/>
      <w:jc w:val="center"/>
    </w:pPr>
    <w:rPr>
      <w:rFonts w:asciiTheme="minorHAnsi" w:hAnsiTheme="minorHAnsi" w:cstheme="minorBidi"/>
      <w:b/>
      <w:sz w:val="32"/>
      <w:lang w:val="x-none" w:eastAsia="x-none"/>
    </w:rPr>
  </w:style>
  <w:style w:type="character" w:customStyle="1" w:styleId="aa">
    <w:name w:val="Название Знак"/>
    <w:link w:val="a8"/>
    <w:rsid w:val="001F3609"/>
    <w:rPr>
      <w:rFonts w:eastAsia="Times New Roman"/>
      <w:b/>
      <w:color w:val="auto"/>
      <w:sz w:val="32"/>
      <w:szCs w:val="20"/>
      <w:lang w:val="x-none" w:eastAsia="x-none"/>
    </w:rPr>
  </w:style>
  <w:style w:type="paragraph" w:styleId="ab">
    <w:name w:val="Plain Text"/>
    <w:basedOn w:val="a"/>
    <w:link w:val="ac"/>
    <w:unhideWhenUsed/>
    <w:rsid w:val="001F3609"/>
    <w:pPr>
      <w:snapToGrid/>
      <w:spacing w:line="240" w:lineRule="auto"/>
      <w:ind w:firstLine="0"/>
      <w:jc w:val="left"/>
    </w:pPr>
    <w:rPr>
      <w:rFonts w:ascii="Courier New" w:hAnsi="Courier New"/>
      <w:sz w:val="20"/>
      <w:lang w:val="x-none" w:eastAsia="x-none"/>
    </w:rPr>
  </w:style>
  <w:style w:type="character" w:customStyle="1" w:styleId="ac">
    <w:name w:val="Текст Знак"/>
    <w:basedOn w:val="a0"/>
    <w:link w:val="ab"/>
    <w:rsid w:val="001F3609"/>
    <w:rPr>
      <w:rFonts w:ascii="Courier New" w:eastAsia="Times New Roman" w:hAnsi="Courier New" w:cs="Times New Roman"/>
      <w:sz w:val="20"/>
      <w:szCs w:val="20"/>
      <w:lang w:val="x-none" w:eastAsia="x-none"/>
    </w:rPr>
  </w:style>
  <w:style w:type="paragraph" w:styleId="ad">
    <w:name w:val="No Spacing"/>
    <w:qFormat/>
    <w:rsid w:val="001F3609"/>
    <w:pPr>
      <w:spacing w:after="0" w:line="240" w:lineRule="auto"/>
      <w:ind w:firstLine="709"/>
      <w:jc w:val="both"/>
    </w:pPr>
    <w:rPr>
      <w:rFonts w:ascii="Times New Roman" w:eastAsia="Calibri" w:hAnsi="Times New Roman" w:cs="Times New Roman"/>
      <w:sz w:val="24"/>
      <w:szCs w:val="24"/>
    </w:rPr>
  </w:style>
  <w:style w:type="paragraph" w:styleId="a9">
    <w:name w:val="Title"/>
    <w:basedOn w:val="a"/>
    <w:next w:val="a"/>
    <w:link w:val="ae"/>
    <w:uiPriority w:val="10"/>
    <w:qFormat/>
    <w:rsid w:val="001F3609"/>
    <w:pPr>
      <w:spacing w:line="240" w:lineRule="auto"/>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9"/>
    <w:uiPriority w:val="10"/>
    <w:rsid w:val="001F3609"/>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ksz@gvksz.com" TargetMode="External"/><Relationship Id="rId3" Type="http://schemas.openxmlformats.org/officeDocument/2006/relationships/settings" Target="settings.xml"/><Relationship Id="rId7" Type="http://schemas.openxmlformats.org/officeDocument/2006/relationships/hyperlink" Target="http://www.consultant.ru/document/cons_doc_LAW_387158/b004fed0b70d0f223e4a81f8ad6cd92af90a7e3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theme" Target="theme/theme1.xml"/><Relationship Id="rId5" Type="http://schemas.openxmlformats.org/officeDocument/2006/relationships/hyperlink" Target="mailto:loiro-%20zakaz@yandex.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stegina@gvksz.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978</TotalTime>
  <Pages>9</Pages>
  <Words>3641</Words>
  <Characters>20758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7</cp:revision>
  <dcterms:created xsi:type="dcterms:W3CDTF">2021-12-13T09:26:00Z</dcterms:created>
  <dcterms:modified xsi:type="dcterms:W3CDTF">2022-12-20T09:49:00Z</dcterms:modified>
</cp:coreProperties>
</file>