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1A" w:rsidRPr="003764D1" w:rsidRDefault="00EE471A" w:rsidP="00EE471A">
      <w:pPr>
        <w:tabs>
          <w:tab w:val="left" w:pos="1276"/>
        </w:tabs>
        <w:autoSpaceDE w:val="0"/>
        <w:autoSpaceDN w:val="0"/>
        <w:adjustRightInd w:val="0"/>
        <w:rPr>
          <w:bCs/>
          <w:szCs w:val="28"/>
        </w:rPr>
      </w:pPr>
      <w:bookmarkStart w:id="0" w:name="_Hlk506289553"/>
    </w:p>
    <w:p w:rsidR="00EE471A" w:rsidRPr="003764D1" w:rsidRDefault="00EE471A" w:rsidP="00EE471A">
      <w:pPr>
        <w:tabs>
          <w:tab w:val="left" w:pos="3402"/>
        </w:tabs>
        <w:jc w:val="right"/>
        <w:rPr>
          <w:bCs/>
          <w:szCs w:val="28"/>
        </w:rPr>
      </w:pPr>
      <w:r w:rsidRPr="003764D1">
        <w:rPr>
          <w:bCs/>
          <w:szCs w:val="28"/>
        </w:rPr>
        <w:t xml:space="preserve">Приложение </w:t>
      </w:r>
      <w:r>
        <w:rPr>
          <w:bCs/>
          <w:szCs w:val="28"/>
        </w:rPr>
        <w:t>2</w:t>
      </w:r>
    </w:p>
    <w:p w:rsidR="00EE471A" w:rsidRPr="003764D1" w:rsidRDefault="00EE471A" w:rsidP="00EE471A">
      <w:pPr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 w:rsidRPr="003764D1">
        <w:rPr>
          <w:bCs/>
          <w:szCs w:val="28"/>
        </w:rPr>
        <w:t>к приказу ГАОУ ДПО «ЛОИРО»</w:t>
      </w:r>
    </w:p>
    <w:p w:rsidR="00EE471A" w:rsidRPr="003764D1" w:rsidRDefault="00EE471A" w:rsidP="00EE471A">
      <w:pPr>
        <w:autoSpaceDE w:val="0"/>
        <w:autoSpaceDN w:val="0"/>
        <w:adjustRightInd w:val="0"/>
        <w:ind w:firstLine="709"/>
        <w:jc w:val="right"/>
        <w:rPr>
          <w:bCs/>
          <w:szCs w:val="28"/>
        </w:rPr>
      </w:pPr>
      <w:r w:rsidRPr="003764D1">
        <w:rPr>
          <w:bCs/>
          <w:szCs w:val="28"/>
        </w:rPr>
        <w:t xml:space="preserve">от </w:t>
      </w:r>
      <w:r>
        <w:rPr>
          <w:bCs/>
          <w:szCs w:val="28"/>
        </w:rPr>
        <w:t xml:space="preserve">10.01.2022 г. </w:t>
      </w:r>
      <w:r w:rsidRPr="003764D1">
        <w:rPr>
          <w:bCs/>
          <w:szCs w:val="28"/>
        </w:rPr>
        <w:t xml:space="preserve">№ </w:t>
      </w:r>
      <w:r>
        <w:rPr>
          <w:bCs/>
          <w:szCs w:val="28"/>
        </w:rPr>
        <w:t>4</w:t>
      </w:r>
    </w:p>
    <w:p w:rsidR="00EE471A" w:rsidRDefault="00EE471A" w:rsidP="00EE471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E471A" w:rsidRDefault="00EE471A" w:rsidP="00EE47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471A" w:rsidRPr="00FB12A2" w:rsidRDefault="00EE471A" w:rsidP="00EE471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B12A2">
        <w:rPr>
          <w:b/>
          <w:bCs/>
          <w:sz w:val="28"/>
          <w:szCs w:val="28"/>
        </w:rPr>
        <w:t>ПОЛОЖЕНИЕ</w:t>
      </w:r>
    </w:p>
    <w:p w:rsidR="00EE471A" w:rsidRPr="00284519" w:rsidRDefault="00EE471A" w:rsidP="00EE47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B12A2">
        <w:rPr>
          <w:b/>
          <w:bCs/>
          <w:caps/>
          <w:sz w:val="28"/>
          <w:szCs w:val="28"/>
        </w:rPr>
        <w:t>о редакционно-издательском совете</w:t>
      </w:r>
      <w:r>
        <w:rPr>
          <w:b/>
          <w:bCs/>
          <w:caps/>
          <w:sz w:val="28"/>
          <w:szCs w:val="28"/>
        </w:rPr>
        <w:br/>
      </w:r>
      <w:r w:rsidRPr="00284519">
        <w:rPr>
          <w:bCs/>
          <w:sz w:val="28"/>
          <w:szCs w:val="28"/>
        </w:rPr>
        <w:t>Государственного автономного образовательного учреждения</w:t>
      </w:r>
      <w:r>
        <w:rPr>
          <w:bCs/>
          <w:sz w:val="28"/>
          <w:szCs w:val="28"/>
        </w:rPr>
        <w:br/>
      </w:r>
      <w:r w:rsidRPr="00284519">
        <w:rPr>
          <w:bCs/>
          <w:sz w:val="28"/>
          <w:szCs w:val="28"/>
        </w:rPr>
        <w:t>дополнительного профессионального образования</w:t>
      </w:r>
      <w:r>
        <w:rPr>
          <w:bCs/>
          <w:sz w:val="28"/>
          <w:szCs w:val="28"/>
        </w:rPr>
        <w:br/>
      </w:r>
      <w:r w:rsidRPr="00284519">
        <w:rPr>
          <w:bCs/>
          <w:sz w:val="28"/>
          <w:szCs w:val="28"/>
        </w:rPr>
        <w:t>«Ленинградский областной институт развития образования»</w:t>
      </w:r>
    </w:p>
    <w:p w:rsidR="00EE471A" w:rsidRPr="00FB12A2" w:rsidRDefault="00EE471A" w:rsidP="00EE471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bookmarkEnd w:id="0"/>
    <w:p w:rsidR="00EE471A" w:rsidRPr="00FB12A2" w:rsidRDefault="00EE471A" w:rsidP="00EE471A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FB12A2">
        <w:rPr>
          <w:b/>
          <w:bCs/>
          <w:sz w:val="28"/>
          <w:szCs w:val="28"/>
        </w:rPr>
        <w:t>1. ОБЩИЕ ПОЛОЖЕНИЯ</w:t>
      </w:r>
    </w:p>
    <w:p w:rsidR="00EE471A" w:rsidRPr="00FB12A2" w:rsidRDefault="00EE471A" w:rsidP="00EE471A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FB12A2"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устава </w:t>
      </w:r>
      <w:r w:rsidRPr="00FB12A2">
        <w:rPr>
          <w:rFonts w:ascii="Times New Roman" w:hAnsi="Times New Roman"/>
          <w:bCs/>
          <w:sz w:val="28"/>
          <w:szCs w:val="28"/>
        </w:rPr>
        <w:t xml:space="preserve">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B12A2">
        <w:rPr>
          <w:rFonts w:ascii="Times New Roman" w:hAnsi="Times New Roman"/>
          <w:bCs/>
          <w:sz w:val="28"/>
          <w:szCs w:val="28"/>
        </w:rPr>
        <w:t>Институт), с учетом</w:t>
      </w:r>
      <w:r w:rsidRPr="00FB12A2"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eastAsia="Times New Roman" w:hAnsi="Times New Roman"/>
          <w:sz w:val="28"/>
          <w:szCs w:val="28"/>
          <w:lang w:eastAsia="ru-RU"/>
        </w:rPr>
        <w:t>Приказ Минобразования РФ от 03.08.1999 № 149 «Об утверждении Примерного положения о редакционно-издательском совете высшего учебного заведения».</w:t>
      </w:r>
    </w:p>
    <w:p w:rsidR="00EE471A" w:rsidRDefault="00EE471A" w:rsidP="00EE471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12A2">
        <w:rPr>
          <w:rFonts w:ascii="Times New Roman" w:hAnsi="Times New Roman"/>
          <w:sz w:val="28"/>
          <w:szCs w:val="28"/>
        </w:rPr>
        <w:t>Настоящее положение регламентирует деятельность редакционно-издательского совета (далее – РИС) Института, определяет его функции, состав, структуру, права и ответственность.</w:t>
      </w:r>
    </w:p>
    <w:p w:rsidR="00EE471A" w:rsidRDefault="00EE471A" w:rsidP="00EE471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B12A2">
        <w:rPr>
          <w:rFonts w:ascii="Times New Roman" w:hAnsi="Times New Roman"/>
          <w:sz w:val="28"/>
          <w:szCs w:val="28"/>
        </w:rPr>
        <w:t>РИС создается приказом ректора Института в целях осуществления контроля за обеспечением высокого качества издаваемой литературы</w:t>
      </w:r>
      <w:r>
        <w:rPr>
          <w:rFonts w:ascii="Times New Roman" w:hAnsi="Times New Roman"/>
          <w:sz w:val="28"/>
          <w:szCs w:val="28"/>
        </w:rPr>
        <w:t>, в том числе в рамках государственного задания Института и государственных программ, исполнителем которых является Институт.</w:t>
      </w:r>
    </w:p>
    <w:p w:rsidR="00EE471A" w:rsidRDefault="00EE471A" w:rsidP="00EE471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8784B">
        <w:rPr>
          <w:rFonts w:ascii="Times New Roman" w:hAnsi="Times New Roman"/>
          <w:sz w:val="28"/>
          <w:szCs w:val="28"/>
        </w:rPr>
        <w:t xml:space="preserve">РИС </w:t>
      </w:r>
      <w:r w:rsidRPr="00FB12A2">
        <w:rPr>
          <w:rFonts w:ascii="Times New Roman" w:hAnsi="Times New Roman"/>
          <w:sz w:val="28"/>
          <w:szCs w:val="28"/>
        </w:rPr>
        <w:t>создается</w:t>
      </w:r>
      <w:r w:rsidRPr="0028784B">
        <w:rPr>
          <w:rFonts w:ascii="Times New Roman" w:hAnsi="Times New Roman"/>
          <w:sz w:val="28"/>
          <w:szCs w:val="28"/>
        </w:rPr>
        <w:t xml:space="preserve"> для содействия руководству Института в управлении редакционно-издательской деятельностью, ее развитии и совершенствовании и в </w:t>
      </w:r>
      <w:r w:rsidRPr="00FB12A2">
        <w:rPr>
          <w:rFonts w:ascii="Times New Roman" w:hAnsi="Times New Roman"/>
          <w:sz w:val="28"/>
          <w:szCs w:val="28"/>
        </w:rPr>
        <w:t>своей работе руководствуется законодательством</w:t>
      </w:r>
      <w:r w:rsidRPr="0028784B">
        <w:rPr>
          <w:rFonts w:ascii="Times New Roman" w:hAnsi="Times New Roman"/>
          <w:sz w:val="28"/>
          <w:szCs w:val="28"/>
        </w:rPr>
        <w:t xml:space="preserve"> РФ, нормативными правовыми актами Российской Федерации и Ленинградской области</w:t>
      </w:r>
      <w:r w:rsidRPr="00FB12A2">
        <w:rPr>
          <w:rFonts w:ascii="Times New Roman" w:hAnsi="Times New Roman"/>
          <w:sz w:val="28"/>
          <w:szCs w:val="28"/>
        </w:rPr>
        <w:t xml:space="preserve">, уставом </w:t>
      </w:r>
      <w:r w:rsidRPr="0028784B">
        <w:rPr>
          <w:rFonts w:ascii="Times New Roman" w:hAnsi="Times New Roman"/>
          <w:sz w:val="28"/>
          <w:szCs w:val="28"/>
        </w:rPr>
        <w:t>Института</w:t>
      </w:r>
      <w:r w:rsidRPr="00FB12A2">
        <w:rPr>
          <w:rFonts w:ascii="Times New Roman" w:hAnsi="Times New Roman"/>
          <w:sz w:val="28"/>
          <w:szCs w:val="28"/>
        </w:rPr>
        <w:t>,</w:t>
      </w:r>
      <w:r w:rsidRPr="0028784B"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hAnsi="Times New Roman"/>
          <w:sz w:val="28"/>
          <w:szCs w:val="28"/>
        </w:rPr>
        <w:t>настоящим Положением, а так</w:t>
      </w:r>
      <w:r w:rsidRPr="0028784B">
        <w:rPr>
          <w:rFonts w:ascii="Times New Roman" w:hAnsi="Times New Roman"/>
          <w:sz w:val="28"/>
          <w:szCs w:val="28"/>
        </w:rPr>
        <w:t xml:space="preserve">же иными локальны м и нормативными </w:t>
      </w:r>
      <w:r w:rsidRPr="00FB12A2">
        <w:rPr>
          <w:rFonts w:ascii="Times New Roman" w:hAnsi="Times New Roman"/>
          <w:sz w:val="28"/>
          <w:szCs w:val="28"/>
        </w:rPr>
        <w:t>правовыми актами</w:t>
      </w:r>
      <w:r w:rsidRPr="0028784B">
        <w:rPr>
          <w:rFonts w:ascii="Times New Roman" w:hAnsi="Times New Roman"/>
          <w:sz w:val="28"/>
          <w:szCs w:val="28"/>
        </w:rPr>
        <w:t xml:space="preserve"> Института</w:t>
      </w:r>
      <w:r w:rsidRPr="00FB12A2">
        <w:rPr>
          <w:rFonts w:ascii="Times New Roman" w:hAnsi="Times New Roman"/>
          <w:sz w:val="28"/>
          <w:szCs w:val="28"/>
        </w:rPr>
        <w:t>.</w:t>
      </w:r>
    </w:p>
    <w:p w:rsidR="00EE471A" w:rsidRPr="0028784B" w:rsidRDefault="00EE471A" w:rsidP="00EE471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28784B">
        <w:rPr>
          <w:rFonts w:ascii="Times New Roman" w:hAnsi="Times New Roman"/>
          <w:sz w:val="28"/>
          <w:szCs w:val="28"/>
        </w:rPr>
        <w:t>РИС осуществляет о</w:t>
      </w:r>
      <w:r w:rsidRPr="00FB12A2">
        <w:rPr>
          <w:rFonts w:ascii="Times New Roman" w:hAnsi="Times New Roman"/>
          <w:sz w:val="28"/>
          <w:szCs w:val="28"/>
        </w:rPr>
        <w:t xml:space="preserve">пределение приоритетной тематики учебных, </w:t>
      </w:r>
      <w:r w:rsidRPr="0028784B">
        <w:rPr>
          <w:rFonts w:ascii="Times New Roman" w:hAnsi="Times New Roman"/>
          <w:sz w:val="28"/>
          <w:szCs w:val="28"/>
        </w:rPr>
        <w:t>учебно-</w:t>
      </w:r>
      <w:r w:rsidRPr="00FB12A2">
        <w:rPr>
          <w:rFonts w:ascii="Times New Roman" w:hAnsi="Times New Roman"/>
          <w:sz w:val="28"/>
          <w:szCs w:val="28"/>
        </w:rPr>
        <w:t>методических,</w:t>
      </w:r>
      <w:r w:rsidRPr="0028784B">
        <w:rPr>
          <w:rFonts w:ascii="Times New Roman" w:hAnsi="Times New Roman"/>
          <w:sz w:val="28"/>
          <w:szCs w:val="28"/>
        </w:rPr>
        <w:t xml:space="preserve"> методических, </w:t>
      </w:r>
      <w:r w:rsidRPr="00FB12A2">
        <w:rPr>
          <w:rFonts w:ascii="Times New Roman" w:hAnsi="Times New Roman"/>
          <w:sz w:val="28"/>
          <w:szCs w:val="28"/>
        </w:rPr>
        <w:t>научных, а также других видов изданий, исходя из</w:t>
      </w:r>
      <w:r w:rsidRPr="0028784B">
        <w:rPr>
          <w:rFonts w:ascii="Times New Roman" w:hAnsi="Times New Roman"/>
          <w:sz w:val="28"/>
          <w:szCs w:val="28"/>
        </w:rPr>
        <w:t>:</w:t>
      </w:r>
    </w:p>
    <w:p w:rsidR="00EE471A" w:rsidRDefault="00EE471A" w:rsidP="00EE471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задания и мероприятий государственной программы, исполнителем которой является Институт;</w:t>
      </w:r>
    </w:p>
    <w:p w:rsidR="00EE471A" w:rsidRDefault="00EE471A" w:rsidP="00EE471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запросов структурных подразделений Института, с точки зрения ориентированности на актуальность проблематики и современных запросов системы образования Ленинградской области;</w:t>
      </w:r>
    </w:p>
    <w:p w:rsidR="00EE471A" w:rsidRDefault="00EE471A" w:rsidP="00EE471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F04994">
        <w:rPr>
          <w:rFonts w:ascii="Times New Roman" w:hAnsi="Times New Roman"/>
          <w:sz w:val="28"/>
          <w:szCs w:val="28"/>
        </w:rPr>
        <w:t xml:space="preserve">фактической обеспеченности литературой учебного процесса, основных </w:t>
      </w:r>
      <w:r w:rsidRPr="00FB12A2">
        <w:rPr>
          <w:rFonts w:ascii="Times New Roman" w:hAnsi="Times New Roman"/>
          <w:sz w:val="28"/>
          <w:szCs w:val="28"/>
        </w:rPr>
        <w:t xml:space="preserve">направлений деятельности </w:t>
      </w:r>
      <w:r>
        <w:rPr>
          <w:rFonts w:ascii="Times New Roman" w:hAnsi="Times New Roman"/>
          <w:sz w:val="28"/>
          <w:szCs w:val="28"/>
        </w:rPr>
        <w:t>И</w:t>
      </w:r>
      <w:r w:rsidRPr="00FB12A2">
        <w:rPr>
          <w:rFonts w:ascii="Times New Roman" w:hAnsi="Times New Roman"/>
          <w:sz w:val="28"/>
          <w:szCs w:val="28"/>
        </w:rPr>
        <w:t>нститута</w:t>
      </w:r>
      <w:r>
        <w:rPr>
          <w:rFonts w:ascii="Times New Roman" w:hAnsi="Times New Roman"/>
          <w:sz w:val="28"/>
          <w:szCs w:val="28"/>
        </w:rPr>
        <w:t>, а также реализуемых дополнительных профессиональных образовательных программ;</w:t>
      </w:r>
    </w:p>
    <w:p w:rsidR="00EE471A" w:rsidRDefault="00EE471A" w:rsidP="00EE471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развития Института;</w:t>
      </w:r>
    </w:p>
    <w:p w:rsidR="00EE471A" w:rsidRDefault="00EE471A" w:rsidP="00EE471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планов профессорско-преподавательского состава по разработке перспективных направлений развития   системы образования Ленинградской области;</w:t>
      </w:r>
    </w:p>
    <w:p w:rsidR="00EE471A" w:rsidRDefault="00EE471A" w:rsidP="00EE471A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других направлений, в том числе по запросам Учредителя.</w:t>
      </w:r>
    </w:p>
    <w:p w:rsidR="00EE471A" w:rsidRDefault="00EE471A" w:rsidP="00EE471A">
      <w:pPr>
        <w:pStyle w:val="a3"/>
        <w:tabs>
          <w:tab w:val="left" w:pos="284"/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8"/>
          <w:szCs w:val="28"/>
        </w:rPr>
      </w:pPr>
    </w:p>
    <w:p w:rsidR="00EE471A" w:rsidRPr="00FB12A2" w:rsidRDefault="00EE471A" w:rsidP="00EE471A">
      <w:pPr>
        <w:autoSpaceDE w:val="0"/>
        <w:autoSpaceDN w:val="0"/>
        <w:adjustRightInd w:val="0"/>
        <w:spacing w:after="120" w:line="228" w:lineRule="auto"/>
        <w:jc w:val="center"/>
        <w:rPr>
          <w:b/>
          <w:bCs/>
          <w:sz w:val="28"/>
          <w:szCs w:val="28"/>
        </w:rPr>
      </w:pPr>
      <w:r w:rsidRPr="00FB12A2">
        <w:rPr>
          <w:b/>
          <w:bCs/>
          <w:sz w:val="28"/>
          <w:szCs w:val="28"/>
        </w:rPr>
        <w:t>2. ФУНКЦИИ</w:t>
      </w:r>
    </w:p>
    <w:p w:rsidR="00EE471A" w:rsidRPr="0028784B" w:rsidRDefault="00EE471A" w:rsidP="00EE471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28784B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8784B">
        <w:rPr>
          <w:rFonts w:ascii="Times New Roman" w:hAnsi="Times New Roman"/>
          <w:sz w:val="28"/>
          <w:szCs w:val="28"/>
        </w:rPr>
        <w:t xml:space="preserve">определение приоритетной тематики учебных, методических, научных, а также других видов изданий, исходя из государственного задания в части мероприятий </w:t>
      </w:r>
      <w:proofErr w:type="gramStart"/>
      <w:r w:rsidRPr="0028784B">
        <w:rPr>
          <w:rFonts w:ascii="Times New Roman" w:hAnsi="Times New Roman"/>
          <w:sz w:val="28"/>
          <w:szCs w:val="28"/>
        </w:rPr>
        <w:t>по  редакционно</w:t>
      </w:r>
      <w:proofErr w:type="gramEnd"/>
      <w:r w:rsidRPr="0028784B">
        <w:rPr>
          <w:rFonts w:ascii="Times New Roman" w:hAnsi="Times New Roman"/>
          <w:sz w:val="28"/>
          <w:szCs w:val="28"/>
        </w:rPr>
        <w:t>-издательской деятельности</w:t>
      </w:r>
      <w:r>
        <w:rPr>
          <w:rFonts w:ascii="Times New Roman" w:hAnsi="Times New Roman"/>
          <w:sz w:val="28"/>
          <w:szCs w:val="28"/>
        </w:rPr>
        <w:t xml:space="preserve"> Института.</w:t>
      </w:r>
    </w:p>
    <w:p w:rsidR="00EE471A" w:rsidRDefault="00EE471A" w:rsidP="00EE471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28784B">
        <w:rPr>
          <w:rFonts w:ascii="Times New Roman" w:hAnsi="Times New Roman"/>
          <w:sz w:val="28"/>
          <w:szCs w:val="28"/>
        </w:rPr>
        <w:t xml:space="preserve">Участие в формировании перспективных и годовых тематических планов изданий, представление их на рассмотрение Ученого совета и </w:t>
      </w:r>
      <w:r w:rsidRPr="00FB12A2">
        <w:rPr>
          <w:rFonts w:ascii="Times New Roman" w:hAnsi="Times New Roman"/>
          <w:sz w:val="28"/>
          <w:szCs w:val="28"/>
        </w:rPr>
        <w:t>утверждение в установленном порядке.</w:t>
      </w:r>
    </w:p>
    <w:p w:rsidR="00EE471A" w:rsidRDefault="00EE471A" w:rsidP="00EE471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FB12A2">
        <w:rPr>
          <w:rFonts w:ascii="Times New Roman" w:hAnsi="Times New Roman"/>
          <w:sz w:val="28"/>
          <w:szCs w:val="28"/>
        </w:rPr>
        <w:t>Организация экспертизы представленных к изданию рукописей,</w:t>
      </w:r>
      <w:r w:rsidRPr="0028784B"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hAnsi="Times New Roman"/>
          <w:sz w:val="28"/>
          <w:szCs w:val="28"/>
        </w:rPr>
        <w:t>обеспечение методического руководства по рецензированию авторских работ</w:t>
      </w:r>
      <w:r w:rsidRPr="0028784B"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hAnsi="Times New Roman"/>
          <w:sz w:val="28"/>
          <w:szCs w:val="28"/>
        </w:rPr>
        <w:t>и подготовка заключений о целесообразности и условиях их издания.</w:t>
      </w:r>
    </w:p>
    <w:p w:rsidR="00EE471A" w:rsidRDefault="00EE471A" w:rsidP="00EE471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28784B">
        <w:rPr>
          <w:rFonts w:ascii="Times New Roman" w:hAnsi="Times New Roman"/>
          <w:sz w:val="28"/>
          <w:szCs w:val="28"/>
        </w:rPr>
        <w:t>О</w:t>
      </w:r>
      <w:r w:rsidRPr="00FB12A2">
        <w:rPr>
          <w:rFonts w:ascii="Times New Roman" w:hAnsi="Times New Roman"/>
          <w:sz w:val="28"/>
          <w:szCs w:val="28"/>
        </w:rPr>
        <w:t xml:space="preserve">рганизация в </w:t>
      </w:r>
      <w:r w:rsidRPr="0028784B">
        <w:rPr>
          <w:rFonts w:ascii="Times New Roman" w:hAnsi="Times New Roman"/>
          <w:sz w:val="28"/>
          <w:szCs w:val="28"/>
        </w:rPr>
        <w:t>И</w:t>
      </w:r>
      <w:r w:rsidRPr="00FB12A2">
        <w:rPr>
          <w:rFonts w:ascii="Times New Roman" w:hAnsi="Times New Roman"/>
          <w:sz w:val="28"/>
          <w:szCs w:val="28"/>
        </w:rPr>
        <w:t>нституте семинаров по вопросам издательской</w:t>
      </w:r>
      <w:r w:rsidRPr="0028784B"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hAnsi="Times New Roman"/>
          <w:sz w:val="28"/>
          <w:szCs w:val="28"/>
        </w:rPr>
        <w:t>деятельности, участие в аналогичных мероприятиях в других организациях.</w:t>
      </w:r>
    </w:p>
    <w:p w:rsidR="00EE471A" w:rsidRDefault="00EE471A" w:rsidP="00EE471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FB12A2">
        <w:rPr>
          <w:rFonts w:ascii="Times New Roman" w:hAnsi="Times New Roman"/>
          <w:sz w:val="28"/>
          <w:szCs w:val="28"/>
        </w:rPr>
        <w:t>Работа с авторами, направленная на повышение актуальности,</w:t>
      </w:r>
      <w:r w:rsidRPr="0028784B"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hAnsi="Times New Roman"/>
          <w:sz w:val="28"/>
          <w:szCs w:val="28"/>
        </w:rPr>
        <w:t>ценности и экономической эффективности изданий.</w:t>
      </w:r>
    </w:p>
    <w:p w:rsidR="00EE471A" w:rsidRDefault="00EE471A" w:rsidP="00EE471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FB12A2">
        <w:rPr>
          <w:rFonts w:ascii="Times New Roman" w:hAnsi="Times New Roman"/>
          <w:sz w:val="28"/>
          <w:szCs w:val="28"/>
        </w:rPr>
        <w:t xml:space="preserve">Отбор и представление лучших изданий </w:t>
      </w:r>
      <w:r w:rsidRPr="0028784B">
        <w:rPr>
          <w:rFonts w:ascii="Times New Roman" w:hAnsi="Times New Roman"/>
          <w:sz w:val="28"/>
          <w:szCs w:val="28"/>
        </w:rPr>
        <w:t xml:space="preserve">для представления их к поощрению, а также рассмотрение и представление их </w:t>
      </w:r>
      <w:r w:rsidRPr="00FB12A2">
        <w:rPr>
          <w:rFonts w:ascii="Times New Roman" w:hAnsi="Times New Roman"/>
          <w:sz w:val="28"/>
          <w:szCs w:val="28"/>
        </w:rPr>
        <w:t>на выставки, ярмарки,</w:t>
      </w:r>
      <w:r w:rsidRPr="0028784B"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hAnsi="Times New Roman"/>
          <w:sz w:val="28"/>
          <w:szCs w:val="28"/>
        </w:rPr>
        <w:t>конкурсы.</w:t>
      </w:r>
    </w:p>
    <w:p w:rsidR="00EE471A" w:rsidRDefault="00EE471A" w:rsidP="00EE471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C315B7">
        <w:rPr>
          <w:rFonts w:ascii="Times New Roman" w:hAnsi="Times New Roman"/>
          <w:sz w:val="28"/>
          <w:szCs w:val="28"/>
        </w:rPr>
        <w:t>В</w:t>
      </w:r>
      <w:r w:rsidRPr="00FB12A2">
        <w:rPr>
          <w:rFonts w:ascii="Times New Roman" w:hAnsi="Times New Roman"/>
          <w:sz w:val="28"/>
          <w:szCs w:val="28"/>
        </w:rPr>
        <w:t>ыработка рекомендаций по организации, развитию и</w:t>
      </w:r>
      <w:r w:rsidRPr="00C315B7"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hAnsi="Times New Roman"/>
          <w:sz w:val="28"/>
          <w:szCs w:val="28"/>
        </w:rPr>
        <w:t xml:space="preserve">совершенствованию редакционно-издательской деятельности </w:t>
      </w:r>
      <w:r w:rsidRPr="00C315B7">
        <w:rPr>
          <w:rFonts w:ascii="Times New Roman" w:hAnsi="Times New Roman"/>
          <w:sz w:val="28"/>
          <w:szCs w:val="28"/>
        </w:rPr>
        <w:t>И</w:t>
      </w:r>
      <w:r w:rsidRPr="00FB12A2">
        <w:rPr>
          <w:rFonts w:ascii="Times New Roman" w:hAnsi="Times New Roman"/>
          <w:sz w:val="28"/>
          <w:szCs w:val="28"/>
        </w:rPr>
        <w:t>нститута.</w:t>
      </w:r>
    </w:p>
    <w:p w:rsidR="00EE471A" w:rsidRPr="007D70A7" w:rsidRDefault="00EE471A" w:rsidP="00EE471A">
      <w:pPr>
        <w:pStyle w:val="a3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D70A7">
        <w:rPr>
          <w:rFonts w:ascii="Times New Roman" w:hAnsi="Times New Roman"/>
          <w:color w:val="000000"/>
          <w:sz w:val="28"/>
          <w:szCs w:val="28"/>
        </w:rPr>
        <w:t xml:space="preserve">Анализ и обобщение результатов издательской деятельности института, представление на заседаниях Ученого совета, ректората и иных советах.  </w:t>
      </w:r>
    </w:p>
    <w:p w:rsidR="00EE471A" w:rsidRPr="00191212" w:rsidRDefault="00EE471A" w:rsidP="00EE471A">
      <w:pPr>
        <w:pStyle w:val="a3"/>
        <w:tabs>
          <w:tab w:val="left" w:pos="1276"/>
        </w:tabs>
        <w:autoSpaceDE w:val="0"/>
        <w:autoSpaceDN w:val="0"/>
        <w:adjustRightInd w:val="0"/>
        <w:spacing w:line="228" w:lineRule="auto"/>
        <w:ind w:left="709"/>
        <w:rPr>
          <w:rFonts w:ascii="Times New Roman" w:hAnsi="Times New Roman"/>
          <w:color w:val="FF0000"/>
          <w:sz w:val="28"/>
          <w:szCs w:val="28"/>
        </w:rPr>
      </w:pPr>
    </w:p>
    <w:p w:rsidR="00EE471A" w:rsidRPr="00C315B7" w:rsidRDefault="00EE471A" w:rsidP="00EE471A">
      <w:pPr>
        <w:autoSpaceDE w:val="0"/>
        <w:autoSpaceDN w:val="0"/>
        <w:adjustRightInd w:val="0"/>
        <w:spacing w:after="120"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3. </w:t>
      </w:r>
      <w:r w:rsidRPr="00C315B7">
        <w:rPr>
          <w:b/>
          <w:bCs/>
          <w:sz w:val="28"/>
          <w:szCs w:val="28"/>
        </w:rPr>
        <w:t>СОСТАВ, СТРУКТУРА И ОРГАНИЗАЦИЯ РАБОТЫ</w:t>
      </w:r>
    </w:p>
    <w:p w:rsidR="00EE471A" w:rsidRPr="00596FEF" w:rsidRDefault="00EE471A" w:rsidP="00EE471A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596FEF">
        <w:rPr>
          <w:rFonts w:ascii="Times New Roman" w:hAnsi="Times New Roman"/>
          <w:sz w:val="28"/>
          <w:szCs w:val="28"/>
        </w:rPr>
        <w:t xml:space="preserve">В РИС входит </w:t>
      </w:r>
      <w:r>
        <w:rPr>
          <w:rFonts w:ascii="Times New Roman" w:hAnsi="Times New Roman"/>
          <w:sz w:val="28"/>
          <w:szCs w:val="28"/>
        </w:rPr>
        <w:t>не менее семи человек из числа сотрудников Института. Возможно привлечение специалистов из других организаций.</w:t>
      </w:r>
      <w:r w:rsidRPr="00596FEF">
        <w:rPr>
          <w:rFonts w:ascii="Times New Roman" w:hAnsi="Times New Roman"/>
          <w:sz w:val="28"/>
          <w:szCs w:val="28"/>
        </w:rPr>
        <w:t xml:space="preserve"> </w:t>
      </w:r>
    </w:p>
    <w:p w:rsidR="00EE471A" w:rsidRPr="00596FEF" w:rsidRDefault="00EE471A" w:rsidP="00EE471A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596FEF">
        <w:rPr>
          <w:rFonts w:ascii="Times New Roman" w:hAnsi="Times New Roman"/>
          <w:sz w:val="28"/>
          <w:szCs w:val="28"/>
        </w:rPr>
        <w:t>Состав РИС формируется из числа наиболее квалифицированных преподавателей и учены</w:t>
      </w:r>
      <w:r w:rsidRPr="00FB12A2">
        <w:rPr>
          <w:rFonts w:ascii="Times New Roman" w:hAnsi="Times New Roman"/>
          <w:sz w:val="28"/>
          <w:szCs w:val="28"/>
        </w:rPr>
        <w:t xml:space="preserve">х по профилирующим направлениям </w:t>
      </w:r>
      <w:r w:rsidRPr="00596FEF">
        <w:rPr>
          <w:rFonts w:ascii="Times New Roman" w:hAnsi="Times New Roman"/>
          <w:sz w:val="28"/>
          <w:szCs w:val="28"/>
        </w:rPr>
        <w:t>И</w:t>
      </w:r>
      <w:r w:rsidRPr="00FB12A2">
        <w:rPr>
          <w:rFonts w:ascii="Times New Roman" w:hAnsi="Times New Roman"/>
          <w:sz w:val="28"/>
          <w:szCs w:val="28"/>
        </w:rPr>
        <w:t>нститута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6FEF">
        <w:rPr>
          <w:rFonts w:ascii="Times New Roman" w:hAnsi="Times New Roman"/>
          <w:sz w:val="28"/>
          <w:szCs w:val="28"/>
        </w:rPr>
        <w:t>С</w:t>
      </w:r>
      <w:r w:rsidRPr="00FB12A2">
        <w:rPr>
          <w:rFonts w:ascii="Times New Roman" w:hAnsi="Times New Roman"/>
          <w:sz w:val="28"/>
          <w:szCs w:val="28"/>
        </w:rPr>
        <w:t xml:space="preserve">остав РИС утверждается </w:t>
      </w:r>
      <w:r>
        <w:rPr>
          <w:rFonts w:ascii="Times New Roman" w:hAnsi="Times New Roman"/>
          <w:sz w:val="28"/>
          <w:szCs w:val="28"/>
        </w:rPr>
        <w:t>на три года</w:t>
      </w:r>
      <w:r w:rsidRPr="00FB12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hAnsi="Times New Roman"/>
          <w:sz w:val="28"/>
          <w:szCs w:val="28"/>
        </w:rPr>
        <w:t>обновляется по мере необходимости</w:t>
      </w:r>
      <w:r>
        <w:rPr>
          <w:rFonts w:ascii="Times New Roman" w:hAnsi="Times New Roman"/>
          <w:sz w:val="28"/>
          <w:szCs w:val="28"/>
        </w:rPr>
        <w:t xml:space="preserve"> и/или по представлению председателя РИС.</w:t>
      </w:r>
    </w:p>
    <w:p w:rsidR="00EE471A" w:rsidRPr="00553110" w:rsidRDefault="00EE471A" w:rsidP="00EE471A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553110">
        <w:rPr>
          <w:rFonts w:ascii="Times New Roman" w:hAnsi="Times New Roman"/>
          <w:sz w:val="28"/>
          <w:szCs w:val="28"/>
        </w:rPr>
        <w:t>Председателем РИС является ректор Института, заместитель председателя РИС</w:t>
      </w:r>
      <w:r>
        <w:rPr>
          <w:rFonts w:ascii="Times New Roman" w:hAnsi="Times New Roman"/>
          <w:sz w:val="28"/>
          <w:szCs w:val="28"/>
        </w:rPr>
        <w:t xml:space="preserve"> – проректор Института по направлению деятельности согласно утвержденной структуры Института.</w:t>
      </w:r>
      <w:r w:rsidRPr="00553110">
        <w:rPr>
          <w:rFonts w:ascii="Times New Roman" w:hAnsi="Times New Roman"/>
          <w:sz w:val="28"/>
          <w:szCs w:val="28"/>
        </w:rPr>
        <w:t xml:space="preserve"> </w:t>
      </w:r>
    </w:p>
    <w:p w:rsidR="00EE471A" w:rsidRDefault="00EE471A" w:rsidP="00EE471A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191212">
        <w:rPr>
          <w:rFonts w:ascii="Times New Roman" w:hAnsi="Times New Roman"/>
          <w:sz w:val="28"/>
          <w:szCs w:val="28"/>
        </w:rPr>
        <w:t>Деятельность РИС организуется его председателем</w:t>
      </w:r>
      <w:r>
        <w:rPr>
          <w:rFonts w:ascii="Times New Roman" w:hAnsi="Times New Roman"/>
          <w:sz w:val="28"/>
          <w:szCs w:val="28"/>
        </w:rPr>
        <w:t xml:space="preserve"> и заместителем</w:t>
      </w:r>
      <w:r w:rsidRPr="00191212">
        <w:rPr>
          <w:rFonts w:ascii="Times New Roman" w:hAnsi="Times New Roman"/>
          <w:sz w:val="28"/>
          <w:szCs w:val="28"/>
        </w:rPr>
        <w:t xml:space="preserve"> председателя.</w:t>
      </w:r>
    </w:p>
    <w:p w:rsidR="00EE471A" w:rsidRPr="00191212" w:rsidRDefault="00EE471A" w:rsidP="00EE471A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документального и организационного обеспечения деятельности РИС приказом ректора назначается секретарь из числа членов РИС либо из числа сотрудников Института. </w:t>
      </w:r>
    </w:p>
    <w:p w:rsidR="00EE471A" w:rsidRDefault="00EE471A" w:rsidP="00EE471A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191212">
        <w:rPr>
          <w:rFonts w:ascii="Times New Roman" w:hAnsi="Times New Roman"/>
          <w:sz w:val="28"/>
          <w:szCs w:val="28"/>
        </w:rPr>
        <w:t xml:space="preserve">РИС может формировать экспертные группы по тематическим направлениям, состав которых рассматривается на заседании РИС. </w:t>
      </w:r>
    </w:p>
    <w:p w:rsidR="00EE471A" w:rsidRDefault="00EE471A" w:rsidP="00EE471A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FB12A2">
        <w:rPr>
          <w:rFonts w:ascii="Times New Roman" w:hAnsi="Times New Roman"/>
          <w:sz w:val="28"/>
          <w:szCs w:val="28"/>
        </w:rPr>
        <w:lastRenderedPageBreak/>
        <w:t xml:space="preserve">Работа РИС строится на основе плана </w:t>
      </w:r>
      <w:r>
        <w:rPr>
          <w:rFonts w:ascii="Times New Roman" w:hAnsi="Times New Roman"/>
          <w:sz w:val="28"/>
          <w:szCs w:val="28"/>
        </w:rPr>
        <w:t>редакционно-издательской деятельности (РИД) Института</w:t>
      </w:r>
      <w:r w:rsidRPr="00FB12A2">
        <w:rPr>
          <w:rFonts w:ascii="Times New Roman" w:hAnsi="Times New Roman"/>
          <w:sz w:val="28"/>
          <w:szCs w:val="28"/>
        </w:rPr>
        <w:t xml:space="preserve"> на </w:t>
      </w:r>
      <w:r w:rsidRPr="00596FEF">
        <w:rPr>
          <w:rFonts w:ascii="Times New Roman" w:hAnsi="Times New Roman"/>
          <w:sz w:val="28"/>
          <w:szCs w:val="28"/>
        </w:rPr>
        <w:t xml:space="preserve">календарный </w:t>
      </w:r>
      <w:r w:rsidRPr="00FB12A2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. Для каждого издания, входящего в план РИД, назначается ответственный эксперт из числа членов РИС. </w:t>
      </w:r>
      <w:r w:rsidRPr="00596FEF"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hAnsi="Times New Roman"/>
          <w:sz w:val="28"/>
          <w:szCs w:val="28"/>
        </w:rPr>
        <w:t>РИС осуществляет деятельность на заседаниях, а также через</w:t>
      </w:r>
      <w:r w:rsidRPr="00596FEF"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hAnsi="Times New Roman"/>
          <w:sz w:val="28"/>
          <w:szCs w:val="28"/>
        </w:rPr>
        <w:t xml:space="preserve">работу </w:t>
      </w:r>
      <w:r>
        <w:rPr>
          <w:rFonts w:ascii="Times New Roman" w:hAnsi="Times New Roman"/>
          <w:sz w:val="28"/>
          <w:szCs w:val="28"/>
        </w:rPr>
        <w:t xml:space="preserve">по проведению очных и заочных экспертиз материалов, представленных к изданию. </w:t>
      </w:r>
    </w:p>
    <w:p w:rsidR="00EE471A" w:rsidRDefault="00EE471A" w:rsidP="00EE471A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FB12A2">
        <w:rPr>
          <w:rFonts w:ascii="Times New Roman" w:hAnsi="Times New Roman"/>
          <w:sz w:val="28"/>
          <w:szCs w:val="28"/>
        </w:rPr>
        <w:t>РИС</w:t>
      </w:r>
      <w:r w:rsidRPr="00596FEF"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hAnsi="Times New Roman"/>
          <w:sz w:val="28"/>
          <w:szCs w:val="28"/>
        </w:rPr>
        <w:t>проводит свои заседания по мере необходимости, но не реже одного раза в</w:t>
      </w:r>
      <w:r w:rsidRPr="00596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в соответствии с установленным графиком (планом) заседаний.</w:t>
      </w:r>
      <w:r w:rsidRPr="00FB12A2">
        <w:rPr>
          <w:rFonts w:ascii="Times New Roman" w:hAnsi="Times New Roman"/>
          <w:sz w:val="28"/>
          <w:szCs w:val="28"/>
        </w:rPr>
        <w:t xml:space="preserve"> Подготовка заседания</w:t>
      </w:r>
      <w:r w:rsidRPr="00596FEF">
        <w:rPr>
          <w:rFonts w:ascii="Times New Roman" w:hAnsi="Times New Roman"/>
          <w:sz w:val="28"/>
          <w:szCs w:val="28"/>
        </w:rPr>
        <w:t xml:space="preserve"> РИС осущ</w:t>
      </w:r>
      <w:r w:rsidRPr="00FB12A2">
        <w:rPr>
          <w:rFonts w:ascii="Times New Roman" w:hAnsi="Times New Roman"/>
          <w:sz w:val="28"/>
          <w:szCs w:val="28"/>
        </w:rPr>
        <w:t>ествляется секретарем, который</w:t>
      </w:r>
      <w:r w:rsidRPr="00596FEF"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hAnsi="Times New Roman"/>
          <w:sz w:val="28"/>
          <w:szCs w:val="28"/>
        </w:rPr>
        <w:t xml:space="preserve">не позднее трех дней до заседания информирует членов </w:t>
      </w:r>
      <w:r w:rsidRPr="00596FEF">
        <w:rPr>
          <w:rFonts w:ascii="Times New Roman" w:hAnsi="Times New Roman"/>
          <w:sz w:val="28"/>
          <w:szCs w:val="28"/>
        </w:rPr>
        <w:t>РИС</w:t>
      </w:r>
      <w:r w:rsidRPr="00FB12A2">
        <w:rPr>
          <w:rFonts w:ascii="Times New Roman" w:hAnsi="Times New Roman"/>
          <w:sz w:val="28"/>
          <w:szCs w:val="28"/>
        </w:rPr>
        <w:t xml:space="preserve"> </w:t>
      </w:r>
      <w:r w:rsidRPr="00596FEF">
        <w:rPr>
          <w:rFonts w:ascii="Times New Roman" w:hAnsi="Times New Roman"/>
          <w:sz w:val="28"/>
          <w:szCs w:val="28"/>
        </w:rPr>
        <w:t>о повестке и регламенте, утверждаемы</w:t>
      </w:r>
      <w:r w:rsidRPr="00FB12A2">
        <w:rPr>
          <w:rFonts w:ascii="Times New Roman" w:hAnsi="Times New Roman"/>
          <w:sz w:val="28"/>
          <w:szCs w:val="28"/>
        </w:rPr>
        <w:t>х председателем.</w:t>
      </w:r>
    </w:p>
    <w:p w:rsidR="00EE471A" w:rsidRPr="00596FEF" w:rsidRDefault="00EE471A" w:rsidP="00EE471A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28" w:lineRule="auto"/>
        <w:ind w:left="0" w:firstLine="710"/>
        <w:rPr>
          <w:rFonts w:ascii="Times New Roman" w:hAnsi="Times New Roman"/>
          <w:sz w:val="28"/>
          <w:szCs w:val="28"/>
        </w:rPr>
      </w:pPr>
      <w:r w:rsidRPr="00596FEF">
        <w:rPr>
          <w:rFonts w:ascii="Times New Roman" w:hAnsi="Times New Roman"/>
          <w:sz w:val="28"/>
          <w:szCs w:val="28"/>
        </w:rPr>
        <w:t xml:space="preserve">Заседание РИС считается правомочным, если присутствует не </w:t>
      </w:r>
      <w:r>
        <w:rPr>
          <w:rFonts w:ascii="Times New Roman" w:hAnsi="Times New Roman"/>
          <w:sz w:val="28"/>
          <w:szCs w:val="28"/>
        </w:rPr>
        <w:t>менее 2/3 от общ</w:t>
      </w:r>
      <w:r w:rsidRPr="00596FEF">
        <w:rPr>
          <w:rFonts w:ascii="Times New Roman" w:hAnsi="Times New Roman"/>
          <w:sz w:val="28"/>
          <w:szCs w:val="28"/>
        </w:rPr>
        <w:t>его числа его членов. Решение РИС принимается открытым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471A" w:rsidRDefault="00EE471A" w:rsidP="00EE471A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 w:rsidRPr="00596FEF">
        <w:rPr>
          <w:sz w:val="28"/>
          <w:szCs w:val="28"/>
        </w:rPr>
        <w:t>голо</w:t>
      </w:r>
      <w:r>
        <w:rPr>
          <w:sz w:val="28"/>
          <w:szCs w:val="28"/>
        </w:rPr>
        <w:t>сованием. Реш</w:t>
      </w:r>
      <w:r w:rsidRPr="00596FEF">
        <w:rPr>
          <w:sz w:val="28"/>
          <w:szCs w:val="28"/>
        </w:rPr>
        <w:t>ение считается принятым, если за него проголосовало</w:t>
      </w:r>
      <w:r>
        <w:rPr>
          <w:sz w:val="28"/>
          <w:szCs w:val="28"/>
        </w:rPr>
        <w:t xml:space="preserve"> </w:t>
      </w:r>
      <w:r w:rsidRPr="00596FEF">
        <w:rPr>
          <w:sz w:val="28"/>
          <w:szCs w:val="28"/>
        </w:rPr>
        <w:t xml:space="preserve">большинство из числа присутствующих членов </w:t>
      </w:r>
      <w:r>
        <w:rPr>
          <w:sz w:val="28"/>
          <w:szCs w:val="28"/>
        </w:rPr>
        <w:t>РИС</w:t>
      </w:r>
      <w:r w:rsidRPr="00596FEF">
        <w:rPr>
          <w:sz w:val="28"/>
          <w:szCs w:val="28"/>
        </w:rPr>
        <w:t>.</w:t>
      </w:r>
    </w:p>
    <w:p w:rsidR="00EE471A" w:rsidRDefault="00EE471A" w:rsidP="00EE471A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  <w:t>3.10 На заседаниях РИС имеют право присутствовать авторы изданий и сотрудники, ответственные за выпуск данных изданий.</w:t>
      </w:r>
    </w:p>
    <w:p w:rsidR="00EE471A" w:rsidRDefault="00EE471A" w:rsidP="00EE471A">
      <w:pPr>
        <w:pStyle w:val="a3"/>
        <w:numPr>
          <w:ilvl w:val="1"/>
          <w:numId w:val="7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596FEF">
        <w:rPr>
          <w:rFonts w:ascii="Times New Roman" w:hAnsi="Times New Roman"/>
          <w:sz w:val="28"/>
          <w:szCs w:val="28"/>
        </w:rPr>
        <w:t>Заседания РИС оформляются протоколом</w:t>
      </w:r>
      <w:r>
        <w:rPr>
          <w:rFonts w:ascii="Times New Roman" w:hAnsi="Times New Roman"/>
          <w:sz w:val="28"/>
          <w:szCs w:val="28"/>
        </w:rPr>
        <w:t xml:space="preserve"> по установленной форме (Приложение 1)</w:t>
      </w:r>
      <w:r w:rsidRPr="00596FEF">
        <w:rPr>
          <w:rFonts w:ascii="Times New Roman" w:hAnsi="Times New Roman"/>
          <w:sz w:val="28"/>
          <w:szCs w:val="28"/>
        </w:rPr>
        <w:t xml:space="preserve">. Решения РИС утверждаются председателем. </w:t>
      </w:r>
    </w:p>
    <w:p w:rsidR="00EE471A" w:rsidRPr="007053F3" w:rsidRDefault="00EE471A" w:rsidP="00EE471A">
      <w:pPr>
        <w:pStyle w:val="a3"/>
        <w:numPr>
          <w:ilvl w:val="1"/>
          <w:numId w:val="7"/>
        </w:numPr>
        <w:autoSpaceDE w:val="0"/>
        <w:autoSpaceDN w:val="0"/>
        <w:adjustRightInd w:val="0"/>
        <w:spacing w:line="228" w:lineRule="auto"/>
        <w:rPr>
          <w:rFonts w:ascii="Times New Roman" w:hAnsi="Times New Roman"/>
          <w:sz w:val="28"/>
          <w:szCs w:val="28"/>
        </w:rPr>
      </w:pPr>
      <w:r w:rsidRPr="007053F3">
        <w:rPr>
          <w:rFonts w:ascii="Times New Roman" w:hAnsi="Times New Roman"/>
          <w:sz w:val="28"/>
          <w:szCs w:val="28"/>
        </w:rPr>
        <w:t>На заседании РИС могут быть приняты следующие решения:</w:t>
      </w:r>
    </w:p>
    <w:p w:rsidR="00EE471A" w:rsidRPr="00FB12A2" w:rsidRDefault="00EE471A" w:rsidP="00EE471A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FB12A2">
        <w:rPr>
          <w:sz w:val="28"/>
          <w:szCs w:val="28"/>
        </w:rPr>
        <w:t>• «Рекомендовать к изданию»;</w:t>
      </w:r>
    </w:p>
    <w:p w:rsidR="00EE471A" w:rsidRPr="00FB12A2" w:rsidRDefault="00EE471A" w:rsidP="00EE471A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FB12A2">
        <w:rPr>
          <w:sz w:val="28"/>
          <w:szCs w:val="28"/>
        </w:rPr>
        <w:t>• «Доработать» или «Переработать»</w:t>
      </w:r>
      <w:r>
        <w:rPr>
          <w:sz w:val="28"/>
          <w:szCs w:val="28"/>
        </w:rPr>
        <w:t>;</w:t>
      </w:r>
      <w:r w:rsidRPr="00FB12A2">
        <w:rPr>
          <w:sz w:val="28"/>
          <w:szCs w:val="28"/>
        </w:rPr>
        <w:t xml:space="preserve"> </w:t>
      </w:r>
    </w:p>
    <w:p w:rsidR="00EE471A" w:rsidRPr="00FB12A2" w:rsidRDefault="00EE471A" w:rsidP="00EE471A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FB12A2">
        <w:rPr>
          <w:sz w:val="28"/>
          <w:szCs w:val="28"/>
        </w:rPr>
        <w:t>• «Отклонить».</w:t>
      </w:r>
    </w:p>
    <w:p w:rsidR="00EE471A" w:rsidRDefault="00EE471A" w:rsidP="00EE471A">
      <w:pPr>
        <w:pStyle w:val="a3"/>
        <w:numPr>
          <w:ilvl w:val="1"/>
          <w:numId w:val="7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596FEF">
        <w:rPr>
          <w:rFonts w:ascii="Times New Roman" w:hAnsi="Times New Roman"/>
          <w:sz w:val="28"/>
          <w:szCs w:val="28"/>
        </w:rPr>
        <w:t xml:space="preserve">В случае принятия решения «Доработать», «Переработать» или </w:t>
      </w:r>
      <w:r w:rsidRPr="00FB12A2">
        <w:rPr>
          <w:rFonts w:ascii="Times New Roman" w:hAnsi="Times New Roman"/>
          <w:sz w:val="28"/>
          <w:szCs w:val="28"/>
        </w:rPr>
        <w:t>«Отклонить» автор (авторский коллектив) 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hAnsi="Times New Roman"/>
          <w:sz w:val="28"/>
          <w:szCs w:val="28"/>
        </w:rPr>
        <w:t>(-ют) исправленный</w:t>
      </w:r>
      <w:r w:rsidRPr="00596FEF">
        <w:rPr>
          <w:rFonts w:ascii="Times New Roman" w:hAnsi="Times New Roman"/>
          <w:sz w:val="28"/>
          <w:szCs w:val="28"/>
        </w:rPr>
        <w:t xml:space="preserve"> </w:t>
      </w:r>
      <w:r w:rsidRPr="00FB12A2">
        <w:rPr>
          <w:rFonts w:ascii="Times New Roman" w:hAnsi="Times New Roman"/>
          <w:sz w:val="28"/>
          <w:szCs w:val="28"/>
        </w:rPr>
        <w:t>вариант рукописи на повторное рассмотрение РИС.</w:t>
      </w:r>
    </w:p>
    <w:p w:rsidR="00EE471A" w:rsidRPr="00FB12A2" w:rsidRDefault="00EE471A" w:rsidP="00EE471A">
      <w:pPr>
        <w:pStyle w:val="a3"/>
        <w:autoSpaceDE w:val="0"/>
        <w:autoSpaceDN w:val="0"/>
        <w:adjustRightInd w:val="0"/>
        <w:spacing w:line="228" w:lineRule="auto"/>
        <w:ind w:left="710"/>
        <w:rPr>
          <w:rFonts w:ascii="Times New Roman" w:hAnsi="Times New Roman"/>
          <w:sz w:val="28"/>
          <w:szCs w:val="28"/>
        </w:rPr>
      </w:pPr>
    </w:p>
    <w:p w:rsidR="00EE471A" w:rsidRPr="00226129" w:rsidRDefault="00EE471A" w:rsidP="00EE471A">
      <w:pPr>
        <w:pStyle w:val="a3"/>
        <w:autoSpaceDE w:val="0"/>
        <w:autoSpaceDN w:val="0"/>
        <w:adjustRightInd w:val="0"/>
        <w:spacing w:line="228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3268F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226129">
        <w:rPr>
          <w:rFonts w:ascii="Times New Roman" w:hAnsi="Times New Roman"/>
          <w:b/>
          <w:bCs/>
          <w:sz w:val="28"/>
          <w:szCs w:val="28"/>
        </w:rPr>
        <w:t>ПОРЯДОК ПРЕДОСТАВЛЕНИЯ И РАССМОТРЕНИЯ</w:t>
      </w:r>
    </w:p>
    <w:p w:rsidR="00EE471A" w:rsidRPr="00FB12A2" w:rsidRDefault="00EE471A" w:rsidP="00EE471A">
      <w:pPr>
        <w:autoSpaceDE w:val="0"/>
        <w:autoSpaceDN w:val="0"/>
        <w:adjustRightInd w:val="0"/>
        <w:spacing w:after="120" w:line="228" w:lineRule="auto"/>
        <w:jc w:val="center"/>
        <w:rPr>
          <w:b/>
          <w:bCs/>
          <w:sz w:val="28"/>
          <w:szCs w:val="28"/>
        </w:rPr>
      </w:pPr>
      <w:r w:rsidRPr="00FB12A2">
        <w:rPr>
          <w:b/>
          <w:bCs/>
          <w:sz w:val="28"/>
          <w:szCs w:val="28"/>
        </w:rPr>
        <w:t>РУКОПИСЕЙ НА ЗАСЕДАНИИ</w:t>
      </w:r>
      <w:r>
        <w:rPr>
          <w:b/>
          <w:bCs/>
          <w:sz w:val="28"/>
          <w:szCs w:val="28"/>
        </w:rPr>
        <w:t xml:space="preserve"> РИС</w:t>
      </w:r>
    </w:p>
    <w:p w:rsidR="00EE471A" w:rsidRDefault="00EE471A" w:rsidP="00EE471A">
      <w:pPr>
        <w:pStyle w:val="a3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Института, ответственный за выпуск издания (ответственный исполнитель) либо а</w:t>
      </w:r>
      <w:r w:rsidRPr="00596FEF">
        <w:rPr>
          <w:rFonts w:ascii="Times New Roman" w:hAnsi="Times New Roman"/>
          <w:sz w:val="28"/>
          <w:szCs w:val="28"/>
        </w:rPr>
        <w:t xml:space="preserve">втор (авторский коллектив) не позднее 10 числа каждого квартала </w:t>
      </w:r>
      <w:r w:rsidRPr="00FB12A2">
        <w:rPr>
          <w:rFonts w:ascii="Times New Roman" w:hAnsi="Times New Roman"/>
          <w:sz w:val="28"/>
          <w:szCs w:val="28"/>
        </w:rPr>
        <w:t xml:space="preserve">подает(ют) на имя председателя РИС заявление </w:t>
      </w:r>
      <w:r>
        <w:rPr>
          <w:rFonts w:ascii="Times New Roman" w:hAnsi="Times New Roman"/>
          <w:sz w:val="28"/>
          <w:szCs w:val="28"/>
        </w:rPr>
        <w:t xml:space="preserve">с кратким заключением руководителя структурного подразделения </w:t>
      </w:r>
      <w:r w:rsidRPr="003F19A0">
        <w:rPr>
          <w:rFonts w:ascii="Times New Roman" w:hAnsi="Times New Roman"/>
          <w:sz w:val="28"/>
          <w:szCs w:val="28"/>
        </w:rPr>
        <w:t>о целесообразности публикации подготовленного материала</w:t>
      </w:r>
      <w:r>
        <w:rPr>
          <w:rFonts w:ascii="Times New Roman" w:hAnsi="Times New Roman"/>
          <w:sz w:val="28"/>
          <w:szCs w:val="28"/>
        </w:rPr>
        <w:t>. Заявление подается по установленной форме (Приложение 2).</w:t>
      </w:r>
    </w:p>
    <w:p w:rsidR="00EE471A" w:rsidRDefault="00EE471A" w:rsidP="00EE471A">
      <w:pPr>
        <w:pStyle w:val="a3"/>
        <w:tabs>
          <w:tab w:val="left" w:pos="1276"/>
        </w:tabs>
        <w:autoSpaceDE w:val="0"/>
        <w:autoSpaceDN w:val="0"/>
        <w:adjustRightInd w:val="0"/>
        <w:spacing w:line="228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прилагаются:</w:t>
      </w:r>
    </w:p>
    <w:p w:rsidR="00EE471A" w:rsidRPr="00FB12A2" w:rsidRDefault="00EE471A" w:rsidP="00EE471A">
      <w:pPr>
        <w:autoSpaceDE w:val="0"/>
        <w:autoSpaceDN w:val="0"/>
        <w:adjustRightInd w:val="0"/>
        <w:spacing w:line="228" w:lineRule="auto"/>
        <w:ind w:firstLine="709"/>
        <w:rPr>
          <w:sz w:val="28"/>
          <w:szCs w:val="28"/>
        </w:rPr>
      </w:pPr>
      <w:r w:rsidRPr="00FB12A2">
        <w:rPr>
          <w:sz w:val="28"/>
          <w:szCs w:val="28"/>
        </w:rPr>
        <w:t>• рукопись на бумажном носителе и в</w:t>
      </w:r>
      <w:r>
        <w:rPr>
          <w:sz w:val="28"/>
          <w:szCs w:val="28"/>
        </w:rPr>
        <w:t xml:space="preserve"> </w:t>
      </w:r>
      <w:r w:rsidRPr="00FB12A2">
        <w:rPr>
          <w:sz w:val="28"/>
          <w:szCs w:val="28"/>
        </w:rPr>
        <w:t>электронной форме;</w:t>
      </w:r>
    </w:p>
    <w:p w:rsidR="00EE471A" w:rsidRDefault="00EE471A" w:rsidP="00EE471A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рецензию(</w:t>
      </w:r>
      <w:r w:rsidRPr="00FB12A2">
        <w:rPr>
          <w:sz w:val="28"/>
          <w:szCs w:val="28"/>
        </w:rPr>
        <w:t>и) на представляемый материал</w:t>
      </w:r>
      <w:r>
        <w:rPr>
          <w:sz w:val="28"/>
          <w:szCs w:val="28"/>
        </w:rPr>
        <w:t xml:space="preserve"> (при наличии)</w:t>
      </w:r>
      <w:r w:rsidRPr="00FB12A2">
        <w:rPr>
          <w:sz w:val="28"/>
          <w:szCs w:val="28"/>
        </w:rPr>
        <w:t>, подготовленную(</w:t>
      </w:r>
      <w:proofErr w:type="spellStart"/>
      <w:r w:rsidRPr="00FB12A2">
        <w:rPr>
          <w:sz w:val="28"/>
          <w:szCs w:val="28"/>
        </w:rPr>
        <w:t>ые</w:t>
      </w:r>
      <w:proofErr w:type="spellEnd"/>
      <w:r w:rsidRPr="00FB12A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B12A2">
        <w:rPr>
          <w:sz w:val="28"/>
          <w:szCs w:val="28"/>
        </w:rPr>
        <w:t>внешним(и) и внутренним(и) рецензентом(</w:t>
      </w:r>
      <w:proofErr w:type="spellStart"/>
      <w:r w:rsidRPr="00FB12A2">
        <w:rPr>
          <w:sz w:val="28"/>
          <w:szCs w:val="28"/>
        </w:rPr>
        <w:t>ами</w:t>
      </w:r>
      <w:proofErr w:type="spellEnd"/>
      <w:r w:rsidRPr="00FB12A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E471A" w:rsidRDefault="00EE471A" w:rsidP="00EE471A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BD49EE">
        <w:rPr>
          <w:sz w:val="28"/>
          <w:szCs w:val="28"/>
        </w:rPr>
        <w:t xml:space="preserve">Секретарь обеспечивает прием и проверку поступающих </w:t>
      </w:r>
      <w:r w:rsidRPr="00FB12A2">
        <w:rPr>
          <w:sz w:val="28"/>
          <w:szCs w:val="28"/>
        </w:rPr>
        <w:t>материалов на предмет соответствия их состава и формы требованиям</w:t>
      </w:r>
      <w:r w:rsidRPr="00BD49EE">
        <w:rPr>
          <w:sz w:val="28"/>
          <w:szCs w:val="28"/>
        </w:rPr>
        <w:t xml:space="preserve"> </w:t>
      </w:r>
      <w:r w:rsidRPr="00FB12A2">
        <w:rPr>
          <w:sz w:val="28"/>
          <w:szCs w:val="28"/>
        </w:rPr>
        <w:t xml:space="preserve">нормативных документов </w:t>
      </w:r>
      <w:r w:rsidRPr="00BD49EE">
        <w:rPr>
          <w:sz w:val="28"/>
          <w:szCs w:val="28"/>
        </w:rPr>
        <w:t>И</w:t>
      </w:r>
      <w:r w:rsidRPr="00FB12A2">
        <w:rPr>
          <w:sz w:val="28"/>
          <w:szCs w:val="28"/>
        </w:rPr>
        <w:t>нститута и передает их</w:t>
      </w:r>
      <w:r>
        <w:rPr>
          <w:sz w:val="28"/>
          <w:szCs w:val="28"/>
        </w:rPr>
        <w:t xml:space="preserve"> членам РИС,</w:t>
      </w:r>
      <w:r w:rsidRPr="00FB1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ответственным за проведение экспертизы. </w:t>
      </w:r>
    </w:p>
    <w:p w:rsidR="00EE471A" w:rsidRDefault="00EE471A" w:rsidP="00EE471A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BD49EE">
        <w:rPr>
          <w:sz w:val="28"/>
          <w:szCs w:val="28"/>
        </w:rPr>
        <w:t>Ч</w:t>
      </w:r>
      <w:r w:rsidRPr="00FB12A2">
        <w:rPr>
          <w:sz w:val="28"/>
          <w:szCs w:val="28"/>
        </w:rPr>
        <w:t xml:space="preserve">лены </w:t>
      </w:r>
      <w:r>
        <w:rPr>
          <w:sz w:val="28"/>
          <w:szCs w:val="28"/>
        </w:rPr>
        <w:t xml:space="preserve">РИС после проведения экспертизы материалов доводят до сведения авторов основные предложения и замечания с целью доработки и редактирования. После доработки </w:t>
      </w:r>
      <w:r w:rsidRPr="00FB12A2">
        <w:rPr>
          <w:sz w:val="28"/>
          <w:szCs w:val="28"/>
        </w:rPr>
        <w:t>составляют</w:t>
      </w:r>
      <w:r w:rsidRPr="00BD49EE">
        <w:rPr>
          <w:sz w:val="28"/>
          <w:szCs w:val="28"/>
        </w:rPr>
        <w:t xml:space="preserve"> </w:t>
      </w:r>
      <w:r w:rsidRPr="00FB12A2">
        <w:rPr>
          <w:sz w:val="28"/>
          <w:szCs w:val="28"/>
        </w:rPr>
        <w:t>экспертное заключение</w:t>
      </w:r>
      <w:r>
        <w:rPr>
          <w:sz w:val="28"/>
          <w:szCs w:val="28"/>
        </w:rPr>
        <w:t xml:space="preserve"> для представления на плановом заседании РИС.</w:t>
      </w:r>
    </w:p>
    <w:p w:rsidR="00EE471A" w:rsidRDefault="00EE471A" w:rsidP="00EE471A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 </w:t>
      </w:r>
      <w:r w:rsidRPr="00BD49EE">
        <w:rPr>
          <w:sz w:val="28"/>
          <w:szCs w:val="28"/>
        </w:rPr>
        <w:t>П</w:t>
      </w:r>
      <w:r w:rsidRPr="00FB12A2">
        <w:rPr>
          <w:sz w:val="28"/>
          <w:szCs w:val="28"/>
        </w:rPr>
        <w:t xml:space="preserve">редседатель РИС </w:t>
      </w:r>
      <w:r>
        <w:rPr>
          <w:sz w:val="28"/>
          <w:szCs w:val="28"/>
        </w:rPr>
        <w:t>зачитывает рецензии и экспертные заключения</w:t>
      </w:r>
      <w:r w:rsidRPr="00BD49EE">
        <w:rPr>
          <w:sz w:val="28"/>
          <w:szCs w:val="28"/>
        </w:rPr>
        <w:t xml:space="preserve"> </w:t>
      </w:r>
      <w:r w:rsidRPr="00FB12A2">
        <w:rPr>
          <w:sz w:val="28"/>
          <w:szCs w:val="28"/>
        </w:rPr>
        <w:t>на материалы, рассматриваемые в ходе заседания, для принятия решения</w:t>
      </w:r>
      <w:r w:rsidRPr="00BD49EE">
        <w:rPr>
          <w:sz w:val="28"/>
          <w:szCs w:val="28"/>
        </w:rPr>
        <w:t xml:space="preserve"> </w:t>
      </w:r>
      <w:r w:rsidRPr="00FB12A2">
        <w:rPr>
          <w:sz w:val="28"/>
          <w:szCs w:val="28"/>
        </w:rPr>
        <w:t>путем открытого голосования.</w:t>
      </w:r>
    </w:p>
    <w:p w:rsidR="00EE471A" w:rsidRDefault="00EE471A" w:rsidP="00EE471A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38196B">
        <w:rPr>
          <w:sz w:val="28"/>
          <w:szCs w:val="28"/>
        </w:rPr>
        <w:t xml:space="preserve">В случае положительного решения РИС делается выписка из протокола для включения в документы кафедры (других структур Института) с указанием даты и номера протокола заседания РИС, примерного периода издания, а также с указанием присвоенного </w:t>
      </w:r>
      <w:r w:rsidRPr="0038196B">
        <w:rPr>
          <w:sz w:val="28"/>
          <w:szCs w:val="28"/>
          <w:lang w:val="en-US"/>
        </w:rPr>
        <w:t>ISBN</w:t>
      </w:r>
      <w:r w:rsidRPr="0038196B">
        <w:rPr>
          <w:sz w:val="28"/>
          <w:szCs w:val="28"/>
        </w:rPr>
        <w:t xml:space="preserve"> (в случае необходимости). Данная выписка передается представителю редакционно-издательского отдела Института для дальнейшей предпечатной подготовки к изданию.</w:t>
      </w:r>
    </w:p>
    <w:p w:rsidR="00EE471A" w:rsidRPr="0038196B" w:rsidRDefault="00EE471A" w:rsidP="00EE471A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p w:rsidR="00EE471A" w:rsidRPr="00BD49EE" w:rsidRDefault="00EE471A" w:rsidP="00EE471A">
      <w:pPr>
        <w:autoSpaceDE w:val="0"/>
        <w:autoSpaceDN w:val="0"/>
        <w:adjustRightInd w:val="0"/>
        <w:spacing w:after="120"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5. </w:t>
      </w:r>
      <w:r w:rsidRPr="00BD49EE">
        <w:rPr>
          <w:b/>
          <w:bCs/>
          <w:sz w:val="28"/>
          <w:szCs w:val="28"/>
        </w:rPr>
        <w:t>ПРАВА И ОБЯЗАННОСТИ</w:t>
      </w:r>
    </w:p>
    <w:p w:rsidR="00EE471A" w:rsidRPr="00BD49EE" w:rsidRDefault="00EE471A" w:rsidP="00EE471A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BD49EE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или заместитель председателя РИС имею</w:t>
      </w:r>
      <w:r w:rsidRPr="00BD49EE">
        <w:rPr>
          <w:rFonts w:ascii="Times New Roman" w:hAnsi="Times New Roman"/>
          <w:sz w:val="28"/>
          <w:szCs w:val="28"/>
        </w:rPr>
        <w:t>т право:</w:t>
      </w:r>
    </w:p>
    <w:p w:rsidR="00EE471A" w:rsidRPr="00BA0AC5" w:rsidRDefault="00EE471A" w:rsidP="00EE471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BA0AC5">
        <w:rPr>
          <w:rFonts w:ascii="Times New Roman" w:hAnsi="Times New Roman"/>
          <w:sz w:val="28"/>
          <w:szCs w:val="28"/>
        </w:rPr>
        <w:t>представлять РИС на заседаниях ректората и Ученого совета Института;</w:t>
      </w:r>
    </w:p>
    <w:p w:rsidR="00EE471A" w:rsidRPr="00BA0AC5" w:rsidRDefault="00EE471A" w:rsidP="00EE471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BA0AC5">
        <w:rPr>
          <w:rFonts w:ascii="Times New Roman" w:hAnsi="Times New Roman"/>
          <w:sz w:val="28"/>
          <w:szCs w:val="28"/>
        </w:rPr>
        <w:t xml:space="preserve">информировать Ученый совет, ректорат и другие советы Института о деятельности РИС, а также иных мерах, направленных на улучшение качества изданий; </w:t>
      </w:r>
    </w:p>
    <w:p w:rsidR="00EE471A" w:rsidRPr="00BA0AC5" w:rsidRDefault="00EE471A" w:rsidP="00EE471A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BA0AC5">
        <w:rPr>
          <w:rFonts w:ascii="Times New Roman" w:hAnsi="Times New Roman"/>
          <w:sz w:val="28"/>
          <w:szCs w:val="28"/>
        </w:rPr>
        <w:t>запрашивать у кафедр и других структур Института необходимую для работы информацию.</w:t>
      </w:r>
    </w:p>
    <w:p w:rsidR="00EE471A" w:rsidRPr="00BA0AC5" w:rsidRDefault="00EE471A" w:rsidP="00EE471A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на рассмотрение ректората, комиссии по установлению доплат и стимулирующих выплат </w:t>
      </w:r>
      <w:r w:rsidRPr="00BA0AC5">
        <w:rPr>
          <w:rFonts w:ascii="Times New Roman" w:hAnsi="Times New Roman"/>
          <w:sz w:val="28"/>
          <w:szCs w:val="28"/>
        </w:rPr>
        <w:t>предложения о поощрении авторов, рецензентов и членов РИС;</w:t>
      </w:r>
    </w:p>
    <w:p w:rsidR="00EE471A" w:rsidRPr="00BD49EE" w:rsidRDefault="00EE471A" w:rsidP="00EE471A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BD49EE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или заместитель председателя </w:t>
      </w:r>
      <w:r w:rsidRPr="00BD49EE">
        <w:rPr>
          <w:rFonts w:ascii="Times New Roman" w:hAnsi="Times New Roman"/>
          <w:sz w:val="28"/>
          <w:szCs w:val="28"/>
        </w:rPr>
        <w:t>РИС обязан</w:t>
      </w:r>
      <w:r>
        <w:rPr>
          <w:rFonts w:ascii="Times New Roman" w:hAnsi="Times New Roman"/>
          <w:sz w:val="28"/>
          <w:szCs w:val="28"/>
        </w:rPr>
        <w:t>ы</w:t>
      </w:r>
      <w:r w:rsidRPr="00BD49EE">
        <w:rPr>
          <w:rFonts w:ascii="Times New Roman" w:hAnsi="Times New Roman"/>
          <w:sz w:val="28"/>
          <w:szCs w:val="28"/>
        </w:rPr>
        <w:t>:</w:t>
      </w:r>
    </w:p>
    <w:p w:rsidR="00EE471A" w:rsidRPr="00BA0AC5" w:rsidRDefault="00EE471A" w:rsidP="00EE471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BA0AC5">
        <w:rPr>
          <w:rFonts w:ascii="Times New Roman" w:hAnsi="Times New Roman"/>
          <w:sz w:val="28"/>
          <w:szCs w:val="28"/>
        </w:rPr>
        <w:t>обеспечивать координацию работы редакционно-издательского совета;</w:t>
      </w:r>
    </w:p>
    <w:p w:rsidR="00EE471A" w:rsidRPr="00BA0AC5" w:rsidRDefault="00EE471A" w:rsidP="00EE471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BA0AC5">
        <w:rPr>
          <w:rFonts w:ascii="Times New Roman" w:hAnsi="Times New Roman"/>
          <w:sz w:val="28"/>
          <w:szCs w:val="28"/>
        </w:rPr>
        <w:t>отчитываться о работе РИС перед Ученым советом</w:t>
      </w:r>
      <w:r>
        <w:rPr>
          <w:rFonts w:ascii="Times New Roman" w:hAnsi="Times New Roman"/>
          <w:sz w:val="28"/>
          <w:szCs w:val="28"/>
        </w:rPr>
        <w:t>, ректоратом</w:t>
      </w:r>
      <w:r w:rsidRPr="00BA0AC5">
        <w:rPr>
          <w:rFonts w:ascii="Times New Roman" w:hAnsi="Times New Roman"/>
          <w:sz w:val="28"/>
          <w:szCs w:val="28"/>
        </w:rPr>
        <w:t xml:space="preserve"> Института.</w:t>
      </w:r>
    </w:p>
    <w:p w:rsidR="00EE471A" w:rsidRPr="00BD49EE" w:rsidRDefault="00EE471A" w:rsidP="00EE471A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BD49EE">
        <w:rPr>
          <w:rFonts w:ascii="Times New Roman" w:hAnsi="Times New Roman"/>
          <w:sz w:val="28"/>
          <w:szCs w:val="28"/>
        </w:rPr>
        <w:t>Члены РИС имеют право:</w:t>
      </w:r>
    </w:p>
    <w:p w:rsidR="00EE471A" w:rsidRPr="00365742" w:rsidRDefault="00EE471A" w:rsidP="00EE471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365742">
        <w:rPr>
          <w:rFonts w:ascii="Times New Roman" w:hAnsi="Times New Roman"/>
          <w:sz w:val="28"/>
          <w:szCs w:val="28"/>
        </w:rPr>
        <w:t>знакомиться в установленном порядке с деятельностью редакционно-издательского отдела, библиотеки и кафедр Института с целью анализа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5742">
        <w:rPr>
          <w:rFonts w:ascii="Times New Roman" w:hAnsi="Times New Roman"/>
          <w:sz w:val="28"/>
          <w:szCs w:val="28"/>
        </w:rPr>
        <w:t>работы и оказания им практической помощи;</w:t>
      </w:r>
    </w:p>
    <w:p w:rsidR="00EE471A" w:rsidRPr="00365742" w:rsidRDefault="00EE471A" w:rsidP="00EE471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365742">
        <w:rPr>
          <w:rFonts w:ascii="Times New Roman" w:hAnsi="Times New Roman"/>
          <w:sz w:val="28"/>
          <w:szCs w:val="28"/>
        </w:rPr>
        <w:t>получать в установленном порядке от редакционно-издательского отдела, библиотеки и кафедр сведения, необходимые для работы РИС.</w:t>
      </w:r>
    </w:p>
    <w:p w:rsidR="00EE471A" w:rsidRPr="00226129" w:rsidRDefault="00EE471A" w:rsidP="00EE471A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226129">
        <w:rPr>
          <w:rFonts w:ascii="Times New Roman" w:hAnsi="Times New Roman"/>
          <w:sz w:val="28"/>
          <w:szCs w:val="28"/>
        </w:rPr>
        <w:t>Члены РИС обязаны:</w:t>
      </w:r>
    </w:p>
    <w:p w:rsidR="00EE471A" w:rsidRPr="00365742" w:rsidRDefault="00EE471A" w:rsidP="00EE471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365742">
        <w:rPr>
          <w:rFonts w:ascii="Times New Roman" w:hAnsi="Times New Roman"/>
          <w:sz w:val="28"/>
          <w:szCs w:val="28"/>
        </w:rPr>
        <w:t>выполнять возложенные на них поручения по реализации основных направлений работы.</w:t>
      </w:r>
    </w:p>
    <w:p w:rsidR="00EE471A" w:rsidRPr="00226129" w:rsidRDefault="00EE471A" w:rsidP="00EE471A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226129">
        <w:rPr>
          <w:rFonts w:ascii="Times New Roman" w:hAnsi="Times New Roman"/>
          <w:sz w:val="28"/>
          <w:szCs w:val="28"/>
        </w:rPr>
        <w:t>Секретарь РИС обязан:</w:t>
      </w:r>
    </w:p>
    <w:p w:rsidR="00EE471A" w:rsidRPr="00365742" w:rsidRDefault="00EE471A" w:rsidP="00EE471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365742">
        <w:rPr>
          <w:rFonts w:ascii="Times New Roman" w:hAnsi="Times New Roman"/>
          <w:sz w:val="28"/>
          <w:szCs w:val="28"/>
        </w:rPr>
        <w:t xml:space="preserve">осуществляет подготовку </w:t>
      </w:r>
      <w:r>
        <w:rPr>
          <w:rFonts w:ascii="Times New Roman" w:hAnsi="Times New Roman"/>
          <w:sz w:val="28"/>
          <w:szCs w:val="28"/>
        </w:rPr>
        <w:t>графика (</w:t>
      </w:r>
      <w:r w:rsidRPr="00365742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>)</w:t>
      </w:r>
      <w:r w:rsidRPr="00365742">
        <w:rPr>
          <w:rFonts w:ascii="Times New Roman" w:hAnsi="Times New Roman"/>
          <w:sz w:val="28"/>
          <w:szCs w:val="28"/>
        </w:rPr>
        <w:t xml:space="preserve"> работы РИС на учебный год с учетом предложений председателя, его заместителя и членов РИС;</w:t>
      </w:r>
    </w:p>
    <w:p w:rsidR="00EE471A" w:rsidRPr="00365742" w:rsidRDefault="00EE471A" w:rsidP="00EE471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365742">
        <w:rPr>
          <w:rFonts w:ascii="Times New Roman" w:hAnsi="Times New Roman"/>
          <w:sz w:val="28"/>
          <w:szCs w:val="28"/>
        </w:rPr>
        <w:t>контролирует выполнение плана работы РИС;</w:t>
      </w:r>
    </w:p>
    <w:p w:rsidR="00EE471A" w:rsidRPr="00365742" w:rsidRDefault="00EE471A" w:rsidP="00EE471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365742">
        <w:rPr>
          <w:rFonts w:ascii="Times New Roman" w:hAnsi="Times New Roman"/>
          <w:sz w:val="28"/>
          <w:szCs w:val="28"/>
        </w:rPr>
        <w:t>ведет протоколы заседаний РИС;</w:t>
      </w:r>
    </w:p>
    <w:p w:rsidR="00EE471A" w:rsidRPr="00365742" w:rsidRDefault="00EE471A" w:rsidP="00EE471A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365742">
        <w:rPr>
          <w:rFonts w:ascii="Times New Roman" w:hAnsi="Times New Roman"/>
          <w:sz w:val="28"/>
          <w:szCs w:val="28"/>
        </w:rPr>
        <w:t>по поручению председателя РИС выполняет иные обязанности,</w:t>
      </w:r>
      <w:r>
        <w:rPr>
          <w:rFonts w:ascii="Times New Roman" w:hAnsi="Times New Roman"/>
          <w:sz w:val="28"/>
          <w:szCs w:val="28"/>
        </w:rPr>
        <w:br/>
      </w:r>
      <w:r w:rsidRPr="00365742">
        <w:rPr>
          <w:rFonts w:ascii="Times New Roman" w:hAnsi="Times New Roman"/>
          <w:sz w:val="28"/>
          <w:szCs w:val="28"/>
        </w:rPr>
        <w:t>не противоречащие законодательству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EE471A" w:rsidRDefault="00EE471A" w:rsidP="00EE471A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EE471A" w:rsidRDefault="00EE471A" w:rsidP="00EE471A">
      <w:pPr>
        <w:pStyle w:val="a3"/>
        <w:autoSpaceDE w:val="0"/>
        <w:autoSpaceDN w:val="0"/>
        <w:adjustRightInd w:val="0"/>
        <w:spacing w:line="228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E471A" w:rsidRDefault="00EE471A" w:rsidP="00EE471A">
      <w:pPr>
        <w:pStyle w:val="a3"/>
        <w:autoSpaceDE w:val="0"/>
        <w:autoSpaceDN w:val="0"/>
        <w:adjustRightInd w:val="0"/>
        <w:spacing w:line="228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E471A" w:rsidRPr="00226129" w:rsidRDefault="00EE471A" w:rsidP="00EE471A">
      <w:pPr>
        <w:pStyle w:val="a3"/>
        <w:autoSpaceDE w:val="0"/>
        <w:autoSpaceDN w:val="0"/>
        <w:adjustRightInd w:val="0"/>
        <w:spacing w:line="228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 xml:space="preserve">6. </w:t>
      </w:r>
      <w:r w:rsidRPr="00226129">
        <w:rPr>
          <w:rFonts w:ascii="Times New Roman" w:hAnsi="Times New Roman"/>
          <w:b/>
          <w:bCs/>
          <w:sz w:val="28"/>
          <w:szCs w:val="28"/>
        </w:rPr>
        <w:t>ОТВЕТСТВЕННОСТЬ</w:t>
      </w:r>
    </w:p>
    <w:p w:rsidR="00EE471A" w:rsidRDefault="00EE471A" w:rsidP="00EE471A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226129">
        <w:rPr>
          <w:rFonts w:ascii="Times New Roman" w:hAnsi="Times New Roman"/>
          <w:sz w:val="28"/>
          <w:szCs w:val="28"/>
        </w:rPr>
        <w:t xml:space="preserve">Контроль выполнения основных функций и обязанностей РИС </w:t>
      </w:r>
      <w:r w:rsidRPr="00FB12A2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ответственным</w:t>
      </w:r>
      <w:r w:rsidRPr="00FB12A2">
        <w:rPr>
          <w:rFonts w:ascii="Times New Roman" w:hAnsi="Times New Roman"/>
          <w:sz w:val="28"/>
          <w:szCs w:val="28"/>
        </w:rPr>
        <w:t xml:space="preserve"> проректором.</w:t>
      </w:r>
    </w:p>
    <w:p w:rsidR="00EE471A" w:rsidRDefault="00EE471A" w:rsidP="00EE471A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A564CA">
        <w:rPr>
          <w:rFonts w:ascii="Times New Roman" w:hAnsi="Times New Roman"/>
          <w:sz w:val="28"/>
          <w:szCs w:val="28"/>
        </w:rPr>
        <w:t>Явка на заседания членов РИС является обязательной. Отсутствие в случае наличия уважительной причины допускается с разрешения председателя РИС (с отметкой в протоколе).</w:t>
      </w:r>
    </w:p>
    <w:p w:rsidR="00EE471A" w:rsidRPr="00A564CA" w:rsidRDefault="00EE471A" w:rsidP="00EE471A">
      <w:pPr>
        <w:pStyle w:val="a3"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spacing w:line="228" w:lineRule="auto"/>
        <w:ind w:left="0" w:firstLine="709"/>
        <w:rPr>
          <w:rFonts w:ascii="Times New Roman" w:hAnsi="Times New Roman"/>
          <w:sz w:val="28"/>
          <w:szCs w:val="28"/>
        </w:rPr>
      </w:pPr>
      <w:r w:rsidRPr="00A564CA">
        <w:rPr>
          <w:rFonts w:ascii="Times New Roman" w:hAnsi="Times New Roman"/>
          <w:sz w:val="28"/>
          <w:szCs w:val="28"/>
        </w:rPr>
        <w:t>Члены РИС несут дисциплинарную ответственность за неисполнение в полном объеме поручений, возложенных на них решением РИС.</w:t>
      </w:r>
    </w:p>
    <w:p w:rsidR="00EE471A" w:rsidRDefault="00EE471A" w:rsidP="00EE471A">
      <w:pPr>
        <w:tabs>
          <w:tab w:val="left" w:pos="1276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4A192D" w:rsidRDefault="00EE471A" w:rsidP="00EE471A">
      <w:r>
        <w:rPr>
          <w:sz w:val="28"/>
          <w:szCs w:val="28"/>
        </w:rPr>
        <w:br w:type="page"/>
      </w:r>
    </w:p>
    <w:sectPr w:rsidR="004A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762"/>
    <w:multiLevelType w:val="hybridMultilevel"/>
    <w:tmpl w:val="C77C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022"/>
    <w:multiLevelType w:val="multilevel"/>
    <w:tmpl w:val="E51A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2ABB73C2"/>
    <w:multiLevelType w:val="multilevel"/>
    <w:tmpl w:val="73B0CBE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6753354"/>
    <w:multiLevelType w:val="multilevel"/>
    <w:tmpl w:val="D1B6D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7803260"/>
    <w:multiLevelType w:val="hybridMultilevel"/>
    <w:tmpl w:val="A060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D5941"/>
    <w:multiLevelType w:val="hybridMultilevel"/>
    <w:tmpl w:val="FE5217E4"/>
    <w:lvl w:ilvl="0" w:tplc="C91028C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3AB7C91"/>
    <w:multiLevelType w:val="multilevel"/>
    <w:tmpl w:val="4E08FDE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7D14525"/>
    <w:multiLevelType w:val="multilevel"/>
    <w:tmpl w:val="9B8CE96A"/>
    <w:lvl w:ilvl="0">
      <w:start w:val="1"/>
      <w:numFmt w:val="decimal"/>
      <w:lvlText w:val="%1."/>
      <w:lvlJc w:val="left"/>
      <w:pPr>
        <w:ind w:left="840" w:hanging="84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8" w15:restartNumberingAfterBreak="0">
    <w:nsid w:val="58020618"/>
    <w:multiLevelType w:val="multilevel"/>
    <w:tmpl w:val="7848E1EE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9" w15:restartNumberingAfterBreak="0">
    <w:nsid w:val="62F11267"/>
    <w:multiLevelType w:val="multilevel"/>
    <w:tmpl w:val="6BF8860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1A"/>
    <w:rsid w:val="004A192D"/>
    <w:rsid w:val="00E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1FB7"/>
  <w15:chartTrackingRefBased/>
  <w15:docId w15:val="{BDF78BDB-C8B7-4202-9A01-A4CAE71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71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gauge</dc:creator>
  <cp:keywords/>
  <dc:description/>
  <cp:lastModifiedBy>gauge</cp:lastModifiedBy>
  <cp:revision>1</cp:revision>
  <dcterms:created xsi:type="dcterms:W3CDTF">2022-02-27T17:53:00Z</dcterms:created>
  <dcterms:modified xsi:type="dcterms:W3CDTF">2022-02-27T17:54:00Z</dcterms:modified>
</cp:coreProperties>
</file>