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14" w:type="dxa"/>
        <w:tblLayout w:type="fixed"/>
        <w:tblLook w:val="04A0" w:firstRow="1" w:lastRow="0" w:firstColumn="1" w:lastColumn="0" w:noHBand="0" w:noVBand="1"/>
      </w:tblPr>
      <w:tblGrid>
        <w:gridCol w:w="426"/>
        <w:gridCol w:w="369"/>
        <w:gridCol w:w="56"/>
        <w:gridCol w:w="850"/>
        <w:gridCol w:w="1217"/>
        <w:gridCol w:w="1455"/>
        <w:gridCol w:w="236"/>
        <w:gridCol w:w="1062"/>
        <w:gridCol w:w="567"/>
        <w:gridCol w:w="567"/>
        <w:gridCol w:w="11"/>
        <w:gridCol w:w="697"/>
        <w:gridCol w:w="39"/>
        <w:gridCol w:w="812"/>
        <w:gridCol w:w="13"/>
        <w:gridCol w:w="979"/>
        <w:gridCol w:w="88"/>
        <w:gridCol w:w="16"/>
        <w:gridCol w:w="692"/>
        <w:gridCol w:w="16"/>
        <w:gridCol w:w="322"/>
        <w:gridCol w:w="992"/>
        <w:gridCol w:w="695"/>
        <w:gridCol w:w="16"/>
        <w:gridCol w:w="26"/>
        <w:gridCol w:w="114"/>
        <w:gridCol w:w="80"/>
        <w:gridCol w:w="131"/>
        <w:gridCol w:w="26"/>
        <w:gridCol w:w="383"/>
        <w:gridCol w:w="89"/>
        <w:gridCol w:w="276"/>
        <w:gridCol w:w="12"/>
        <w:gridCol w:w="420"/>
        <w:gridCol w:w="478"/>
        <w:gridCol w:w="12"/>
        <w:gridCol w:w="219"/>
        <w:gridCol w:w="160"/>
        <w:gridCol w:w="295"/>
      </w:tblGrid>
      <w:tr w:rsidR="00133F65" w:rsidRPr="00133F65" w:rsidTr="00133F65">
        <w:trPr>
          <w:gridAfter w:val="1"/>
          <w:wAfter w:w="295" w:type="dxa"/>
          <w:trHeight w:val="288"/>
        </w:trPr>
        <w:tc>
          <w:tcPr>
            <w:tcW w:w="426" w:type="dxa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425" w:type="dxa"/>
            <w:gridSpan w:val="2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2672" w:type="dxa"/>
            <w:gridSpan w:val="2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47" w:type="dxa"/>
            <w:gridSpan w:val="3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1892" w:type="dxa"/>
            <w:gridSpan w:val="4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УТВЕРЖДЕНО</w:t>
            </w:r>
          </w:p>
        </w:tc>
        <w:tc>
          <w:tcPr>
            <w:tcW w:w="708" w:type="dxa"/>
            <w:gridSpan w:val="2"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2025" w:type="dxa"/>
            <w:gridSpan w:val="4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236" w:type="dxa"/>
            <w:gridSpan w:val="4"/>
            <w:tcBorders>
              <w:left w:val="nil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905" w:type="dxa"/>
            <w:gridSpan w:val="5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910" w:type="dxa"/>
            <w:gridSpan w:val="3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391" w:type="dxa"/>
            <w:gridSpan w:val="3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</w:tr>
      <w:tr w:rsidR="00133F65" w:rsidRPr="00133F65" w:rsidTr="00133F65">
        <w:trPr>
          <w:gridAfter w:val="1"/>
          <w:wAfter w:w="295" w:type="dxa"/>
          <w:trHeight w:val="288"/>
        </w:trPr>
        <w:tc>
          <w:tcPr>
            <w:tcW w:w="426" w:type="dxa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425" w:type="dxa"/>
            <w:gridSpan w:val="2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2672" w:type="dxa"/>
            <w:gridSpan w:val="2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47" w:type="dxa"/>
            <w:gridSpan w:val="3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4625" w:type="dxa"/>
            <w:gridSpan w:val="10"/>
            <w:vMerge w:val="restart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Приказом от 11.09</w:t>
            </w:r>
            <w:r w:rsidRPr="00133F6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.2026 г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958</w:t>
            </w:r>
          </w:p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Ректор ГАОУ ДПО «ЛОИРО»</w:t>
            </w:r>
          </w:p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35C5C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_______________</w:t>
            </w:r>
            <w:bookmarkStart w:id="0" w:name="_GoBack"/>
            <w:bookmarkEnd w:id="0"/>
            <w:r w:rsidRPr="00133F6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Ковальчук О.В.</w:t>
            </w:r>
          </w:p>
          <w:p w:rsidR="00133F65" w:rsidRPr="00133F65" w:rsidRDefault="00230CAC" w:rsidP="00133F6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11.09</w:t>
            </w:r>
            <w:r w:rsidR="00133F65" w:rsidRPr="00133F6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.2026 г.</w:t>
            </w:r>
          </w:p>
        </w:tc>
        <w:tc>
          <w:tcPr>
            <w:tcW w:w="236" w:type="dxa"/>
            <w:gridSpan w:val="4"/>
            <w:tcBorders>
              <w:left w:val="nil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905" w:type="dxa"/>
            <w:gridSpan w:val="5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910" w:type="dxa"/>
            <w:gridSpan w:val="3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391" w:type="dxa"/>
            <w:gridSpan w:val="3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</w:tr>
      <w:tr w:rsidR="00133F65" w:rsidRPr="00133F65" w:rsidTr="00133F65">
        <w:trPr>
          <w:gridAfter w:val="1"/>
          <w:wAfter w:w="295" w:type="dxa"/>
          <w:trHeight w:val="288"/>
        </w:trPr>
        <w:tc>
          <w:tcPr>
            <w:tcW w:w="426" w:type="dxa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425" w:type="dxa"/>
            <w:gridSpan w:val="2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2672" w:type="dxa"/>
            <w:gridSpan w:val="2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47" w:type="dxa"/>
            <w:gridSpan w:val="3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4625" w:type="dxa"/>
            <w:gridSpan w:val="10"/>
            <w:vMerge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left w:val="nil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905" w:type="dxa"/>
            <w:gridSpan w:val="5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910" w:type="dxa"/>
            <w:gridSpan w:val="3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391" w:type="dxa"/>
            <w:gridSpan w:val="3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</w:tr>
      <w:tr w:rsidR="00133F65" w:rsidRPr="00133F65" w:rsidTr="00133F65">
        <w:trPr>
          <w:trHeight w:val="288"/>
        </w:trPr>
        <w:tc>
          <w:tcPr>
            <w:tcW w:w="426" w:type="dxa"/>
            <w:noWrap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425" w:type="dxa"/>
            <w:gridSpan w:val="2"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850" w:type="dxa"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2672" w:type="dxa"/>
            <w:gridSpan w:val="2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567" w:type="dxa"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47" w:type="dxa"/>
            <w:gridSpan w:val="3"/>
            <w:noWrap/>
            <w:vAlign w:val="center"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825" w:type="dxa"/>
            <w:gridSpan w:val="2"/>
            <w:noWrap/>
            <w:vAlign w:val="bottom"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1083" w:type="dxa"/>
            <w:gridSpan w:val="3"/>
            <w:noWrap/>
            <w:vAlign w:val="bottom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5" w:type="dxa"/>
            <w:gridSpan w:val="4"/>
            <w:noWrap/>
            <w:vAlign w:val="bottom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" w:type="dxa"/>
            <w:gridSpan w:val="4"/>
            <w:tcBorders>
              <w:left w:val="nil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86" w:type="dxa"/>
            <w:gridSpan w:val="5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910" w:type="dxa"/>
            <w:gridSpan w:val="3"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674" w:type="dxa"/>
            <w:gridSpan w:val="3"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</w:tr>
      <w:tr w:rsidR="00133F65" w:rsidRPr="00133F65" w:rsidTr="00133F65">
        <w:trPr>
          <w:trHeight w:val="288"/>
        </w:trPr>
        <w:tc>
          <w:tcPr>
            <w:tcW w:w="426" w:type="dxa"/>
            <w:noWrap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425" w:type="dxa"/>
            <w:gridSpan w:val="2"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850" w:type="dxa"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2672" w:type="dxa"/>
            <w:gridSpan w:val="2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567" w:type="dxa"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47" w:type="dxa"/>
            <w:gridSpan w:val="3"/>
            <w:noWrap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825" w:type="dxa"/>
            <w:gridSpan w:val="2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1083" w:type="dxa"/>
            <w:gridSpan w:val="3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08" w:type="dxa"/>
            <w:gridSpan w:val="2"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2025" w:type="dxa"/>
            <w:gridSpan w:val="4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351" w:type="dxa"/>
            <w:gridSpan w:val="4"/>
            <w:tcBorders>
              <w:left w:val="nil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86" w:type="dxa"/>
            <w:gridSpan w:val="5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910" w:type="dxa"/>
            <w:gridSpan w:val="3"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674" w:type="dxa"/>
            <w:gridSpan w:val="3"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795" w:type="dxa"/>
            <w:gridSpan w:val="2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64" w:type="dxa"/>
            <w:gridSpan w:val="35"/>
            <w:noWrap/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ПЛАН ЗАКУПОК товаров, работ, услуг на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2026 и период 2027-28 гг.  № 17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795" w:type="dxa"/>
            <w:gridSpan w:val="2"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13664" w:type="dxa"/>
            <w:gridSpan w:val="35"/>
            <w:noWrap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3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Наименование заказчика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50" w:type="dxa"/>
            <w:gridSpan w:val="30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Государственное автономное образовательное учреждение дополнительного профессионального образования "Ленинградский областной институт развития образования"</w:t>
            </w:r>
          </w:p>
        </w:tc>
      </w:tr>
      <w:tr w:rsidR="00133F65" w:rsidRPr="00133F65" w:rsidTr="00133F65">
        <w:trPr>
          <w:gridAfter w:val="2"/>
          <w:wAfter w:w="455" w:type="dxa"/>
          <w:trHeight w:val="300"/>
        </w:trPr>
        <w:tc>
          <w:tcPr>
            <w:tcW w:w="437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50" w:type="dxa"/>
            <w:gridSpan w:val="30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3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Адрес местонахождения заказчика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1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197136. С-Петербург, Чкаловский пр., д. 25а, </w:t>
            </w:r>
            <w:proofErr w:type="spellStart"/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лит.А</w:t>
            </w:r>
            <w:proofErr w:type="spellEnd"/>
          </w:p>
        </w:tc>
        <w:tc>
          <w:tcPr>
            <w:tcW w:w="351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7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3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Телефон заказчика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1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(812) 372-52-36  доб. 128</w:t>
            </w:r>
          </w:p>
        </w:tc>
        <w:tc>
          <w:tcPr>
            <w:tcW w:w="35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3" w:type="dxa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97" w:type="dxa"/>
            <w:gridSpan w:val="4"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3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Электронная почта заказчика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61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F65" w:rsidRPr="00133F65" w:rsidRDefault="00135C5C" w:rsidP="00133F65">
            <w:pPr>
              <w:rPr>
                <w:rFonts w:eastAsia="Times New Roman" w:cs="Times New Roman"/>
                <w:color w:val="0000FF"/>
                <w:u w:val="single"/>
                <w:lang w:eastAsia="ru-RU"/>
              </w:rPr>
            </w:pPr>
            <w:hyperlink r:id="rId4" w:history="1">
              <w:r w:rsidR="00133F65" w:rsidRPr="00133F65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loiro-zakaz@yandex.ru</w:t>
              </w:r>
            </w:hyperlink>
          </w:p>
        </w:tc>
        <w:tc>
          <w:tcPr>
            <w:tcW w:w="35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3" w:type="dxa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97" w:type="dxa"/>
            <w:gridSpan w:val="4"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3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1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4705016800</w:t>
            </w:r>
          </w:p>
        </w:tc>
        <w:tc>
          <w:tcPr>
            <w:tcW w:w="35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3" w:type="dxa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97" w:type="dxa"/>
            <w:gridSpan w:val="4"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3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1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781301001</w:t>
            </w:r>
          </w:p>
        </w:tc>
        <w:tc>
          <w:tcPr>
            <w:tcW w:w="35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3" w:type="dxa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97" w:type="dxa"/>
            <w:gridSpan w:val="4"/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</w:tr>
      <w:tr w:rsidR="00133F65" w:rsidRPr="00133F65" w:rsidTr="00133F65">
        <w:trPr>
          <w:gridAfter w:val="2"/>
          <w:wAfter w:w="455" w:type="dxa"/>
          <w:trHeight w:val="70"/>
        </w:trPr>
        <w:tc>
          <w:tcPr>
            <w:tcW w:w="43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ОКАТО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1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40288564000</w:t>
            </w:r>
          </w:p>
        </w:tc>
        <w:tc>
          <w:tcPr>
            <w:tcW w:w="35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3" w:type="dxa"/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97" w:type="dxa"/>
            <w:gridSpan w:val="4"/>
            <w:tcBorders>
              <w:bottom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cs="Times New Roman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</w:tr>
      <w:tr w:rsidR="00133F65" w:rsidRPr="00133F65" w:rsidTr="00133F65">
        <w:trPr>
          <w:gridAfter w:val="2"/>
          <w:wAfter w:w="455" w:type="dxa"/>
          <w:trHeight w:val="76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Порядковый №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Код по ОКВЭД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Код по ОКПД 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35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Условия договора</w:t>
            </w:r>
          </w:p>
        </w:tc>
        <w:tc>
          <w:tcPr>
            <w:tcW w:w="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Способ закупки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Закупка в электронной форме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7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Предмет договора</w:t>
            </w:r>
          </w:p>
        </w:tc>
        <w:tc>
          <w:tcPr>
            <w:tcW w:w="1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Минимально необходимые требования, предъявляемые к закупаемым товарам (работам, услугам)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Сведения о количестве (объеме)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Регион поставки товаров (выполнения работ, оказания услуг)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Сведения о начальной (максимальной) цене договора (цене лота), руб.</w:t>
            </w:r>
          </w:p>
        </w:tc>
        <w:tc>
          <w:tcPr>
            <w:tcW w:w="156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График осуществления процедур закупки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133F65" w:rsidRPr="00133F65" w:rsidTr="00133F65">
        <w:trPr>
          <w:gridAfter w:val="2"/>
          <w:wAfter w:w="455" w:type="dxa"/>
          <w:trHeight w:val="184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Код по ОКЕИ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Код по ОКАТО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КЦСР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Планируемая дата или период размещения извещения о закупке (месяц, год)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Срок исполнения договора (месяц, год)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да/ нет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</w:tr>
      <w:tr w:rsidR="00133F65" w:rsidRPr="00133F65" w:rsidTr="00133F65">
        <w:trPr>
          <w:gridAfter w:val="2"/>
          <w:wAfter w:w="455" w:type="dxa"/>
          <w:trHeight w:val="8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61.10.1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61.10.20.110</w:t>
            </w:r>
          </w:p>
        </w:tc>
        <w:tc>
          <w:tcPr>
            <w:tcW w:w="2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Оказание услуг  по предоставлению каналов для телефонной связи (подключение офиса, Облачная телефония, ОАТС Про) и иные услуги, технологически неразрывно связанные с услугами связи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качественная телефонная связь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мес</w:t>
            </w:r>
            <w:proofErr w:type="spellEnd"/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130000,00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дек.26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дек.27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единственный поставщик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133F65" w:rsidRPr="00133F65" w:rsidTr="00133F65">
        <w:trPr>
          <w:gridAfter w:val="2"/>
          <w:wAfter w:w="455" w:type="dxa"/>
          <w:trHeight w:val="8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80.10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80.10.12</w:t>
            </w:r>
          </w:p>
        </w:tc>
        <w:tc>
          <w:tcPr>
            <w:tcW w:w="2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Услуги по физической охране здания института  и обеспечению пропускного режима круглосуточно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в соответствие с требованиями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мес</w:t>
            </w:r>
            <w:proofErr w:type="spellEnd"/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1950000,00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Ноябрь 26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дек.27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ЗК</w:t>
            </w:r>
          </w:p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СМП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14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62.02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62.09.20</w:t>
            </w:r>
          </w:p>
        </w:tc>
        <w:tc>
          <w:tcPr>
            <w:tcW w:w="2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Оказание слуг по адаптации и сопровождению экземпляров Систем на основе специального лицензионного программного обеспечения, обеспечивающего совместимость услуг с установленными у Заказчика экземплярами систем </w:t>
            </w:r>
            <w:proofErr w:type="spellStart"/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КонсультантПлюс</w:t>
            </w:r>
            <w:proofErr w:type="spellEnd"/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в соответствие с требованиями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мес</w:t>
            </w:r>
            <w:proofErr w:type="spellEnd"/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244800,00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Ноябрь 26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дек.27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ЗК СМП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62.01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62.01.29</w:t>
            </w:r>
          </w:p>
        </w:tc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Оказание услуг по продлению  неисключительных прав (лицензий )на использование  антивирусного программного обеспечения </w:t>
            </w:r>
            <w:proofErr w:type="spellStart"/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Kaspersky</w:t>
            </w:r>
            <w:proofErr w:type="spellEnd"/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Endpoint</w:t>
            </w:r>
            <w:proofErr w:type="spellEnd"/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Security</w:t>
            </w:r>
            <w:proofErr w:type="spellEnd"/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– Расширенный сроком на 1 год.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Согласно ТЗ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штук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300000</w:t>
            </w: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дек.26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дек.27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Электронный магазин СМСП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62.01</w:t>
            </w:r>
          </w:p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62.01.29</w:t>
            </w:r>
          </w:p>
          <w:p w:rsidR="00133F65" w:rsidRPr="00133F65" w:rsidRDefault="00133F65" w:rsidP="00133F65">
            <w:pPr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Приобретение неисключительных прав (лицензии) на использование Автоматизированной информационной системы (АИС) «Управление учебным процессом» (УПП) и соответствующей базы данных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 В соответствии с ТЗ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Усл</w:t>
            </w:r>
            <w:proofErr w:type="spellEnd"/>
            <w:r w:rsidRPr="00133F65">
              <w:rPr>
                <w:rFonts w:eastAsia="Times New Roman" w:cs="Times New Roman"/>
                <w:sz w:val="16"/>
                <w:szCs w:val="16"/>
              </w:rPr>
              <w:t>.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315120,00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декабрь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Декабрь 2027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ЗК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58.14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58.14.1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 xml:space="preserve">Оказание услуг по размещению заказов в Издательствах, для </w:t>
            </w:r>
            <w:proofErr w:type="gramStart"/>
            <w:r w:rsidRPr="00133F65">
              <w:rPr>
                <w:sz w:val="16"/>
                <w:szCs w:val="16"/>
              </w:rPr>
              <w:t>дальнейшего  оформления</w:t>
            </w:r>
            <w:proofErr w:type="gramEnd"/>
            <w:r w:rsidRPr="00133F65">
              <w:rPr>
                <w:sz w:val="16"/>
                <w:szCs w:val="16"/>
              </w:rPr>
              <w:t>, обработке,</w:t>
            </w:r>
          </w:p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 xml:space="preserve"> сортировке, упаковке и доставке (вручению) Подписчику Изданий, в соответствии с техническим заданием</w:t>
            </w:r>
          </w:p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277764,11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Январь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 июнь 2026 г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 для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55.20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55.20. 19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 xml:space="preserve">Оказание услуг по организации методического семинара в рамках курсов повышения квалификации «Развитие профессионализма педагога в конкурсном движении», включая </w:t>
            </w:r>
            <w:r w:rsidRPr="00133F65">
              <w:t xml:space="preserve"> </w:t>
            </w:r>
            <w:r w:rsidRPr="00133F65">
              <w:rPr>
                <w:sz w:val="16"/>
                <w:szCs w:val="16"/>
              </w:rPr>
              <w:t>проживание и питание участников в количестве 95 человек.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285000,00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Февраль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 Март 2026 г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Электронный магазин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82.30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82.30.11.000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Оказание услуг по   организации и проведению областного конкурса профессионального  педагогического мастерства Ленинградской области в соответствии с Техническим заданием.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 соответствии с ТЗ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0240215650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февраль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Апрель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ЭМ 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85.42.19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  <w:highlight w:val="yellow"/>
              </w:rPr>
            </w:pPr>
            <w:r w:rsidRPr="00133F65">
              <w:rPr>
                <w:rFonts w:cs="Times New Roman"/>
                <w:sz w:val="16"/>
                <w:szCs w:val="16"/>
              </w:rPr>
              <w:t xml:space="preserve">Оказание комплекса услуг по разработке и реализации дополнительной профессиональной программы повышения квалификации работников образовательных организаций </w:t>
            </w:r>
            <w:r w:rsidRPr="00133F65">
              <w:rPr>
                <w:rFonts w:cs="Times New Roman"/>
                <w:sz w:val="16"/>
                <w:szCs w:val="16"/>
              </w:rPr>
              <w:lastRenderedPageBreak/>
              <w:t>Ленинградской области «Инженерные проекты: от идеи до реализации. Углубленный курс для учителей технологии/ физики/информатики» в соответствии с Техническим заданием.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lastRenderedPageBreak/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800000,00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март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декабрь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предложений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85.42.19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  <w:highlight w:val="yellow"/>
              </w:rPr>
            </w:pPr>
            <w:r w:rsidRPr="00133F65">
              <w:rPr>
                <w:rFonts w:cs="Times New Roman"/>
                <w:sz w:val="16"/>
                <w:szCs w:val="16"/>
              </w:rPr>
              <w:t>Оказание комплекса услуг по разработке и реализации дополнительной профессиональной программы повышения квалификации</w:t>
            </w:r>
            <w:r w:rsidRPr="00133F65">
              <w:t xml:space="preserve"> </w:t>
            </w:r>
            <w:r w:rsidRPr="00133F65">
              <w:rPr>
                <w:rFonts w:cs="Times New Roman"/>
                <w:sz w:val="16"/>
                <w:szCs w:val="16"/>
              </w:rPr>
              <w:t>работников образовательных организаций Ленинградской области   «Интеграция технологий искусственного интеллекта в образовательный процесс инженерных классов» в соответствии с Техническим заданием.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880000,00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Март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декабрь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предложений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85.42.19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  <w:highlight w:val="yellow"/>
              </w:rPr>
            </w:pPr>
            <w:r w:rsidRPr="00133F65">
              <w:rPr>
                <w:rFonts w:cs="Times New Roman"/>
                <w:sz w:val="16"/>
                <w:szCs w:val="16"/>
              </w:rPr>
              <w:t>Оказание комплекса услуг по разработке и реализации дополнительной профессиональной программы повышения квалификации работников образовательных организаций Ленинградской области  « Организация учебной деятельности в классе с углубленным изучением  физики» в соответствии с Техническим заданием.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280000,00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март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декабрь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предложений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85.42.19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Оказание комплекса услуг по разработке и реализации дополнительной профессиональной программы повышения квалификации работников образовательных организаций Ленинградской области  « Организация учебной деятельности в классе с углубленным изучением  математики» в соответствии с Техническим заданием.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280000,00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март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декабрь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предложений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85.42.19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Оказание комплекса услуг по разработке и реализации дополнительной профессиональной программы повышения квалификации работников образовательных организаций Ленинградской области</w:t>
            </w:r>
            <w:r w:rsidRPr="00133F65">
              <w:t xml:space="preserve"> </w:t>
            </w: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«Организация учебной деятельности в классе с углубленным изучением   химии» в соответствии с Техническим заданием.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280000,00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март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декабрь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предложений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85.42.19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Оказание комплекса услуг по разработке и реализации дополнительной профессиональной программы повышения квалификации работников образовательных организаций Ленинградской области  « Организация учебной деятельности в классе с углубленным изучением  биологии» в соответствии с Техническим заданием.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280000,00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Март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декабрь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предложений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85.42.19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  <w:highlight w:val="yellow"/>
              </w:rPr>
            </w:pPr>
            <w:r w:rsidRPr="00133F65">
              <w:rPr>
                <w:rFonts w:cs="Times New Roman"/>
                <w:sz w:val="16"/>
                <w:szCs w:val="16"/>
              </w:rPr>
              <w:t>Оказание комплекса услуг по разработке и реализация дополнительной профессиональной программы повышения квалификации работников образовательных организаций Ленинградской области «Современные образовательные технологии» в соответствии с Техническим заданием.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720000,00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март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декабрь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предложений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85.42.19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  <w:highlight w:val="yellow"/>
              </w:rPr>
            </w:pPr>
            <w:r w:rsidRPr="00133F65">
              <w:rPr>
                <w:rFonts w:cs="Times New Roman"/>
                <w:sz w:val="16"/>
                <w:szCs w:val="16"/>
              </w:rPr>
              <w:t>Оказание комплекса услуг по разработке и реализация дополнительной профессиональной программы повышения квалификации работников образовательных организаций Ленинградской области «Персонализация в условиях цифровой трансформации»  в соответствии с Техническим заданием.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480000,00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март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декабрь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предложений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85.42.19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  <w:highlight w:val="yellow"/>
              </w:rPr>
            </w:pPr>
            <w:r w:rsidRPr="00133F65">
              <w:rPr>
                <w:rFonts w:cs="Times New Roman"/>
                <w:sz w:val="16"/>
                <w:szCs w:val="16"/>
              </w:rPr>
              <w:t>Оказание комплекса услуг по разработке и реализация дополнительной профессиональной программы повышения квалификации</w:t>
            </w:r>
            <w:r w:rsidRPr="00133F65">
              <w:t xml:space="preserve"> </w:t>
            </w:r>
            <w:r w:rsidRPr="00133F65">
              <w:rPr>
                <w:rFonts w:cs="Times New Roman"/>
                <w:sz w:val="16"/>
                <w:szCs w:val="16"/>
              </w:rPr>
              <w:t>работников образовательных организаций Ленинградской области  «Организация деятельности школьного театра»  в соответствии с Техническим заданием.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апрель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декабрь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предложений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85.42.19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Оказание комплекса услуг по разработке и реализации дополнительной профессиональной программы повышения квалификации работников образовательных организаций Ленинградской области  «Современные практические подходы к преподаванию музыки в общеобразовательной организации» в соответствии с Техническим заданием.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апрель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декабрь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предложений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19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85.42.19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 xml:space="preserve">Оказание комплекса услуг по разработке и реализации дополнительной профессиональной программы повышения квалификации работников образовательных организаций Ленинградской </w:t>
            </w:r>
            <w:proofErr w:type="gramStart"/>
            <w:r w:rsidRPr="00133F65">
              <w:rPr>
                <w:rFonts w:cs="Times New Roman"/>
                <w:sz w:val="16"/>
                <w:szCs w:val="16"/>
              </w:rPr>
              <w:t>области  «</w:t>
            </w:r>
            <w:proofErr w:type="gramEnd"/>
            <w:r w:rsidRPr="00133F65">
              <w:rPr>
                <w:rFonts w:cs="Times New Roman"/>
                <w:sz w:val="16"/>
                <w:szCs w:val="16"/>
              </w:rPr>
              <w:t>Управление современной дошкольной образовательной организацией. Результативные стратегии и практические решения» в соответствии с Техническим заданием.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875000,00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Апрель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декабрь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предложений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58.29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58.29.50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cs="Times New Roman"/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 xml:space="preserve"> Приобретение неисключительного права (простой неисключительной лицензии) на использование Базы данных - электронной системы (ЭС) «Госфинансы» в соответствии с  Техническим заданием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усл</w:t>
            </w:r>
            <w:proofErr w:type="spellEnd"/>
            <w:r w:rsidRPr="00133F65">
              <w:rPr>
                <w:rFonts w:eastAsia="Times New Roman" w:cs="Times New Roman"/>
                <w:sz w:val="16"/>
                <w:szCs w:val="16"/>
              </w:rPr>
              <w:t>.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154682,00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Март 2026 г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апрель  2027 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ЗК 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82.30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82.30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>Оказание комплекса информационно-технических, консультационных услуг по сопровождению и реализации мероприятия «Организация и проведение 1-го съезда психологических служб Ленинградской области»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усл</w:t>
            </w:r>
            <w:proofErr w:type="spellEnd"/>
            <w:r w:rsidRPr="00133F65">
              <w:rPr>
                <w:rFonts w:eastAsia="Times New Roman" w:cs="Times New Roman"/>
                <w:sz w:val="16"/>
                <w:szCs w:val="16"/>
              </w:rPr>
              <w:t>.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0240215650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538 000,00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Март 2026 г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Июль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Электрмагазин</w:t>
            </w:r>
            <w:proofErr w:type="spellEnd"/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93.29.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93.29.2.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>Оказание услуг по организационно-методическому и информационно-техническому сопровождению</w:t>
            </w:r>
          </w:p>
          <w:p w:rsidR="00133F65" w:rsidRPr="00133F65" w:rsidRDefault="00133F65" w:rsidP="00133F65">
            <w:pPr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 xml:space="preserve"> областного конкурса «Лучшая школьная столовая 2026 года» в соответствии с техническим заданием</w:t>
            </w:r>
          </w:p>
          <w:p w:rsidR="00133F65" w:rsidRPr="00133F65" w:rsidRDefault="00133F65" w:rsidP="00133F65">
            <w:pPr>
              <w:rPr>
                <w:sz w:val="16"/>
                <w:szCs w:val="16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усл</w:t>
            </w:r>
            <w:proofErr w:type="spellEnd"/>
            <w:r w:rsidRPr="00133F65">
              <w:rPr>
                <w:rFonts w:eastAsia="Times New Roman" w:cs="Times New Roman"/>
                <w:sz w:val="16"/>
                <w:szCs w:val="16"/>
              </w:rPr>
              <w:t>.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0240215650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342 000,00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Март 2026 г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Июль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Электрмагазин</w:t>
            </w:r>
            <w:proofErr w:type="spellEnd"/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90.04.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90.04.1</w:t>
            </w:r>
          </w:p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 xml:space="preserve">Приобретение   билетов на концертную программу. «Концерт звезд эстрады» в Санкт-Петербургское государственное бюджетное учреждение культуры «Большой концертный зал «Октябрьский» в рамках торжественной церемонии чествования выпускников Ленинградской области во исполнение мероприятия государственной программы «Современное образование Ленинградской области» в 2026 году «Чествование победителей конкурсных мероприятий областного, всероссийского и международного уровней, выпускников школ и выпускников-отличников, обучающихся по программам среднего </w:t>
            </w:r>
            <w:r w:rsidRPr="00133F65">
              <w:rPr>
                <w:sz w:val="16"/>
                <w:szCs w:val="16"/>
              </w:rPr>
              <w:lastRenderedPageBreak/>
              <w:t>профессионального образования»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lastRenderedPageBreak/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усл</w:t>
            </w:r>
            <w:proofErr w:type="spellEnd"/>
            <w:r w:rsidRPr="00133F65">
              <w:rPr>
                <w:rFonts w:eastAsia="Times New Roman" w:cs="Times New Roman"/>
                <w:sz w:val="16"/>
                <w:szCs w:val="16"/>
              </w:rPr>
              <w:t>.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0240215650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17000000,00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Апрель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сентябрь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ЕП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62.01</w:t>
            </w:r>
          </w:p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62.01.29</w:t>
            </w:r>
          </w:p>
          <w:p w:rsidR="00133F65" w:rsidRPr="00133F65" w:rsidRDefault="00133F65" w:rsidP="00133F65">
            <w:pPr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>Предоставление права использования объекта интеллектуальной собственности для системы автоматизации библиотек на условиях простой неисключительной лицензии, версии 2026</w:t>
            </w:r>
          </w:p>
          <w:p w:rsidR="00133F65" w:rsidRPr="00133F65" w:rsidRDefault="00133F65" w:rsidP="00133F65">
            <w:pPr>
              <w:rPr>
                <w:sz w:val="16"/>
                <w:szCs w:val="16"/>
              </w:rPr>
            </w:pPr>
          </w:p>
          <w:p w:rsidR="00133F65" w:rsidRPr="00133F65" w:rsidRDefault="00133F65" w:rsidP="00133F65">
            <w:pPr>
              <w:rPr>
                <w:sz w:val="16"/>
                <w:szCs w:val="16"/>
              </w:rPr>
            </w:pPr>
          </w:p>
          <w:p w:rsidR="00133F65" w:rsidRPr="00133F65" w:rsidRDefault="00133F65" w:rsidP="00133F65">
            <w:pPr>
              <w:rPr>
                <w:sz w:val="16"/>
                <w:szCs w:val="16"/>
              </w:rPr>
            </w:pPr>
          </w:p>
          <w:p w:rsidR="00133F65" w:rsidRPr="00133F65" w:rsidRDefault="00133F65" w:rsidP="00133F65">
            <w:pPr>
              <w:rPr>
                <w:sz w:val="16"/>
                <w:szCs w:val="16"/>
              </w:rPr>
            </w:pPr>
          </w:p>
          <w:p w:rsidR="00133F65" w:rsidRPr="00133F65" w:rsidRDefault="00133F65" w:rsidP="00133F65">
            <w:pPr>
              <w:rPr>
                <w:sz w:val="16"/>
                <w:szCs w:val="16"/>
              </w:rPr>
            </w:pPr>
          </w:p>
          <w:p w:rsidR="00133F65" w:rsidRPr="00133F65" w:rsidRDefault="00133F65" w:rsidP="00133F65">
            <w:pPr>
              <w:rPr>
                <w:sz w:val="16"/>
                <w:szCs w:val="16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усл</w:t>
            </w:r>
            <w:proofErr w:type="spellEnd"/>
            <w:r w:rsidRPr="00133F65">
              <w:rPr>
                <w:rFonts w:eastAsia="Times New Roman" w:cs="Times New Roman"/>
                <w:sz w:val="16"/>
                <w:szCs w:val="16"/>
              </w:rPr>
              <w:t>.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Апрель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Июнь 2027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ЗК у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color w:val="FF0000"/>
                <w:sz w:val="16"/>
                <w:szCs w:val="16"/>
                <w:highlight w:val="yellow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highlight w:val="yellow"/>
              </w:rPr>
              <w:t xml:space="preserve">46.71.2 </w:t>
            </w:r>
            <w:r w:rsidRPr="00133F65">
              <w:rPr>
                <w:rFonts w:eastAsia="Times New Roman" w:cs="Times New Roman"/>
                <w:color w:val="FF0000"/>
                <w:sz w:val="16"/>
                <w:szCs w:val="16"/>
                <w:highlight w:val="yellow"/>
              </w:rPr>
              <w:t xml:space="preserve"> НЕ СОСТОЯЛОСЬ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color w:val="FF0000"/>
                <w:sz w:val="16"/>
                <w:szCs w:val="16"/>
                <w:highlight w:val="yellow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highlight w:val="yellow"/>
              </w:rPr>
              <w:t xml:space="preserve">19.20.21 </w:t>
            </w:r>
            <w:r w:rsidRPr="00133F65">
              <w:rPr>
                <w:rFonts w:eastAsia="Times New Roman" w:cs="Times New Roman"/>
                <w:color w:val="FF0000"/>
                <w:sz w:val="16"/>
                <w:szCs w:val="16"/>
                <w:highlight w:val="yellow"/>
              </w:rPr>
              <w:t xml:space="preserve"> не подано ни одной </w:t>
            </w:r>
            <w:proofErr w:type="spellStart"/>
            <w:r w:rsidRPr="00133F65">
              <w:rPr>
                <w:rFonts w:eastAsia="Times New Roman" w:cs="Times New Roman"/>
                <w:color w:val="FF0000"/>
                <w:sz w:val="16"/>
                <w:szCs w:val="16"/>
                <w:highlight w:val="yellow"/>
              </w:rPr>
              <w:t>завки</w:t>
            </w:r>
            <w:proofErr w:type="spellEnd"/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jc w:val="left"/>
              <w:rPr>
                <w:rFonts w:eastAsia="Times New Roman" w:cs="Times New Roman"/>
                <w:sz w:val="16"/>
                <w:szCs w:val="16"/>
                <w:highlight w:val="yellow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highlight w:val="yellow"/>
              </w:rPr>
              <w:t xml:space="preserve"> </w:t>
            </w:r>
            <w:proofErr w:type="gramStart"/>
            <w:r w:rsidRPr="00133F65">
              <w:rPr>
                <w:rFonts w:eastAsia="Times New Roman" w:cs="Times New Roman"/>
                <w:sz w:val="16"/>
                <w:szCs w:val="16"/>
                <w:highlight w:val="yellow"/>
              </w:rPr>
              <w:t>Покупка</w:t>
            </w:r>
            <w:r w:rsidRPr="00133F65">
              <w:rPr>
                <w:highlight w:val="yellow"/>
              </w:rPr>
              <w:t xml:space="preserve"> </w:t>
            </w:r>
            <w:r w:rsidRPr="00133F65">
              <w:rPr>
                <w:rFonts w:eastAsia="Times New Roman" w:cs="Times New Roman"/>
                <w:sz w:val="16"/>
                <w:szCs w:val="16"/>
                <w:highlight w:val="yellow"/>
              </w:rPr>
              <w:t xml:space="preserve"> всех</w:t>
            </w:r>
            <w:proofErr w:type="gramEnd"/>
            <w:r w:rsidRPr="00133F65">
              <w:rPr>
                <w:rFonts w:eastAsia="Times New Roman" w:cs="Times New Roman"/>
                <w:sz w:val="16"/>
                <w:szCs w:val="16"/>
                <w:highlight w:val="yellow"/>
              </w:rPr>
              <w:t xml:space="preserve"> видов моторного топлива (бензины, дизельное топливо, сжиженный газ (СУГ), реализуемых на ТО с использованием Карт и Виртуальных карт.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  <w:highlight w:val="yellow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highlight w:val="yellow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  <w:highlight w:val="yellow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highlight w:val="yellow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  <w:highlight w:val="yellow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highlight w:val="yellow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  <w:highlight w:val="yellow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  <w:highlight w:val="yellow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highlight w:val="yellow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  <w:highlight w:val="yellow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highlight w:val="yellow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700000,00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highlight w:val="yellow"/>
                <w:lang w:eastAsia="ru-RU"/>
              </w:rPr>
              <w:t>апрель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highlight w:val="yellow"/>
                <w:lang w:eastAsia="ru-RU"/>
              </w:rPr>
              <w:t>Декабрь 2027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Запрос котировок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82.30.11.</w:t>
            </w:r>
            <w:r w:rsidRPr="00133F65">
              <w:rPr>
                <w:rFonts w:eastAsia="Times New Roman" w:cs="Times New Roman"/>
                <w:sz w:val="16"/>
                <w:szCs w:val="16"/>
              </w:rPr>
              <w:tab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82.30.11.00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Оказание услуг по организации приветственного кофе-брейка и обеспечению питьевого режима участников мероприятия в рамках организации и проведения Заседания Комитета по защите семьи, вопросам отцовства, материнства и детства Государственной Думы Федерального собрания Российской Федерации в Ленинградской области.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222000,00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апрель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Июль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ЭМ для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color w:val="FF0000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46.71.2 </w:t>
            </w:r>
            <w:r w:rsidRPr="00133F65">
              <w:rPr>
                <w:rFonts w:eastAsia="Times New Roman" w:cs="Times New Roman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color w:val="FF0000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19.20.21 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133F65">
              <w:rPr>
                <w:rFonts w:eastAsia="Times New Roman" w:cs="Times New Roman"/>
                <w:sz w:val="16"/>
                <w:szCs w:val="16"/>
              </w:rPr>
              <w:t>Покупка</w:t>
            </w:r>
            <w:r w:rsidRPr="00133F65">
              <w:t xml:space="preserve"> </w:t>
            </w:r>
            <w:r w:rsidRPr="00133F65">
              <w:rPr>
                <w:rFonts w:eastAsia="Times New Roman" w:cs="Times New Roman"/>
                <w:sz w:val="16"/>
                <w:szCs w:val="16"/>
              </w:rPr>
              <w:t xml:space="preserve"> всех</w:t>
            </w:r>
            <w:proofErr w:type="gramEnd"/>
            <w:r w:rsidRPr="00133F65">
              <w:rPr>
                <w:rFonts w:eastAsia="Times New Roman" w:cs="Times New Roman"/>
                <w:sz w:val="16"/>
                <w:szCs w:val="16"/>
              </w:rPr>
              <w:t xml:space="preserve"> видов моторного топлива (бензины, дизельное топливо) реализуемых на ТО с использованием Карт и Виртуальных карт.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Май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Декабрь 2027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ЕП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18.12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18.12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Оказание услуг по изготовлению наградных материалов комитета общего и профессионального образования Ленинградской области в соответствии с техническим  заданием.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796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1800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200000.00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май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октябрь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  у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63.11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63.11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Оказание комплекса информационных услуг по   продолжению обслуживания системы мониторинга «WEB-своды» в сфере профилактики </w:t>
            </w: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безнадзорности и правонарушений несовершеннолетних в Ленинградской области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lastRenderedPageBreak/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0240215650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250000,00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Май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Декабрь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ЭМ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82.30.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82.30.11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Оказание услуги по организации и проведению практико-ориентированного семинара по актуальным вопросам образования.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0240215650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553000,00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Май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июль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ЭМ у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58.11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58.11 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jc w:val="left"/>
              <w:rPr>
                <w:rFonts w:eastAsia="Times New Roman" w:cs="Times New Roman"/>
                <w:sz w:val="16"/>
                <w:szCs w:val="16"/>
              </w:rPr>
            </w:pPr>
            <w:proofErr w:type="gramStart"/>
            <w:r w:rsidRPr="00133F65">
              <w:rPr>
                <w:rFonts w:eastAsia="Times New Roman" w:cs="Times New Roman"/>
                <w:sz w:val="16"/>
                <w:szCs w:val="16"/>
              </w:rPr>
              <w:t>Приобретение  книги</w:t>
            </w:r>
            <w:proofErr w:type="gramEnd"/>
            <w:r w:rsidRPr="00133F65">
              <w:rPr>
                <w:rFonts w:eastAsia="Times New Roman" w:cs="Times New Roman"/>
                <w:sz w:val="16"/>
                <w:szCs w:val="16"/>
              </w:rPr>
              <w:t xml:space="preserve"> «Жемчужины земли Ленинградской» в комплекте с тетрадью для творчества, картой достопримечательностей и настольной игрой,</w:t>
            </w:r>
          </w:p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авторы: </w:t>
            </w: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Букреева</w:t>
            </w:r>
            <w:proofErr w:type="spellEnd"/>
            <w:r w:rsidRPr="00133F65">
              <w:rPr>
                <w:rFonts w:eastAsia="Times New Roman" w:cs="Times New Roman"/>
                <w:sz w:val="16"/>
                <w:szCs w:val="16"/>
              </w:rPr>
              <w:t xml:space="preserve"> С.В.; </w:t>
            </w: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Задоя</w:t>
            </w:r>
            <w:proofErr w:type="spellEnd"/>
            <w:r w:rsidRPr="00133F65">
              <w:rPr>
                <w:rFonts w:eastAsia="Times New Roman" w:cs="Times New Roman"/>
                <w:sz w:val="16"/>
                <w:szCs w:val="16"/>
              </w:rPr>
              <w:t xml:space="preserve"> Л.А.;</w:t>
            </w:r>
          </w:p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Данилина В.М.; Соколова В.А.; </w:t>
            </w: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Мостова</w:t>
            </w:r>
            <w:proofErr w:type="spellEnd"/>
            <w:r w:rsidRPr="00133F65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133F65">
              <w:rPr>
                <w:rFonts w:eastAsia="Times New Roman" w:cs="Times New Roman"/>
                <w:sz w:val="16"/>
                <w:szCs w:val="16"/>
              </w:rPr>
              <w:t>О.Н. ;Полуэктова</w:t>
            </w:r>
            <w:proofErr w:type="gramEnd"/>
            <w:r w:rsidRPr="00133F65">
              <w:rPr>
                <w:rFonts w:eastAsia="Times New Roman" w:cs="Times New Roman"/>
                <w:sz w:val="16"/>
                <w:szCs w:val="16"/>
              </w:rPr>
              <w:t xml:space="preserve"> С.П.</w:t>
            </w:r>
          </w:p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839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комплект.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22630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0240215650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11880750.00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май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октябрь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предложений у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val="en-US" w:bidi="en-US"/>
              </w:rPr>
              <w:t>58.11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val="en-US" w:bidi="en-US"/>
              </w:rPr>
              <w:t>58.11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 xml:space="preserve"> Приобретение книги «Сохраняем единство-создаем будущее. Традиционные ремёсла и профессии будущего земли Ленинградской»,  автор Л.Е. Захарова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796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22630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0240215650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5091750.00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май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октябрь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  у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val="en-US" w:bidi="en-US"/>
              </w:rPr>
              <w:t>58.11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bidi="en-US"/>
              </w:rPr>
              <w:t>58.11. 11.000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Приобретение книги «Я выбираю безопасность и здоровье» (автор Л. А. Суворова), в комплекте с настольной игрой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839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комплект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22630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0240215650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6789000,00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май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октябрь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46.49.32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46.49.32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 Приобретение </w:t>
            </w:r>
            <w:proofErr w:type="gramStart"/>
            <w:r w:rsidRPr="00133F65">
              <w:rPr>
                <w:rFonts w:eastAsia="Times New Roman" w:cs="Times New Roman"/>
                <w:sz w:val="16"/>
                <w:szCs w:val="16"/>
              </w:rPr>
              <w:t>настольной  игры</w:t>
            </w:r>
            <w:proofErr w:type="gramEnd"/>
            <w:r w:rsidRPr="00133F65">
              <w:rPr>
                <w:rFonts w:eastAsia="Times New Roman" w:cs="Times New Roman"/>
                <w:sz w:val="16"/>
                <w:szCs w:val="16"/>
              </w:rPr>
              <w:t>-</w:t>
            </w: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квеста</w:t>
            </w:r>
            <w:proofErr w:type="spellEnd"/>
            <w:r w:rsidRPr="00133F65">
              <w:rPr>
                <w:rFonts w:eastAsia="Times New Roman" w:cs="Times New Roman"/>
                <w:sz w:val="16"/>
                <w:szCs w:val="16"/>
              </w:rPr>
              <w:t xml:space="preserve"> «Большое путешествие по Ленинградской области».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796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22630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0240215650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6789000,00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май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октябрь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предложений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85.42.19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 Оказание услуг по  организации</w:t>
            </w:r>
            <w:r w:rsidRPr="00133F65">
              <w:rPr>
                <w:sz w:val="16"/>
                <w:szCs w:val="16"/>
              </w:rPr>
              <w:t xml:space="preserve">   и  проведению межведомственного  семинара </w:t>
            </w:r>
            <w:r w:rsidRPr="00133F65">
              <w:rPr>
                <w:rFonts w:eastAsia="Times New Roman" w:cs="Times New Roman"/>
                <w:sz w:val="16"/>
                <w:szCs w:val="16"/>
              </w:rPr>
              <w:t>по  вопросам профилактики деструктивного  поведения несовершеннолетних  для специалистов органов и учреждений системы профилактики безнадзорности и правонарушений несовершеннолетних Ленинградской области, председателей и членов комиссий по делам несовершеннолетних и защите их прав  муниципальных образований,  специалистов, обеспечивающих деятельность</w:t>
            </w:r>
            <w:r w:rsidRPr="00133F65">
              <w:t xml:space="preserve"> </w:t>
            </w:r>
            <w:r w:rsidRPr="00133F65">
              <w:rPr>
                <w:rFonts w:eastAsia="Times New Roman" w:cs="Times New Roman"/>
                <w:sz w:val="16"/>
                <w:szCs w:val="16"/>
              </w:rPr>
              <w:t>комиссий по делам несовершеннолетних и защите их прав  муниципальных образований в соответствии с Техническим заданием.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0240215650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май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сентябрь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предложений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val="en-US" w:bidi="en-US"/>
              </w:rPr>
              <w:t>58.11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bidi="en-US"/>
              </w:rPr>
              <w:t>58.11. 11.000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Приобретение книги «Я выбираю безопасность и здоровье» (автор Л. А. Суворова) для</w:t>
            </w:r>
            <w:r w:rsidRPr="00133F65">
              <w:t xml:space="preserve"> </w:t>
            </w:r>
            <w:r w:rsidRPr="00133F65">
              <w:rPr>
                <w:rFonts w:eastAsia="Times New Roman" w:cs="Times New Roman"/>
                <w:sz w:val="16"/>
                <w:szCs w:val="16"/>
              </w:rPr>
              <w:t>первоклассников городского округа Енакиево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796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600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68 9 01 16000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151200,00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май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октябрь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58.11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58.11 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jc w:val="left"/>
              <w:rPr>
                <w:rFonts w:eastAsia="Times New Roman" w:cs="Times New Roman"/>
                <w:sz w:val="16"/>
                <w:szCs w:val="16"/>
              </w:rPr>
            </w:pPr>
            <w:proofErr w:type="gramStart"/>
            <w:r w:rsidRPr="00133F65">
              <w:rPr>
                <w:rFonts w:eastAsia="Times New Roman" w:cs="Times New Roman"/>
                <w:sz w:val="16"/>
                <w:szCs w:val="16"/>
              </w:rPr>
              <w:t>Приобретение  книги</w:t>
            </w:r>
            <w:proofErr w:type="gramEnd"/>
            <w:r w:rsidRPr="00133F65">
              <w:rPr>
                <w:rFonts w:eastAsia="Times New Roman" w:cs="Times New Roman"/>
                <w:sz w:val="16"/>
                <w:szCs w:val="16"/>
              </w:rPr>
              <w:t xml:space="preserve"> « Народы России»  авторы:</w:t>
            </w:r>
            <w:r w:rsidRPr="00133F65">
              <w:t xml:space="preserve"> </w:t>
            </w:r>
            <w:r w:rsidRPr="00133F65">
              <w:rPr>
                <w:rFonts w:eastAsia="Times New Roman" w:cs="Times New Roman"/>
                <w:sz w:val="16"/>
                <w:szCs w:val="16"/>
              </w:rPr>
              <w:t xml:space="preserve">Е.Н. Рогачева, </w:t>
            </w:r>
            <w:r w:rsidRPr="00133F65">
              <w:rPr>
                <w:rFonts w:eastAsia="Times New Roman" w:cs="Times New Roman"/>
                <w:sz w:val="16"/>
                <w:szCs w:val="16"/>
              </w:rPr>
              <w:lastRenderedPageBreak/>
              <w:t xml:space="preserve">Л.В. </w:t>
            </w: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Ляпина</w:t>
            </w:r>
            <w:proofErr w:type="spellEnd"/>
            <w:r w:rsidRPr="00133F65">
              <w:rPr>
                <w:rFonts w:eastAsia="Times New Roman" w:cs="Times New Roman"/>
                <w:sz w:val="16"/>
                <w:szCs w:val="16"/>
              </w:rPr>
              <w:t xml:space="preserve"> для первоклассников городского округа Енакиево.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lastRenderedPageBreak/>
              <w:t xml:space="preserve">В соответствии с ТЗ, </w:t>
            </w:r>
            <w:r w:rsidRPr="00133F65">
              <w:rPr>
                <w:rFonts w:eastAsia="Times New Roman" w:cs="Times New Roman"/>
                <w:sz w:val="16"/>
                <w:szCs w:val="16"/>
              </w:rPr>
              <w:lastRenderedPageBreak/>
              <w:t>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lastRenderedPageBreak/>
              <w:t>796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600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68 9 01 16000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162000.00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май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октябрь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</w:t>
            </w: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вок у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38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13.92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13.92.29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Приобретение сумки для обуви с нанесением изображения логотипа Команды созидания Ленинградской области для первоклассников городского округа Енакиево.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796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600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68 9 01 16000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190800.00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май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октябрь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 у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46.49.23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22.29.25.000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>Приобретение подарочной коробки с ручкой с канцелярскими товарами для первоклассников городского округа Енакиево ДНР с доставкой.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796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600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6890116000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540000,00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май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Сентябрь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 у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58.14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58.14.1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 xml:space="preserve">Оказание услуг по размещению заказов в Издательствах, для </w:t>
            </w:r>
            <w:proofErr w:type="gramStart"/>
            <w:r w:rsidRPr="00133F65">
              <w:rPr>
                <w:sz w:val="16"/>
                <w:szCs w:val="16"/>
              </w:rPr>
              <w:t>дальнейшего  оформления</w:t>
            </w:r>
            <w:proofErr w:type="gramEnd"/>
            <w:r w:rsidRPr="00133F65">
              <w:rPr>
                <w:sz w:val="16"/>
                <w:szCs w:val="16"/>
              </w:rPr>
              <w:t>, обработке,</w:t>
            </w:r>
          </w:p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 xml:space="preserve"> сортировке, упаковке и доставке (вручению) Подписчику Изданий на 2 полугодие, в соответствии с техническим заданием</w:t>
            </w:r>
          </w:p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284364,15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Май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 Декабрь  2026 г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 для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43..9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  <w:highlight w:val="yellow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43.39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 xml:space="preserve">Проведение   текущего   </w:t>
            </w:r>
            <w:proofErr w:type="gramStart"/>
            <w:r w:rsidRPr="00133F65">
              <w:rPr>
                <w:sz w:val="16"/>
                <w:szCs w:val="16"/>
              </w:rPr>
              <w:t>ремонта  семи</w:t>
            </w:r>
            <w:proofErr w:type="gramEnd"/>
            <w:r w:rsidRPr="00133F65">
              <w:rPr>
                <w:sz w:val="16"/>
                <w:szCs w:val="16"/>
              </w:rPr>
              <w:t xml:space="preserve">  внутренних помещений здания института  по адресу: г. Санкт-Петербург, Чкаловский пр., д. 25а, лит. А,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055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  <w:vertAlign w:val="superscript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М</w:t>
            </w:r>
            <w:r w:rsidRPr="00133F65">
              <w:rPr>
                <w:rFonts w:eastAsia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184,6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0270313770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Июнь 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 Декабрь  2026 г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предложений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43.9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43.99.6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 xml:space="preserve">Проведение   текущего ремонта части фасада здания </w:t>
            </w:r>
            <w:proofErr w:type="gramStart"/>
            <w:r w:rsidRPr="00133F65">
              <w:rPr>
                <w:sz w:val="16"/>
                <w:szCs w:val="16"/>
              </w:rPr>
              <w:t>института  по</w:t>
            </w:r>
            <w:proofErr w:type="gramEnd"/>
            <w:r w:rsidRPr="00133F65">
              <w:rPr>
                <w:sz w:val="16"/>
                <w:szCs w:val="16"/>
              </w:rPr>
              <w:t xml:space="preserve"> адресу: г. Санкт-Петербург, Чкаловский пр., д. 25а, лит. А,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055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  <w:vertAlign w:val="superscript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М</w:t>
            </w:r>
            <w:r w:rsidRPr="00133F65">
              <w:rPr>
                <w:rFonts w:eastAsia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922,0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0270313770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21030000,00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Июнь 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 Декабрь  2026 г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Конкурс  для СМП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55.10.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55.10.1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7"/>
                <w:szCs w:val="17"/>
              </w:rPr>
              <w:t xml:space="preserve">Оказание услуг по организации проживания и питания в гостинице категории не менее чем 3 звезды с предоставлением конференц-залов, обеспечением питьевого режима для слушателей курсов повышения квалификации Ленинградской области проводимых в рамках исполнения мероприятия «Реализация </w:t>
            </w:r>
            <w:r w:rsidRPr="00133F65">
              <w:rPr>
                <w:color w:val="000000"/>
                <w:sz w:val="17"/>
                <w:szCs w:val="17"/>
              </w:rPr>
              <w:t xml:space="preserve">мер для непрерывного профессионального роста руководящих, педагогических и иных работников муниципальных систем образования, в том числе в других субъектах РФ»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 соответствии с ТЗ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Условнаяединица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952000,00  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июнь </w:t>
            </w:r>
          </w:p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Сентябрь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Электронный магазин для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85.42.19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 xml:space="preserve"> Оказание услуг по разработке и реализации дополнительной профессиональной программы повышения квалификации по теме «Организация деятельности предпрофессиональных классов в общеобразовательной </w:t>
            </w:r>
            <w:r w:rsidRPr="00133F65">
              <w:rPr>
                <w:sz w:val="16"/>
                <w:szCs w:val="16"/>
              </w:rPr>
              <w:lastRenderedPageBreak/>
              <w:t xml:space="preserve">организации» объемом не менее 36 часов на базе ведущих образовательных центров одного из субъектов Российской Федерации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lastRenderedPageBreak/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250000,00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июнь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сентябрь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Электронный магазин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45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90.04.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90.04.1</w:t>
            </w:r>
          </w:p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>Оказание услуги по посещению Федерального государственного бюджетного учреждения культуры «Государственный академический Мариинский театр» работниками системы образования Ленинградской области с предоставлением билетов и показом спектакля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усл</w:t>
            </w:r>
            <w:proofErr w:type="spellEnd"/>
            <w:r w:rsidRPr="00133F65">
              <w:rPr>
                <w:rFonts w:eastAsia="Times New Roman" w:cs="Times New Roman"/>
                <w:sz w:val="16"/>
                <w:szCs w:val="16"/>
              </w:rPr>
              <w:t>.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0240215650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июнь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декабрь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ЕП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46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  <w:highlight w:val="yellow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highlight w:val="yellow"/>
              </w:rPr>
              <w:t>82.30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  <w:highlight w:val="yellow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highlight w:val="yellow"/>
              </w:rPr>
              <w:t>82.30.11.000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  <w:highlight w:val="yellow"/>
              </w:rPr>
            </w:pPr>
            <w:r w:rsidRPr="00133F65">
              <w:rPr>
                <w:sz w:val="16"/>
                <w:szCs w:val="16"/>
                <w:highlight w:val="yellow"/>
              </w:rPr>
              <w:t>Оказание комплекса услуг по организации и проведению окружного совещания Министерства просвещения в Северо-Западном федеральном округе в соответствии с техническим заданием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В соответствии с ТЗ</w:t>
            </w:r>
          </w:p>
          <w:p w:rsidR="00133F65" w:rsidRPr="00133F65" w:rsidRDefault="00133F65" w:rsidP="00133F65">
            <w:pPr>
              <w:rPr>
                <w:rFonts w:eastAsia="Times New Roman" w:cs="Times New Roman"/>
                <w:color w:val="FF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  <w:t>НЕ СОСТОЯЛАСЬ ОТМЕНЕНА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proofErr w:type="spellStart"/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Условнаяединица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cs="Times New Roman"/>
                <w:sz w:val="16"/>
                <w:szCs w:val="16"/>
                <w:highlight w:val="yellow"/>
              </w:rPr>
            </w:pPr>
            <w:r w:rsidRPr="00133F65">
              <w:rPr>
                <w:rFonts w:cs="Times New Roman"/>
                <w:sz w:val="16"/>
                <w:szCs w:val="16"/>
                <w:highlight w:val="yellow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 xml:space="preserve">2481200,00  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 xml:space="preserve">июнь </w:t>
            </w:r>
          </w:p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 xml:space="preserve">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Сентябрь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Электронный магазин для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82.30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82.30.11.000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>Оказание услуг по организационно- техническому сопровождению окружного совещания Министерства просвещения в Северо-Западном федеральном округе в соответствии с техническим заданием.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 соответствии с ТЗ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Условнаяединица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718800,00  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июнь </w:t>
            </w:r>
          </w:p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Сентябрь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Электронный магазин для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141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46.14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26.20.16.190</w:t>
            </w:r>
            <w:r w:rsidRPr="00133F65">
              <w:rPr>
                <w:rFonts w:eastAsia="Times New Roman" w:cs="Times New Roman"/>
                <w:sz w:val="16"/>
                <w:szCs w:val="16"/>
                <w:lang w:val="en-US"/>
              </w:rPr>
              <w:t>,</w:t>
            </w:r>
            <w:r w:rsidRPr="00133F65">
              <w:rPr>
                <w:rFonts w:eastAsia="Times New Roman" w:cs="Times New Roman"/>
                <w:sz w:val="16"/>
                <w:szCs w:val="16"/>
              </w:rPr>
              <w:t>26.40.51.000</w:t>
            </w:r>
          </w:p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26.30.23.120 26.40.51.000</w:t>
            </w:r>
            <w:r w:rsidRPr="00133F65">
              <w:rPr>
                <w:rFonts w:eastAsia="Times New Roman" w:cs="Times New Roman"/>
                <w:sz w:val="16"/>
                <w:szCs w:val="16"/>
                <w:lang w:val="en-US"/>
              </w:rPr>
              <w:t>,</w:t>
            </w:r>
            <w:r w:rsidRPr="00133F65">
              <w:rPr>
                <w:rFonts w:eastAsia="Times New Roman" w:cs="Times New Roman"/>
                <w:sz w:val="16"/>
                <w:szCs w:val="16"/>
              </w:rPr>
              <w:t>31.01.12.</w:t>
            </w:r>
          </w:p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2672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 xml:space="preserve"> Поставка оборудования для модернизации цифровой образовательной среды и развития материально-технической базы в соответствии с техническим заданием</w:t>
            </w:r>
          </w:p>
        </w:tc>
        <w:tc>
          <w:tcPr>
            <w:tcW w:w="1298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 соответствии с ТЗ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839</w:t>
            </w:r>
          </w:p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комплект</w:t>
            </w:r>
          </w:p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единиц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40288564000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0270313770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5947014,00</w:t>
            </w:r>
          </w:p>
        </w:tc>
        <w:tc>
          <w:tcPr>
            <w:tcW w:w="851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июнь </w:t>
            </w:r>
          </w:p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2026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октябрь 2026</w:t>
            </w:r>
          </w:p>
        </w:tc>
        <w:tc>
          <w:tcPr>
            <w:tcW w:w="708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  у СМСП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6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267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</w:p>
        </w:tc>
        <w:tc>
          <w:tcPr>
            <w:tcW w:w="129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46.14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26.30.50.152, 26.30.50.112, 26.20.40.112, 26.20.40.111, 27.20.22.000</w:t>
            </w:r>
          </w:p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 xml:space="preserve"> Поставка оборудования для контроля и управления доступом в здание института в соответствии с техническим заданием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 соответствии с ТЗ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единиц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0270313770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948 586,00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июнь </w:t>
            </w:r>
          </w:p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октябрь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58.13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58.13.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 xml:space="preserve">Оказание комплекса услуг  по размещению в средствах массовой информации материалов о результатах  деятельности системы образования Ленинградской области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 соответствии с ТЗ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Условнаяединица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507 100, 00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июнь </w:t>
            </w:r>
          </w:p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Сентябрь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  у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82.30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82.30.11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tabs>
                <w:tab w:val="left" w:pos="284"/>
                <w:tab w:val="left" w:pos="567"/>
                <w:tab w:val="left" w:pos="993"/>
              </w:tabs>
              <w:rPr>
                <w:sz w:val="16"/>
                <w:szCs w:val="16"/>
              </w:rPr>
            </w:pPr>
            <w:r w:rsidRPr="00133F65">
              <w:rPr>
                <w:sz w:val="16"/>
                <w:szCs w:val="16"/>
              </w:rPr>
              <w:t xml:space="preserve">Оказание комплекса услуг по организации и проведению окружного совещания </w:t>
            </w:r>
            <w:r w:rsidRPr="00133F65">
              <w:rPr>
                <w:sz w:val="16"/>
                <w:szCs w:val="16"/>
              </w:rPr>
              <w:lastRenderedPageBreak/>
              <w:t>Министерства просвещения в Северо-Западном федеральном округе в соответствии с техническим заданием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 соответствии с ТЗ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Условная</w:t>
            </w: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единица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2481200,00  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июнь </w:t>
            </w:r>
          </w:p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Сентябрь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ЕП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52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70.22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70.22.14.000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Оказание услуги по выявлению и минимизации отрицательных факторов, влияющих на формирование показателей мотивирующего мониторинга по школьному питанию в Ленинградской области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0240215650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600000,00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Июнь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декабрь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31.01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31.01.12.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 xml:space="preserve"> Поставка 10 стеллажей в рамках реализации мероприятия «Оснащение организаций дополнительного профессионального образования» в соответствии с техническим заданием.</w:t>
            </w:r>
            <w:r w:rsidRPr="00133F65">
              <w:rPr>
                <w:rFonts w:cs="Times New Roman"/>
                <w:sz w:val="16"/>
                <w:szCs w:val="16"/>
              </w:rPr>
              <w:tab/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 соответствии с ТЗ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единиц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0270313770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Июнь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ноябрь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 для СМП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26.20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26.20.11.110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Поставка ноутбуков в рамках реализации  мероприятия «Оснащение организаций дополнительного профессионального образования» в соответствии с техническим заданием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 соответствии с ТЗ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0270313770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Июнь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Сентябрь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  у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да </w:t>
            </w:r>
          </w:p>
        </w:tc>
      </w:tr>
      <w:tr w:rsidR="00133F65" w:rsidRPr="00133F65" w:rsidTr="00133F65">
        <w:trPr>
          <w:gridAfter w:val="2"/>
          <w:wAfter w:w="455" w:type="dxa"/>
          <w:trHeight w:val="28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26.70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26.70.13.000</w:t>
            </w: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,</w:t>
            </w: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15.12.12.193 </w:t>
            </w:r>
          </w:p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26.70.19.000 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Поставка цифрового фотоаппарата и аксессуаров в рамках реализации  мероприятия «Оснащение организаций дополнительного профессионального образования» в соответствии с техническим заданием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 соответствии с ТЗ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0270313770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214000</w:t>
            </w: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Июнь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Сентябрь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  у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4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56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18.12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18.12.14</w:t>
            </w:r>
          </w:p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 w:rsidRPr="00133F65">
              <w:rPr>
                <w:rFonts w:eastAsia="Times New Roman" w:cs="Times New Roman"/>
                <w:color w:val="FF0000"/>
                <w:sz w:val="16"/>
                <w:szCs w:val="16"/>
                <w:highlight w:val="yellow"/>
                <w:lang w:eastAsia="ru-RU"/>
              </w:rPr>
              <w:t>Не состоялась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  <w:highlight w:val="yellow"/>
              </w:rPr>
            </w:pPr>
            <w:r w:rsidRPr="00133F65">
              <w:rPr>
                <w:rFonts w:cs="Times New Roman"/>
                <w:sz w:val="16"/>
                <w:szCs w:val="16"/>
                <w:highlight w:val="yellow"/>
              </w:rPr>
              <w:t>Оказание услуг по изготовлению полиграфической продукции в соответствии с техническим заданием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FF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FF0000"/>
                <w:sz w:val="16"/>
                <w:szCs w:val="16"/>
                <w:highlight w:val="yellow"/>
                <w:lang w:eastAsia="ru-RU"/>
              </w:rPr>
              <w:t>Отклонены все заявки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cs="Times New Roman"/>
                <w:sz w:val="16"/>
                <w:szCs w:val="16"/>
                <w:highlight w:val="yellow"/>
              </w:rPr>
            </w:pPr>
            <w:r w:rsidRPr="00133F65">
              <w:rPr>
                <w:rFonts w:cs="Times New Roman"/>
                <w:sz w:val="16"/>
                <w:szCs w:val="16"/>
                <w:highlight w:val="yellow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225000</w:t>
            </w: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val="en-US" w:eastAsia="ru-RU"/>
              </w:rPr>
              <w:t>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highlight w:val="yellow"/>
                <w:lang w:eastAsia="ru-RU"/>
              </w:rPr>
              <w:t>Июнь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Сентябрь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Запрос котировок  у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4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18.13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18.12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Оказание комплекса услуг по разработке оригинал-макетов региональных учебников, учебного-методического  пособия, электронных форм учебников (ЭФУ) для обучающихся 5-7 классов общеобразовательных организаций Ленинградской области с целью выполнения мероприятия «Разработка и издание региональных учебных пособий, учебников для обучающихся общеобразовательных организаций Ленинградской области» в соответствии с техническим заданием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0240215650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4653000,00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Июль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декабрь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 у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4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82.30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82.30.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 xml:space="preserve"> Оказание информационно-технических и консультационных услуг по сопровождению реализации регионального проекта </w:t>
            </w:r>
            <w:r w:rsidRPr="00133F65">
              <w:rPr>
                <w:rFonts w:cs="Times New Roman"/>
                <w:sz w:val="16"/>
                <w:szCs w:val="16"/>
              </w:rPr>
              <w:lastRenderedPageBreak/>
              <w:t>по повышению качества дошкольного образования в Ленинградской области «</w:t>
            </w:r>
            <w:proofErr w:type="spellStart"/>
            <w:r w:rsidRPr="00133F65">
              <w:rPr>
                <w:rFonts w:cs="Times New Roman"/>
                <w:sz w:val="16"/>
                <w:szCs w:val="16"/>
              </w:rPr>
              <w:t>Дошколка</w:t>
            </w:r>
            <w:proofErr w:type="spellEnd"/>
            <w:r w:rsidRPr="00133F65">
              <w:rPr>
                <w:rFonts w:cs="Times New Roman"/>
                <w:sz w:val="16"/>
                <w:szCs w:val="16"/>
              </w:rPr>
              <w:t xml:space="preserve"> 2.0» в соответствии с ТЗ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lastRenderedPageBreak/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402885640 00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 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0240215650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600000,00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Июль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июнь 2027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Запрос котировок 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4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59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18.12.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18.12.14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 xml:space="preserve">Оказание услуг по разработке дизайн-макетов, изготовлению </w:t>
            </w:r>
            <w:proofErr w:type="spellStart"/>
            <w:r w:rsidRPr="00133F65">
              <w:rPr>
                <w:rFonts w:cs="Times New Roman"/>
                <w:sz w:val="16"/>
                <w:szCs w:val="16"/>
              </w:rPr>
              <w:t>брендированной</w:t>
            </w:r>
            <w:proofErr w:type="spellEnd"/>
            <w:r w:rsidRPr="00133F65">
              <w:rPr>
                <w:rFonts w:cs="Times New Roman"/>
                <w:sz w:val="16"/>
                <w:szCs w:val="16"/>
              </w:rPr>
              <w:t xml:space="preserve"> полиграфической и сувенирной продукции с символикой Ленинградской области в соответствии с техническим заданием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В соответствии с ТЗ, договором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Условная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cs="Times New Roman"/>
                <w:sz w:val="16"/>
                <w:szCs w:val="16"/>
              </w:rPr>
            </w:pPr>
            <w:r w:rsidRPr="00133F65">
              <w:rPr>
                <w:rFonts w:cs="Times New Roman"/>
                <w:sz w:val="16"/>
                <w:szCs w:val="16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225000</w:t>
            </w: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Июль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Сентябрь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Электронный магазин  у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4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82.30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82.30.11.000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</w:rPr>
            </w:pPr>
            <w:r w:rsidRPr="00133F65">
              <w:rPr>
                <w:sz w:val="24"/>
                <w:szCs w:val="24"/>
              </w:rPr>
              <w:t xml:space="preserve"> </w:t>
            </w:r>
            <w:r w:rsidRPr="00133F65">
              <w:rPr>
                <w:sz w:val="16"/>
                <w:szCs w:val="16"/>
              </w:rPr>
              <w:t>Оказание услуг по организационно-методическому сопровождению, информационно-техническому обеспечению областного педагогического совета Ленинградской области в соответствии с техническим заданием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 В соответствии с ТЗ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Усл</w:t>
            </w:r>
            <w:proofErr w:type="spellEnd"/>
            <w:r w:rsidRPr="00133F65">
              <w:rPr>
                <w:rFonts w:eastAsia="Times New Roman" w:cs="Times New Roman"/>
                <w:sz w:val="16"/>
                <w:szCs w:val="16"/>
              </w:rPr>
              <w:t>.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0240415760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5500000,00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Июль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Сентябрь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 у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4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35.30.2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35.3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Обеспечение через присоединительную сеть тепловой энергией и горячим водоснабжением здания по адресу: Санкт-Петербург, Чкаловский пр. д. 25а, лит. А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 соответствии с санитарными нормами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Гкал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1380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4701397,8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Август 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Декабрь 2029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ЕП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133F65" w:rsidRPr="00133F65" w:rsidTr="00133F65">
        <w:trPr>
          <w:gridAfter w:val="2"/>
          <w:wAfter w:w="455" w:type="dxa"/>
          <w:trHeight w:val="4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62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26.20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26.20.11.110</w:t>
            </w:r>
          </w:p>
          <w:p w:rsid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</w:p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FF0000"/>
                <w:sz w:val="16"/>
                <w:szCs w:val="16"/>
                <w:highlight w:val="yellow"/>
                <w:lang w:eastAsia="ru-RU"/>
              </w:rPr>
              <w:t>Не состоялась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 xml:space="preserve">Поставка ноутбуков для выполнения мероприятия «Оснащение организаций дополнительного образования» комплекса процессных мероприятий «Обеспечение реализации программ общего и дополнительного образования» отраслевого проекта «Сохранение и развитие материально-технической базы профессионального образования»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В соответствии с ТЗ</w:t>
            </w:r>
          </w:p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</w:p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FF0000"/>
                <w:sz w:val="16"/>
                <w:szCs w:val="16"/>
                <w:highlight w:val="yellow"/>
                <w:lang w:eastAsia="ru-RU"/>
              </w:rPr>
              <w:t>Отклонены все заявки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796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proofErr w:type="spellStart"/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шт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0270313770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240000,00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highlight w:val="yellow"/>
                <w:lang w:eastAsia="ru-RU"/>
              </w:rPr>
              <w:t>Август 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sz w:val="16"/>
                <w:szCs w:val="16"/>
                <w:highlight w:val="yellow"/>
                <w:lang w:eastAsia="ru-RU"/>
              </w:rPr>
              <w:t>Сентябрь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>Запрос котировок у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F65" w:rsidRPr="00133F65" w:rsidRDefault="00133F65" w:rsidP="00133F6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3F65"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ru-RU"/>
              </w:rPr>
              <w:t>да</w:t>
            </w:r>
          </w:p>
        </w:tc>
      </w:tr>
      <w:tr w:rsidR="00133F65" w:rsidRPr="00133F65" w:rsidTr="00133F65">
        <w:trPr>
          <w:gridAfter w:val="2"/>
          <w:wAfter w:w="455" w:type="dxa"/>
          <w:trHeight w:val="4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3F65" w:rsidRPr="00133F65" w:rsidRDefault="00727426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82.30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82.30.11.000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265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rPr>
                <w:rFonts w:cs="Times New Roman"/>
                <w:sz w:val="16"/>
                <w:szCs w:val="16"/>
              </w:rPr>
            </w:pPr>
            <w:r w:rsidRPr="00133F65">
              <w:rPr>
                <w:sz w:val="24"/>
                <w:szCs w:val="24"/>
              </w:rPr>
              <w:t xml:space="preserve"> </w:t>
            </w:r>
            <w:r w:rsidRPr="00133F65">
              <w:rPr>
                <w:sz w:val="16"/>
                <w:szCs w:val="16"/>
              </w:rPr>
              <w:t>Оказание услуг</w:t>
            </w:r>
            <w:r w:rsidR="00265F31" w:rsidRPr="00265F31">
              <w:rPr>
                <w:sz w:val="16"/>
                <w:szCs w:val="16"/>
              </w:rPr>
              <w:t xml:space="preserve"> по организационно-методическому, техническому сопровождению праздника «День учителя» (включая награждения).</w:t>
            </w:r>
            <w:r w:rsidRPr="00133F65">
              <w:rPr>
                <w:sz w:val="16"/>
                <w:szCs w:val="16"/>
              </w:rPr>
              <w:t xml:space="preserve"> в соответствии с техническим заданием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 В соответствии с ТЗ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Усл</w:t>
            </w:r>
            <w:proofErr w:type="spellEnd"/>
            <w:r w:rsidRPr="00133F65">
              <w:rPr>
                <w:rFonts w:eastAsia="Times New Roman" w:cs="Times New Roman"/>
                <w:sz w:val="16"/>
                <w:szCs w:val="16"/>
              </w:rPr>
              <w:t>.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265F31" w:rsidP="00133F65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02404100</w:t>
            </w:r>
            <w:r w:rsidR="00133F65"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265F31" w:rsidP="00133F65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5310</w:t>
            </w:r>
            <w:r w:rsidR="00133F65"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265F31" w:rsidP="00133F65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сентябрь</w:t>
            </w:r>
            <w:r w:rsidR="00133F65"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265F31" w:rsidP="00133F65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декабр</w:t>
            </w:r>
            <w:r w:rsidR="00133F65"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Запрос котировок у 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F65" w:rsidRPr="00133F65" w:rsidRDefault="00133F65" w:rsidP="00133F65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1B3796" w:rsidRPr="00133F65" w:rsidTr="00230CAC">
        <w:trPr>
          <w:gridAfter w:val="2"/>
          <w:wAfter w:w="455" w:type="dxa"/>
          <w:trHeight w:val="4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96" w:rsidRPr="00744ABE" w:rsidRDefault="00727426" w:rsidP="001B3796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44ABE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3796" w:rsidRPr="00744ABE" w:rsidRDefault="00744ABE" w:rsidP="001B379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46.22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3796" w:rsidRPr="00744ABE" w:rsidRDefault="00744ABE" w:rsidP="001B3796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46.22.1</w:t>
            </w:r>
            <w:r w:rsidR="00523F6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0.000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3796" w:rsidRDefault="001B3796" w:rsidP="001B3796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Приобретение</w:t>
            </w:r>
            <w:r w:rsidRPr="00265F31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цветочных композиций для областного праздника «День учителя»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</w:p>
          <w:p w:rsidR="001B3796" w:rsidRPr="00133F65" w:rsidRDefault="001B3796" w:rsidP="001B3796">
            <w:pPr>
              <w:rPr>
                <w:rFonts w:eastAsia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 соответствии с ТЗ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3796" w:rsidRPr="00133F65" w:rsidRDefault="001B3796" w:rsidP="001B3796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 В соответствии с ТЗ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3796" w:rsidRPr="00133F65" w:rsidRDefault="001B3796" w:rsidP="001B3796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876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3796" w:rsidRPr="00133F65" w:rsidRDefault="001B3796" w:rsidP="001B3796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33F65">
              <w:rPr>
                <w:rFonts w:eastAsia="Times New Roman" w:cs="Times New Roman"/>
                <w:sz w:val="16"/>
                <w:szCs w:val="16"/>
              </w:rPr>
              <w:t>Усл</w:t>
            </w:r>
            <w:proofErr w:type="spellEnd"/>
            <w:r w:rsidRPr="00133F65">
              <w:rPr>
                <w:rFonts w:eastAsia="Times New Roman" w:cs="Times New Roman"/>
                <w:sz w:val="16"/>
                <w:szCs w:val="16"/>
              </w:rPr>
              <w:t>. единица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3796" w:rsidRPr="00133F65" w:rsidRDefault="001B3796" w:rsidP="001B3796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3796" w:rsidRPr="00133F65" w:rsidRDefault="001B3796" w:rsidP="001B3796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40288564000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3796" w:rsidRPr="00133F65" w:rsidRDefault="001B3796" w:rsidP="001B3796">
            <w:pPr>
              <w:widowControl w:val="0"/>
              <w:jc w:val="left"/>
              <w:rPr>
                <w:rFonts w:eastAsia="Times New Roman" w:cs="Times New Roman"/>
                <w:sz w:val="16"/>
                <w:szCs w:val="16"/>
              </w:rPr>
            </w:pPr>
            <w:r w:rsidRPr="00133F65">
              <w:rPr>
                <w:rFonts w:eastAsia="Times New Roman" w:cs="Times New Roman"/>
                <w:sz w:val="16"/>
                <w:szCs w:val="16"/>
              </w:rPr>
              <w:t>Санкт-Петербург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3796" w:rsidRPr="00133F65" w:rsidRDefault="001B3796" w:rsidP="001B379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02404100</w:t>
            </w: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796" w:rsidRPr="00133F65" w:rsidRDefault="001B3796" w:rsidP="001B3796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273</w:t>
            </w: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3796" w:rsidRPr="00133F65" w:rsidRDefault="001B3796" w:rsidP="001B3796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сентябрь</w:t>
            </w: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3796" w:rsidRPr="00133F65" w:rsidRDefault="001B3796" w:rsidP="001B3796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декабр</w:t>
            </w:r>
            <w:r w:rsidRPr="00133F65">
              <w:rPr>
                <w:rFonts w:eastAsia="Times New Roman" w:cs="Times New Roman"/>
                <w:sz w:val="16"/>
                <w:szCs w:val="16"/>
                <w:lang w:eastAsia="ru-RU"/>
              </w:rPr>
              <w:t>ь 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3796" w:rsidRPr="00133F65" w:rsidRDefault="001B3796" w:rsidP="001B3796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ЭМ  у </w:t>
            </w: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СМСП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3796" w:rsidRPr="00133F65" w:rsidRDefault="001B3796" w:rsidP="001B3796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F65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</w:tbl>
    <w:p w:rsidR="00133F65" w:rsidRPr="00133F65" w:rsidRDefault="00133F65" w:rsidP="00133F65">
      <w:pPr>
        <w:rPr>
          <w:sz w:val="16"/>
          <w:szCs w:val="16"/>
        </w:rPr>
      </w:pPr>
    </w:p>
    <w:p w:rsidR="00133F65" w:rsidRPr="00133F65" w:rsidRDefault="00133F65" w:rsidP="00133F65">
      <w:r w:rsidRPr="00133F65">
        <w:rPr>
          <w:sz w:val="24"/>
          <w:szCs w:val="24"/>
        </w:rPr>
        <w:t xml:space="preserve">  Главный бухгалтер                              Денисенко С.Н.</w:t>
      </w:r>
    </w:p>
    <w:p w:rsidR="00133F65" w:rsidRPr="00133F65" w:rsidRDefault="00133F65" w:rsidP="00133F65"/>
    <w:p w:rsidR="00133F65" w:rsidRPr="00133F65" w:rsidRDefault="00133F65" w:rsidP="00133F65"/>
    <w:p w:rsidR="00133F65" w:rsidRPr="00133F65" w:rsidRDefault="00133F65" w:rsidP="00133F65"/>
    <w:p w:rsidR="00133F65" w:rsidRDefault="00133F65"/>
    <w:sectPr w:rsidR="00133F65" w:rsidSect="00133F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063"/>
    <w:rsid w:val="00133F65"/>
    <w:rsid w:val="00135C5C"/>
    <w:rsid w:val="001B3796"/>
    <w:rsid w:val="00230CAC"/>
    <w:rsid w:val="00265F31"/>
    <w:rsid w:val="002C7187"/>
    <w:rsid w:val="00523F6C"/>
    <w:rsid w:val="00727426"/>
    <w:rsid w:val="00744ABE"/>
    <w:rsid w:val="00B73283"/>
    <w:rsid w:val="00E729EA"/>
    <w:rsid w:val="00E97A8C"/>
    <w:rsid w:val="00EE2063"/>
    <w:rsid w:val="00FB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C6C4A"/>
  <w15:chartTrackingRefBased/>
  <w15:docId w15:val="{9193A242-41C0-4AE6-860E-69515692C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283"/>
    <w:pPr>
      <w:spacing w:after="0" w:line="240" w:lineRule="auto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33F65"/>
  </w:style>
  <w:style w:type="character" w:customStyle="1" w:styleId="a3">
    <w:name w:val="Текст выноски Знак"/>
    <w:basedOn w:val="a0"/>
    <w:link w:val="a4"/>
    <w:uiPriority w:val="99"/>
    <w:semiHidden/>
    <w:rsid w:val="00133F65"/>
    <w:rPr>
      <w:rFonts w:ascii="Segoe UI" w:hAnsi="Segoe UI" w:cs="Segoe UI"/>
      <w:sz w:val="18"/>
      <w:szCs w:val="18"/>
    </w:rPr>
  </w:style>
  <w:style w:type="paragraph" w:styleId="a4">
    <w:name w:val="Balloon Text"/>
    <w:basedOn w:val="a"/>
    <w:link w:val="a3"/>
    <w:uiPriority w:val="99"/>
    <w:semiHidden/>
    <w:unhideWhenUsed/>
    <w:rsid w:val="00133F65"/>
    <w:rPr>
      <w:rFonts w:ascii="Segoe UI" w:hAnsi="Segoe UI" w:cs="Segoe UI"/>
      <w:sz w:val="18"/>
      <w:szCs w:val="18"/>
    </w:rPr>
  </w:style>
  <w:style w:type="character" w:customStyle="1" w:styleId="10">
    <w:name w:val="Текст выноски Знак1"/>
    <w:basedOn w:val="a0"/>
    <w:uiPriority w:val="99"/>
    <w:semiHidden/>
    <w:rsid w:val="00133F65"/>
    <w:rPr>
      <w:rFonts w:ascii="Segoe UI" w:hAnsi="Segoe UI" w:cs="Segoe UI"/>
      <w:sz w:val="18"/>
      <w:szCs w:val="18"/>
    </w:rPr>
  </w:style>
  <w:style w:type="character" w:customStyle="1" w:styleId="a5">
    <w:name w:val="Другое_"/>
    <w:basedOn w:val="a0"/>
    <w:link w:val="a6"/>
    <w:rsid w:val="00133F65"/>
    <w:rPr>
      <w:rFonts w:ascii="Times New Roman" w:eastAsia="Times New Roman" w:hAnsi="Times New Roman" w:cs="Times New Roman"/>
      <w:sz w:val="20"/>
      <w:szCs w:val="20"/>
    </w:rPr>
  </w:style>
  <w:style w:type="paragraph" w:customStyle="1" w:styleId="a6">
    <w:name w:val="Другое"/>
    <w:basedOn w:val="a"/>
    <w:link w:val="a5"/>
    <w:rsid w:val="00133F65"/>
    <w:pPr>
      <w:widowControl w:val="0"/>
      <w:jc w:val="left"/>
    </w:pPr>
    <w:rPr>
      <w:rFonts w:eastAsia="Times New Roman" w:cs="Times New Roman"/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133F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oiro-zaka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11</Pages>
  <Words>3832</Words>
  <Characters>21844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Александровна Латушко</dc:creator>
  <cp:keywords/>
  <dc:description/>
  <cp:lastModifiedBy>Валентина Александровна Латушко</cp:lastModifiedBy>
  <cp:revision>5</cp:revision>
  <cp:lastPrinted>2026-09-14T06:40:00Z</cp:lastPrinted>
  <dcterms:created xsi:type="dcterms:W3CDTF">2026-09-13T15:20:00Z</dcterms:created>
  <dcterms:modified xsi:type="dcterms:W3CDTF">2026-09-14T06:47:00Z</dcterms:modified>
</cp:coreProperties>
</file>