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7C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номинация: «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 xml:space="preserve">За организацию духовно-нравственного воспитания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рамках 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 учреждения»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140E58" w:rsidTr="00140E58">
        <w:tc>
          <w:tcPr>
            <w:tcW w:w="959" w:type="dxa"/>
          </w:tcPr>
          <w:p w:rsid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4927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это может быть: 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преподаванию ОРКСЭ (ОПК)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140E58" w:rsidTr="001A7F5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140E58" w:rsidTr="00BA5CC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E58" w:rsidTr="00277DB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140E58" w:rsidTr="00BA5CC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140E58" w:rsidTr="00051BE7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140E58" w:rsidTr="00051BE7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140E58" w:rsidTr="004A76BA">
        <w:tc>
          <w:tcPr>
            <w:tcW w:w="959" w:type="dxa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Pr="00B06B49" w:rsidRDefault="00C52E22" w:rsidP="00C52E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Лучшая </w:t>
      </w:r>
      <w:r w:rsidR="00300BD1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общеразвивающая 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и гражданско-патриотического воспитания детей и молодежи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52E22" w:rsidRPr="008A2B33" w:rsidRDefault="00C52E22" w:rsidP="00C52E22">
      <w:pPr>
        <w:pStyle w:val="a5"/>
        <w:spacing w:line="276" w:lineRule="auto"/>
        <w:ind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52E22" w:rsidTr="00844B79">
        <w:tc>
          <w:tcPr>
            <w:tcW w:w="959" w:type="dxa"/>
            <w:vAlign w:val="center"/>
          </w:tcPr>
          <w:p w:rsidR="00C52E22" w:rsidRDefault="00C52E22" w:rsidP="00844B79">
            <w:pPr>
              <w:jc w:val="center"/>
            </w:pPr>
            <w:r w:rsidRPr="00AE01A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педагога (ов)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 (ов)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самовыражения 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</w:t>
            </w: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Tr="00844B79">
        <w:tc>
          <w:tcPr>
            <w:tcW w:w="959" w:type="dxa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>:</w:t>
      </w:r>
      <w:r w:rsidRPr="00503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Лучшая методическая разработка по предмет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ам: 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Основы религиозн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культур и светско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этик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(ОРКСЭ), Основы духовно-нравственной культуры народов России (ОДНКНР)</w:t>
      </w:r>
      <w:r w:rsidR="00300BD1">
        <w:rPr>
          <w:rFonts w:ascii="Times New Roman" w:hAnsi="Times New Roman" w:cs="Times New Roman"/>
          <w:b/>
          <w:sz w:val="24"/>
          <w:szCs w:val="24"/>
        </w:rPr>
        <w:t>, Ос</w:t>
      </w:r>
      <w:bookmarkStart w:id="0" w:name="_GoBack"/>
      <w:bookmarkEnd w:id="0"/>
      <w:r w:rsidR="00300BD1">
        <w:rPr>
          <w:rFonts w:ascii="Times New Roman" w:hAnsi="Times New Roman" w:cs="Times New Roman"/>
          <w:b/>
          <w:sz w:val="24"/>
          <w:szCs w:val="24"/>
        </w:rPr>
        <w:t>новы православной веры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C52E22" w:rsidTr="00844B79">
        <w:tc>
          <w:tcPr>
            <w:tcW w:w="1101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Профессионализм педагогических работников 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 предмета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предмета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самовыражения </w:t>
            </w:r>
            <w:r w:rsidRPr="0050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Tr="00844B79">
        <w:tc>
          <w:tcPr>
            <w:tcW w:w="1101" w:type="dxa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Pr="00C52E22" w:rsidRDefault="00C52E22" w:rsidP="00C5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E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номинация: «Лучший образовательный издательский проект года</w:t>
      </w:r>
      <w:r w:rsidRPr="00C52E2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C52E22" w:rsidRPr="00C52E22" w:rsidRDefault="00C52E22" w:rsidP="00C52E22">
      <w:pPr>
        <w:spacing w:after="0"/>
        <w:ind w:hanging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52E22" w:rsidRPr="00C52E22" w:rsidTr="00C52E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заявленной номинации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Соответствие содержания представленного материала психовозрастным особенностям</w:t>
            </w:r>
          </w:p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читателей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ФГОС, ФГТ, церковным документам и стандартам РПЦ в сфере образования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историческим и культурным традициям РПЦ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новейшим данным церковной науки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Отражение православных педагогических традиций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Текстов Священного Писания, «Жития Святых», церковных документов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Использование иллюстраций Православных святынь (Икон, Храмов, церквей, монастырей и т.п.)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Доступность изложения материала для широкого круга читателей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Системность и структурированность материала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Использование глоссария и ссылок на первоисточники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Уровень редакционной подготовки издания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ГОСТу 7.60-2003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Тираж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Оформление издания</w:t>
            </w:r>
          </w:p>
        </w:tc>
      </w:tr>
      <w:tr w:rsidR="00C52E22" w:rsidRPr="00C52E22" w:rsidTr="00C52E22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Аннотированность материала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RPr="00C52E22" w:rsidTr="00C52E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Pr="00C52E22" w:rsidRDefault="00C52E22" w:rsidP="00C52E22">
      <w:pPr>
        <w:rPr>
          <w:rFonts w:ascii="Calibri" w:eastAsia="Calibri" w:hAnsi="Calibri" w:cs="Times New Roman"/>
        </w:rPr>
      </w:pPr>
    </w:p>
    <w:p w:rsidR="00C52E22" w:rsidRDefault="00C52E22" w:rsidP="00C52E22"/>
    <w:p w:rsidR="00C52E22" w:rsidRPr="00140E58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2E22" w:rsidRPr="00140E58" w:rsidSect="00140E58">
      <w:footerReference w:type="default" r:id="rId7"/>
      <w:pgSz w:w="11906" w:h="16838"/>
      <w:pgMar w:top="709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17" w:rsidRDefault="00DB1617" w:rsidP="00140E58">
      <w:pPr>
        <w:spacing w:after="0" w:line="240" w:lineRule="auto"/>
      </w:pPr>
      <w:r>
        <w:separator/>
      </w:r>
    </w:p>
  </w:endnote>
  <w:endnote w:type="continuationSeparator" w:id="0">
    <w:p w:rsidR="00DB1617" w:rsidRDefault="00DB1617" w:rsidP="0014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88376"/>
      <w:docPartObj>
        <w:docPartGallery w:val="Page Numbers (Bottom of Page)"/>
        <w:docPartUnique/>
      </w:docPartObj>
    </w:sdtPr>
    <w:sdtEndPr/>
    <w:sdtContent>
      <w:p w:rsidR="00140E58" w:rsidRDefault="00C52E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2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E58" w:rsidRDefault="00140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17" w:rsidRDefault="00DB1617" w:rsidP="00140E58">
      <w:pPr>
        <w:spacing w:after="0" w:line="240" w:lineRule="auto"/>
      </w:pPr>
      <w:r>
        <w:separator/>
      </w:r>
    </w:p>
  </w:footnote>
  <w:footnote w:type="continuationSeparator" w:id="0">
    <w:p w:rsidR="00DB1617" w:rsidRDefault="00DB1617" w:rsidP="0014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E58"/>
    <w:rsid w:val="000A3360"/>
    <w:rsid w:val="000D0745"/>
    <w:rsid w:val="00140E58"/>
    <w:rsid w:val="001F4144"/>
    <w:rsid w:val="00300BD1"/>
    <w:rsid w:val="003157CA"/>
    <w:rsid w:val="003C157D"/>
    <w:rsid w:val="003C7102"/>
    <w:rsid w:val="004107B0"/>
    <w:rsid w:val="00471274"/>
    <w:rsid w:val="005A08F4"/>
    <w:rsid w:val="00644EF0"/>
    <w:rsid w:val="007A41B6"/>
    <w:rsid w:val="007B2225"/>
    <w:rsid w:val="0083785B"/>
    <w:rsid w:val="008A3BEA"/>
    <w:rsid w:val="008C56E9"/>
    <w:rsid w:val="00974B87"/>
    <w:rsid w:val="00B60890"/>
    <w:rsid w:val="00B91A8B"/>
    <w:rsid w:val="00BF38BD"/>
    <w:rsid w:val="00BF575F"/>
    <w:rsid w:val="00C0707C"/>
    <w:rsid w:val="00C52E22"/>
    <w:rsid w:val="00CB1AF0"/>
    <w:rsid w:val="00CC55A2"/>
    <w:rsid w:val="00CE3C84"/>
    <w:rsid w:val="00CE5674"/>
    <w:rsid w:val="00D545D6"/>
    <w:rsid w:val="00DA2820"/>
    <w:rsid w:val="00DB1617"/>
    <w:rsid w:val="00DF0216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D60"/>
  <w15:docId w15:val="{17A764A9-AD8A-49DD-AAED-4999D37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E58"/>
    <w:pPr>
      <w:ind w:left="720"/>
      <w:contextualSpacing/>
    </w:pPr>
  </w:style>
  <w:style w:type="paragraph" w:styleId="a5">
    <w:name w:val="No Spacing"/>
    <w:uiPriority w:val="1"/>
    <w:qFormat/>
    <w:rsid w:val="00140E5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E58"/>
  </w:style>
  <w:style w:type="paragraph" w:styleId="a8">
    <w:name w:val="footer"/>
    <w:basedOn w:val="a"/>
    <w:link w:val="a9"/>
    <w:uiPriority w:val="99"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E58"/>
  </w:style>
  <w:style w:type="table" w:customStyle="1" w:styleId="1">
    <w:name w:val="Сетка таблицы1"/>
    <w:basedOn w:val="a1"/>
    <w:next w:val="a3"/>
    <w:uiPriority w:val="59"/>
    <w:rsid w:val="00C52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Наталья Альбертовна Шишова</cp:lastModifiedBy>
  <cp:revision>3</cp:revision>
  <cp:lastPrinted>2018-12-17T07:25:00Z</cp:lastPrinted>
  <dcterms:created xsi:type="dcterms:W3CDTF">2018-12-17T07:16:00Z</dcterms:created>
  <dcterms:modified xsi:type="dcterms:W3CDTF">2020-12-28T13:14:00Z</dcterms:modified>
</cp:coreProperties>
</file>