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BC" w:rsidRPr="00FF557B" w:rsidRDefault="00ED04BC" w:rsidP="00ED04BC">
      <w:pPr>
        <w:spacing w:line="240" w:lineRule="auto"/>
        <w:jc w:val="center"/>
        <w:rPr>
          <w:b/>
          <w:sz w:val="24"/>
          <w:szCs w:val="24"/>
        </w:rPr>
      </w:pPr>
      <w:r w:rsidRPr="00FF557B">
        <w:rPr>
          <w:b/>
          <w:sz w:val="24"/>
          <w:szCs w:val="24"/>
        </w:rPr>
        <w:t xml:space="preserve">                                                               УТВЕРЖДАЮ</w:t>
      </w:r>
    </w:p>
    <w:p w:rsidR="00ED04BC" w:rsidRDefault="00ED04BC" w:rsidP="00ED04BC">
      <w:pPr>
        <w:spacing w:line="240" w:lineRule="auto"/>
        <w:jc w:val="right"/>
        <w:rPr>
          <w:sz w:val="24"/>
          <w:szCs w:val="24"/>
        </w:rPr>
      </w:pPr>
      <w:r w:rsidRPr="0033538A">
        <w:rPr>
          <w:sz w:val="24"/>
          <w:szCs w:val="24"/>
        </w:rPr>
        <w:t>Проректор</w:t>
      </w:r>
      <w:r>
        <w:rPr>
          <w:b/>
          <w:sz w:val="24"/>
          <w:szCs w:val="24"/>
        </w:rPr>
        <w:t xml:space="preserve"> </w:t>
      </w:r>
      <w:r>
        <w:rPr>
          <w:sz w:val="24"/>
          <w:szCs w:val="24"/>
        </w:rPr>
        <w:t xml:space="preserve"> по обеспечению</w:t>
      </w:r>
      <w:r w:rsidRPr="00FF557B">
        <w:rPr>
          <w:sz w:val="24"/>
          <w:szCs w:val="24"/>
        </w:rPr>
        <w:t xml:space="preserve"> </w:t>
      </w:r>
      <w:proofErr w:type="gramStart"/>
      <w:r>
        <w:rPr>
          <w:sz w:val="24"/>
          <w:szCs w:val="24"/>
        </w:rPr>
        <w:t>образовательной</w:t>
      </w:r>
      <w:proofErr w:type="gramEnd"/>
    </w:p>
    <w:p w:rsidR="00ED04BC" w:rsidRPr="00FF557B" w:rsidRDefault="00ED04BC" w:rsidP="00ED04BC">
      <w:pPr>
        <w:spacing w:line="240" w:lineRule="auto"/>
        <w:jc w:val="right"/>
        <w:rPr>
          <w:b/>
          <w:sz w:val="24"/>
          <w:szCs w:val="24"/>
        </w:rPr>
      </w:pPr>
      <w:r>
        <w:rPr>
          <w:sz w:val="24"/>
          <w:szCs w:val="24"/>
        </w:rPr>
        <w:t>деятельности и комплексной безопасности</w:t>
      </w:r>
      <w:r w:rsidRPr="00FF557B">
        <w:rPr>
          <w:sz w:val="24"/>
          <w:szCs w:val="24"/>
        </w:rPr>
        <w:t xml:space="preserve"> </w:t>
      </w:r>
    </w:p>
    <w:p w:rsidR="00ED04BC" w:rsidRPr="00FF557B" w:rsidRDefault="00ED04BC" w:rsidP="00ED04BC">
      <w:pPr>
        <w:spacing w:line="240" w:lineRule="auto"/>
        <w:jc w:val="right"/>
        <w:rPr>
          <w:sz w:val="24"/>
          <w:szCs w:val="24"/>
        </w:rPr>
      </w:pPr>
      <w:r w:rsidRPr="00FF557B">
        <w:rPr>
          <w:b/>
          <w:sz w:val="24"/>
          <w:szCs w:val="24"/>
        </w:rPr>
        <w:t>_______________</w:t>
      </w:r>
      <w:r w:rsidRPr="0006564B">
        <w:rPr>
          <w:sz w:val="24"/>
          <w:szCs w:val="24"/>
        </w:rPr>
        <w:t xml:space="preserve">А.М. </w:t>
      </w:r>
      <w:proofErr w:type="gramStart"/>
      <w:r w:rsidRPr="0006564B">
        <w:rPr>
          <w:sz w:val="24"/>
          <w:szCs w:val="24"/>
        </w:rPr>
        <w:t>Фофанов</w:t>
      </w:r>
      <w:proofErr w:type="gramEnd"/>
    </w:p>
    <w:p w:rsidR="00ED04BC" w:rsidRPr="00FF557B" w:rsidRDefault="00C5733E" w:rsidP="00ED04BC">
      <w:pPr>
        <w:spacing w:line="240" w:lineRule="auto"/>
        <w:jc w:val="right"/>
        <w:rPr>
          <w:sz w:val="24"/>
          <w:szCs w:val="24"/>
        </w:rPr>
      </w:pPr>
      <w:r>
        <w:rPr>
          <w:sz w:val="24"/>
          <w:szCs w:val="24"/>
        </w:rPr>
        <w:t>26</w:t>
      </w:r>
      <w:r w:rsidR="00ED04BC">
        <w:rPr>
          <w:sz w:val="24"/>
          <w:szCs w:val="24"/>
        </w:rPr>
        <w:t xml:space="preserve"> июля 2018</w:t>
      </w:r>
      <w:r w:rsidR="00ED04BC" w:rsidRPr="00FF557B">
        <w:rPr>
          <w:sz w:val="24"/>
          <w:szCs w:val="24"/>
        </w:rPr>
        <w:t xml:space="preserve"> г.</w:t>
      </w:r>
    </w:p>
    <w:p w:rsidR="00ED04BC" w:rsidRDefault="00ED04BC" w:rsidP="00ED04BC">
      <w:pPr>
        <w:spacing w:line="240" w:lineRule="auto"/>
        <w:rPr>
          <w:b/>
          <w:szCs w:val="28"/>
        </w:rPr>
      </w:pPr>
    </w:p>
    <w:p w:rsidR="00ED04BC" w:rsidRDefault="00ED04BC" w:rsidP="00ED04BC">
      <w:pPr>
        <w:spacing w:line="240" w:lineRule="auto"/>
        <w:jc w:val="center"/>
        <w:rPr>
          <w:b/>
          <w:szCs w:val="24"/>
        </w:rPr>
      </w:pPr>
      <w:r>
        <w:rPr>
          <w:b/>
          <w:szCs w:val="24"/>
        </w:rPr>
        <w:t xml:space="preserve">ИЗВЕЩЕНИЕ 24 </w:t>
      </w:r>
    </w:p>
    <w:p w:rsidR="00ED04BC" w:rsidRDefault="00ED04BC" w:rsidP="00ED04BC">
      <w:pPr>
        <w:spacing w:line="240" w:lineRule="auto"/>
        <w:ind w:firstLine="0"/>
        <w:rPr>
          <w:sz w:val="24"/>
          <w:szCs w:val="24"/>
        </w:rPr>
      </w:pPr>
      <w:r>
        <w:rPr>
          <w:sz w:val="24"/>
          <w:szCs w:val="22"/>
        </w:rPr>
        <w:t xml:space="preserve">о проведении процедуры закупки у единственного  поставщика   на  оказание услуг </w:t>
      </w:r>
      <w:r w:rsidRPr="00342FC2">
        <w:rPr>
          <w:sz w:val="24"/>
          <w:szCs w:val="24"/>
        </w:rPr>
        <w:t>по</w:t>
      </w:r>
      <w:proofErr w:type="gramStart"/>
      <w:r w:rsidRPr="00342FC2">
        <w:rPr>
          <w:sz w:val="24"/>
          <w:szCs w:val="24"/>
        </w:rPr>
        <w:t xml:space="preserve"> </w:t>
      </w:r>
      <w:r>
        <w:rPr>
          <w:sz w:val="16"/>
          <w:szCs w:val="16"/>
        </w:rPr>
        <w:t xml:space="preserve"> .</w:t>
      </w:r>
      <w:proofErr w:type="gramEnd"/>
      <w:r w:rsidRPr="00342FC2">
        <w:rPr>
          <w:sz w:val="24"/>
          <w:szCs w:val="24"/>
        </w:rPr>
        <w:t>организации и проведению</w:t>
      </w:r>
      <w:r>
        <w:rPr>
          <w:sz w:val="24"/>
          <w:szCs w:val="24"/>
        </w:rPr>
        <w:t xml:space="preserve"> областного педагогического совета Ленинградской области.</w:t>
      </w:r>
    </w:p>
    <w:p w:rsidR="00ED04BC" w:rsidRDefault="00ED04BC" w:rsidP="00ED04BC">
      <w:pPr>
        <w:numPr>
          <w:ilvl w:val="0"/>
          <w:numId w:val="1"/>
        </w:numPr>
        <w:spacing w:line="240" w:lineRule="auto"/>
        <w:rPr>
          <w:sz w:val="24"/>
          <w:szCs w:val="22"/>
        </w:rPr>
      </w:pPr>
      <w:r>
        <w:rPr>
          <w:b/>
          <w:sz w:val="24"/>
          <w:szCs w:val="22"/>
        </w:rPr>
        <w:t>Способ закупки:</w:t>
      </w:r>
      <w:r>
        <w:rPr>
          <w:sz w:val="24"/>
          <w:szCs w:val="22"/>
        </w:rPr>
        <w:t xml:space="preserve"> </w:t>
      </w:r>
    </w:p>
    <w:p w:rsidR="00ED04BC" w:rsidRDefault="00ED04BC" w:rsidP="00ED04BC">
      <w:pPr>
        <w:spacing w:line="240" w:lineRule="auto"/>
        <w:rPr>
          <w:sz w:val="24"/>
          <w:szCs w:val="22"/>
        </w:rPr>
      </w:pPr>
      <w:r>
        <w:rPr>
          <w:sz w:val="24"/>
          <w:szCs w:val="22"/>
        </w:rPr>
        <w:t>Закупка у единственного поставщика  (подрядчика, исполнителя).</w:t>
      </w:r>
    </w:p>
    <w:p w:rsidR="00ED04BC" w:rsidRDefault="00ED04BC" w:rsidP="00ED04BC">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ED04BC" w:rsidRDefault="00ED04BC" w:rsidP="00ED04BC">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ED04BC" w:rsidRDefault="00ED04BC" w:rsidP="00ED04BC">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ED04BC" w:rsidRPr="006138ED" w:rsidRDefault="00ED04BC" w:rsidP="00ED04BC">
      <w:pPr>
        <w:spacing w:line="240" w:lineRule="auto"/>
        <w:ind w:left="567" w:firstLine="0"/>
        <w:contextualSpacing/>
        <w:rPr>
          <w:sz w:val="24"/>
          <w:szCs w:val="24"/>
          <w:lang w:val="en-US"/>
        </w:rPr>
      </w:pPr>
      <w:r w:rsidRPr="000B1903">
        <w:rPr>
          <w:szCs w:val="28"/>
        </w:rPr>
        <w:t xml:space="preserve"> </w:t>
      </w:r>
      <w:hyperlink r:id="rId6" w:history="1">
        <w:r>
          <w:rPr>
            <w:rStyle w:val="a3"/>
            <w:szCs w:val="28"/>
            <w:lang w:val="en-US"/>
          </w:rPr>
          <w:t>loiro</w:t>
        </w:r>
        <w:r w:rsidRPr="003A24DA">
          <w:rPr>
            <w:rStyle w:val="a3"/>
            <w:szCs w:val="28"/>
            <w:lang w:val="en-US"/>
          </w:rPr>
          <w:t xml:space="preserve">- </w:t>
        </w:r>
        <w:r>
          <w:rPr>
            <w:rStyle w:val="a3"/>
            <w:szCs w:val="28"/>
            <w:lang w:val="en-US"/>
          </w:rPr>
          <w:t>zakaz</w:t>
        </w:r>
        <w:r w:rsidRPr="003A24DA">
          <w:rPr>
            <w:rStyle w:val="a3"/>
            <w:szCs w:val="28"/>
            <w:lang w:val="en-US"/>
          </w:rPr>
          <w:t>@</w:t>
        </w:r>
        <w:r>
          <w:rPr>
            <w:rStyle w:val="a3"/>
            <w:szCs w:val="28"/>
            <w:lang w:val="en-US"/>
          </w:rPr>
          <w:t>yandex</w:t>
        </w:r>
        <w:r w:rsidRPr="003A24DA">
          <w:rPr>
            <w:rStyle w:val="a3"/>
            <w:szCs w:val="28"/>
            <w:lang w:val="en-US"/>
          </w:rPr>
          <w:t>.</w:t>
        </w:r>
        <w:r>
          <w:rPr>
            <w:rStyle w:val="a3"/>
            <w:szCs w:val="28"/>
            <w:lang w:val="en-US"/>
          </w:rPr>
          <w:t>ru</w:t>
        </w:r>
      </w:hyperlink>
      <w:r w:rsidRPr="003A24DA">
        <w:rPr>
          <w:sz w:val="24"/>
          <w:szCs w:val="24"/>
          <w:lang w:val="en-US"/>
        </w:rPr>
        <w:t xml:space="preserve"> ; </w:t>
      </w:r>
      <w:r>
        <w:rPr>
          <w:sz w:val="24"/>
          <w:szCs w:val="24"/>
        </w:rPr>
        <w:t>т</w:t>
      </w:r>
      <w:r w:rsidRPr="003A24DA">
        <w:rPr>
          <w:sz w:val="24"/>
          <w:szCs w:val="24"/>
          <w:lang w:val="en-US"/>
        </w:rPr>
        <w:t>/</w:t>
      </w:r>
      <w:r>
        <w:rPr>
          <w:sz w:val="24"/>
          <w:szCs w:val="24"/>
        </w:rPr>
        <w:t>ф</w:t>
      </w:r>
      <w:r>
        <w:rPr>
          <w:sz w:val="24"/>
          <w:szCs w:val="24"/>
          <w:lang w:val="en-US"/>
        </w:rPr>
        <w:t xml:space="preserve"> (812) 372-5</w:t>
      </w:r>
      <w:r w:rsidRPr="00342FC2">
        <w:rPr>
          <w:sz w:val="24"/>
          <w:szCs w:val="24"/>
          <w:lang w:val="en-US"/>
        </w:rPr>
        <w:t>2</w:t>
      </w:r>
      <w:r>
        <w:rPr>
          <w:sz w:val="24"/>
          <w:szCs w:val="24"/>
          <w:lang w:val="en-US"/>
        </w:rPr>
        <w:t>-3</w:t>
      </w:r>
      <w:r w:rsidRPr="00342FC2">
        <w:rPr>
          <w:sz w:val="24"/>
          <w:szCs w:val="24"/>
          <w:lang w:val="en-US"/>
        </w:rPr>
        <w:t>6</w:t>
      </w:r>
    </w:p>
    <w:p w:rsidR="00ED04BC" w:rsidRDefault="00ED04BC" w:rsidP="00ED04BC">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ED04BC" w:rsidRDefault="00ED04BC" w:rsidP="00ED04BC">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012780" w:rsidRDefault="00ED04BC" w:rsidP="00ED04BC">
      <w:pPr>
        <w:spacing w:line="240" w:lineRule="auto"/>
        <w:ind w:firstLine="0"/>
        <w:rPr>
          <w:sz w:val="24"/>
          <w:szCs w:val="24"/>
        </w:rPr>
      </w:pPr>
      <w:r>
        <w:rPr>
          <w:sz w:val="24"/>
          <w:szCs w:val="22"/>
        </w:rPr>
        <w:t xml:space="preserve">          оказание услуг </w:t>
      </w:r>
      <w:r w:rsidRPr="00342FC2">
        <w:rPr>
          <w:sz w:val="24"/>
          <w:szCs w:val="24"/>
        </w:rPr>
        <w:t xml:space="preserve">по организации и проведению </w:t>
      </w:r>
      <w:r>
        <w:rPr>
          <w:sz w:val="24"/>
          <w:szCs w:val="24"/>
        </w:rPr>
        <w:t xml:space="preserve">областного педагогического совета                                                           </w:t>
      </w:r>
    </w:p>
    <w:p w:rsidR="00ED04BC" w:rsidRDefault="00012780" w:rsidP="00012780">
      <w:pPr>
        <w:spacing w:line="240" w:lineRule="auto"/>
        <w:ind w:firstLine="0"/>
        <w:rPr>
          <w:sz w:val="24"/>
          <w:szCs w:val="24"/>
        </w:rPr>
      </w:pPr>
      <w:r>
        <w:rPr>
          <w:sz w:val="24"/>
          <w:szCs w:val="24"/>
        </w:rPr>
        <w:t xml:space="preserve">          </w:t>
      </w:r>
      <w:r w:rsidR="00ED04BC">
        <w:rPr>
          <w:sz w:val="24"/>
          <w:szCs w:val="24"/>
        </w:rPr>
        <w:t>Ленинградской области.</w:t>
      </w:r>
    </w:p>
    <w:p w:rsidR="00ED04BC" w:rsidRPr="00012780" w:rsidRDefault="00ED04BC" w:rsidP="00012780">
      <w:pPr>
        <w:pStyle w:val="a4"/>
        <w:numPr>
          <w:ilvl w:val="0"/>
          <w:numId w:val="1"/>
        </w:numPr>
        <w:spacing w:line="240" w:lineRule="auto"/>
        <w:rPr>
          <w:b/>
          <w:sz w:val="24"/>
          <w:szCs w:val="22"/>
        </w:rPr>
      </w:pPr>
      <w:r w:rsidRPr="00012780">
        <w:rPr>
          <w:b/>
          <w:sz w:val="24"/>
          <w:szCs w:val="22"/>
        </w:rPr>
        <w:t>Место поставки товара, выполнения работ, оказания услуг:</w:t>
      </w:r>
    </w:p>
    <w:p w:rsidR="00ED04BC" w:rsidRPr="00185992" w:rsidRDefault="00ED04BC" w:rsidP="00ED04BC">
      <w:pPr>
        <w:spacing w:line="240" w:lineRule="auto"/>
        <w:ind w:left="570" w:firstLine="0"/>
        <w:rPr>
          <w:sz w:val="24"/>
          <w:szCs w:val="22"/>
        </w:rPr>
      </w:pPr>
      <w:proofErr w:type="gramStart"/>
      <w:r w:rsidRPr="00185992">
        <w:rPr>
          <w:sz w:val="24"/>
          <w:szCs w:val="22"/>
        </w:rPr>
        <w:t>Согласно договора</w:t>
      </w:r>
      <w:proofErr w:type="gramEnd"/>
      <w:r w:rsidRPr="00185992">
        <w:rPr>
          <w:sz w:val="24"/>
          <w:szCs w:val="22"/>
        </w:rPr>
        <w:t>.</w:t>
      </w:r>
    </w:p>
    <w:p w:rsidR="00ED04BC" w:rsidRDefault="00ED04BC" w:rsidP="00ED04BC">
      <w:pPr>
        <w:pStyle w:val="a4"/>
        <w:numPr>
          <w:ilvl w:val="0"/>
          <w:numId w:val="1"/>
        </w:numPr>
        <w:spacing w:line="240" w:lineRule="auto"/>
      </w:pPr>
      <w:r>
        <w:rPr>
          <w:b/>
          <w:sz w:val="24"/>
          <w:szCs w:val="22"/>
        </w:rPr>
        <w:t xml:space="preserve"> Срок и условия выполнения работ: </w:t>
      </w:r>
      <w:r w:rsidR="00012780">
        <w:rPr>
          <w:b/>
          <w:sz w:val="24"/>
          <w:szCs w:val="22"/>
        </w:rPr>
        <w:t xml:space="preserve"> </w:t>
      </w:r>
      <w:r w:rsidR="00012780" w:rsidRPr="00012780">
        <w:rPr>
          <w:sz w:val="24"/>
          <w:szCs w:val="22"/>
        </w:rPr>
        <w:t>педагогический совет</w:t>
      </w:r>
      <w:r w:rsidR="00012780">
        <w:rPr>
          <w:sz w:val="24"/>
          <w:szCs w:val="22"/>
        </w:rPr>
        <w:t xml:space="preserve"> </w:t>
      </w:r>
      <w:r w:rsidRPr="00012780">
        <w:rPr>
          <w:sz w:val="24"/>
          <w:szCs w:val="22"/>
        </w:rPr>
        <w:t>состоится</w:t>
      </w:r>
      <w:r>
        <w:rPr>
          <w:b/>
          <w:sz w:val="24"/>
          <w:szCs w:val="22"/>
        </w:rPr>
        <w:t xml:space="preserve"> </w:t>
      </w:r>
      <w:r w:rsidR="005D40E3">
        <w:rPr>
          <w:sz w:val="24"/>
          <w:szCs w:val="22"/>
        </w:rPr>
        <w:t>24 августа</w:t>
      </w:r>
      <w:r w:rsidR="00012780">
        <w:rPr>
          <w:b/>
          <w:sz w:val="24"/>
          <w:szCs w:val="22"/>
        </w:rPr>
        <w:t xml:space="preserve"> </w:t>
      </w:r>
      <w:r>
        <w:rPr>
          <w:sz w:val="24"/>
          <w:szCs w:val="22"/>
        </w:rPr>
        <w:t xml:space="preserve">  2018 года. Количество участников не менее </w:t>
      </w:r>
      <w:r w:rsidR="00012780">
        <w:rPr>
          <w:sz w:val="24"/>
          <w:szCs w:val="22"/>
        </w:rPr>
        <w:t>450</w:t>
      </w:r>
      <w:r w:rsidRPr="0084615C">
        <w:rPr>
          <w:sz w:val="24"/>
          <w:szCs w:val="22"/>
        </w:rPr>
        <w:t xml:space="preserve"> человек.</w:t>
      </w:r>
    </w:p>
    <w:p w:rsidR="00ED04BC" w:rsidRDefault="00ED04BC" w:rsidP="00ED04BC">
      <w:pPr>
        <w:spacing w:line="240" w:lineRule="auto"/>
        <w:ind w:firstLine="0"/>
        <w:rPr>
          <w:sz w:val="24"/>
          <w:szCs w:val="22"/>
        </w:rPr>
      </w:pPr>
      <w:r>
        <w:rPr>
          <w:b/>
          <w:sz w:val="24"/>
          <w:szCs w:val="22"/>
        </w:rPr>
        <w:t>6.</w:t>
      </w:r>
      <w:r>
        <w:rPr>
          <w:sz w:val="24"/>
          <w:szCs w:val="22"/>
        </w:rPr>
        <w:t xml:space="preserve"> </w:t>
      </w:r>
      <w:r>
        <w:rPr>
          <w:b/>
          <w:sz w:val="24"/>
          <w:szCs w:val="22"/>
        </w:rPr>
        <w:t xml:space="preserve">     Сведения о начальной цене договора (цене лота) в </w:t>
      </w:r>
      <w:r w:rsidRPr="000B1903">
        <w:rPr>
          <w:b/>
          <w:sz w:val="24"/>
          <w:szCs w:val="22"/>
        </w:rPr>
        <w:t>т. ч. НДС:</w:t>
      </w:r>
      <w:r>
        <w:rPr>
          <w:sz w:val="24"/>
          <w:szCs w:val="22"/>
        </w:rPr>
        <w:t xml:space="preserve"> </w:t>
      </w:r>
    </w:p>
    <w:p w:rsidR="00ED04BC" w:rsidRDefault="00012780" w:rsidP="00ED04BC">
      <w:pPr>
        <w:spacing w:line="240" w:lineRule="auto"/>
        <w:rPr>
          <w:sz w:val="24"/>
          <w:szCs w:val="22"/>
        </w:rPr>
      </w:pPr>
      <w:r>
        <w:rPr>
          <w:sz w:val="24"/>
          <w:szCs w:val="22"/>
        </w:rPr>
        <w:t>804266,90</w:t>
      </w:r>
      <w:r w:rsidR="00ED04BC" w:rsidRPr="00D3552B">
        <w:rPr>
          <w:sz w:val="24"/>
          <w:szCs w:val="22"/>
        </w:rPr>
        <w:t xml:space="preserve"> (</w:t>
      </w:r>
      <w:r>
        <w:rPr>
          <w:sz w:val="24"/>
          <w:szCs w:val="22"/>
        </w:rPr>
        <w:t xml:space="preserve">восемьсот четыре </w:t>
      </w:r>
      <w:r w:rsidR="00ED04BC" w:rsidRPr="00D3552B">
        <w:rPr>
          <w:sz w:val="24"/>
          <w:szCs w:val="22"/>
        </w:rPr>
        <w:t>тысяч</w:t>
      </w:r>
      <w:r w:rsidR="00ED04BC">
        <w:rPr>
          <w:sz w:val="24"/>
          <w:szCs w:val="22"/>
        </w:rPr>
        <w:t xml:space="preserve">и </w:t>
      </w:r>
      <w:r>
        <w:rPr>
          <w:sz w:val="24"/>
          <w:szCs w:val="22"/>
        </w:rPr>
        <w:t>двести</w:t>
      </w:r>
      <w:r w:rsidR="00ED04BC">
        <w:rPr>
          <w:sz w:val="24"/>
          <w:szCs w:val="22"/>
        </w:rPr>
        <w:t xml:space="preserve"> шестьдесят</w:t>
      </w:r>
      <w:r>
        <w:rPr>
          <w:sz w:val="24"/>
          <w:szCs w:val="22"/>
        </w:rPr>
        <w:t xml:space="preserve"> шесть) рублей 9</w:t>
      </w:r>
      <w:r w:rsidR="00ED04BC">
        <w:rPr>
          <w:sz w:val="24"/>
          <w:szCs w:val="22"/>
        </w:rPr>
        <w:t>0</w:t>
      </w:r>
      <w:r w:rsidR="00ED04BC" w:rsidRPr="00D3552B">
        <w:rPr>
          <w:sz w:val="24"/>
          <w:szCs w:val="22"/>
        </w:rPr>
        <w:t xml:space="preserve"> </w:t>
      </w:r>
    </w:p>
    <w:p w:rsidR="00ED04BC" w:rsidRDefault="00ED04BC" w:rsidP="00ED04BC">
      <w:pPr>
        <w:spacing w:line="240" w:lineRule="auto"/>
        <w:rPr>
          <w:sz w:val="24"/>
          <w:szCs w:val="22"/>
        </w:rPr>
      </w:pPr>
      <w:r w:rsidRPr="00D3552B">
        <w:rPr>
          <w:sz w:val="24"/>
          <w:szCs w:val="22"/>
        </w:rPr>
        <w:t>копеек  в</w:t>
      </w:r>
      <w:r>
        <w:rPr>
          <w:sz w:val="24"/>
          <w:szCs w:val="22"/>
        </w:rPr>
        <w:t xml:space="preserve"> т. ч НДС 18 % .</w:t>
      </w:r>
    </w:p>
    <w:p w:rsidR="00ED04BC" w:rsidRDefault="00ED04BC" w:rsidP="00ED04BC">
      <w:pPr>
        <w:tabs>
          <w:tab w:val="left" w:pos="616"/>
        </w:tabs>
        <w:spacing w:line="240" w:lineRule="auto"/>
        <w:ind w:firstLine="0"/>
        <w:rPr>
          <w:sz w:val="24"/>
          <w:szCs w:val="24"/>
        </w:rPr>
      </w:pPr>
      <w:r>
        <w:rPr>
          <w:b/>
          <w:szCs w:val="28"/>
        </w:rPr>
        <w:t>7</w:t>
      </w:r>
      <w:r>
        <w:rPr>
          <w:szCs w:val="28"/>
        </w:rPr>
        <w:t xml:space="preserve">.   </w:t>
      </w:r>
      <w:r>
        <w:rPr>
          <w:b/>
          <w:sz w:val="24"/>
          <w:szCs w:val="24"/>
        </w:rPr>
        <w:t>Сведения о включённых в цену товаров, работ, услуг расходах</w:t>
      </w:r>
      <w:r>
        <w:rPr>
          <w:sz w:val="24"/>
          <w:szCs w:val="24"/>
        </w:rPr>
        <w:t>:</w:t>
      </w:r>
    </w:p>
    <w:p w:rsidR="00ED04BC" w:rsidRDefault="00ED04BC" w:rsidP="00ED04BC">
      <w:pPr>
        <w:tabs>
          <w:tab w:val="left" w:pos="616"/>
        </w:tabs>
        <w:spacing w:line="240" w:lineRule="auto"/>
        <w:ind w:left="567" w:firstLine="0"/>
        <w:rPr>
          <w:sz w:val="24"/>
          <w:szCs w:val="24"/>
        </w:rPr>
      </w:pPr>
      <w:r>
        <w:rPr>
          <w:sz w:val="24"/>
          <w:szCs w:val="24"/>
        </w:rPr>
        <w:t>Начальная (максимальная) цена договора указана с учетом всех расходов  на уплату налогов, таможенных пошлин, сборов и иных обязательных платежей.</w:t>
      </w:r>
    </w:p>
    <w:p w:rsidR="00ED04BC" w:rsidRPr="001A5D45" w:rsidRDefault="00ED04BC" w:rsidP="00ED04BC">
      <w:pPr>
        <w:pStyle w:val="a4"/>
        <w:numPr>
          <w:ilvl w:val="0"/>
          <w:numId w:val="2"/>
        </w:numPr>
        <w:spacing w:line="240" w:lineRule="auto"/>
        <w:ind w:left="567" w:hanging="567"/>
        <w:rPr>
          <w:sz w:val="24"/>
          <w:szCs w:val="22"/>
        </w:rPr>
      </w:pPr>
      <w:r w:rsidRPr="001A5D45">
        <w:rPr>
          <w:b/>
          <w:sz w:val="24"/>
          <w:szCs w:val="22"/>
        </w:rPr>
        <w:t>Условия оплаты</w:t>
      </w:r>
      <w:r w:rsidRPr="001A5D45">
        <w:rPr>
          <w:sz w:val="24"/>
          <w:szCs w:val="22"/>
        </w:rPr>
        <w:t>:   согласно договору</w:t>
      </w:r>
      <w:r>
        <w:rPr>
          <w:sz w:val="24"/>
          <w:szCs w:val="22"/>
        </w:rPr>
        <w:t>.</w:t>
      </w:r>
    </w:p>
    <w:p w:rsidR="00ED04BC" w:rsidRPr="001A5D45" w:rsidRDefault="00ED04BC" w:rsidP="00ED04BC">
      <w:pPr>
        <w:pStyle w:val="a4"/>
        <w:numPr>
          <w:ilvl w:val="0"/>
          <w:numId w:val="2"/>
        </w:numPr>
        <w:spacing w:line="240" w:lineRule="auto"/>
        <w:ind w:left="567" w:hanging="567"/>
        <w:rPr>
          <w:sz w:val="24"/>
          <w:szCs w:val="22"/>
        </w:rPr>
      </w:pPr>
      <w:r w:rsidRPr="001A5D45">
        <w:rPr>
          <w:b/>
          <w:sz w:val="24"/>
          <w:szCs w:val="22"/>
        </w:rPr>
        <w:t>Место размещения информации:</w:t>
      </w:r>
    </w:p>
    <w:p w:rsidR="00ED04BC" w:rsidRDefault="00ED04BC" w:rsidP="00ED04BC">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ED04BC" w:rsidRDefault="00ED04BC" w:rsidP="00ED04BC">
      <w:pPr>
        <w:pStyle w:val="a4"/>
        <w:numPr>
          <w:ilvl w:val="0"/>
          <w:numId w:val="2"/>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D04BC" w:rsidRDefault="00ED04BC" w:rsidP="00ED04BC">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ED04BC" w:rsidRDefault="00ED04BC" w:rsidP="00ED04BC">
      <w:pPr>
        <w:pStyle w:val="a4"/>
        <w:numPr>
          <w:ilvl w:val="0"/>
          <w:numId w:val="2"/>
        </w:numPr>
        <w:spacing w:line="240" w:lineRule="auto"/>
        <w:ind w:left="567" w:hanging="567"/>
        <w:rPr>
          <w:sz w:val="24"/>
          <w:szCs w:val="22"/>
        </w:rPr>
      </w:pPr>
      <w:r>
        <w:rPr>
          <w:b/>
          <w:sz w:val="24"/>
          <w:szCs w:val="22"/>
        </w:rPr>
        <w:t>Информация о предоставлении заявок на участие в процедуре запроса предложений:</w:t>
      </w:r>
    </w:p>
    <w:p w:rsidR="00ED04BC" w:rsidRDefault="00ED04BC" w:rsidP="00ED04BC">
      <w:pPr>
        <w:spacing w:line="240" w:lineRule="auto"/>
        <w:ind w:left="567" w:firstLine="0"/>
        <w:rPr>
          <w:sz w:val="24"/>
          <w:szCs w:val="22"/>
        </w:rPr>
      </w:pPr>
      <w:r>
        <w:rPr>
          <w:sz w:val="24"/>
          <w:szCs w:val="22"/>
        </w:rPr>
        <w:t>Не предусмотрено.</w:t>
      </w:r>
    </w:p>
    <w:p w:rsidR="00ED04BC" w:rsidRDefault="00ED04BC" w:rsidP="00ED04BC">
      <w:pPr>
        <w:pStyle w:val="a4"/>
        <w:numPr>
          <w:ilvl w:val="0"/>
          <w:numId w:val="2"/>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ED04BC" w:rsidRDefault="00ED04BC" w:rsidP="00ED04BC">
      <w:pPr>
        <w:spacing w:line="240" w:lineRule="auto"/>
        <w:ind w:left="570" w:firstLine="0"/>
        <w:rPr>
          <w:sz w:val="24"/>
          <w:szCs w:val="22"/>
        </w:rPr>
      </w:pPr>
      <w:r>
        <w:rPr>
          <w:sz w:val="24"/>
          <w:szCs w:val="22"/>
        </w:rPr>
        <w:t>Не предусмотрено.</w:t>
      </w:r>
    </w:p>
    <w:p w:rsidR="00ED04BC" w:rsidRDefault="00ED04BC" w:rsidP="00ED04BC">
      <w:pPr>
        <w:pStyle w:val="a4"/>
        <w:numPr>
          <w:ilvl w:val="0"/>
          <w:numId w:val="2"/>
        </w:numPr>
        <w:spacing w:line="240" w:lineRule="auto"/>
        <w:ind w:left="567" w:hanging="567"/>
        <w:rPr>
          <w:sz w:val="24"/>
          <w:szCs w:val="22"/>
        </w:rPr>
      </w:pPr>
      <w:r>
        <w:rPr>
          <w:b/>
          <w:sz w:val="24"/>
          <w:szCs w:val="22"/>
        </w:rPr>
        <w:t>Приложения</w:t>
      </w:r>
      <w:r>
        <w:rPr>
          <w:sz w:val="24"/>
          <w:szCs w:val="22"/>
        </w:rPr>
        <w:t>:</w:t>
      </w:r>
    </w:p>
    <w:p w:rsidR="00ED04BC" w:rsidRDefault="00ED04BC" w:rsidP="00ED04BC">
      <w:pPr>
        <w:spacing w:line="240" w:lineRule="auto"/>
        <w:rPr>
          <w:sz w:val="24"/>
          <w:szCs w:val="22"/>
        </w:rPr>
      </w:pPr>
      <w:r>
        <w:rPr>
          <w:sz w:val="24"/>
          <w:szCs w:val="22"/>
        </w:rPr>
        <w:t>1. Проект договора</w:t>
      </w:r>
      <w:r w:rsidRPr="00D3552B">
        <w:rPr>
          <w:sz w:val="24"/>
          <w:szCs w:val="22"/>
        </w:rPr>
        <w:t>. 2.Технические требования</w:t>
      </w:r>
      <w:r>
        <w:rPr>
          <w:sz w:val="24"/>
          <w:szCs w:val="22"/>
        </w:rPr>
        <w:t>.</w:t>
      </w:r>
    </w:p>
    <w:p w:rsidR="00ED04BC" w:rsidRDefault="00ED04BC" w:rsidP="00ED04BC">
      <w:pPr>
        <w:spacing w:line="240" w:lineRule="auto"/>
        <w:ind w:firstLine="0"/>
        <w:rPr>
          <w:sz w:val="24"/>
          <w:szCs w:val="22"/>
        </w:rPr>
      </w:pPr>
      <w:r>
        <w:rPr>
          <w:sz w:val="24"/>
          <w:szCs w:val="22"/>
        </w:rPr>
        <w:t>Экономист по договорной и претензионной работе  Латушко В.А.</w:t>
      </w:r>
    </w:p>
    <w:p w:rsidR="00ED04BC" w:rsidRDefault="00ED04BC" w:rsidP="00ED04BC">
      <w:pPr>
        <w:spacing w:line="240" w:lineRule="auto"/>
        <w:ind w:firstLine="0"/>
        <w:rPr>
          <w:sz w:val="24"/>
          <w:szCs w:val="22"/>
        </w:rPr>
      </w:pPr>
      <w:r>
        <w:rPr>
          <w:sz w:val="24"/>
          <w:szCs w:val="22"/>
        </w:rPr>
        <w:t xml:space="preserve">Юрисконсульт  </w:t>
      </w:r>
    </w:p>
    <w:p w:rsidR="00740056" w:rsidRDefault="00012780" w:rsidP="00740056">
      <w:pPr>
        <w:spacing w:line="240" w:lineRule="auto"/>
        <w:jc w:val="right"/>
        <w:rPr>
          <w:sz w:val="24"/>
          <w:szCs w:val="24"/>
        </w:rPr>
      </w:pPr>
      <w:r w:rsidRPr="00FF557B">
        <w:rPr>
          <w:b/>
          <w:sz w:val="24"/>
          <w:szCs w:val="24"/>
        </w:rPr>
        <w:lastRenderedPageBreak/>
        <w:t xml:space="preserve">                                   </w:t>
      </w:r>
      <w:r w:rsidR="00740056">
        <w:rPr>
          <w:sz w:val="24"/>
          <w:szCs w:val="24"/>
        </w:rPr>
        <w:t>Приложение 1</w:t>
      </w:r>
    </w:p>
    <w:p w:rsidR="00740056" w:rsidRDefault="00740056" w:rsidP="00740056">
      <w:pPr>
        <w:spacing w:line="240" w:lineRule="auto"/>
        <w:jc w:val="right"/>
        <w:rPr>
          <w:sz w:val="24"/>
          <w:szCs w:val="24"/>
        </w:rPr>
      </w:pPr>
      <w:r>
        <w:rPr>
          <w:sz w:val="24"/>
          <w:szCs w:val="24"/>
        </w:rPr>
        <w:t>К Извещению 24</w:t>
      </w:r>
    </w:p>
    <w:p w:rsidR="00740056" w:rsidRDefault="00BE63E8" w:rsidP="00740056">
      <w:pPr>
        <w:spacing w:line="240" w:lineRule="auto"/>
        <w:jc w:val="right"/>
        <w:rPr>
          <w:b/>
          <w:sz w:val="24"/>
          <w:szCs w:val="24"/>
        </w:rPr>
      </w:pPr>
      <w:r>
        <w:rPr>
          <w:sz w:val="24"/>
          <w:szCs w:val="24"/>
        </w:rPr>
        <w:t>От 26</w:t>
      </w:r>
      <w:r w:rsidR="00740056">
        <w:rPr>
          <w:sz w:val="24"/>
          <w:szCs w:val="24"/>
        </w:rPr>
        <w:t>.07.2018 г.</w:t>
      </w:r>
      <w:r w:rsidR="00012780" w:rsidRPr="00FF557B">
        <w:rPr>
          <w:b/>
          <w:sz w:val="24"/>
          <w:szCs w:val="24"/>
        </w:rPr>
        <w:t xml:space="preserve">                          </w:t>
      </w:r>
    </w:p>
    <w:p w:rsidR="00740056" w:rsidRDefault="00740056" w:rsidP="00012780">
      <w:pPr>
        <w:spacing w:line="240" w:lineRule="auto"/>
        <w:jc w:val="center"/>
        <w:rPr>
          <w:b/>
          <w:sz w:val="24"/>
          <w:szCs w:val="24"/>
        </w:rPr>
      </w:pPr>
    </w:p>
    <w:p w:rsidR="00740056" w:rsidRDefault="00740056" w:rsidP="00012780">
      <w:pPr>
        <w:spacing w:line="240" w:lineRule="auto"/>
        <w:jc w:val="center"/>
        <w:rPr>
          <w:b/>
          <w:sz w:val="24"/>
          <w:szCs w:val="24"/>
        </w:rPr>
      </w:pPr>
    </w:p>
    <w:p w:rsidR="00012780" w:rsidRPr="00FF557B" w:rsidRDefault="00012780" w:rsidP="00740056">
      <w:pPr>
        <w:spacing w:line="240" w:lineRule="auto"/>
        <w:jc w:val="right"/>
        <w:rPr>
          <w:b/>
          <w:sz w:val="24"/>
          <w:szCs w:val="24"/>
        </w:rPr>
      </w:pPr>
      <w:r w:rsidRPr="00FF557B">
        <w:rPr>
          <w:b/>
          <w:sz w:val="24"/>
          <w:szCs w:val="24"/>
        </w:rPr>
        <w:t xml:space="preserve">  УТВЕРЖДАЮ</w:t>
      </w:r>
    </w:p>
    <w:p w:rsidR="00012780" w:rsidRDefault="00012780" w:rsidP="00012780">
      <w:pPr>
        <w:spacing w:line="240" w:lineRule="auto"/>
        <w:jc w:val="right"/>
        <w:rPr>
          <w:sz w:val="24"/>
          <w:szCs w:val="24"/>
        </w:rPr>
      </w:pPr>
      <w:r w:rsidRPr="0033538A">
        <w:rPr>
          <w:sz w:val="24"/>
          <w:szCs w:val="24"/>
        </w:rPr>
        <w:t>Проректор</w:t>
      </w:r>
      <w:r>
        <w:rPr>
          <w:b/>
          <w:sz w:val="24"/>
          <w:szCs w:val="24"/>
        </w:rPr>
        <w:t xml:space="preserve"> </w:t>
      </w:r>
      <w:r>
        <w:rPr>
          <w:sz w:val="24"/>
          <w:szCs w:val="24"/>
        </w:rPr>
        <w:t xml:space="preserve"> по обеспечению</w:t>
      </w:r>
      <w:r w:rsidRPr="00FF557B">
        <w:rPr>
          <w:sz w:val="24"/>
          <w:szCs w:val="24"/>
        </w:rPr>
        <w:t xml:space="preserve"> </w:t>
      </w:r>
      <w:proofErr w:type="gramStart"/>
      <w:r>
        <w:rPr>
          <w:sz w:val="24"/>
          <w:szCs w:val="24"/>
        </w:rPr>
        <w:t>образовательной</w:t>
      </w:r>
      <w:proofErr w:type="gramEnd"/>
    </w:p>
    <w:p w:rsidR="00012780" w:rsidRPr="00FF557B" w:rsidRDefault="00012780" w:rsidP="00012780">
      <w:pPr>
        <w:spacing w:line="240" w:lineRule="auto"/>
        <w:jc w:val="right"/>
        <w:rPr>
          <w:b/>
          <w:sz w:val="24"/>
          <w:szCs w:val="24"/>
        </w:rPr>
      </w:pPr>
      <w:r>
        <w:rPr>
          <w:sz w:val="24"/>
          <w:szCs w:val="24"/>
        </w:rPr>
        <w:t>деятельности и комплексной безопасности</w:t>
      </w:r>
      <w:r w:rsidRPr="00FF557B">
        <w:rPr>
          <w:sz w:val="24"/>
          <w:szCs w:val="24"/>
        </w:rPr>
        <w:t xml:space="preserve"> </w:t>
      </w:r>
    </w:p>
    <w:p w:rsidR="00012780" w:rsidRPr="00FF557B" w:rsidRDefault="00012780" w:rsidP="00012780">
      <w:pPr>
        <w:spacing w:line="240" w:lineRule="auto"/>
        <w:jc w:val="right"/>
        <w:rPr>
          <w:sz w:val="24"/>
          <w:szCs w:val="24"/>
        </w:rPr>
      </w:pPr>
      <w:r w:rsidRPr="00FF557B">
        <w:rPr>
          <w:b/>
          <w:sz w:val="24"/>
          <w:szCs w:val="24"/>
        </w:rPr>
        <w:t>_______________</w:t>
      </w:r>
      <w:r w:rsidRPr="0006564B">
        <w:rPr>
          <w:sz w:val="24"/>
          <w:szCs w:val="24"/>
        </w:rPr>
        <w:t xml:space="preserve">А.М. </w:t>
      </w:r>
      <w:proofErr w:type="gramStart"/>
      <w:r w:rsidRPr="0006564B">
        <w:rPr>
          <w:sz w:val="24"/>
          <w:szCs w:val="24"/>
        </w:rPr>
        <w:t>Фофанов</w:t>
      </w:r>
      <w:proofErr w:type="gramEnd"/>
    </w:p>
    <w:p w:rsidR="00012780" w:rsidRPr="00FF557B" w:rsidRDefault="00BE63E8" w:rsidP="00012780">
      <w:pPr>
        <w:spacing w:line="240" w:lineRule="auto"/>
        <w:jc w:val="right"/>
        <w:rPr>
          <w:sz w:val="24"/>
          <w:szCs w:val="24"/>
        </w:rPr>
      </w:pPr>
      <w:r>
        <w:rPr>
          <w:sz w:val="24"/>
          <w:szCs w:val="24"/>
        </w:rPr>
        <w:t>26</w:t>
      </w:r>
      <w:r w:rsidR="00012780">
        <w:rPr>
          <w:sz w:val="24"/>
          <w:szCs w:val="24"/>
        </w:rPr>
        <w:t xml:space="preserve"> июля 2018</w:t>
      </w:r>
      <w:r w:rsidR="00012780" w:rsidRPr="00FF557B">
        <w:rPr>
          <w:sz w:val="24"/>
          <w:szCs w:val="24"/>
        </w:rPr>
        <w:t xml:space="preserve"> г.</w:t>
      </w:r>
    </w:p>
    <w:p w:rsidR="00012780" w:rsidRDefault="00012780" w:rsidP="00ED04BC">
      <w:pPr>
        <w:shd w:val="clear" w:color="auto" w:fill="FFFFFF"/>
        <w:jc w:val="center"/>
        <w:rPr>
          <w:b/>
          <w:bCs/>
          <w:spacing w:val="1"/>
          <w:sz w:val="26"/>
          <w:szCs w:val="26"/>
        </w:rPr>
      </w:pPr>
    </w:p>
    <w:p w:rsidR="00012780" w:rsidRDefault="00012780" w:rsidP="00ED04BC">
      <w:pPr>
        <w:shd w:val="clear" w:color="auto" w:fill="FFFFFF"/>
        <w:jc w:val="center"/>
        <w:rPr>
          <w:b/>
          <w:bCs/>
          <w:spacing w:val="1"/>
          <w:sz w:val="26"/>
          <w:szCs w:val="26"/>
        </w:rPr>
      </w:pPr>
    </w:p>
    <w:p w:rsidR="00740056" w:rsidRDefault="00012780" w:rsidP="00ED04BC">
      <w:pPr>
        <w:shd w:val="clear" w:color="auto" w:fill="FFFFFF"/>
        <w:jc w:val="center"/>
        <w:rPr>
          <w:b/>
          <w:bCs/>
          <w:spacing w:val="1"/>
          <w:sz w:val="26"/>
          <w:szCs w:val="26"/>
        </w:rPr>
      </w:pPr>
      <w:r>
        <w:rPr>
          <w:b/>
          <w:bCs/>
          <w:spacing w:val="1"/>
          <w:sz w:val="26"/>
          <w:szCs w:val="26"/>
        </w:rPr>
        <w:t xml:space="preserve"> ПРОЕКТ  </w:t>
      </w:r>
    </w:p>
    <w:p w:rsidR="00ED04BC" w:rsidRDefault="00ED04BC" w:rsidP="00ED04BC">
      <w:pPr>
        <w:shd w:val="clear" w:color="auto" w:fill="FFFFFF"/>
        <w:jc w:val="center"/>
        <w:rPr>
          <w:b/>
          <w:bCs/>
          <w:spacing w:val="1"/>
          <w:sz w:val="26"/>
          <w:szCs w:val="26"/>
        </w:rPr>
      </w:pPr>
      <w:r>
        <w:rPr>
          <w:b/>
          <w:bCs/>
          <w:spacing w:val="1"/>
          <w:sz w:val="26"/>
          <w:szCs w:val="26"/>
        </w:rPr>
        <w:t xml:space="preserve">ДОГОВОР № </w:t>
      </w:r>
    </w:p>
    <w:p w:rsidR="00ED04BC" w:rsidRDefault="00ED04BC" w:rsidP="00ED04BC">
      <w:pPr>
        <w:shd w:val="clear" w:color="auto" w:fill="FFFFFF"/>
        <w:jc w:val="center"/>
        <w:rPr>
          <w:sz w:val="26"/>
          <w:szCs w:val="26"/>
        </w:rPr>
      </w:pPr>
      <w:r>
        <w:rPr>
          <w:b/>
          <w:bCs/>
          <w:spacing w:val="1"/>
          <w:sz w:val="26"/>
          <w:szCs w:val="26"/>
        </w:rPr>
        <w:t>об оказании  услуг</w:t>
      </w:r>
    </w:p>
    <w:p w:rsidR="00ED04BC" w:rsidRDefault="00ED04BC" w:rsidP="00ED04BC">
      <w:pPr>
        <w:shd w:val="clear" w:color="auto" w:fill="FFFFFF"/>
        <w:tabs>
          <w:tab w:val="left" w:pos="7834"/>
        </w:tabs>
        <w:rPr>
          <w:b/>
          <w:bCs/>
          <w:spacing w:val="-1"/>
          <w:sz w:val="24"/>
          <w:szCs w:val="24"/>
        </w:rPr>
      </w:pPr>
      <w:r>
        <w:rPr>
          <w:b/>
          <w:bCs/>
          <w:spacing w:val="5"/>
          <w:sz w:val="24"/>
          <w:szCs w:val="24"/>
        </w:rPr>
        <w:t>г.</w:t>
      </w:r>
      <w:r>
        <w:rPr>
          <w:b/>
          <w:bCs/>
          <w:sz w:val="24"/>
          <w:szCs w:val="24"/>
        </w:rPr>
        <w:t xml:space="preserve"> </w:t>
      </w:r>
      <w:r>
        <w:rPr>
          <w:b/>
          <w:bCs/>
          <w:spacing w:val="-7"/>
          <w:sz w:val="24"/>
          <w:szCs w:val="24"/>
        </w:rPr>
        <w:t>Санкт-Петербург</w:t>
      </w:r>
      <w:r>
        <w:rPr>
          <w:b/>
          <w:bCs/>
          <w:sz w:val="24"/>
          <w:szCs w:val="24"/>
        </w:rPr>
        <w:t xml:space="preserve">                                              «     </w:t>
      </w:r>
      <w:r>
        <w:rPr>
          <w:b/>
          <w:bCs/>
          <w:spacing w:val="-1"/>
          <w:sz w:val="24"/>
          <w:szCs w:val="24"/>
        </w:rPr>
        <w:t>»                   2018 г.</w:t>
      </w:r>
    </w:p>
    <w:p w:rsidR="00ED04BC" w:rsidRDefault="00ED04BC" w:rsidP="00ED04BC">
      <w:pPr>
        <w:spacing w:line="240" w:lineRule="auto"/>
        <w:rPr>
          <w:sz w:val="24"/>
          <w:szCs w:val="24"/>
        </w:rPr>
      </w:pPr>
      <w:proofErr w:type="gramStart"/>
      <w:r>
        <w:rPr>
          <w:b/>
          <w:color w:val="000000"/>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Style w:val="apple-converted-space"/>
          <w:b/>
          <w:sz w:val="24"/>
          <w:szCs w:val="24"/>
        </w:rPr>
        <w:t>сокращенное наименование:</w:t>
      </w:r>
      <w:proofErr w:type="gramEnd"/>
      <w:r>
        <w:rPr>
          <w:b/>
          <w:color w:val="000000"/>
          <w:sz w:val="24"/>
          <w:szCs w:val="24"/>
        </w:rPr>
        <w:t xml:space="preserve"> </w:t>
      </w:r>
      <w:proofErr w:type="gramStart"/>
      <w:r>
        <w:rPr>
          <w:b/>
          <w:color w:val="000000"/>
          <w:sz w:val="24"/>
          <w:szCs w:val="24"/>
        </w:rPr>
        <w:t>ГАОУ ДПО «ЛОИРО»),</w:t>
      </w:r>
      <w:r>
        <w:rPr>
          <w:color w:val="000000"/>
          <w:sz w:val="24"/>
          <w:szCs w:val="24"/>
        </w:rPr>
        <w:t xml:space="preserve"> именуемое в дальнейшем «Заказчик», </w:t>
      </w:r>
      <w:r>
        <w:rPr>
          <w:sz w:val="24"/>
          <w:szCs w:val="24"/>
        </w:rPr>
        <w:t xml:space="preserve">в лице </w:t>
      </w:r>
      <w:r w:rsidR="008E2E1C">
        <w:rPr>
          <w:sz w:val="24"/>
          <w:szCs w:val="24"/>
        </w:rPr>
        <w:t xml:space="preserve"> проректора по обеспечению образовательной деятельности и комплексной безопасности </w:t>
      </w:r>
      <w:proofErr w:type="spellStart"/>
      <w:r w:rsidR="008E2E1C">
        <w:rPr>
          <w:sz w:val="24"/>
          <w:szCs w:val="24"/>
        </w:rPr>
        <w:t>Фофанова</w:t>
      </w:r>
      <w:proofErr w:type="spellEnd"/>
      <w:r w:rsidR="008E2E1C">
        <w:rPr>
          <w:sz w:val="24"/>
          <w:szCs w:val="24"/>
        </w:rPr>
        <w:t xml:space="preserve"> Андрея Михайловича</w:t>
      </w:r>
      <w:r>
        <w:rPr>
          <w:sz w:val="24"/>
          <w:szCs w:val="24"/>
        </w:rPr>
        <w:t>,  действующего на основании</w:t>
      </w:r>
      <w:r w:rsidR="008E2E1C">
        <w:rPr>
          <w:sz w:val="24"/>
          <w:szCs w:val="24"/>
        </w:rPr>
        <w:t xml:space="preserve"> доверенности от 02.10.2017 года №5</w:t>
      </w:r>
      <w:r>
        <w:rPr>
          <w:sz w:val="24"/>
          <w:szCs w:val="24"/>
        </w:rPr>
        <w:t xml:space="preserve">, с одной стороны, и </w:t>
      </w:r>
      <w:r w:rsidR="008E2E1C">
        <w:rPr>
          <w:sz w:val="24"/>
          <w:szCs w:val="24"/>
        </w:rPr>
        <w:t>__________________________________________</w:t>
      </w:r>
      <w:r>
        <w:rPr>
          <w:sz w:val="24"/>
          <w:szCs w:val="24"/>
        </w:rPr>
        <w:t>,</w:t>
      </w:r>
      <w:r>
        <w:rPr>
          <w:sz w:val="26"/>
          <w:szCs w:val="26"/>
        </w:rPr>
        <w:t xml:space="preserve"> </w:t>
      </w:r>
      <w:r>
        <w:rPr>
          <w:sz w:val="24"/>
          <w:szCs w:val="24"/>
        </w:rPr>
        <w:t xml:space="preserve"> именуемое в дальнейшем «Исполнитель», в лице </w:t>
      </w:r>
      <w:r w:rsidRPr="00764932">
        <w:rPr>
          <w:sz w:val="24"/>
          <w:szCs w:val="24"/>
        </w:rPr>
        <w:t>_________________________________, действующего на основании  _____________________, с другой стороны (далее – Стороны), заключили настоящий Договор (далее – Договор) о нижеследующем:</w:t>
      </w:r>
      <w:bookmarkStart w:id="0" w:name="_GoBack"/>
      <w:bookmarkEnd w:id="0"/>
      <w:proofErr w:type="gramEnd"/>
    </w:p>
    <w:p w:rsidR="00ED04BC" w:rsidRDefault="00ED04BC" w:rsidP="00ED04BC">
      <w:pPr>
        <w:ind w:firstLine="300"/>
        <w:rPr>
          <w:sz w:val="24"/>
          <w:szCs w:val="24"/>
        </w:rPr>
      </w:pPr>
    </w:p>
    <w:p w:rsidR="00ED04BC" w:rsidRDefault="00ED04BC" w:rsidP="00ED04BC">
      <w:pPr>
        <w:widowControl w:val="0"/>
        <w:numPr>
          <w:ilvl w:val="0"/>
          <w:numId w:val="3"/>
        </w:numPr>
        <w:shd w:val="clear" w:color="auto" w:fill="FFFFFF"/>
        <w:autoSpaceDE w:val="0"/>
        <w:autoSpaceDN w:val="0"/>
        <w:adjustRightInd w:val="0"/>
        <w:snapToGrid/>
        <w:spacing w:line="226" w:lineRule="exact"/>
        <w:ind w:left="0" w:firstLine="300"/>
        <w:jc w:val="center"/>
        <w:rPr>
          <w:b/>
          <w:bCs/>
          <w:spacing w:val="-1"/>
          <w:sz w:val="24"/>
          <w:szCs w:val="24"/>
        </w:rPr>
      </w:pPr>
      <w:r>
        <w:rPr>
          <w:b/>
          <w:bCs/>
          <w:spacing w:val="-1"/>
          <w:sz w:val="24"/>
          <w:szCs w:val="24"/>
        </w:rPr>
        <w:t>Предмет договора</w:t>
      </w:r>
    </w:p>
    <w:p w:rsidR="00ED04BC" w:rsidRDefault="00ED04BC" w:rsidP="00ED04BC">
      <w:pPr>
        <w:shd w:val="clear" w:color="auto" w:fill="FFFFFF"/>
        <w:spacing w:line="226" w:lineRule="exact"/>
        <w:ind w:firstLine="300"/>
        <w:rPr>
          <w:b/>
          <w:bCs/>
          <w:spacing w:val="-1"/>
          <w:sz w:val="24"/>
          <w:szCs w:val="24"/>
        </w:rPr>
      </w:pPr>
    </w:p>
    <w:p w:rsidR="00ED04BC" w:rsidRDefault="00ED04BC" w:rsidP="00ED04BC">
      <w:pPr>
        <w:spacing w:line="240" w:lineRule="auto"/>
        <w:ind w:firstLine="0"/>
        <w:rPr>
          <w:bCs/>
          <w:sz w:val="24"/>
          <w:szCs w:val="24"/>
        </w:rPr>
      </w:pPr>
      <w:r>
        <w:rPr>
          <w:sz w:val="24"/>
          <w:szCs w:val="24"/>
        </w:rPr>
        <w:t>1.1. Предметом договора является оказание Исполнителем услуг по организации и проведению Областного педагог</w:t>
      </w:r>
      <w:r w:rsidR="00BE63E8">
        <w:rPr>
          <w:sz w:val="24"/>
          <w:szCs w:val="24"/>
        </w:rPr>
        <w:t xml:space="preserve">ического совета </w:t>
      </w:r>
      <w:r>
        <w:rPr>
          <w:sz w:val="24"/>
          <w:szCs w:val="24"/>
        </w:rPr>
        <w:t xml:space="preserve">(далее по тесту – Мероприятие) согласно смете </w:t>
      </w:r>
      <w:r>
        <w:rPr>
          <w:bCs/>
          <w:sz w:val="24"/>
          <w:szCs w:val="24"/>
        </w:rPr>
        <w:t xml:space="preserve">на оказание услуг </w:t>
      </w:r>
      <w:r>
        <w:rPr>
          <w:sz w:val="24"/>
          <w:szCs w:val="24"/>
        </w:rPr>
        <w:t xml:space="preserve">(Приложение  1) и техническим требованиям (Приложение 2),  </w:t>
      </w:r>
      <w:r>
        <w:rPr>
          <w:bCs/>
          <w:sz w:val="24"/>
          <w:szCs w:val="24"/>
        </w:rPr>
        <w:t>являющимися неотъемлемой частью Договора.</w:t>
      </w:r>
    </w:p>
    <w:p w:rsidR="00ED04BC" w:rsidRDefault="00ED04BC" w:rsidP="00ED04BC">
      <w:pPr>
        <w:spacing w:line="240" w:lineRule="auto"/>
        <w:ind w:firstLine="0"/>
        <w:rPr>
          <w:sz w:val="24"/>
          <w:szCs w:val="24"/>
        </w:rPr>
      </w:pPr>
      <w:r>
        <w:rPr>
          <w:sz w:val="24"/>
          <w:szCs w:val="24"/>
        </w:rPr>
        <w:t>1.2.</w:t>
      </w:r>
      <w:r w:rsidR="00740056">
        <w:rPr>
          <w:sz w:val="24"/>
          <w:szCs w:val="24"/>
        </w:rPr>
        <w:t xml:space="preserve"> Дата проведения Мероприятия: 24</w:t>
      </w:r>
      <w:r>
        <w:rPr>
          <w:sz w:val="24"/>
          <w:szCs w:val="24"/>
        </w:rPr>
        <w:t xml:space="preserve"> августа  2018года.</w:t>
      </w:r>
    </w:p>
    <w:p w:rsidR="00ED04BC" w:rsidRDefault="00ED04BC" w:rsidP="00ED04BC">
      <w:pPr>
        <w:widowControl w:val="0"/>
        <w:autoSpaceDE w:val="0"/>
        <w:autoSpaceDN w:val="0"/>
        <w:adjustRightInd w:val="0"/>
        <w:snapToGrid/>
        <w:spacing w:line="240" w:lineRule="auto"/>
        <w:ind w:firstLine="0"/>
        <w:rPr>
          <w:sz w:val="24"/>
          <w:szCs w:val="24"/>
        </w:rPr>
      </w:pPr>
      <w:r>
        <w:rPr>
          <w:bCs/>
          <w:color w:val="000000"/>
          <w:sz w:val="24"/>
          <w:szCs w:val="24"/>
        </w:rPr>
        <w:t xml:space="preserve">1.3.Место проведения Мероприятия: г. Санкт-Петербург, </w:t>
      </w:r>
      <w:r>
        <w:rPr>
          <w:sz w:val="24"/>
          <w:szCs w:val="24"/>
        </w:rPr>
        <w:t>Сенатская площадь,   дом 3.</w:t>
      </w:r>
    </w:p>
    <w:p w:rsidR="00ED04BC" w:rsidRDefault="00ED04BC" w:rsidP="00ED04BC">
      <w:pPr>
        <w:widowControl w:val="0"/>
        <w:autoSpaceDE w:val="0"/>
        <w:autoSpaceDN w:val="0"/>
        <w:adjustRightInd w:val="0"/>
        <w:snapToGrid/>
        <w:spacing w:line="240" w:lineRule="auto"/>
        <w:ind w:firstLine="0"/>
        <w:rPr>
          <w:sz w:val="24"/>
          <w:szCs w:val="24"/>
        </w:rPr>
      </w:pPr>
    </w:p>
    <w:p w:rsidR="00ED04BC" w:rsidRDefault="00ED04BC" w:rsidP="00ED04BC">
      <w:pPr>
        <w:pStyle w:val="1"/>
        <w:numPr>
          <w:ilvl w:val="0"/>
          <w:numId w:val="3"/>
        </w:numPr>
        <w:shd w:val="clear" w:color="auto" w:fill="FFFFFF"/>
        <w:spacing w:after="120"/>
        <w:ind w:left="0" w:firstLine="300"/>
        <w:jc w:val="center"/>
        <w:rPr>
          <w:b/>
          <w:color w:val="000000"/>
          <w:sz w:val="24"/>
          <w:szCs w:val="24"/>
        </w:rPr>
      </w:pPr>
      <w:r>
        <w:rPr>
          <w:b/>
          <w:color w:val="000000"/>
          <w:sz w:val="24"/>
          <w:szCs w:val="24"/>
        </w:rPr>
        <w:t>Обязанности сторон</w:t>
      </w:r>
    </w:p>
    <w:p w:rsidR="00ED04BC" w:rsidRDefault="00ED04BC" w:rsidP="00ED04BC">
      <w:pPr>
        <w:shd w:val="clear" w:color="auto" w:fill="FFFFFF"/>
        <w:spacing w:after="120"/>
        <w:ind w:right="10" w:firstLine="300"/>
        <w:rPr>
          <w:b/>
          <w:color w:val="000000"/>
          <w:spacing w:val="6"/>
          <w:sz w:val="24"/>
          <w:szCs w:val="24"/>
        </w:rPr>
      </w:pPr>
      <w:r>
        <w:rPr>
          <w:b/>
          <w:color w:val="000000"/>
          <w:sz w:val="24"/>
          <w:szCs w:val="24"/>
        </w:rPr>
        <w:t>2.1.</w:t>
      </w:r>
      <w:r>
        <w:rPr>
          <w:b/>
          <w:color w:val="000000"/>
          <w:spacing w:val="27"/>
          <w:sz w:val="24"/>
          <w:szCs w:val="24"/>
        </w:rPr>
        <w:t xml:space="preserve"> </w:t>
      </w:r>
      <w:r>
        <w:rPr>
          <w:b/>
          <w:color w:val="000000"/>
          <w:spacing w:val="6"/>
          <w:sz w:val="24"/>
          <w:szCs w:val="24"/>
        </w:rPr>
        <w:t>Исполнитель обязан:</w:t>
      </w:r>
    </w:p>
    <w:p w:rsidR="00ED04BC" w:rsidRDefault="00ED04BC" w:rsidP="00ED04BC">
      <w:pPr>
        <w:shd w:val="clear" w:color="auto" w:fill="FFFFFF"/>
        <w:spacing w:line="240" w:lineRule="auto"/>
        <w:ind w:right="10" w:firstLine="0"/>
        <w:rPr>
          <w:sz w:val="24"/>
          <w:szCs w:val="24"/>
        </w:rPr>
      </w:pPr>
      <w:r>
        <w:rPr>
          <w:color w:val="000000"/>
          <w:sz w:val="24"/>
          <w:szCs w:val="24"/>
        </w:rPr>
        <w:t xml:space="preserve">2.1.1. В установленный срок оказать услуги по подготовке и проведению Мероприятия, </w:t>
      </w:r>
      <w:r>
        <w:rPr>
          <w:bCs/>
          <w:sz w:val="24"/>
          <w:szCs w:val="24"/>
        </w:rPr>
        <w:t xml:space="preserve">в соответствии со сметой на оказание услуг (Приложение №1) </w:t>
      </w:r>
      <w:r>
        <w:rPr>
          <w:sz w:val="24"/>
          <w:szCs w:val="24"/>
        </w:rPr>
        <w:t>и техническими требованиями (Приложение 2),</w:t>
      </w:r>
      <w:r>
        <w:rPr>
          <w:bCs/>
          <w:sz w:val="24"/>
          <w:szCs w:val="24"/>
        </w:rPr>
        <w:t xml:space="preserve"> являющимися неотъемлемой частью Договора</w:t>
      </w:r>
      <w:r>
        <w:rPr>
          <w:sz w:val="24"/>
          <w:szCs w:val="24"/>
        </w:rPr>
        <w:t>.</w:t>
      </w:r>
    </w:p>
    <w:p w:rsidR="00ED04BC" w:rsidRDefault="00ED04BC" w:rsidP="00ED04BC">
      <w:pPr>
        <w:shd w:val="clear" w:color="auto" w:fill="FFFFFF"/>
        <w:spacing w:line="240" w:lineRule="auto"/>
        <w:ind w:right="10" w:firstLine="0"/>
        <w:rPr>
          <w:color w:val="000000"/>
          <w:sz w:val="24"/>
          <w:szCs w:val="24"/>
        </w:rPr>
      </w:pPr>
      <w:r>
        <w:rPr>
          <w:color w:val="000000"/>
          <w:sz w:val="24"/>
          <w:szCs w:val="24"/>
        </w:rPr>
        <w:t xml:space="preserve">2.1.2. Обеспечить оказание услуг, предусмотренных настоящим договором, в соответствии со стандартами качества и требованиями </w:t>
      </w:r>
      <w:r>
        <w:rPr>
          <w:sz w:val="24"/>
          <w:szCs w:val="24"/>
        </w:rPr>
        <w:t>протокольно-организационного обеспечения Мероприятия, указанного в разделе 1 настоящего договора.</w:t>
      </w:r>
    </w:p>
    <w:p w:rsidR="00ED04BC" w:rsidRDefault="00ED04BC" w:rsidP="00ED04BC">
      <w:pPr>
        <w:shd w:val="clear" w:color="auto" w:fill="FFFFFF"/>
        <w:spacing w:line="240" w:lineRule="auto"/>
        <w:ind w:right="10" w:firstLine="0"/>
        <w:rPr>
          <w:color w:val="000000"/>
          <w:sz w:val="24"/>
          <w:szCs w:val="24"/>
        </w:rPr>
      </w:pPr>
      <w:r>
        <w:rPr>
          <w:color w:val="000000"/>
          <w:sz w:val="24"/>
          <w:szCs w:val="24"/>
        </w:rPr>
        <w:t xml:space="preserve">2.1.3. Обеспечить и сохранять конфиденциальность сведений Заказчика, ставших известными ему в связи с исполнением настоящего договора. </w:t>
      </w:r>
    </w:p>
    <w:p w:rsidR="00ED04BC" w:rsidRDefault="00ED04BC" w:rsidP="00ED04BC">
      <w:pPr>
        <w:shd w:val="clear" w:color="auto" w:fill="FFFFFF"/>
        <w:spacing w:before="120" w:after="120" w:line="240" w:lineRule="auto"/>
        <w:ind w:right="11" w:firstLine="300"/>
        <w:rPr>
          <w:b/>
          <w:color w:val="000000"/>
          <w:sz w:val="24"/>
          <w:szCs w:val="24"/>
        </w:rPr>
      </w:pPr>
      <w:r>
        <w:rPr>
          <w:b/>
          <w:color w:val="000000"/>
          <w:sz w:val="24"/>
          <w:szCs w:val="24"/>
        </w:rPr>
        <w:t>2.2. Заказчик обязан:</w:t>
      </w:r>
    </w:p>
    <w:p w:rsidR="00ED04BC" w:rsidRDefault="00ED04BC" w:rsidP="00ED04BC">
      <w:pPr>
        <w:pStyle w:val="10"/>
        <w:jc w:val="both"/>
        <w:rPr>
          <w:rFonts w:ascii="Times New Roman" w:eastAsia="Times New Roman" w:hAnsi="Times New Roman" w:cs="Times New Roman"/>
          <w:kern w:val="0"/>
          <w:sz w:val="24"/>
          <w:szCs w:val="24"/>
          <w:lang w:eastAsia="ru-RU"/>
        </w:rPr>
      </w:pPr>
      <w:r>
        <w:rPr>
          <w:rFonts w:ascii="Times New Roman" w:hAnsi="Times New Roman" w:cs="Times New Roman"/>
          <w:sz w:val="24"/>
          <w:szCs w:val="24"/>
        </w:rPr>
        <w:lastRenderedPageBreak/>
        <w:t>2.2.1. Возместить Исполнителю любой документально подтвержденный ущерб, причинённый по вине его сотрудников и участников Мероприятия</w:t>
      </w:r>
      <w:r>
        <w:rPr>
          <w:rFonts w:ascii="Times New Roman" w:eastAsia="Times New Roman" w:hAnsi="Times New Roman" w:cs="Times New Roman"/>
          <w:kern w:val="0"/>
          <w:sz w:val="24"/>
          <w:szCs w:val="24"/>
          <w:lang w:eastAsia="ru-RU"/>
        </w:rPr>
        <w:t xml:space="preserve">. </w:t>
      </w:r>
    </w:p>
    <w:p w:rsidR="00ED04BC" w:rsidRDefault="00ED04BC" w:rsidP="00ED04BC">
      <w:pPr>
        <w:shd w:val="clear" w:color="auto" w:fill="FFFFFF"/>
        <w:spacing w:line="240" w:lineRule="auto"/>
        <w:ind w:right="10" w:firstLine="0"/>
        <w:rPr>
          <w:sz w:val="24"/>
          <w:szCs w:val="24"/>
        </w:rPr>
      </w:pPr>
      <w:r>
        <w:rPr>
          <w:sz w:val="24"/>
          <w:szCs w:val="24"/>
        </w:rPr>
        <w:t>2.2.2. Оказывать Исполнителю необходимое содействие  в оказании услуг, предусмотренных настоящим договором, в целях обеспечения выполнения протокольно-организационных и технических требований к проведению Мероприятия.</w:t>
      </w:r>
    </w:p>
    <w:p w:rsidR="00ED04BC" w:rsidRDefault="00ED04BC" w:rsidP="00ED04BC">
      <w:pPr>
        <w:shd w:val="clear" w:color="auto" w:fill="FFFFFF"/>
        <w:spacing w:line="240" w:lineRule="auto"/>
        <w:ind w:right="10" w:firstLine="0"/>
        <w:rPr>
          <w:sz w:val="24"/>
          <w:szCs w:val="24"/>
        </w:rPr>
      </w:pPr>
      <w:r>
        <w:rPr>
          <w:sz w:val="24"/>
          <w:szCs w:val="24"/>
        </w:rPr>
        <w:t>2.2.3. В срок, указанный в разделе 3, произвести оплату, предусмотренных настоящим договором и  оказанных Исполнителем услуг.</w:t>
      </w:r>
    </w:p>
    <w:p w:rsidR="00ED04BC" w:rsidRPr="00740056" w:rsidRDefault="00ED04BC" w:rsidP="00ED04BC">
      <w:pPr>
        <w:pStyle w:val="10"/>
        <w:jc w:val="both"/>
        <w:rPr>
          <w:rStyle w:val="a6"/>
          <w:rFonts w:ascii="Times New Roman" w:hAnsi="Times New Roman" w:cs="Times New Roman"/>
          <w:b w:val="0"/>
        </w:rPr>
      </w:pPr>
      <w:r w:rsidRPr="00740056">
        <w:rPr>
          <w:rStyle w:val="a6"/>
          <w:rFonts w:ascii="Times New Roman" w:hAnsi="Times New Roman" w:cs="Times New Roman"/>
          <w:b w:val="0"/>
          <w:sz w:val="24"/>
          <w:szCs w:val="24"/>
        </w:rPr>
        <w:t xml:space="preserve">2.2.4. </w:t>
      </w:r>
      <w:proofErr w:type="gramStart"/>
      <w:r w:rsidRPr="00740056">
        <w:rPr>
          <w:rStyle w:val="a6"/>
          <w:rFonts w:ascii="Times New Roman" w:hAnsi="Times New Roman" w:cs="Times New Roman"/>
          <w:b w:val="0"/>
          <w:sz w:val="24"/>
          <w:szCs w:val="24"/>
        </w:rPr>
        <w:t>Своими силами и за свой счет получить необходимые права на использование объектов авторских и смежных прав, предполагаемых к использованию на Мероприятии (п.1.1.</w:t>
      </w:r>
      <w:proofErr w:type="gramEnd"/>
      <w:r w:rsidRPr="00740056">
        <w:rPr>
          <w:rStyle w:val="a6"/>
          <w:rFonts w:ascii="Times New Roman" w:hAnsi="Times New Roman" w:cs="Times New Roman"/>
          <w:b w:val="0"/>
          <w:sz w:val="24"/>
          <w:szCs w:val="24"/>
        </w:rPr>
        <w:t xml:space="preserve"> </w:t>
      </w:r>
      <w:proofErr w:type="gramStart"/>
      <w:r w:rsidRPr="00740056">
        <w:rPr>
          <w:rStyle w:val="a6"/>
          <w:rFonts w:ascii="Times New Roman" w:hAnsi="Times New Roman" w:cs="Times New Roman"/>
          <w:b w:val="0"/>
          <w:sz w:val="24"/>
          <w:szCs w:val="24"/>
        </w:rPr>
        <w:t>Договора).</w:t>
      </w:r>
      <w:proofErr w:type="gramEnd"/>
      <w:r w:rsidRPr="00740056">
        <w:rPr>
          <w:rStyle w:val="a6"/>
          <w:rFonts w:ascii="Times New Roman" w:hAnsi="Times New Roman" w:cs="Times New Roman"/>
          <w:b w:val="0"/>
          <w:sz w:val="24"/>
          <w:szCs w:val="24"/>
        </w:rPr>
        <w:t xml:space="preserve">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 связанных с использованием объектов авторских и смежных прав в процессе проведения данного мероприятия.</w:t>
      </w:r>
    </w:p>
    <w:p w:rsidR="00ED04BC" w:rsidRDefault="00ED04BC" w:rsidP="00ED04BC">
      <w:pPr>
        <w:shd w:val="clear" w:color="auto" w:fill="FFFFFF"/>
        <w:spacing w:line="240" w:lineRule="auto"/>
        <w:ind w:right="10" w:firstLine="0"/>
        <w:rPr>
          <w:rStyle w:val="a6"/>
          <w:b w:val="0"/>
          <w:sz w:val="24"/>
          <w:szCs w:val="24"/>
        </w:rPr>
      </w:pPr>
      <w:r>
        <w:rPr>
          <w:sz w:val="24"/>
          <w:szCs w:val="24"/>
        </w:rPr>
        <w:t>2.2.5. Обеспечить присутствие медицинского работника на Мероприятии для возможного оказания медицинской помощи участникам Мероприятия.</w:t>
      </w:r>
    </w:p>
    <w:p w:rsidR="00ED04BC" w:rsidRDefault="00ED04BC" w:rsidP="00ED04BC">
      <w:pPr>
        <w:pStyle w:val="10"/>
        <w:jc w:val="both"/>
        <w:rPr>
          <w:rStyle w:val="a6"/>
          <w:b w:val="0"/>
          <w:sz w:val="24"/>
          <w:szCs w:val="24"/>
        </w:rPr>
      </w:pPr>
    </w:p>
    <w:p w:rsidR="00ED04BC" w:rsidRDefault="00ED04BC" w:rsidP="00ED04BC">
      <w:pPr>
        <w:pStyle w:val="a5"/>
        <w:widowControl w:val="0"/>
        <w:numPr>
          <w:ilvl w:val="0"/>
          <w:numId w:val="3"/>
        </w:numPr>
        <w:shd w:val="clear" w:color="auto" w:fill="FFFFFF"/>
        <w:autoSpaceDE w:val="0"/>
        <w:autoSpaceDN w:val="0"/>
        <w:adjustRightInd w:val="0"/>
        <w:snapToGrid/>
        <w:spacing w:line="240" w:lineRule="auto"/>
        <w:ind w:left="0" w:firstLine="300"/>
        <w:jc w:val="center"/>
        <w:rPr>
          <w:b/>
          <w:color w:val="000000"/>
        </w:rPr>
      </w:pPr>
      <w:r>
        <w:rPr>
          <w:b/>
          <w:bCs/>
          <w:color w:val="000000"/>
          <w:sz w:val="24"/>
          <w:szCs w:val="24"/>
        </w:rPr>
        <w:t>Цена и порядок расчётов</w:t>
      </w:r>
    </w:p>
    <w:p w:rsidR="00ED04BC" w:rsidRDefault="00ED04BC" w:rsidP="00ED04BC">
      <w:pPr>
        <w:spacing w:line="240" w:lineRule="auto"/>
        <w:ind w:firstLine="0"/>
        <w:rPr>
          <w:sz w:val="24"/>
          <w:szCs w:val="24"/>
        </w:rPr>
      </w:pPr>
    </w:p>
    <w:p w:rsidR="00ED04BC" w:rsidRDefault="00ED04BC" w:rsidP="00ED04BC">
      <w:pPr>
        <w:spacing w:line="240" w:lineRule="auto"/>
        <w:ind w:firstLine="0"/>
        <w:rPr>
          <w:color w:val="000000"/>
          <w:sz w:val="24"/>
          <w:szCs w:val="24"/>
        </w:rPr>
      </w:pPr>
      <w:r>
        <w:rPr>
          <w:sz w:val="24"/>
          <w:szCs w:val="24"/>
        </w:rPr>
        <w:t xml:space="preserve">3.1. Стоимость услуг, предусмотренных настоящим договором, согласно смете на оказание услуг (Приложению № 1), являющейся неотъемлемой частью договора, составляет </w:t>
      </w:r>
      <w:r w:rsidR="00740056">
        <w:rPr>
          <w:sz w:val="24"/>
          <w:szCs w:val="24"/>
        </w:rPr>
        <w:t>____________________рублей</w:t>
      </w:r>
      <w:r>
        <w:rPr>
          <w:sz w:val="24"/>
          <w:szCs w:val="24"/>
        </w:rPr>
        <w:t xml:space="preserve"> (</w:t>
      </w:r>
      <w:r w:rsidR="00740056">
        <w:rPr>
          <w:sz w:val="24"/>
          <w:szCs w:val="24"/>
        </w:rPr>
        <w:t>_______________</w:t>
      </w:r>
      <w:r>
        <w:rPr>
          <w:sz w:val="24"/>
          <w:szCs w:val="24"/>
        </w:rPr>
        <w:t xml:space="preserve"> рублей </w:t>
      </w:r>
      <w:r w:rsidR="00740056">
        <w:rPr>
          <w:sz w:val="24"/>
          <w:szCs w:val="24"/>
        </w:rPr>
        <w:t>____</w:t>
      </w:r>
      <w:r>
        <w:rPr>
          <w:sz w:val="24"/>
          <w:szCs w:val="24"/>
        </w:rPr>
        <w:t xml:space="preserve">коп.), в том числе НДС 18% – </w:t>
      </w:r>
      <w:r w:rsidR="00740056">
        <w:rPr>
          <w:sz w:val="24"/>
          <w:szCs w:val="24"/>
        </w:rPr>
        <w:t>__________</w:t>
      </w:r>
      <w:r>
        <w:rPr>
          <w:sz w:val="24"/>
          <w:szCs w:val="24"/>
        </w:rPr>
        <w:t xml:space="preserve"> рублей (</w:t>
      </w:r>
      <w:r w:rsidR="00740056">
        <w:rPr>
          <w:sz w:val="24"/>
          <w:szCs w:val="24"/>
        </w:rPr>
        <w:t>__________________</w:t>
      </w:r>
      <w:r>
        <w:rPr>
          <w:sz w:val="24"/>
          <w:szCs w:val="24"/>
        </w:rPr>
        <w:t xml:space="preserve"> рубля </w:t>
      </w:r>
      <w:r w:rsidR="00740056">
        <w:rPr>
          <w:sz w:val="24"/>
          <w:szCs w:val="24"/>
        </w:rPr>
        <w:t>___</w:t>
      </w:r>
      <w:r>
        <w:rPr>
          <w:sz w:val="24"/>
          <w:szCs w:val="24"/>
        </w:rPr>
        <w:t xml:space="preserve"> коп.) Стоимость услуг по договору является твердой и изменению не подлежит.</w:t>
      </w:r>
      <w:r>
        <w:rPr>
          <w:color w:val="000000"/>
          <w:sz w:val="24"/>
          <w:szCs w:val="24"/>
        </w:rPr>
        <w:t xml:space="preserve"> </w:t>
      </w:r>
    </w:p>
    <w:p w:rsidR="00ED04BC" w:rsidRDefault="00ED04BC" w:rsidP="00ED04BC">
      <w:pPr>
        <w:spacing w:line="240" w:lineRule="auto"/>
        <w:ind w:firstLine="0"/>
        <w:rPr>
          <w:color w:val="000000"/>
          <w:sz w:val="24"/>
          <w:szCs w:val="24"/>
        </w:rPr>
      </w:pPr>
      <w:r>
        <w:rPr>
          <w:color w:val="000000"/>
          <w:sz w:val="24"/>
          <w:szCs w:val="24"/>
        </w:rPr>
        <w:t>3.2.</w:t>
      </w:r>
      <w:r>
        <w:rPr>
          <w:sz w:val="24"/>
          <w:szCs w:val="24"/>
        </w:rPr>
        <w:t xml:space="preserve"> Оплата за выполненные услуги производится путем перечисления денежных средств на расчетный счет Исполнителя в следующем порядке: </w:t>
      </w:r>
    </w:p>
    <w:p w:rsidR="00ED04BC" w:rsidRDefault="00ED04BC" w:rsidP="00ED04BC">
      <w:pPr>
        <w:spacing w:line="240" w:lineRule="auto"/>
        <w:ind w:firstLine="0"/>
        <w:rPr>
          <w:color w:val="000000"/>
          <w:sz w:val="24"/>
          <w:szCs w:val="24"/>
        </w:rPr>
      </w:pPr>
      <w:r>
        <w:rPr>
          <w:color w:val="000000"/>
          <w:sz w:val="24"/>
          <w:szCs w:val="24"/>
        </w:rPr>
        <w:t xml:space="preserve">- </w:t>
      </w:r>
      <w:r>
        <w:rPr>
          <w:sz w:val="24"/>
          <w:szCs w:val="24"/>
        </w:rPr>
        <w:t xml:space="preserve">30 %  от стоимости  договора в размере </w:t>
      </w:r>
      <w:r w:rsidR="00740056">
        <w:rPr>
          <w:sz w:val="24"/>
          <w:szCs w:val="24"/>
        </w:rPr>
        <w:t>___________________</w:t>
      </w:r>
      <w:r>
        <w:rPr>
          <w:sz w:val="24"/>
          <w:szCs w:val="24"/>
        </w:rPr>
        <w:t xml:space="preserve"> руб. (</w:t>
      </w:r>
      <w:r w:rsidR="00740056">
        <w:rPr>
          <w:sz w:val="24"/>
          <w:szCs w:val="24"/>
        </w:rPr>
        <w:t>___________________</w:t>
      </w:r>
      <w:r>
        <w:rPr>
          <w:sz w:val="24"/>
          <w:szCs w:val="24"/>
        </w:rPr>
        <w:t xml:space="preserve"> рублей </w:t>
      </w:r>
      <w:r w:rsidR="00740056">
        <w:rPr>
          <w:sz w:val="24"/>
          <w:szCs w:val="24"/>
        </w:rPr>
        <w:t>__</w:t>
      </w:r>
      <w:r>
        <w:rPr>
          <w:sz w:val="24"/>
          <w:szCs w:val="24"/>
        </w:rPr>
        <w:t xml:space="preserve"> ко</w:t>
      </w:r>
      <w:r w:rsidR="00740056">
        <w:rPr>
          <w:sz w:val="24"/>
          <w:szCs w:val="24"/>
        </w:rPr>
        <w:t xml:space="preserve">пеек) выплачивается  в течение </w:t>
      </w:r>
      <w:r w:rsidR="00740056" w:rsidRPr="00EF7953">
        <w:rPr>
          <w:sz w:val="24"/>
          <w:szCs w:val="24"/>
        </w:rPr>
        <w:t>7 (семи</w:t>
      </w:r>
      <w:r w:rsidRPr="008D4ECA">
        <w:rPr>
          <w:sz w:val="24"/>
          <w:szCs w:val="24"/>
        </w:rPr>
        <w:t>)</w:t>
      </w:r>
      <w:r>
        <w:rPr>
          <w:sz w:val="24"/>
          <w:szCs w:val="24"/>
        </w:rPr>
        <w:t xml:space="preserve"> банковских дней после подписания настоящего договора и выставления счета Исполнителем; </w:t>
      </w:r>
    </w:p>
    <w:p w:rsidR="00ED04BC" w:rsidRDefault="00ED04BC" w:rsidP="00ED04BC">
      <w:pPr>
        <w:spacing w:line="240" w:lineRule="auto"/>
        <w:ind w:firstLine="0"/>
        <w:rPr>
          <w:color w:val="000000"/>
          <w:sz w:val="24"/>
          <w:szCs w:val="24"/>
        </w:rPr>
      </w:pPr>
      <w:r>
        <w:rPr>
          <w:color w:val="000000"/>
          <w:sz w:val="24"/>
          <w:szCs w:val="24"/>
        </w:rPr>
        <w:t xml:space="preserve">- </w:t>
      </w:r>
      <w:r>
        <w:rPr>
          <w:sz w:val="24"/>
          <w:szCs w:val="24"/>
        </w:rPr>
        <w:t xml:space="preserve">Окончательный расчет в размере 70% в сумме </w:t>
      </w:r>
      <w:r w:rsidR="00740056">
        <w:rPr>
          <w:sz w:val="24"/>
          <w:szCs w:val="24"/>
        </w:rPr>
        <w:t>____________</w:t>
      </w:r>
      <w:r w:rsidR="008E2E1C">
        <w:rPr>
          <w:sz w:val="24"/>
          <w:szCs w:val="24"/>
        </w:rPr>
        <w:t>р</w:t>
      </w:r>
      <w:r>
        <w:rPr>
          <w:sz w:val="24"/>
          <w:szCs w:val="24"/>
        </w:rPr>
        <w:t>уб. (</w:t>
      </w:r>
      <w:r w:rsidR="008E2E1C">
        <w:rPr>
          <w:sz w:val="24"/>
          <w:szCs w:val="24"/>
        </w:rPr>
        <w:t>_______</w:t>
      </w:r>
      <w:r>
        <w:rPr>
          <w:sz w:val="24"/>
          <w:szCs w:val="24"/>
        </w:rPr>
        <w:t xml:space="preserve">рублей </w:t>
      </w:r>
      <w:r w:rsidR="008E2E1C">
        <w:rPr>
          <w:sz w:val="24"/>
          <w:szCs w:val="24"/>
        </w:rPr>
        <w:t>_______</w:t>
      </w:r>
      <w:r>
        <w:rPr>
          <w:sz w:val="24"/>
          <w:szCs w:val="24"/>
        </w:rPr>
        <w:t xml:space="preserve"> копейки) от стоимости Договора выплачивается в течение 10 (десяти) банковских дней после подписания  акта оказанных услуг и выставления счета.</w:t>
      </w:r>
    </w:p>
    <w:p w:rsidR="00ED04BC" w:rsidRDefault="00ED04BC" w:rsidP="00ED04BC">
      <w:pPr>
        <w:shd w:val="clear" w:color="auto" w:fill="FFFFFF"/>
        <w:spacing w:line="240" w:lineRule="auto"/>
        <w:ind w:firstLine="0"/>
        <w:rPr>
          <w:color w:val="000000"/>
          <w:sz w:val="24"/>
          <w:szCs w:val="24"/>
        </w:rPr>
      </w:pPr>
      <w:r>
        <w:rPr>
          <w:color w:val="000000"/>
          <w:sz w:val="24"/>
          <w:szCs w:val="24"/>
        </w:rPr>
        <w:t>3.3. Все расчёты по настоящему договору производятся безналичным перечислением денежных средств на расчетный счёт Исполнителя, реквизиты которого указаны в разделе 8 настоящего Договора.</w:t>
      </w:r>
    </w:p>
    <w:p w:rsidR="00ED04BC" w:rsidRDefault="00ED04BC" w:rsidP="00ED04BC">
      <w:pPr>
        <w:shd w:val="clear" w:color="auto" w:fill="FFFFFF"/>
        <w:spacing w:line="240" w:lineRule="auto"/>
        <w:ind w:firstLine="0"/>
        <w:rPr>
          <w:color w:val="000000"/>
          <w:sz w:val="24"/>
          <w:szCs w:val="24"/>
        </w:rPr>
      </w:pPr>
      <w:r>
        <w:rPr>
          <w:color w:val="000000"/>
          <w:sz w:val="24"/>
          <w:szCs w:val="24"/>
        </w:rPr>
        <w:t xml:space="preserve">3.4. Для осуществления оплаты по настоящему договору Исполнитель выставляет Заказчику счёт,  счёт-фактуру и акт об оказании услуг. </w:t>
      </w:r>
    </w:p>
    <w:p w:rsidR="00ED04BC" w:rsidRDefault="00ED04BC" w:rsidP="00ED04BC">
      <w:pPr>
        <w:spacing w:line="240" w:lineRule="auto"/>
        <w:ind w:left="14" w:right="10" w:hanging="14"/>
        <w:rPr>
          <w:b/>
          <w:bCs/>
          <w:color w:val="000000"/>
          <w:spacing w:val="3"/>
          <w:sz w:val="24"/>
          <w:szCs w:val="24"/>
        </w:rPr>
      </w:pPr>
    </w:p>
    <w:p w:rsidR="00ED04BC" w:rsidRDefault="00ED04BC" w:rsidP="00ED04BC">
      <w:pPr>
        <w:pStyle w:val="a5"/>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Pr>
          <w:b/>
          <w:bCs/>
          <w:color w:val="000000"/>
          <w:spacing w:val="3"/>
          <w:sz w:val="24"/>
          <w:szCs w:val="24"/>
        </w:rPr>
        <w:t>Ответственность сторон</w:t>
      </w:r>
    </w:p>
    <w:p w:rsidR="00ED04BC" w:rsidRDefault="00ED04BC" w:rsidP="00ED04BC">
      <w:pPr>
        <w:pStyle w:val="Preformat"/>
        <w:widowControl/>
        <w:jc w:val="both"/>
        <w:rPr>
          <w:rFonts w:ascii="Times New Roman" w:hAnsi="Times New Roman"/>
          <w:sz w:val="24"/>
          <w:szCs w:val="24"/>
        </w:rPr>
      </w:pPr>
    </w:p>
    <w:p w:rsidR="00ED04BC" w:rsidRDefault="00ED04BC" w:rsidP="00ED04BC">
      <w:pPr>
        <w:pStyle w:val="Preformat"/>
        <w:widowControl/>
        <w:jc w:val="both"/>
        <w:rPr>
          <w:rFonts w:ascii="Times New Roman" w:hAnsi="Times New Roman"/>
          <w:sz w:val="24"/>
          <w:szCs w:val="24"/>
        </w:rPr>
      </w:pPr>
      <w:r>
        <w:rPr>
          <w:rFonts w:ascii="Times New Roman" w:hAnsi="Times New Roman"/>
          <w:sz w:val="24"/>
          <w:szCs w:val="24"/>
        </w:rPr>
        <w:t>4.1.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ED04BC" w:rsidRDefault="00ED04BC" w:rsidP="00ED04BC">
      <w:pPr>
        <w:pStyle w:val="Preformat"/>
        <w:widowControl/>
        <w:jc w:val="both"/>
        <w:rPr>
          <w:rFonts w:ascii="Times New Roman" w:hAnsi="Times New Roman"/>
          <w:sz w:val="24"/>
          <w:szCs w:val="24"/>
        </w:rPr>
      </w:pPr>
      <w:r>
        <w:rPr>
          <w:rFonts w:ascii="Times New Roman" w:hAnsi="Times New Roman"/>
          <w:sz w:val="24"/>
          <w:szCs w:val="24"/>
        </w:rPr>
        <w:t>4.2.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w:t>
      </w:r>
    </w:p>
    <w:p w:rsidR="00ED04BC" w:rsidRDefault="00ED04BC" w:rsidP="00ED04BC">
      <w:pPr>
        <w:pStyle w:val="Preformat"/>
        <w:widowControl/>
        <w:jc w:val="both"/>
        <w:rPr>
          <w:rFonts w:ascii="Times New Roman" w:hAnsi="Times New Roman"/>
          <w:sz w:val="24"/>
          <w:szCs w:val="24"/>
        </w:rPr>
      </w:pPr>
      <w:r>
        <w:rPr>
          <w:rFonts w:ascii="Times New Roman" w:hAnsi="Times New Roman"/>
          <w:sz w:val="24"/>
          <w:szCs w:val="24"/>
        </w:rPr>
        <w:t>4.3. В случае нарушения Заказчиком сроков оплаты услуг Исполнителя, Исполнитель вправе начислить Заказчику неустойку (пеню) из расчета одной трехсотой действующей на день уплаты неустойки ставки рефинансирования Центрального банка Российской Федерации от подлежащей уплате суммы за каждый день просрочки.</w:t>
      </w:r>
    </w:p>
    <w:p w:rsidR="00ED04BC" w:rsidRDefault="00ED04BC" w:rsidP="00ED04BC">
      <w:pPr>
        <w:pStyle w:val="Preformat"/>
        <w:widowControl/>
        <w:jc w:val="both"/>
        <w:rPr>
          <w:rFonts w:ascii="Times New Roman" w:hAnsi="Times New Roman"/>
          <w:sz w:val="24"/>
          <w:szCs w:val="24"/>
        </w:rPr>
      </w:pPr>
    </w:p>
    <w:p w:rsidR="00ED04BC" w:rsidRDefault="00ED04BC" w:rsidP="00ED04BC">
      <w:pPr>
        <w:pStyle w:val="a5"/>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Pr>
          <w:b/>
          <w:bCs/>
          <w:color w:val="000000"/>
          <w:spacing w:val="3"/>
          <w:sz w:val="24"/>
          <w:szCs w:val="24"/>
        </w:rPr>
        <w:t>Срок действия договора</w:t>
      </w:r>
    </w:p>
    <w:p w:rsidR="00ED04BC" w:rsidRDefault="00ED04BC" w:rsidP="00ED04BC">
      <w:pPr>
        <w:pStyle w:val="a5"/>
        <w:widowControl w:val="0"/>
        <w:shd w:val="clear" w:color="auto" w:fill="FFFFFF"/>
        <w:autoSpaceDE w:val="0"/>
        <w:autoSpaceDN w:val="0"/>
        <w:adjustRightInd w:val="0"/>
        <w:snapToGrid/>
        <w:spacing w:line="240" w:lineRule="auto"/>
        <w:ind w:left="300" w:firstLine="0"/>
        <w:rPr>
          <w:b/>
          <w:bCs/>
          <w:color w:val="000000"/>
          <w:spacing w:val="3"/>
          <w:sz w:val="24"/>
          <w:szCs w:val="24"/>
        </w:rPr>
      </w:pPr>
    </w:p>
    <w:p w:rsidR="00ED04BC" w:rsidRDefault="00ED04BC" w:rsidP="00ED04BC">
      <w:pPr>
        <w:shd w:val="clear" w:color="auto" w:fill="FFFFFF"/>
        <w:tabs>
          <w:tab w:val="left" w:pos="773"/>
        </w:tabs>
        <w:spacing w:line="240" w:lineRule="auto"/>
        <w:ind w:firstLine="0"/>
        <w:rPr>
          <w:color w:val="000000"/>
          <w:sz w:val="24"/>
          <w:szCs w:val="24"/>
        </w:rPr>
      </w:pPr>
      <w:r>
        <w:rPr>
          <w:color w:val="000000"/>
          <w:sz w:val="24"/>
          <w:szCs w:val="24"/>
        </w:rPr>
        <w:lastRenderedPageBreak/>
        <w:t>5.1. Настоящий договор вступает в силу с момента его подписания Сторонами и действует до полного выполнения Сторонам</w:t>
      </w:r>
      <w:r w:rsidR="00740056">
        <w:rPr>
          <w:color w:val="000000"/>
          <w:sz w:val="24"/>
          <w:szCs w:val="24"/>
        </w:rPr>
        <w:t>и принятых на себя обязательств, но не позднее 30 декабря 2018 года.</w:t>
      </w:r>
      <w:r>
        <w:rPr>
          <w:color w:val="000000"/>
          <w:sz w:val="24"/>
          <w:szCs w:val="24"/>
        </w:rPr>
        <w:t xml:space="preserve"> </w:t>
      </w:r>
    </w:p>
    <w:p w:rsidR="00ED04BC" w:rsidRDefault="00ED04BC" w:rsidP="00ED04BC">
      <w:pPr>
        <w:shd w:val="clear" w:color="auto" w:fill="FFFFFF"/>
        <w:tabs>
          <w:tab w:val="left" w:pos="773"/>
        </w:tabs>
        <w:spacing w:line="240" w:lineRule="auto"/>
        <w:ind w:firstLine="0"/>
        <w:rPr>
          <w:color w:val="000000"/>
          <w:sz w:val="24"/>
          <w:szCs w:val="24"/>
        </w:rPr>
      </w:pPr>
      <w:r>
        <w:rPr>
          <w:color w:val="000000"/>
          <w:sz w:val="24"/>
          <w:szCs w:val="24"/>
        </w:rPr>
        <w:t xml:space="preserve">5.2. Настоящий </w:t>
      </w:r>
      <w:proofErr w:type="gramStart"/>
      <w:r>
        <w:rPr>
          <w:color w:val="000000"/>
          <w:sz w:val="24"/>
          <w:szCs w:val="24"/>
        </w:rPr>
        <w:t>договор</w:t>
      </w:r>
      <w:proofErr w:type="gramEnd"/>
      <w:r>
        <w:rPr>
          <w:color w:val="000000"/>
          <w:sz w:val="24"/>
          <w:szCs w:val="24"/>
        </w:rPr>
        <w:t xml:space="preserve"> может быть расторгнут до истечения срока его действия по соглашению Сторон, а также в одностороннем порядке при невыполнении Заказчиком обязательств пункта 3.2. настоящего Договора.</w:t>
      </w:r>
    </w:p>
    <w:p w:rsidR="00ED04BC" w:rsidRDefault="00ED04BC" w:rsidP="00ED04BC">
      <w:pPr>
        <w:shd w:val="clear" w:color="auto" w:fill="FFFFFF"/>
        <w:tabs>
          <w:tab w:val="left" w:pos="773"/>
        </w:tabs>
        <w:spacing w:line="240" w:lineRule="auto"/>
        <w:ind w:firstLine="300"/>
        <w:rPr>
          <w:color w:val="000000"/>
          <w:sz w:val="24"/>
          <w:szCs w:val="24"/>
        </w:rPr>
      </w:pPr>
    </w:p>
    <w:p w:rsidR="00ED04BC" w:rsidRDefault="00ED04BC" w:rsidP="00ED04BC">
      <w:pPr>
        <w:pStyle w:val="a5"/>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1"/>
          <w:sz w:val="24"/>
          <w:szCs w:val="24"/>
        </w:rPr>
      </w:pPr>
      <w:r>
        <w:rPr>
          <w:b/>
          <w:bCs/>
          <w:color w:val="000000"/>
          <w:spacing w:val="1"/>
          <w:sz w:val="24"/>
          <w:szCs w:val="24"/>
        </w:rPr>
        <w:t>Прочие условия</w:t>
      </w:r>
    </w:p>
    <w:p w:rsidR="00ED04BC" w:rsidRDefault="00ED04BC" w:rsidP="00ED04BC">
      <w:pPr>
        <w:pStyle w:val="a5"/>
        <w:shd w:val="clear" w:color="auto" w:fill="FFFFFF"/>
        <w:spacing w:line="240" w:lineRule="auto"/>
        <w:ind w:left="300"/>
        <w:rPr>
          <w:b/>
          <w:bCs/>
          <w:color w:val="000000"/>
          <w:spacing w:val="1"/>
          <w:sz w:val="24"/>
          <w:szCs w:val="24"/>
        </w:rPr>
      </w:pPr>
    </w:p>
    <w:p w:rsidR="00ED04BC" w:rsidRDefault="00ED04BC" w:rsidP="00ED04BC">
      <w:pPr>
        <w:shd w:val="clear" w:color="auto" w:fill="FFFFFF"/>
        <w:tabs>
          <w:tab w:val="left" w:pos="792"/>
        </w:tabs>
        <w:spacing w:line="240" w:lineRule="auto"/>
        <w:ind w:firstLine="0"/>
        <w:rPr>
          <w:color w:val="000000"/>
          <w:sz w:val="24"/>
          <w:szCs w:val="24"/>
        </w:rPr>
      </w:pPr>
      <w:r>
        <w:rPr>
          <w:color w:val="000000"/>
          <w:sz w:val="24"/>
          <w:szCs w:val="24"/>
        </w:rPr>
        <w:t>6.1. Договор составлен в двух экземплярах, имеющих одинаковую юридическую силу, является подлинным и хранится по одному у каждой Стороны.</w:t>
      </w:r>
    </w:p>
    <w:p w:rsidR="00ED04BC" w:rsidRDefault="00ED04BC" w:rsidP="00ED04BC">
      <w:pPr>
        <w:spacing w:line="240" w:lineRule="auto"/>
        <w:ind w:firstLine="0"/>
        <w:rPr>
          <w:sz w:val="24"/>
          <w:szCs w:val="24"/>
        </w:rPr>
      </w:pPr>
      <w:r>
        <w:rPr>
          <w:sz w:val="24"/>
          <w:szCs w:val="24"/>
        </w:rPr>
        <w:t>6.2. В случае</w:t>
      </w:r>
      <w:proofErr w:type="gramStart"/>
      <w:r>
        <w:rPr>
          <w:sz w:val="24"/>
          <w:szCs w:val="24"/>
        </w:rPr>
        <w:t>,</w:t>
      </w:r>
      <w:proofErr w:type="gramEnd"/>
      <w:r>
        <w:rPr>
          <w:sz w:val="24"/>
          <w:szCs w:val="24"/>
        </w:rPr>
        <w:t xml:space="preserve"> если между  Заказчиком к Исполнителем достигнута договоренность  об оказании  дополнительных услуг в рамках Мероприятия, между Сторонами Договора заключается  дополнительное соглашение к Договору, регулирующее условия оказания таких услуг.</w:t>
      </w:r>
    </w:p>
    <w:p w:rsidR="00ED04BC" w:rsidRDefault="00ED04BC" w:rsidP="00ED04BC">
      <w:pPr>
        <w:spacing w:line="240" w:lineRule="auto"/>
        <w:rPr>
          <w:color w:val="1F497D"/>
          <w:sz w:val="24"/>
          <w:szCs w:val="24"/>
        </w:rPr>
      </w:pPr>
    </w:p>
    <w:p w:rsidR="00ED04BC" w:rsidRDefault="00ED04BC" w:rsidP="00ED04BC">
      <w:pPr>
        <w:shd w:val="clear" w:color="auto" w:fill="FFFFFF"/>
        <w:spacing w:line="240" w:lineRule="auto"/>
        <w:ind w:firstLine="300"/>
        <w:jc w:val="center"/>
        <w:rPr>
          <w:b/>
          <w:bCs/>
          <w:color w:val="000000"/>
          <w:spacing w:val="1"/>
          <w:sz w:val="24"/>
          <w:szCs w:val="24"/>
        </w:rPr>
      </w:pPr>
      <w:r>
        <w:rPr>
          <w:b/>
          <w:bCs/>
          <w:color w:val="000000"/>
          <w:spacing w:val="1"/>
          <w:sz w:val="24"/>
          <w:szCs w:val="24"/>
        </w:rPr>
        <w:t>7. Приложения</w:t>
      </w:r>
    </w:p>
    <w:p w:rsidR="00ED04BC" w:rsidRDefault="00ED04BC" w:rsidP="00ED04BC">
      <w:pPr>
        <w:shd w:val="clear" w:color="auto" w:fill="FFFFFF"/>
        <w:tabs>
          <w:tab w:val="left" w:pos="792"/>
        </w:tabs>
        <w:spacing w:line="240" w:lineRule="auto"/>
        <w:ind w:firstLine="0"/>
        <w:rPr>
          <w:color w:val="000000"/>
          <w:sz w:val="24"/>
          <w:szCs w:val="24"/>
        </w:rPr>
      </w:pPr>
      <w:r>
        <w:rPr>
          <w:color w:val="000000"/>
          <w:sz w:val="24"/>
          <w:szCs w:val="24"/>
        </w:rPr>
        <w:t xml:space="preserve">7.1. Приложения: </w:t>
      </w:r>
    </w:p>
    <w:p w:rsidR="00ED04BC" w:rsidRDefault="00ED04BC" w:rsidP="00ED04BC">
      <w:pPr>
        <w:shd w:val="clear" w:color="auto" w:fill="FFFFFF"/>
        <w:tabs>
          <w:tab w:val="left" w:pos="792"/>
        </w:tabs>
        <w:spacing w:line="240" w:lineRule="auto"/>
        <w:ind w:firstLine="0"/>
        <w:rPr>
          <w:color w:val="000000"/>
          <w:sz w:val="24"/>
          <w:szCs w:val="24"/>
        </w:rPr>
      </w:pPr>
      <w:r>
        <w:rPr>
          <w:color w:val="000000"/>
          <w:sz w:val="24"/>
          <w:szCs w:val="24"/>
        </w:rPr>
        <w:t>№ 1 – Смета на оказание услуг на 2</w:t>
      </w:r>
      <w:r w:rsidR="00EF7953">
        <w:rPr>
          <w:color w:val="000000"/>
          <w:sz w:val="24"/>
          <w:szCs w:val="24"/>
        </w:rPr>
        <w:t xml:space="preserve"> (двух)</w:t>
      </w:r>
      <w:r>
        <w:rPr>
          <w:color w:val="000000"/>
          <w:sz w:val="24"/>
          <w:szCs w:val="24"/>
        </w:rPr>
        <w:t xml:space="preserve">  листах.</w:t>
      </w:r>
    </w:p>
    <w:p w:rsidR="00740056" w:rsidRDefault="00EF7953" w:rsidP="00740056">
      <w:pPr>
        <w:shd w:val="clear" w:color="auto" w:fill="FFFFFF"/>
        <w:tabs>
          <w:tab w:val="left" w:pos="792"/>
        </w:tabs>
        <w:spacing w:line="240" w:lineRule="auto"/>
        <w:ind w:firstLine="0"/>
        <w:rPr>
          <w:color w:val="000000"/>
          <w:sz w:val="24"/>
          <w:szCs w:val="24"/>
        </w:rPr>
      </w:pPr>
      <w:r>
        <w:rPr>
          <w:color w:val="000000"/>
          <w:sz w:val="24"/>
          <w:szCs w:val="24"/>
        </w:rPr>
        <w:t xml:space="preserve"> №2-Техничесие </w:t>
      </w:r>
      <w:r w:rsidR="00ED04BC">
        <w:rPr>
          <w:color w:val="000000"/>
          <w:sz w:val="24"/>
          <w:szCs w:val="24"/>
        </w:rPr>
        <w:t>требования на 1</w:t>
      </w:r>
      <w:r>
        <w:rPr>
          <w:color w:val="000000"/>
          <w:sz w:val="24"/>
          <w:szCs w:val="24"/>
        </w:rPr>
        <w:t>(одном)</w:t>
      </w:r>
      <w:r w:rsidR="00ED04BC">
        <w:rPr>
          <w:color w:val="000000"/>
          <w:sz w:val="24"/>
          <w:szCs w:val="24"/>
        </w:rPr>
        <w:t xml:space="preserve"> листе</w:t>
      </w:r>
      <w:r w:rsidR="00740056">
        <w:rPr>
          <w:color w:val="000000"/>
          <w:sz w:val="24"/>
          <w:szCs w:val="24"/>
        </w:rPr>
        <w:t>.</w:t>
      </w:r>
    </w:p>
    <w:p w:rsidR="00ED04BC" w:rsidRDefault="00ED04BC" w:rsidP="00740056">
      <w:pPr>
        <w:shd w:val="clear" w:color="auto" w:fill="FFFFFF"/>
        <w:tabs>
          <w:tab w:val="left" w:pos="792"/>
        </w:tabs>
        <w:spacing w:line="240" w:lineRule="auto"/>
        <w:ind w:firstLine="0"/>
        <w:rPr>
          <w:color w:val="000000"/>
          <w:sz w:val="24"/>
          <w:szCs w:val="24"/>
        </w:rPr>
      </w:pPr>
      <w:r>
        <w:rPr>
          <w:color w:val="000000"/>
          <w:sz w:val="24"/>
          <w:szCs w:val="24"/>
        </w:rPr>
        <w:t>7.2. Приложения являются неотъемлемой частью договора.</w:t>
      </w:r>
    </w:p>
    <w:p w:rsidR="00ED04BC" w:rsidRDefault="00ED04BC" w:rsidP="00ED04BC">
      <w:pPr>
        <w:shd w:val="clear" w:color="auto" w:fill="FFFFFF"/>
        <w:tabs>
          <w:tab w:val="left" w:pos="792"/>
        </w:tabs>
        <w:spacing w:line="240" w:lineRule="auto"/>
        <w:ind w:firstLine="300"/>
        <w:rPr>
          <w:color w:val="000000"/>
          <w:sz w:val="24"/>
          <w:szCs w:val="24"/>
        </w:rPr>
      </w:pPr>
    </w:p>
    <w:p w:rsidR="00ED04BC" w:rsidRDefault="00ED04BC" w:rsidP="00ED04BC">
      <w:pPr>
        <w:pStyle w:val="a5"/>
        <w:widowControl w:val="0"/>
        <w:numPr>
          <w:ilvl w:val="0"/>
          <w:numId w:val="4"/>
        </w:numPr>
        <w:shd w:val="clear" w:color="auto" w:fill="FFFFFF"/>
        <w:autoSpaceDE w:val="0"/>
        <w:autoSpaceDN w:val="0"/>
        <w:adjustRightInd w:val="0"/>
        <w:snapToGrid/>
        <w:spacing w:line="240" w:lineRule="auto"/>
        <w:jc w:val="center"/>
        <w:rPr>
          <w:b/>
          <w:bCs/>
          <w:color w:val="000000"/>
          <w:spacing w:val="1"/>
          <w:sz w:val="24"/>
          <w:szCs w:val="24"/>
        </w:rPr>
      </w:pPr>
      <w:r>
        <w:rPr>
          <w:b/>
          <w:bCs/>
          <w:color w:val="000000"/>
          <w:spacing w:val="1"/>
          <w:sz w:val="24"/>
          <w:szCs w:val="24"/>
        </w:rPr>
        <w:t>Адреса и реквизиты сторон</w:t>
      </w:r>
    </w:p>
    <w:tbl>
      <w:tblPr>
        <w:tblW w:w="0" w:type="auto"/>
        <w:tblInd w:w="108" w:type="dxa"/>
        <w:tblLook w:val="00A0" w:firstRow="1" w:lastRow="0" w:firstColumn="1" w:lastColumn="0" w:noHBand="0" w:noVBand="0"/>
      </w:tblPr>
      <w:tblGrid>
        <w:gridCol w:w="4670"/>
        <w:gridCol w:w="4793"/>
      </w:tblGrid>
      <w:tr w:rsidR="00ED04BC" w:rsidTr="00ED04BC">
        <w:trPr>
          <w:trHeight w:val="888"/>
        </w:trPr>
        <w:tc>
          <w:tcPr>
            <w:tcW w:w="4670" w:type="dxa"/>
          </w:tcPr>
          <w:p w:rsidR="00ED04BC" w:rsidRDefault="00ED04BC" w:rsidP="008E2E1C">
            <w:pPr>
              <w:shd w:val="clear" w:color="auto" w:fill="FFFFFF"/>
              <w:tabs>
                <w:tab w:val="left" w:pos="893"/>
              </w:tabs>
              <w:spacing w:line="240" w:lineRule="auto"/>
              <w:ind w:left="101" w:firstLine="302"/>
              <w:rPr>
                <w:sz w:val="24"/>
                <w:szCs w:val="24"/>
              </w:rPr>
            </w:pPr>
            <w:r>
              <w:rPr>
                <w:b/>
                <w:bCs/>
                <w:color w:val="000000"/>
                <w:spacing w:val="-1"/>
                <w:sz w:val="24"/>
                <w:szCs w:val="24"/>
              </w:rPr>
              <w:t>Заказчик:</w:t>
            </w:r>
            <w:r>
              <w:rPr>
                <w:sz w:val="24"/>
                <w:szCs w:val="24"/>
              </w:rPr>
              <w:t xml:space="preserve"> </w:t>
            </w:r>
          </w:p>
          <w:p w:rsidR="00ED04BC" w:rsidRDefault="00ED04BC" w:rsidP="008E2E1C">
            <w:pPr>
              <w:pStyle w:val="a5"/>
              <w:spacing w:line="240" w:lineRule="auto"/>
              <w:ind w:left="0" w:firstLine="0"/>
              <w:jc w:val="left"/>
              <w:rPr>
                <w:b/>
                <w:sz w:val="24"/>
                <w:szCs w:val="24"/>
              </w:rPr>
            </w:pPr>
            <w:r>
              <w:rPr>
                <w:b/>
                <w:sz w:val="24"/>
                <w:szCs w:val="24"/>
              </w:rPr>
              <w:t>ГАОУ ДПО «ЛОИРО»</w:t>
            </w:r>
          </w:p>
          <w:p w:rsidR="00ED04BC" w:rsidRDefault="00ED04BC" w:rsidP="008E2E1C">
            <w:pPr>
              <w:pStyle w:val="a5"/>
              <w:spacing w:line="240" w:lineRule="auto"/>
              <w:ind w:left="0" w:firstLine="0"/>
              <w:jc w:val="left"/>
              <w:rPr>
                <w:sz w:val="24"/>
                <w:szCs w:val="24"/>
              </w:rPr>
            </w:pPr>
            <w:r>
              <w:rPr>
                <w:sz w:val="24"/>
                <w:szCs w:val="24"/>
              </w:rPr>
              <w:t>Юридический (фактический) адрес:</w:t>
            </w:r>
          </w:p>
          <w:p w:rsidR="00ED04BC" w:rsidRDefault="00ED04BC" w:rsidP="008E2E1C">
            <w:pPr>
              <w:pStyle w:val="a5"/>
              <w:spacing w:line="240" w:lineRule="auto"/>
              <w:ind w:left="0" w:firstLine="0"/>
              <w:jc w:val="left"/>
              <w:rPr>
                <w:sz w:val="24"/>
                <w:szCs w:val="24"/>
              </w:rPr>
            </w:pPr>
            <w:r>
              <w:rPr>
                <w:sz w:val="24"/>
                <w:szCs w:val="24"/>
              </w:rPr>
              <w:t>197136, г. Санкт-Петербург, Чкаловский пр., дом 25а, лит. А</w:t>
            </w:r>
          </w:p>
          <w:p w:rsidR="00ED04BC" w:rsidRDefault="00ED04BC" w:rsidP="008E2E1C">
            <w:pPr>
              <w:pStyle w:val="a5"/>
              <w:spacing w:line="240" w:lineRule="auto"/>
              <w:ind w:left="0" w:firstLine="0"/>
              <w:jc w:val="left"/>
              <w:rPr>
                <w:sz w:val="24"/>
                <w:szCs w:val="24"/>
              </w:rPr>
            </w:pPr>
            <w:r>
              <w:rPr>
                <w:sz w:val="24"/>
                <w:szCs w:val="24"/>
              </w:rPr>
              <w:t>Реквизиты банка:</w:t>
            </w:r>
          </w:p>
          <w:p w:rsidR="00ED04BC" w:rsidRDefault="00ED04BC" w:rsidP="008E2E1C">
            <w:pPr>
              <w:pStyle w:val="a5"/>
              <w:spacing w:line="240" w:lineRule="auto"/>
              <w:ind w:left="0" w:firstLine="0"/>
              <w:jc w:val="left"/>
              <w:rPr>
                <w:sz w:val="24"/>
                <w:szCs w:val="24"/>
              </w:rPr>
            </w:pPr>
            <w:proofErr w:type="gramStart"/>
            <w:r>
              <w:rPr>
                <w:sz w:val="24"/>
                <w:szCs w:val="24"/>
              </w:rPr>
              <w:t>Отдельный</w:t>
            </w:r>
            <w:proofErr w:type="gramEnd"/>
            <w:r>
              <w:rPr>
                <w:sz w:val="24"/>
                <w:szCs w:val="24"/>
              </w:rPr>
              <w:t xml:space="preserve"> л/</w:t>
            </w:r>
            <w:proofErr w:type="spellStart"/>
            <w:r>
              <w:rPr>
                <w:sz w:val="24"/>
                <w:szCs w:val="24"/>
              </w:rPr>
              <w:t>сч</w:t>
            </w:r>
            <w:proofErr w:type="spellEnd"/>
            <w:r>
              <w:rPr>
                <w:sz w:val="24"/>
                <w:szCs w:val="24"/>
              </w:rPr>
              <w:t xml:space="preserve"> 31456У57230 в УФК  по Ленинградской области </w:t>
            </w:r>
          </w:p>
          <w:p w:rsidR="00ED04BC" w:rsidRDefault="00ED04BC" w:rsidP="008E2E1C">
            <w:pPr>
              <w:pStyle w:val="a5"/>
              <w:spacing w:line="240" w:lineRule="auto"/>
              <w:ind w:left="0" w:firstLine="0"/>
              <w:jc w:val="left"/>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40601810900001000022 отделение  Ленинградское г. Санкт-Петербург</w:t>
            </w:r>
          </w:p>
          <w:p w:rsidR="00ED04BC" w:rsidRDefault="00ED04BC" w:rsidP="008E2E1C">
            <w:pPr>
              <w:pStyle w:val="a5"/>
              <w:spacing w:line="240" w:lineRule="auto"/>
              <w:ind w:left="0" w:firstLine="0"/>
              <w:jc w:val="left"/>
              <w:rPr>
                <w:sz w:val="24"/>
                <w:szCs w:val="24"/>
              </w:rPr>
            </w:pPr>
            <w:r>
              <w:rPr>
                <w:sz w:val="24"/>
                <w:szCs w:val="24"/>
              </w:rPr>
              <w:t>БИК 044106001</w:t>
            </w:r>
          </w:p>
          <w:p w:rsidR="00ED04BC" w:rsidRDefault="00ED04BC" w:rsidP="008E2E1C">
            <w:pPr>
              <w:pStyle w:val="a5"/>
              <w:spacing w:line="240" w:lineRule="auto"/>
              <w:ind w:left="0" w:firstLine="0"/>
              <w:jc w:val="left"/>
              <w:rPr>
                <w:sz w:val="24"/>
                <w:szCs w:val="24"/>
              </w:rPr>
            </w:pPr>
            <w:r>
              <w:rPr>
                <w:sz w:val="24"/>
                <w:szCs w:val="24"/>
              </w:rPr>
              <w:t>ИНН 4705016800,  КПП 781301001</w:t>
            </w:r>
          </w:p>
          <w:p w:rsidR="00ED04BC" w:rsidRDefault="00ED04BC" w:rsidP="008E2E1C">
            <w:pPr>
              <w:pStyle w:val="a5"/>
              <w:spacing w:line="240" w:lineRule="auto"/>
              <w:ind w:left="0" w:firstLine="0"/>
              <w:jc w:val="left"/>
              <w:rPr>
                <w:sz w:val="24"/>
                <w:szCs w:val="24"/>
              </w:rPr>
            </w:pPr>
            <w:r>
              <w:rPr>
                <w:sz w:val="24"/>
                <w:szCs w:val="24"/>
              </w:rPr>
              <w:t>ОГРН 1024701243390,  ОКТМО 40392000</w:t>
            </w:r>
          </w:p>
          <w:p w:rsidR="00ED04BC" w:rsidRDefault="00ED04BC" w:rsidP="008E2E1C">
            <w:pPr>
              <w:spacing w:line="240" w:lineRule="auto"/>
              <w:ind w:firstLine="0"/>
              <w:jc w:val="left"/>
              <w:rPr>
                <w:sz w:val="24"/>
                <w:szCs w:val="24"/>
              </w:rPr>
            </w:pPr>
          </w:p>
          <w:p w:rsidR="00ED04BC" w:rsidRDefault="008E2E1C" w:rsidP="008E2E1C">
            <w:pPr>
              <w:spacing w:line="240" w:lineRule="auto"/>
              <w:ind w:firstLine="0"/>
              <w:jc w:val="left"/>
              <w:rPr>
                <w:sz w:val="24"/>
                <w:szCs w:val="24"/>
              </w:rPr>
            </w:pPr>
            <w:r>
              <w:rPr>
                <w:sz w:val="24"/>
                <w:szCs w:val="24"/>
              </w:rPr>
              <w:t>Проректор по обеспечению образовательной деятельности и комплексной безопасности</w:t>
            </w:r>
          </w:p>
          <w:p w:rsidR="00ED04BC" w:rsidRDefault="00ED04BC" w:rsidP="008E2E1C">
            <w:pPr>
              <w:tabs>
                <w:tab w:val="left" w:pos="4677"/>
              </w:tabs>
              <w:spacing w:line="240" w:lineRule="auto"/>
              <w:rPr>
                <w:b/>
                <w:sz w:val="24"/>
                <w:szCs w:val="24"/>
              </w:rPr>
            </w:pPr>
            <w:r>
              <w:rPr>
                <w:sz w:val="24"/>
                <w:szCs w:val="24"/>
              </w:rPr>
              <w:t>________________</w:t>
            </w:r>
            <w:r w:rsidR="008E2E1C">
              <w:rPr>
                <w:sz w:val="24"/>
                <w:szCs w:val="24"/>
              </w:rPr>
              <w:t xml:space="preserve"> </w:t>
            </w:r>
            <w:proofErr w:type="gramStart"/>
            <w:r w:rsidR="008E2E1C">
              <w:rPr>
                <w:sz w:val="24"/>
                <w:szCs w:val="24"/>
              </w:rPr>
              <w:t>Фофанов</w:t>
            </w:r>
            <w:proofErr w:type="gramEnd"/>
            <w:r w:rsidR="008E2E1C">
              <w:rPr>
                <w:sz w:val="24"/>
                <w:szCs w:val="24"/>
              </w:rPr>
              <w:t xml:space="preserve"> А.М. </w:t>
            </w:r>
          </w:p>
        </w:tc>
        <w:tc>
          <w:tcPr>
            <w:tcW w:w="4793" w:type="dxa"/>
            <w:hideMark/>
          </w:tcPr>
          <w:p w:rsidR="00ED04BC" w:rsidRDefault="00ED04BC">
            <w:pPr>
              <w:shd w:val="clear" w:color="auto" w:fill="FFFFFF"/>
              <w:tabs>
                <w:tab w:val="left" w:pos="893"/>
              </w:tabs>
              <w:spacing w:line="226" w:lineRule="exact"/>
              <w:ind w:left="101" w:firstLine="302"/>
              <w:rPr>
                <w:b/>
                <w:bCs/>
                <w:color w:val="000000"/>
                <w:spacing w:val="-1"/>
                <w:sz w:val="24"/>
                <w:szCs w:val="24"/>
              </w:rPr>
            </w:pPr>
            <w:r>
              <w:rPr>
                <w:b/>
                <w:bCs/>
                <w:color w:val="000000"/>
                <w:spacing w:val="-1"/>
                <w:sz w:val="24"/>
                <w:szCs w:val="24"/>
              </w:rPr>
              <w:t>Исполнитель:</w:t>
            </w:r>
          </w:p>
          <w:tbl>
            <w:tblPr>
              <w:tblW w:w="0" w:type="auto"/>
              <w:tblInd w:w="108" w:type="dxa"/>
              <w:tblLook w:val="00A0" w:firstRow="1" w:lastRow="0" w:firstColumn="1" w:lastColumn="0" w:noHBand="0" w:noVBand="0"/>
            </w:tblPr>
            <w:tblGrid>
              <w:gridCol w:w="4469"/>
            </w:tblGrid>
            <w:tr w:rsidR="00ED04BC" w:rsidTr="008E2E1C">
              <w:trPr>
                <w:trHeight w:val="888"/>
              </w:trPr>
              <w:tc>
                <w:tcPr>
                  <w:tcW w:w="4793" w:type="dxa"/>
                </w:tcPr>
                <w:p w:rsidR="00ED04BC" w:rsidRDefault="00ED04BC">
                  <w:pPr>
                    <w:widowControl w:val="0"/>
                    <w:shd w:val="clear" w:color="auto" w:fill="FFFFFF"/>
                    <w:tabs>
                      <w:tab w:val="left" w:pos="893"/>
                    </w:tabs>
                    <w:autoSpaceDE w:val="0"/>
                    <w:autoSpaceDN w:val="0"/>
                    <w:adjustRightInd w:val="0"/>
                    <w:spacing w:line="240" w:lineRule="auto"/>
                    <w:ind w:left="-63" w:firstLine="0"/>
                    <w:jc w:val="left"/>
                    <w:rPr>
                      <w:b/>
                      <w:bCs/>
                      <w:spacing w:val="-1"/>
                      <w:sz w:val="24"/>
                      <w:szCs w:val="24"/>
                    </w:rPr>
                  </w:pPr>
                </w:p>
              </w:tc>
            </w:tr>
            <w:tr w:rsidR="00ED04BC" w:rsidTr="008E2E1C">
              <w:tc>
                <w:tcPr>
                  <w:tcW w:w="4793" w:type="dxa"/>
                </w:tcPr>
                <w:p w:rsidR="00ED04BC" w:rsidRDefault="00ED04BC">
                  <w:pPr>
                    <w:widowControl w:val="0"/>
                    <w:shd w:val="clear" w:color="auto" w:fill="FFFFFF"/>
                    <w:tabs>
                      <w:tab w:val="left" w:pos="893"/>
                    </w:tabs>
                    <w:autoSpaceDE w:val="0"/>
                    <w:autoSpaceDN w:val="0"/>
                    <w:adjustRightInd w:val="0"/>
                    <w:spacing w:line="240" w:lineRule="auto"/>
                    <w:ind w:left="-63" w:firstLine="0"/>
                    <w:jc w:val="left"/>
                    <w:rPr>
                      <w:sz w:val="26"/>
                      <w:szCs w:val="26"/>
                      <w:highlight w:val="yellow"/>
                    </w:rPr>
                  </w:pPr>
                </w:p>
              </w:tc>
            </w:tr>
          </w:tbl>
          <w:p w:rsidR="00ED04BC" w:rsidRDefault="00ED04BC">
            <w:pPr>
              <w:shd w:val="clear" w:color="auto" w:fill="FFFFFF"/>
              <w:tabs>
                <w:tab w:val="left" w:pos="893"/>
              </w:tabs>
              <w:spacing w:line="226" w:lineRule="exact"/>
              <w:ind w:left="-63"/>
              <w:rPr>
                <w:b/>
                <w:bCs/>
                <w:sz w:val="24"/>
                <w:szCs w:val="24"/>
              </w:rPr>
            </w:pPr>
            <w:r>
              <w:rPr>
                <w:b/>
                <w:bCs/>
                <w:sz w:val="24"/>
                <w:szCs w:val="24"/>
              </w:rPr>
              <w:t>__________________________</w:t>
            </w:r>
          </w:p>
        </w:tc>
      </w:tr>
      <w:tr w:rsidR="00ED04BC" w:rsidTr="00ED04BC">
        <w:trPr>
          <w:gridAfter w:val="1"/>
          <w:wAfter w:w="4793" w:type="dxa"/>
        </w:trPr>
        <w:tc>
          <w:tcPr>
            <w:tcW w:w="4670" w:type="dxa"/>
          </w:tcPr>
          <w:p w:rsidR="00ED04BC" w:rsidRDefault="00ED04BC" w:rsidP="008E2E1C">
            <w:pPr>
              <w:spacing w:line="240" w:lineRule="auto"/>
              <w:ind w:firstLine="0"/>
              <w:rPr>
                <w:sz w:val="24"/>
                <w:szCs w:val="22"/>
              </w:rPr>
            </w:pPr>
          </w:p>
          <w:p w:rsidR="00ED04BC" w:rsidRDefault="00ED04BC" w:rsidP="008E2E1C">
            <w:pPr>
              <w:spacing w:line="240" w:lineRule="auto"/>
              <w:ind w:firstLine="0"/>
              <w:rPr>
                <w:sz w:val="24"/>
                <w:szCs w:val="22"/>
              </w:rPr>
            </w:pPr>
            <w:r>
              <w:rPr>
                <w:sz w:val="24"/>
                <w:szCs w:val="22"/>
              </w:rPr>
              <w:t>Экономист по договорной и претензионной работе  Латушко В.А.</w:t>
            </w:r>
          </w:p>
          <w:p w:rsidR="00ED04BC" w:rsidRDefault="00ED04BC" w:rsidP="008E2E1C">
            <w:pPr>
              <w:spacing w:line="240" w:lineRule="auto"/>
              <w:ind w:firstLine="0"/>
              <w:rPr>
                <w:sz w:val="24"/>
                <w:szCs w:val="22"/>
              </w:rPr>
            </w:pPr>
          </w:p>
          <w:p w:rsidR="00ED04BC" w:rsidRDefault="00ED04BC" w:rsidP="008E2E1C">
            <w:pPr>
              <w:spacing w:line="240" w:lineRule="auto"/>
              <w:ind w:firstLine="0"/>
              <w:rPr>
                <w:sz w:val="24"/>
                <w:szCs w:val="22"/>
              </w:rPr>
            </w:pPr>
            <w:r>
              <w:rPr>
                <w:sz w:val="24"/>
                <w:szCs w:val="22"/>
              </w:rPr>
              <w:t xml:space="preserve">Юрисконсульт  </w:t>
            </w:r>
          </w:p>
          <w:p w:rsidR="00ED04BC" w:rsidRDefault="00ED04BC" w:rsidP="008E2E1C">
            <w:pPr>
              <w:spacing w:line="240" w:lineRule="auto"/>
            </w:pPr>
          </w:p>
        </w:tc>
      </w:tr>
      <w:tr w:rsidR="00ED04BC" w:rsidTr="00ED04BC">
        <w:trPr>
          <w:gridAfter w:val="1"/>
          <w:wAfter w:w="4793" w:type="dxa"/>
        </w:trPr>
        <w:tc>
          <w:tcPr>
            <w:tcW w:w="4670" w:type="dxa"/>
          </w:tcPr>
          <w:p w:rsidR="00ED04BC" w:rsidRDefault="00ED04BC">
            <w:pPr>
              <w:tabs>
                <w:tab w:val="left" w:pos="4677"/>
              </w:tabs>
              <w:ind w:firstLine="0"/>
              <w:rPr>
                <w:b/>
                <w:sz w:val="26"/>
                <w:szCs w:val="26"/>
              </w:rPr>
            </w:pPr>
          </w:p>
        </w:tc>
      </w:tr>
    </w:tbl>
    <w:p w:rsidR="00ED04BC" w:rsidRDefault="00ED04BC" w:rsidP="00ED04BC">
      <w:pPr>
        <w:pStyle w:val="a5"/>
        <w:shd w:val="clear" w:color="auto" w:fill="FFFFFF"/>
        <w:ind w:left="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shd w:val="clear" w:color="auto" w:fill="FFFFFF"/>
        <w:ind w:firstLine="0"/>
        <w:rPr>
          <w:b/>
          <w:bCs/>
          <w:color w:val="000000"/>
          <w:spacing w:val="1"/>
          <w:sz w:val="26"/>
          <w:szCs w:val="26"/>
        </w:rPr>
      </w:pPr>
    </w:p>
    <w:p w:rsidR="00ED04BC" w:rsidRDefault="00ED04BC" w:rsidP="00ED04BC">
      <w:pPr>
        <w:pStyle w:val="a5"/>
        <w:shd w:val="clear" w:color="auto" w:fill="FFFFFF"/>
        <w:ind w:left="0"/>
        <w:rPr>
          <w:b/>
          <w:bCs/>
          <w:color w:val="000000"/>
          <w:spacing w:val="1"/>
          <w:sz w:val="26"/>
          <w:szCs w:val="26"/>
        </w:rPr>
      </w:pPr>
    </w:p>
    <w:p w:rsidR="00ED04BC" w:rsidRDefault="00ED04BC" w:rsidP="00ED04BC">
      <w:pPr>
        <w:snapToGrid/>
        <w:ind w:firstLine="0"/>
        <w:jc w:val="left"/>
        <w:rPr>
          <w:b/>
          <w:bCs/>
          <w:color w:val="000000"/>
          <w:spacing w:val="1"/>
          <w:sz w:val="26"/>
          <w:szCs w:val="26"/>
        </w:rPr>
        <w:sectPr w:rsidR="00ED04BC">
          <w:pgSz w:w="11906" w:h="16838"/>
          <w:pgMar w:top="1134" w:right="850" w:bottom="1134" w:left="1701" w:header="708" w:footer="708" w:gutter="0"/>
          <w:cols w:space="720"/>
        </w:sectPr>
      </w:pPr>
    </w:p>
    <w:p w:rsidR="00ED04BC" w:rsidRDefault="00ED04BC" w:rsidP="00ED04BC">
      <w:pPr>
        <w:pStyle w:val="a5"/>
        <w:shd w:val="clear" w:color="auto" w:fill="FFFFFF"/>
        <w:ind w:left="0"/>
        <w:rPr>
          <w:b/>
          <w:bCs/>
          <w:color w:val="000000"/>
          <w:spacing w:val="1"/>
          <w:sz w:val="26"/>
          <w:szCs w:val="26"/>
        </w:rPr>
      </w:pPr>
    </w:p>
    <w:tbl>
      <w:tblPr>
        <w:tblW w:w="16469" w:type="dxa"/>
        <w:tblInd w:w="-459" w:type="dxa"/>
        <w:tblLook w:val="04A0" w:firstRow="1" w:lastRow="0" w:firstColumn="1" w:lastColumn="0" w:noHBand="0" w:noVBand="1"/>
      </w:tblPr>
      <w:tblGrid>
        <w:gridCol w:w="216"/>
        <w:gridCol w:w="444"/>
        <w:gridCol w:w="3903"/>
        <w:gridCol w:w="567"/>
        <w:gridCol w:w="899"/>
        <w:gridCol w:w="567"/>
        <w:gridCol w:w="1117"/>
        <w:gridCol w:w="416"/>
        <w:gridCol w:w="853"/>
        <w:gridCol w:w="566"/>
        <w:gridCol w:w="598"/>
        <w:gridCol w:w="530"/>
        <w:gridCol w:w="301"/>
        <w:gridCol w:w="1262"/>
        <w:gridCol w:w="1288"/>
        <w:gridCol w:w="1689"/>
        <w:gridCol w:w="216"/>
        <w:gridCol w:w="1037"/>
      </w:tblGrid>
      <w:tr w:rsidR="00ED04BC" w:rsidTr="00ED04BC">
        <w:trPr>
          <w:gridBefore w:val="1"/>
          <w:gridAfter w:val="1"/>
          <w:wBefore w:w="216" w:type="dxa"/>
          <w:wAfter w:w="1037" w:type="dxa"/>
          <w:trHeight w:val="195"/>
        </w:trPr>
        <w:tc>
          <w:tcPr>
            <w:tcW w:w="4347" w:type="dxa"/>
            <w:gridSpan w:val="2"/>
            <w:shd w:val="clear" w:color="auto" w:fill="FFFFFF"/>
            <w:noWrap/>
            <w:vAlign w:val="bottom"/>
            <w:hideMark/>
          </w:tcPr>
          <w:p w:rsidR="00ED04BC" w:rsidRDefault="00ED04BC">
            <w:pPr>
              <w:snapToGrid/>
              <w:spacing w:line="240" w:lineRule="auto"/>
              <w:ind w:firstLine="0"/>
              <w:jc w:val="left"/>
              <w:rPr>
                <w:rFonts w:ascii="Calibri" w:eastAsia="Calibri" w:hAnsi="Calibri"/>
                <w:sz w:val="20"/>
              </w:rPr>
            </w:pPr>
          </w:p>
        </w:tc>
        <w:tc>
          <w:tcPr>
            <w:tcW w:w="1466" w:type="dxa"/>
            <w:gridSpan w:val="2"/>
            <w:shd w:val="clear" w:color="auto" w:fill="FFFFFF"/>
            <w:noWrap/>
            <w:vAlign w:val="bottom"/>
            <w:hideMark/>
          </w:tcPr>
          <w:p w:rsidR="00ED04BC" w:rsidRDefault="00ED04BC">
            <w:pPr>
              <w:snapToGrid/>
              <w:spacing w:line="240" w:lineRule="auto"/>
              <w:ind w:firstLine="0"/>
              <w:jc w:val="left"/>
              <w:rPr>
                <w:rFonts w:ascii="Calibri" w:eastAsia="Calibri" w:hAnsi="Calibri"/>
                <w:sz w:val="20"/>
              </w:rPr>
            </w:pPr>
          </w:p>
        </w:tc>
        <w:tc>
          <w:tcPr>
            <w:tcW w:w="2100" w:type="dxa"/>
            <w:gridSpan w:val="3"/>
            <w:shd w:val="clear" w:color="auto" w:fill="FFFFFF"/>
            <w:noWrap/>
            <w:vAlign w:val="bottom"/>
            <w:hideMark/>
          </w:tcPr>
          <w:p w:rsidR="00ED04BC" w:rsidRDefault="00ED04BC">
            <w:pPr>
              <w:snapToGrid/>
              <w:spacing w:line="240" w:lineRule="auto"/>
              <w:ind w:firstLine="0"/>
              <w:jc w:val="left"/>
              <w:rPr>
                <w:rFonts w:ascii="Calibri" w:eastAsia="Calibri" w:hAnsi="Calibri"/>
                <w:sz w:val="20"/>
              </w:rPr>
            </w:pPr>
          </w:p>
        </w:tc>
        <w:tc>
          <w:tcPr>
            <w:tcW w:w="2017" w:type="dxa"/>
            <w:gridSpan w:val="3"/>
            <w:shd w:val="clear" w:color="auto" w:fill="FFFFFF"/>
            <w:noWrap/>
            <w:vAlign w:val="bottom"/>
            <w:hideMark/>
          </w:tcPr>
          <w:p w:rsidR="00ED04BC" w:rsidRDefault="00ED04BC">
            <w:pPr>
              <w:snapToGrid/>
              <w:spacing w:line="240" w:lineRule="auto"/>
              <w:ind w:firstLine="0"/>
              <w:jc w:val="left"/>
              <w:rPr>
                <w:rFonts w:ascii="Calibri" w:eastAsia="Calibri" w:hAnsi="Calibri"/>
                <w:sz w:val="20"/>
              </w:rPr>
            </w:pPr>
          </w:p>
        </w:tc>
        <w:tc>
          <w:tcPr>
            <w:tcW w:w="5286" w:type="dxa"/>
            <w:gridSpan w:val="6"/>
            <w:shd w:val="clear" w:color="auto" w:fill="FFFFFF"/>
            <w:noWrap/>
            <w:vAlign w:val="center"/>
          </w:tcPr>
          <w:p w:rsidR="00ED04BC" w:rsidRDefault="00ED04BC">
            <w:pPr>
              <w:snapToGrid/>
              <w:spacing w:line="240" w:lineRule="auto"/>
              <w:ind w:firstLine="0"/>
              <w:jc w:val="right"/>
              <w:rPr>
                <w:sz w:val="18"/>
                <w:szCs w:val="18"/>
              </w:rPr>
            </w:pPr>
          </w:p>
        </w:tc>
      </w:tr>
      <w:tr w:rsidR="00ED04BC" w:rsidTr="00ED04BC">
        <w:trPr>
          <w:trHeight w:val="264"/>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470" w:type="dxa"/>
            <w:gridSpan w:val="2"/>
            <w:shd w:val="clear" w:color="auto" w:fill="FFFFFF"/>
            <w:noWrap/>
            <w:vAlign w:val="bottom"/>
          </w:tcPr>
          <w:p w:rsidR="00ED04BC" w:rsidRDefault="00ED04BC">
            <w:pPr>
              <w:spacing w:line="240" w:lineRule="auto"/>
              <w:rPr>
                <w:b/>
                <w:bCs/>
                <w:sz w:val="18"/>
                <w:szCs w:val="18"/>
              </w:rPr>
            </w:pPr>
          </w:p>
        </w:tc>
        <w:tc>
          <w:tcPr>
            <w:tcW w:w="1466" w:type="dxa"/>
            <w:gridSpan w:val="2"/>
            <w:shd w:val="clear" w:color="auto" w:fill="FFFFFF"/>
            <w:noWrap/>
            <w:vAlign w:val="bottom"/>
          </w:tcPr>
          <w:p w:rsidR="00ED04BC" w:rsidRDefault="00ED04BC">
            <w:pPr>
              <w:spacing w:line="240" w:lineRule="auto"/>
              <w:rPr>
                <w:b/>
                <w:bCs/>
                <w:sz w:val="18"/>
                <w:szCs w:val="18"/>
              </w:rPr>
            </w:pPr>
          </w:p>
        </w:tc>
        <w:tc>
          <w:tcPr>
            <w:tcW w:w="2386" w:type="dxa"/>
            <w:gridSpan w:val="3"/>
            <w:shd w:val="clear" w:color="auto" w:fill="FFFFFF"/>
            <w:noWrap/>
            <w:vAlign w:val="bottom"/>
          </w:tcPr>
          <w:p w:rsidR="00ED04BC" w:rsidRDefault="00ED04BC">
            <w:pPr>
              <w:spacing w:line="240" w:lineRule="auto"/>
              <w:jc w:val="center"/>
              <w:rPr>
                <w:sz w:val="18"/>
                <w:szCs w:val="18"/>
              </w:rPr>
            </w:pPr>
          </w:p>
        </w:tc>
        <w:tc>
          <w:tcPr>
            <w:tcW w:w="1995" w:type="dxa"/>
            <w:gridSpan w:val="4"/>
            <w:shd w:val="clear" w:color="auto" w:fill="FFFFFF"/>
            <w:noWrap/>
            <w:vAlign w:val="bottom"/>
          </w:tcPr>
          <w:p w:rsidR="00ED04BC" w:rsidRDefault="00ED04BC">
            <w:pPr>
              <w:spacing w:line="240" w:lineRule="auto"/>
              <w:jc w:val="center"/>
              <w:rPr>
                <w:sz w:val="18"/>
                <w:szCs w:val="18"/>
              </w:rPr>
            </w:pPr>
          </w:p>
        </w:tc>
        <w:tc>
          <w:tcPr>
            <w:tcW w:w="1262" w:type="dxa"/>
            <w:shd w:val="clear" w:color="auto" w:fill="FFFFFF"/>
            <w:noWrap/>
            <w:vAlign w:val="bottom"/>
          </w:tcPr>
          <w:p w:rsidR="00ED04BC" w:rsidRDefault="00ED04BC">
            <w:pPr>
              <w:spacing w:line="240" w:lineRule="auto"/>
              <w:jc w:val="center"/>
              <w:rPr>
                <w:sz w:val="18"/>
                <w:szCs w:val="18"/>
              </w:rPr>
            </w:pPr>
          </w:p>
        </w:tc>
        <w:tc>
          <w:tcPr>
            <w:tcW w:w="4230" w:type="dxa"/>
            <w:gridSpan w:val="4"/>
            <w:shd w:val="clear" w:color="auto" w:fill="FFFFFF"/>
            <w:noWrap/>
            <w:vAlign w:val="center"/>
            <w:hideMark/>
          </w:tcPr>
          <w:p w:rsidR="00ED04BC" w:rsidRDefault="00ED04BC">
            <w:pPr>
              <w:spacing w:line="240" w:lineRule="auto"/>
              <w:jc w:val="right"/>
              <w:rPr>
                <w:sz w:val="18"/>
                <w:szCs w:val="18"/>
              </w:rPr>
            </w:pPr>
            <w:r>
              <w:rPr>
                <w:sz w:val="18"/>
                <w:szCs w:val="18"/>
              </w:rPr>
              <w:t xml:space="preserve"> ПРИЛОЖЕНИЕ 1</w:t>
            </w:r>
          </w:p>
        </w:tc>
      </w:tr>
      <w:tr w:rsidR="00ED04BC" w:rsidTr="00ED04BC">
        <w:trPr>
          <w:trHeight w:val="195"/>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470" w:type="dxa"/>
            <w:gridSpan w:val="2"/>
            <w:shd w:val="clear" w:color="auto" w:fill="FFFFFF"/>
            <w:noWrap/>
            <w:vAlign w:val="bottom"/>
            <w:hideMark/>
          </w:tcPr>
          <w:p w:rsidR="00ED04BC" w:rsidRDefault="00ED04BC">
            <w:pPr>
              <w:spacing w:line="240" w:lineRule="auto"/>
              <w:rPr>
                <w:b/>
                <w:bCs/>
                <w:sz w:val="18"/>
                <w:szCs w:val="18"/>
              </w:rPr>
            </w:pPr>
            <w:r>
              <w:rPr>
                <w:b/>
                <w:bCs/>
                <w:sz w:val="18"/>
                <w:szCs w:val="18"/>
              </w:rPr>
              <w:t> </w:t>
            </w:r>
          </w:p>
        </w:tc>
        <w:tc>
          <w:tcPr>
            <w:tcW w:w="1466" w:type="dxa"/>
            <w:gridSpan w:val="2"/>
            <w:shd w:val="clear" w:color="auto" w:fill="FFFFFF"/>
            <w:noWrap/>
            <w:vAlign w:val="bottom"/>
            <w:hideMark/>
          </w:tcPr>
          <w:p w:rsidR="00ED04BC" w:rsidRDefault="00ED04BC">
            <w:pPr>
              <w:spacing w:line="240" w:lineRule="auto"/>
              <w:rPr>
                <w:b/>
                <w:bCs/>
                <w:sz w:val="18"/>
                <w:szCs w:val="18"/>
              </w:rPr>
            </w:pPr>
            <w:r>
              <w:rPr>
                <w:b/>
                <w:bCs/>
                <w:sz w:val="18"/>
                <w:szCs w:val="18"/>
              </w:rPr>
              <w:t> </w:t>
            </w:r>
          </w:p>
        </w:tc>
        <w:tc>
          <w:tcPr>
            <w:tcW w:w="2386"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995" w:type="dxa"/>
            <w:gridSpan w:val="4"/>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62"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230" w:type="dxa"/>
            <w:gridSpan w:val="4"/>
            <w:shd w:val="clear" w:color="auto" w:fill="FFFFFF"/>
            <w:noWrap/>
            <w:vAlign w:val="center"/>
            <w:hideMark/>
          </w:tcPr>
          <w:p w:rsidR="00ED04BC" w:rsidRDefault="00ED04BC">
            <w:pPr>
              <w:spacing w:line="240" w:lineRule="auto"/>
              <w:jc w:val="right"/>
              <w:rPr>
                <w:sz w:val="18"/>
                <w:szCs w:val="18"/>
              </w:rPr>
            </w:pPr>
            <w:r>
              <w:rPr>
                <w:sz w:val="18"/>
                <w:szCs w:val="18"/>
              </w:rPr>
              <w:t xml:space="preserve">    к договору № __</w:t>
            </w:r>
            <w:proofErr w:type="gramStart"/>
            <w:r>
              <w:rPr>
                <w:sz w:val="18"/>
                <w:szCs w:val="18"/>
              </w:rPr>
              <w:t>от</w:t>
            </w:r>
            <w:proofErr w:type="gramEnd"/>
            <w:r>
              <w:rPr>
                <w:sz w:val="18"/>
                <w:szCs w:val="18"/>
              </w:rPr>
              <w:t xml:space="preserve">______ </w:t>
            </w:r>
          </w:p>
          <w:p w:rsidR="00ED04BC" w:rsidRDefault="00ED04BC">
            <w:pPr>
              <w:spacing w:line="240" w:lineRule="auto"/>
              <w:jc w:val="right"/>
              <w:rPr>
                <w:sz w:val="18"/>
                <w:szCs w:val="18"/>
              </w:rPr>
            </w:pPr>
            <w:r>
              <w:rPr>
                <w:sz w:val="18"/>
                <w:szCs w:val="18"/>
              </w:rPr>
              <w:t xml:space="preserve">  2018 г.</w:t>
            </w:r>
          </w:p>
        </w:tc>
      </w:tr>
      <w:tr w:rsidR="00ED04BC" w:rsidTr="00ED04BC">
        <w:trPr>
          <w:trHeight w:val="264"/>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809" w:type="dxa"/>
            <w:gridSpan w:val="16"/>
            <w:shd w:val="clear" w:color="auto" w:fill="FFFFFF"/>
            <w:noWrap/>
            <w:vAlign w:val="bottom"/>
            <w:hideMark/>
          </w:tcPr>
          <w:p w:rsidR="00ED04BC" w:rsidRDefault="00ED04BC">
            <w:pPr>
              <w:spacing w:line="240" w:lineRule="auto"/>
              <w:jc w:val="center"/>
              <w:rPr>
                <w:b/>
                <w:bCs/>
                <w:sz w:val="18"/>
                <w:szCs w:val="18"/>
              </w:rPr>
            </w:pPr>
            <w:r>
              <w:rPr>
                <w:b/>
                <w:bCs/>
                <w:sz w:val="18"/>
                <w:szCs w:val="18"/>
              </w:rPr>
              <w:t xml:space="preserve">СМЕТА  </w:t>
            </w:r>
          </w:p>
        </w:tc>
      </w:tr>
      <w:tr w:rsidR="00ED04BC" w:rsidTr="00ED04BC">
        <w:trPr>
          <w:trHeight w:val="435"/>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809" w:type="dxa"/>
            <w:gridSpan w:val="16"/>
            <w:shd w:val="clear" w:color="auto" w:fill="FFFFFF"/>
            <w:hideMark/>
          </w:tcPr>
          <w:p w:rsidR="00ED04BC" w:rsidRDefault="00ED04BC">
            <w:pPr>
              <w:spacing w:line="240" w:lineRule="auto"/>
              <w:jc w:val="center"/>
              <w:rPr>
                <w:b/>
                <w:bCs/>
                <w:sz w:val="18"/>
                <w:szCs w:val="18"/>
              </w:rPr>
            </w:pPr>
            <w:r>
              <w:rPr>
                <w:b/>
                <w:bCs/>
                <w:sz w:val="18"/>
                <w:szCs w:val="18"/>
              </w:rPr>
              <w:t xml:space="preserve">на оказание услуг по организации и проведению </w:t>
            </w:r>
            <w:r>
              <w:rPr>
                <w:b/>
                <w:sz w:val="18"/>
                <w:szCs w:val="18"/>
              </w:rPr>
              <w:t>Областного педагогического совета</w:t>
            </w:r>
          </w:p>
        </w:tc>
      </w:tr>
      <w:tr w:rsidR="00ED04BC" w:rsidTr="00ED04BC">
        <w:trPr>
          <w:trHeight w:val="225"/>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470" w:type="dxa"/>
            <w:gridSpan w:val="2"/>
            <w:shd w:val="clear" w:color="auto" w:fill="FFFFFF"/>
            <w:noWrap/>
            <w:vAlign w:val="bottom"/>
            <w:hideMark/>
          </w:tcPr>
          <w:p w:rsidR="00ED04BC" w:rsidRDefault="00ED04BC">
            <w:pPr>
              <w:spacing w:line="240" w:lineRule="auto"/>
              <w:rPr>
                <w:b/>
                <w:bCs/>
                <w:sz w:val="18"/>
                <w:szCs w:val="18"/>
              </w:rPr>
            </w:pPr>
            <w:r>
              <w:rPr>
                <w:b/>
                <w:bCs/>
                <w:sz w:val="18"/>
                <w:szCs w:val="18"/>
              </w:rPr>
              <w:t xml:space="preserve">Длительность </w:t>
            </w:r>
          </w:p>
        </w:tc>
        <w:tc>
          <w:tcPr>
            <w:tcW w:w="1466" w:type="dxa"/>
            <w:gridSpan w:val="2"/>
            <w:shd w:val="clear" w:color="auto" w:fill="FFFFFF"/>
            <w:noWrap/>
            <w:vAlign w:val="bottom"/>
            <w:hideMark/>
          </w:tcPr>
          <w:p w:rsidR="00ED04BC" w:rsidRDefault="00ED04BC">
            <w:pPr>
              <w:spacing w:line="240" w:lineRule="auto"/>
              <w:rPr>
                <w:b/>
                <w:bCs/>
                <w:sz w:val="18"/>
                <w:szCs w:val="18"/>
              </w:rPr>
            </w:pPr>
            <w:r>
              <w:rPr>
                <w:b/>
                <w:bCs/>
                <w:sz w:val="18"/>
                <w:szCs w:val="18"/>
              </w:rPr>
              <w:t> </w:t>
            </w:r>
          </w:p>
        </w:tc>
        <w:tc>
          <w:tcPr>
            <w:tcW w:w="1117"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835"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63"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88"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689"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53" w:type="dxa"/>
            <w:gridSpan w:val="2"/>
            <w:shd w:val="clear" w:color="auto" w:fill="FFFFFF"/>
            <w:noWrap/>
            <w:vAlign w:val="bottom"/>
            <w:hideMark/>
          </w:tcPr>
          <w:p w:rsidR="00ED04BC" w:rsidRDefault="00ED04BC">
            <w:pPr>
              <w:spacing w:line="240" w:lineRule="auto"/>
              <w:rPr>
                <w:sz w:val="18"/>
                <w:szCs w:val="18"/>
              </w:rPr>
            </w:pPr>
            <w:r>
              <w:rPr>
                <w:sz w:val="18"/>
                <w:szCs w:val="18"/>
              </w:rPr>
              <w:t> </w:t>
            </w:r>
          </w:p>
        </w:tc>
      </w:tr>
      <w:tr w:rsidR="00ED04BC" w:rsidTr="00ED04BC">
        <w:trPr>
          <w:trHeight w:val="225"/>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7053" w:type="dxa"/>
            <w:gridSpan w:val="5"/>
            <w:shd w:val="clear" w:color="auto" w:fill="FFFFFF"/>
            <w:noWrap/>
            <w:vAlign w:val="bottom"/>
            <w:hideMark/>
          </w:tcPr>
          <w:p w:rsidR="00ED04BC" w:rsidRDefault="008E2E1C">
            <w:pPr>
              <w:spacing w:line="240" w:lineRule="auto"/>
              <w:rPr>
                <w:sz w:val="18"/>
                <w:szCs w:val="18"/>
              </w:rPr>
            </w:pPr>
            <w:r>
              <w:rPr>
                <w:sz w:val="18"/>
                <w:szCs w:val="18"/>
              </w:rPr>
              <w:t>24</w:t>
            </w:r>
            <w:r w:rsidR="00ED04BC">
              <w:rPr>
                <w:sz w:val="18"/>
                <w:szCs w:val="18"/>
              </w:rPr>
              <w:t xml:space="preserve"> августа 2018 года, с 09-00 до 15-30, до 450 человек</w:t>
            </w:r>
          </w:p>
        </w:tc>
        <w:tc>
          <w:tcPr>
            <w:tcW w:w="1835"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63"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88"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689" w:type="dxa"/>
            <w:shd w:val="clear" w:color="auto" w:fill="FFFFFF"/>
            <w:noWrap/>
            <w:vAlign w:val="bottom"/>
            <w:hideMark/>
          </w:tcPr>
          <w:p w:rsidR="00ED04BC" w:rsidRDefault="00ED04BC">
            <w:pPr>
              <w:spacing w:line="240" w:lineRule="auto"/>
              <w:rPr>
                <w:sz w:val="18"/>
                <w:szCs w:val="18"/>
              </w:rPr>
            </w:pPr>
            <w:r>
              <w:rPr>
                <w:sz w:val="18"/>
                <w:szCs w:val="18"/>
              </w:rPr>
              <w:t> </w:t>
            </w:r>
          </w:p>
        </w:tc>
        <w:tc>
          <w:tcPr>
            <w:tcW w:w="1253" w:type="dxa"/>
            <w:gridSpan w:val="2"/>
            <w:shd w:val="clear" w:color="auto" w:fill="FFFFFF"/>
            <w:noWrap/>
            <w:vAlign w:val="bottom"/>
            <w:hideMark/>
          </w:tcPr>
          <w:p w:rsidR="00ED04BC" w:rsidRDefault="00ED04BC">
            <w:pPr>
              <w:spacing w:line="240" w:lineRule="auto"/>
              <w:rPr>
                <w:sz w:val="18"/>
                <w:szCs w:val="18"/>
              </w:rPr>
            </w:pPr>
            <w:r>
              <w:rPr>
                <w:sz w:val="18"/>
                <w:szCs w:val="18"/>
              </w:rPr>
              <w:t> </w:t>
            </w:r>
          </w:p>
        </w:tc>
      </w:tr>
      <w:tr w:rsidR="00ED04BC" w:rsidTr="00ED04BC">
        <w:trPr>
          <w:trHeight w:val="255"/>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470" w:type="dxa"/>
            <w:gridSpan w:val="2"/>
            <w:shd w:val="clear" w:color="auto" w:fill="FFFFFF"/>
            <w:noWrap/>
            <w:vAlign w:val="bottom"/>
            <w:hideMark/>
          </w:tcPr>
          <w:p w:rsidR="00ED04BC" w:rsidRDefault="00ED04BC">
            <w:pPr>
              <w:spacing w:line="240" w:lineRule="auto"/>
              <w:ind w:firstLine="0"/>
              <w:rPr>
                <w:b/>
                <w:bCs/>
                <w:sz w:val="18"/>
                <w:szCs w:val="18"/>
              </w:rPr>
            </w:pPr>
            <w:r>
              <w:rPr>
                <w:b/>
                <w:bCs/>
                <w:sz w:val="18"/>
                <w:szCs w:val="18"/>
              </w:rPr>
              <w:t xml:space="preserve">           Задействованные помещения</w:t>
            </w:r>
          </w:p>
        </w:tc>
        <w:tc>
          <w:tcPr>
            <w:tcW w:w="1466" w:type="dxa"/>
            <w:gridSpan w:val="2"/>
            <w:shd w:val="clear" w:color="auto" w:fill="FFFFFF"/>
            <w:noWrap/>
            <w:vAlign w:val="bottom"/>
            <w:hideMark/>
          </w:tcPr>
          <w:p w:rsidR="00ED04BC" w:rsidRDefault="00ED04BC">
            <w:pPr>
              <w:spacing w:line="240" w:lineRule="auto"/>
              <w:rPr>
                <w:b/>
                <w:bCs/>
                <w:sz w:val="18"/>
                <w:szCs w:val="18"/>
              </w:rPr>
            </w:pPr>
            <w:r>
              <w:rPr>
                <w:b/>
                <w:bCs/>
                <w:sz w:val="18"/>
                <w:szCs w:val="18"/>
              </w:rPr>
              <w:t> </w:t>
            </w:r>
          </w:p>
        </w:tc>
        <w:tc>
          <w:tcPr>
            <w:tcW w:w="1117"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835"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63"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88"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689" w:type="dxa"/>
            <w:shd w:val="clear" w:color="auto" w:fill="FFFFFF"/>
            <w:noWrap/>
            <w:vAlign w:val="bottom"/>
            <w:hideMark/>
          </w:tcPr>
          <w:p w:rsidR="00ED04BC" w:rsidRDefault="00ED04BC">
            <w:pPr>
              <w:spacing w:line="240" w:lineRule="auto"/>
              <w:rPr>
                <w:sz w:val="18"/>
                <w:szCs w:val="18"/>
              </w:rPr>
            </w:pPr>
            <w:r>
              <w:rPr>
                <w:sz w:val="18"/>
                <w:szCs w:val="18"/>
              </w:rPr>
              <w:t> </w:t>
            </w:r>
          </w:p>
        </w:tc>
        <w:tc>
          <w:tcPr>
            <w:tcW w:w="1253" w:type="dxa"/>
            <w:gridSpan w:val="2"/>
            <w:shd w:val="clear" w:color="auto" w:fill="FFFFFF"/>
            <w:noWrap/>
            <w:vAlign w:val="bottom"/>
            <w:hideMark/>
          </w:tcPr>
          <w:p w:rsidR="00ED04BC" w:rsidRDefault="00ED04BC">
            <w:pPr>
              <w:spacing w:line="240" w:lineRule="auto"/>
              <w:rPr>
                <w:sz w:val="18"/>
                <w:szCs w:val="18"/>
              </w:rPr>
            </w:pPr>
            <w:r>
              <w:rPr>
                <w:sz w:val="18"/>
                <w:szCs w:val="18"/>
              </w:rPr>
              <w:t> </w:t>
            </w:r>
          </w:p>
        </w:tc>
      </w:tr>
      <w:tr w:rsidR="00ED04BC" w:rsidTr="00ED04BC">
        <w:trPr>
          <w:trHeight w:val="264"/>
        </w:trPr>
        <w:tc>
          <w:tcPr>
            <w:tcW w:w="660" w:type="dxa"/>
            <w:gridSpan w:val="2"/>
            <w:shd w:val="clear" w:color="auto" w:fill="FFFFFF"/>
            <w:noWrap/>
            <w:vAlign w:val="bottom"/>
            <w:hideMark/>
          </w:tcPr>
          <w:p w:rsidR="00ED04BC" w:rsidRDefault="00ED04BC">
            <w:pPr>
              <w:jc w:val="center"/>
              <w:rPr>
                <w:sz w:val="18"/>
                <w:szCs w:val="18"/>
              </w:rPr>
            </w:pPr>
            <w:r>
              <w:rPr>
                <w:sz w:val="18"/>
                <w:szCs w:val="18"/>
              </w:rPr>
              <w:t>1</w:t>
            </w:r>
          </w:p>
        </w:tc>
        <w:tc>
          <w:tcPr>
            <w:tcW w:w="7053" w:type="dxa"/>
            <w:gridSpan w:val="5"/>
            <w:shd w:val="clear" w:color="auto" w:fill="FFFFFF"/>
            <w:noWrap/>
            <w:vAlign w:val="bottom"/>
            <w:hideMark/>
          </w:tcPr>
          <w:p w:rsidR="00ED04BC" w:rsidRDefault="008E2E1C">
            <w:pPr>
              <w:rPr>
                <w:sz w:val="18"/>
                <w:szCs w:val="18"/>
              </w:rPr>
            </w:pPr>
            <w:r>
              <w:rPr>
                <w:sz w:val="18"/>
                <w:szCs w:val="18"/>
              </w:rPr>
              <w:t>Большой конференц-зал, 24</w:t>
            </w:r>
            <w:r w:rsidR="00ED04BC">
              <w:rPr>
                <w:sz w:val="18"/>
                <w:szCs w:val="18"/>
              </w:rPr>
              <w:t xml:space="preserve"> августа 2018 года, с 09-00 до 15-30, до 450 человек</w:t>
            </w:r>
          </w:p>
        </w:tc>
        <w:tc>
          <w:tcPr>
            <w:tcW w:w="1835"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63"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88"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689" w:type="dxa"/>
            <w:shd w:val="clear" w:color="auto" w:fill="FFFFFF"/>
            <w:noWrap/>
            <w:vAlign w:val="bottom"/>
            <w:hideMark/>
          </w:tcPr>
          <w:p w:rsidR="00ED04BC" w:rsidRDefault="00ED04BC">
            <w:pPr>
              <w:spacing w:line="240" w:lineRule="auto"/>
              <w:rPr>
                <w:sz w:val="18"/>
                <w:szCs w:val="18"/>
              </w:rPr>
            </w:pPr>
            <w:r>
              <w:rPr>
                <w:sz w:val="18"/>
                <w:szCs w:val="18"/>
              </w:rPr>
              <w:t> </w:t>
            </w:r>
          </w:p>
        </w:tc>
        <w:tc>
          <w:tcPr>
            <w:tcW w:w="1253" w:type="dxa"/>
            <w:gridSpan w:val="2"/>
            <w:shd w:val="clear" w:color="auto" w:fill="FFFFFF"/>
            <w:noWrap/>
            <w:vAlign w:val="bottom"/>
            <w:hideMark/>
          </w:tcPr>
          <w:p w:rsidR="00ED04BC" w:rsidRDefault="00ED04BC">
            <w:pPr>
              <w:spacing w:line="240" w:lineRule="auto"/>
              <w:rPr>
                <w:sz w:val="18"/>
                <w:szCs w:val="18"/>
              </w:rPr>
            </w:pPr>
            <w:r>
              <w:rPr>
                <w:sz w:val="18"/>
                <w:szCs w:val="18"/>
              </w:rPr>
              <w:t> </w:t>
            </w:r>
          </w:p>
        </w:tc>
      </w:tr>
      <w:tr w:rsidR="00ED04BC" w:rsidTr="00ED04BC">
        <w:trPr>
          <w:trHeight w:val="264"/>
        </w:trPr>
        <w:tc>
          <w:tcPr>
            <w:tcW w:w="660" w:type="dxa"/>
            <w:gridSpan w:val="2"/>
            <w:tcBorders>
              <w:top w:val="nil"/>
              <w:left w:val="nil"/>
              <w:bottom w:val="single" w:sz="4" w:space="0" w:color="auto"/>
              <w:right w:val="nil"/>
            </w:tcBorders>
            <w:shd w:val="clear" w:color="auto" w:fill="FFFFFF"/>
            <w:noWrap/>
            <w:vAlign w:val="bottom"/>
            <w:hideMark/>
          </w:tcPr>
          <w:p w:rsidR="00ED04BC" w:rsidRDefault="00ED04BC">
            <w:pPr>
              <w:jc w:val="center"/>
              <w:rPr>
                <w:sz w:val="18"/>
                <w:szCs w:val="18"/>
              </w:rPr>
            </w:pPr>
            <w:r>
              <w:rPr>
                <w:sz w:val="18"/>
                <w:szCs w:val="18"/>
              </w:rPr>
              <w:t>2</w:t>
            </w:r>
          </w:p>
        </w:tc>
        <w:tc>
          <w:tcPr>
            <w:tcW w:w="8888" w:type="dxa"/>
            <w:gridSpan w:val="8"/>
            <w:tcBorders>
              <w:top w:val="nil"/>
              <w:left w:val="nil"/>
              <w:bottom w:val="single" w:sz="4" w:space="0" w:color="auto"/>
              <w:right w:val="nil"/>
            </w:tcBorders>
            <w:shd w:val="clear" w:color="auto" w:fill="FFFFFF"/>
            <w:noWrap/>
            <w:vAlign w:val="bottom"/>
            <w:hideMark/>
          </w:tcPr>
          <w:p w:rsidR="00ED04BC" w:rsidRDefault="00ED04BC">
            <w:pPr>
              <w:rPr>
                <w:sz w:val="18"/>
                <w:szCs w:val="18"/>
              </w:rPr>
            </w:pPr>
            <w:r>
              <w:rPr>
                <w:sz w:val="18"/>
                <w:szCs w:val="18"/>
              </w:rPr>
              <w:t>Поме</w:t>
            </w:r>
            <w:r w:rsidR="008E2E1C">
              <w:rPr>
                <w:sz w:val="18"/>
                <w:szCs w:val="18"/>
              </w:rPr>
              <w:t>щение переговорное №156, 24</w:t>
            </w:r>
            <w:r>
              <w:rPr>
                <w:sz w:val="18"/>
                <w:szCs w:val="18"/>
              </w:rPr>
              <w:t xml:space="preserve"> августа 2018 года, с 09-00 до 10-00 до 30 человек</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563"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288" w:type="dxa"/>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689" w:type="dxa"/>
            <w:shd w:val="clear" w:color="auto" w:fill="FFFFFF"/>
            <w:noWrap/>
            <w:vAlign w:val="bottom"/>
            <w:hideMark/>
          </w:tcPr>
          <w:p w:rsidR="00ED04BC" w:rsidRDefault="00ED04BC">
            <w:pPr>
              <w:spacing w:line="240" w:lineRule="auto"/>
              <w:rPr>
                <w:sz w:val="18"/>
                <w:szCs w:val="18"/>
              </w:rPr>
            </w:pPr>
            <w:r>
              <w:rPr>
                <w:sz w:val="18"/>
                <w:szCs w:val="18"/>
              </w:rPr>
              <w:t> </w:t>
            </w:r>
          </w:p>
        </w:tc>
        <w:tc>
          <w:tcPr>
            <w:tcW w:w="1253" w:type="dxa"/>
            <w:gridSpan w:val="2"/>
            <w:shd w:val="clear" w:color="auto" w:fill="FFFFFF"/>
            <w:noWrap/>
            <w:vAlign w:val="bottom"/>
            <w:hideMark/>
          </w:tcPr>
          <w:p w:rsidR="00ED04BC" w:rsidRDefault="00ED04BC">
            <w:pPr>
              <w:spacing w:line="240" w:lineRule="auto"/>
              <w:rPr>
                <w:sz w:val="18"/>
                <w:szCs w:val="18"/>
              </w:rPr>
            </w:pPr>
            <w:r>
              <w:rPr>
                <w:sz w:val="18"/>
                <w:szCs w:val="18"/>
              </w:rPr>
              <w:t> </w:t>
            </w:r>
          </w:p>
        </w:tc>
      </w:tr>
      <w:tr w:rsidR="00ED04BC" w:rsidTr="00ED04BC">
        <w:trPr>
          <w:trHeight w:val="456"/>
        </w:trPr>
        <w:tc>
          <w:tcPr>
            <w:tcW w:w="660"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Стоимость услуг</w:t>
            </w:r>
          </w:p>
        </w:tc>
        <w:tc>
          <w:tcPr>
            <w:tcW w:w="1466" w:type="dxa"/>
            <w:gridSpan w:val="2"/>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единица услуги</w:t>
            </w:r>
          </w:p>
        </w:tc>
        <w:tc>
          <w:tcPr>
            <w:tcW w:w="1117" w:type="dxa"/>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Количество</w:t>
            </w:r>
          </w:p>
        </w:tc>
        <w:tc>
          <w:tcPr>
            <w:tcW w:w="1835" w:type="dxa"/>
            <w:gridSpan w:val="3"/>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цена за единицу, руб.</w:t>
            </w:r>
          </w:p>
        </w:tc>
        <w:tc>
          <w:tcPr>
            <w:tcW w:w="1128" w:type="dxa"/>
            <w:gridSpan w:val="2"/>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Кол-во дней</w:t>
            </w:r>
          </w:p>
        </w:tc>
        <w:tc>
          <w:tcPr>
            <w:tcW w:w="1563" w:type="dxa"/>
            <w:gridSpan w:val="2"/>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стоимость, </w:t>
            </w:r>
            <w:proofErr w:type="spellStart"/>
            <w:r>
              <w:rPr>
                <w:sz w:val="18"/>
                <w:szCs w:val="18"/>
              </w:rPr>
              <w:t>руб</w:t>
            </w:r>
            <w:proofErr w:type="spellEnd"/>
          </w:p>
        </w:tc>
        <w:tc>
          <w:tcPr>
            <w:tcW w:w="1288" w:type="dxa"/>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proofErr w:type="spellStart"/>
            <w:r>
              <w:rPr>
                <w:sz w:val="18"/>
                <w:szCs w:val="18"/>
              </w:rPr>
              <w:t>коэфф</w:t>
            </w:r>
            <w:proofErr w:type="spellEnd"/>
            <w:r>
              <w:rPr>
                <w:sz w:val="18"/>
                <w:szCs w:val="18"/>
              </w:rPr>
              <w:t xml:space="preserve">. </w:t>
            </w:r>
            <w:proofErr w:type="spellStart"/>
            <w:r>
              <w:rPr>
                <w:sz w:val="18"/>
                <w:szCs w:val="18"/>
              </w:rPr>
              <w:t>исп-ния</w:t>
            </w:r>
            <w:proofErr w:type="spellEnd"/>
          </w:p>
        </w:tc>
        <w:tc>
          <w:tcPr>
            <w:tcW w:w="1689" w:type="dxa"/>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всего, </w:t>
            </w:r>
            <w:proofErr w:type="spellStart"/>
            <w:r>
              <w:rPr>
                <w:sz w:val="18"/>
                <w:szCs w:val="18"/>
              </w:rPr>
              <w:t>руб</w:t>
            </w:r>
            <w:proofErr w:type="spellEnd"/>
          </w:p>
        </w:tc>
        <w:tc>
          <w:tcPr>
            <w:tcW w:w="1253" w:type="dxa"/>
            <w:gridSpan w:val="2"/>
            <w:tcBorders>
              <w:top w:val="single" w:sz="4" w:space="0" w:color="auto"/>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Примечания</w:t>
            </w:r>
          </w:p>
        </w:tc>
      </w:tr>
      <w:tr w:rsidR="00ED04BC" w:rsidTr="00ED04BC">
        <w:trPr>
          <w:trHeight w:val="40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 xml:space="preserve">Организация проведения мероприятия </w:t>
            </w:r>
          </w:p>
        </w:tc>
        <w:tc>
          <w:tcPr>
            <w:tcW w:w="1466"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92 190,00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92 190,00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92 190,00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43"/>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2</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Большой конференц-зал</w:t>
            </w:r>
          </w:p>
        </w:tc>
        <w:tc>
          <w:tcPr>
            <w:tcW w:w="1466"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46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2.1.</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i/>
                <w:iCs/>
                <w:sz w:val="18"/>
                <w:szCs w:val="18"/>
              </w:rPr>
            </w:pPr>
            <w:r>
              <w:rPr>
                <w:b/>
                <w:bCs/>
                <w:i/>
                <w:iCs/>
                <w:sz w:val="18"/>
                <w:szCs w:val="18"/>
              </w:rPr>
              <w:t xml:space="preserve">Подготовка и конфигурирование технических систем и комплексов: </w:t>
            </w:r>
          </w:p>
        </w:tc>
        <w:tc>
          <w:tcPr>
            <w:tcW w:w="1466"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xml:space="preserve">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1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Конференц-система</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комплект /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C34E8D">
            <w:pPr>
              <w:spacing w:line="240" w:lineRule="auto"/>
              <w:jc w:val="left"/>
              <w:rPr>
                <w:sz w:val="18"/>
                <w:szCs w:val="18"/>
              </w:rPr>
            </w:pPr>
            <w:r>
              <w:rPr>
                <w:sz w:val="18"/>
                <w:szCs w:val="18"/>
              </w:rPr>
              <w:t>45</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3 140,00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8D4ECA">
            <w:pPr>
              <w:spacing w:line="240" w:lineRule="auto"/>
              <w:ind w:firstLine="0"/>
              <w:jc w:val="left"/>
              <w:rPr>
                <w:sz w:val="18"/>
                <w:szCs w:val="18"/>
              </w:rPr>
            </w:pPr>
            <w:r>
              <w:rPr>
                <w:sz w:val="18"/>
                <w:szCs w:val="18"/>
              </w:rPr>
              <w:t>141300</w:t>
            </w:r>
            <w:r w:rsidR="00ED04BC">
              <w:rPr>
                <w:sz w:val="18"/>
                <w:szCs w:val="18"/>
              </w:rPr>
              <w:t>,00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8D4ECA">
            <w:pPr>
              <w:spacing w:line="240" w:lineRule="auto"/>
              <w:jc w:val="left"/>
              <w:rPr>
                <w:sz w:val="18"/>
                <w:szCs w:val="18"/>
              </w:rPr>
            </w:pPr>
            <w:r>
              <w:rPr>
                <w:sz w:val="18"/>
                <w:szCs w:val="18"/>
              </w:rPr>
              <w:t>1413</w:t>
            </w:r>
            <w:r w:rsidR="00ED04BC">
              <w:rPr>
                <w:sz w:val="18"/>
                <w:szCs w:val="18"/>
              </w:rPr>
              <w:t>00,00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1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Система звукоусиления</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72 280,00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72 280,00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72 280,00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0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Распределение звукового сигнала (</w:t>
            </w:r>
            <w:proofErr w:type="spellStart"/>
            <w:r>
              <w:rPr>
                <w:sz w:val="18"/>
                <w:szCs w:val="18"/>
              </w:rPr>
              <w:t>мультибокс</w:t>
            </w:r>
            <w:proofErr w:type="spellEnd"/>
            <w:r>
              <w:rPr>
                <w:sz w:val="18"/>
                <w:szCs w:val="18"/>
              </w:rPr>
              <w:t>)</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ед./1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5</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870,00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4 350,00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4 350,00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0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Плазменный экран 103”</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 1 ед./1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6</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4 210,00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25 260,00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25 260,00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7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Плазменный экран 65”</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 1 ед./1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4</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1 970,00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7 880,00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7 880,00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Телевизионная трансляция с выводом сигнала (в сеть Интернет)</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19 870,00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19 870,00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19 870,00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proofErr w:type="spellStart"/>
            <w:r>
              <w:rPr>
                <w:sz w:val="18"/>
                <w:szCs w:val="18"/>
              </w:rPr>
              <w:t>Видеопротоколирование</w:t>
            </w:r>
            <w:proofErr w:type="spellEnd"/>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29 360,00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29 360,00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29 360,00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Услуги по обеспечению выхода в Интернет с рабочего места</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1 </w:t>
            </w:r>
            <w:proofErr w:type="spellStart"/>
            <w:proofErr w:type="gramStart"/>
            <w:r>
              <w:rPr>
                <w:sz w:val="18"/>
                <w:szCs w:val="18"/>
              </w:rPr>
              <w:t>ед</w:t>
            </w:r>
            <w:proofErr w:type="spellEnd"/>
            <w:proofErr w:type="gramEnd"/>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320,00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5,00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16 000,00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16 000,00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Микрофон</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 1 ед./1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3</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595,00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1 785,00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1 785,00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ind w:firstLine="0"/>
              <w:jc w:val="left"/>
              <w:rPr>
                <w:sz w:val="18"/>
                <w:szCs w:val="18"/>
              </w:rPr>
            </w:pPr>
            <w:r>
              <w:rPr>
                <w:sz w:val="18"/>
                <w:szCs w:val="18"/>
              </w:rPr>
              <w:t>Организация видеоконференции (один канал связи)</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99 370,00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99 370,00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0,20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19 874,00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61"/>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sz w:val="18"/>
                <w:szCs w:val="18"/>
              </w:rPr>
            </w:pPr>
            <w:r>
              <w:rPr>
                <w:b/>
                <w:bCs/>
                <w:sz w:val="18"/>
                <w:szCs w:val="18"/>
              </w:rPr>
              <w:t>Итого по объекту</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8D4ECA">
            <w:pPr>
              <w:spacing w:line="240" w:lineRule="auto"/>
              <w:jc w:val="left"/>
              <w:rPr>
                <w:b/>
                <w:bCs/>
                <w:sz w:val="18"/>
                <w:szCs w:val="18"/>
              </w:rPr>
            </w:pPr>
            <w:r>
              <w:rPr>
                <w:b/>
                <w:bCs/>
                <w:sz w:val="18"/>
                <w:szCs w:val="18"/>
              </w:rPr>
              <w:t>337 9</w:t>
            </w:r>
            <w:r w:rsidR="00ED04BC">
              <w:rPr>
                <w:b/>
                <w:bCs/>
                <w:sz w:val="18"/>
                <w:szCs w:val="18"/>
              </w:rPr>
              <w:t>59,00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79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3.</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Сервисное обслуживание:</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Услуги технического специалиста (информационные технологии)</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чел./1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1 200,00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1 200,00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1 200,00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528"/>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Услуги профессионального фотографа с предоставлением фотографий в электронном виде</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чел./1 час</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6</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2 300,00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13 800,00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13 800,00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55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lastRenderedPageBreak/>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sz w:val="18"/>
                <w:szCs w:val="18"/>
              </w:rPr>
            </w:pPr>
            <w:r>
              <w:rPr>
                <w:b/>
                <w:bCs/>
                <w:sz w:val="18"/>
                <w:szCs w:val="18"/>
              </w:rPr>
              <w:t>Итого по объекту</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15 000,00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9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Услуги по техническому обеспечению рабочих мест</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6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С использованием на рабочих местах компьютеров (ноутбук)</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 xml:space="preserve"> 1 ед./1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937,00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937,00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1,00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937,00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Итого по объекту</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937,00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0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sz w:val="18"/>
                <w:szCs w:val="18"/>
              </w:rPr>
            </w:pPr>
            <w:r>
              <w:rPr>
                <w:b/>
                <w:bCs/>
                <w:sz w:val="18"/>
                <w:szCs w:val="18"/>
              </w:rPr>
              <w:t>Итого по объекту</w:t>
            </w:r>
          </w:p>
        </w:tc>
        <w:tc>
          <w:tcPr>
            <w:tcW w:w="1466"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8D4ECA" w:rsidP="008D4ECA">
            <w:pPr>
              <w:spacing w:line="240" w:lineRule="auto"/>
              <w:jc w:val="left"/>
              <w:rPr>
                <w:b/>
                <w:bCs/>
                <w:sz w:val="18"/>
                <w:szCs w:val="18"/>
              </w:rPr>
            </w:pPr>
            <w:r>
              <w:rPr>
                <w:b/>
                <w:bCs/>
                <w:sz w:val="18"/>
                <w:szCs w:val="18"/>
              </w:rPr>
              <w:t xml:space="preserve">353896,00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1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4.</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i/>
                <w:iCs/>
                <w:sz w:val="18"/>
                <w:szCs w:val="18"/>
              </w:rPr>
            </w:pPr>
            <w:r>
              <w:rPr>
                <w:b/>
                <w:bCs/>
                <w:i/>
                <w:iCs/>
                <w:sz w:val="18"/>
                <w:szCs w:val="18"/>
              </w:rPr>
              <w:t>Помещение переговорное № 156</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i/>
                <w:iCs/>
                <w:sz w:val="18"/>
                <w:szCs w:val="18"/>
              </w:rPr>
            </w:pPr>
            <w:r>
              <w:rPr>
                <w:b/>
                <w:bCs/>
                <w:i/>
                <w:i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 xml:space="preserve">Организация проведения мероприятия (в </w:t>
            </w:r>
            <w:proofErr w:type="spellStart"/>
            <w:r>
              <w:rPr>
                <w:b/>
                <w:bCs/>
                <w:i/>
                <w:iCs/>
                <w:sz w:val="18"/>
                <w:szCs w:val="18"/>
              </w:rPr>
              <w:t>т.ч</w:t>
            </w:r>
            <w:proofErr w:type="spellEnd"/>
            <w:r>
              <w:rPr>
                <w:b/>
                <w:bCs/>
                <w:i/>
                <w:iCs/>
                <w:sz w:val="18"/>
                <w:szCs w:val="18"/>
              </w:rPr>
              <w:t xml:space="preserve">. для кофе-пауз) </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 день</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1</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21 310,00</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1,00</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ind w:firstLine="0"/>
              <w:jc w:val="left"/>
              <w:rPr>
                <w:sz w:val="18"/>
                <w:szCs w:val="18"/>
              </w:rPr>
            </w:pPr>
            <w:r>
              <w:rPr>
                <w:sz w:val="18"/>
                <w:szCs w:val="18"/>
              </w:rPr>
              <w:t>21 310,00</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0,20</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4 262,00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1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sz w:val="18"/>
                <w:szCs w:val="18"/>
              </w:rPr>
            </w:pPr>
            <w:r>
              <w:rPr>
                <w:b/>
                <w:bCs/>
                <w:sz w:val="18"/>
                <w:szCs w:val="18"/>
              </w:rPr>
              <w:t>Итого по объекту</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4 262,00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90"/>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5.</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Установка круглого стола (монтаж-демонтаж)</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169 521,80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55"/>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6.</w:t>
            </w:r>
          </w:p>
        </w:tc>
        <w:tc>
          <w:tcPr>
            <w:tcW w:w="4470"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Обеспечение санитарно-бытовых условий</w:t>
            </w:r>
          </w:p>
        </w:tc>
        <w:tc>
          <w:tcPr>
            <w:tcW w:w="1466" w:type="dxa"/>
            <w:gridSpan w:val="2"/>
            <w:tcBorders>
              <w:top w:val="nil"/>
              <w:left w:val="nil"/>
              <w:bottom w:val="single" w:sz="4" w:space="0" w:color="auto"/>
              <w:right w:val="single" w:sz="4" w:space="0" w:color="auto"/>
            </w:tcBorders>
            <w:shd w:val="clear" w:color="auto" w:fill="FFFFFF"/>
            <w:hideMark/>
          </w:tcPr>
          <w:p w:rsidR="00ED04BC" w:rsidRDefault="00ED04BC">
            <w:pPr>
              <w:spacing w:line="240" w:lineRule="auto"/>
              <w:jc w:val="left"/>
              <w:rPr>
                <w:b/>
                <w:bCs/>
                <w:i/>
                <w:iCs/>
                <w:sz w:val="18"/>
                <w:szCs w:val="18"/>
              </w:rPr>
            </w:pPr>
            <w:r>
              <w:rPr>
                <w:b/>
                <w:bCs/>
                <w:i/>
                <w:i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xml:space="preserve">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8D4ECA">
            <w:pPr>
              <w:spacing w:line="240" w:lineRule="auto"/>
              <w:jc w:val="left"/>
              <w:rPr>
                <w:b/>
                <w:bCs/>
                <w:sz w:val="18"/>
                <w:szCs w:val="18"/>
              </w:rPr>
            </w:pPr>
            <w:r>
              <w:rPr>
                <w:b/>
                <w:bCs/>
                <w:sz w:val="18"/>
                <w:szCs w:val="18"/>
              </w:rPr>
              <w:t xml:space="preserve">61712,32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Итого</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xml:space="preserve">681 582,12 </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НДС - 18%</w:t>
            </w:r>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122 684,78</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264"/>
        </w:trPr>
        <w:tc>
          <w:tcPr>
            <w:tcW w:w="660" w:type="dxa"/>
            <w:gridSpan w:val="2"/>
            <w:tcBorders>
              <w:top w:val="nil"/>
              <w:left w:val="single" w:sz="4" w:space="0" w:color="auto"/>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c>
          <w:tcPr>
            <w:tcW w:w="4470"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xml:space="preserve">ВСЕГО за мероприятие, </w:t>
            </w:r>
            <w:proofErr w:type="spellStart"/>
            <w:r>
              <w:rPr>
                <w:b/>
                <w:bCs/>
                <w:sz w:val="18"/>
                <w:szCs w:val="18"/>
              </w:rPr>
              <w:t>руб</w:t>
            </w:r>
            <w:proofErr w:type="spellEnd"/>
          </w:p>
        </w:tc>
        <w:tc>
          <w:tcPr>
            <w:tcW w:w="1466"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117"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835" w:type="dxa"/>
            <w:gridSpan w:val="3"/>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128"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56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288"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 </w:t>
            </w:r>
          </w:p>
        </w:tc>
        <w:tc>
          <w:tcPr>
            <w:tcW w:w="1689" w:type="dxa"/>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b/>
                <w:bCs/>
                <w:sz w:val="18"/>
                <w:szCs w:val="18"/>
              </w:rPr>
            </w:pPr>
            <w:r>
              <w:rPr>
                <w:b/>
                <w:bCs/>
                <w:sz w:val="18"/>
                <w:szCs w:val="18"/>
              </w:rPr>
              <w:t>804 266,90</w:t>
            </w:r>
          </w:p>
        </w:tc>
        <w:tc>
          <w:tcPr>
            <w:tcW w:w="1253" w:type="dxa"/>
            <w:gridSpan w:val="2"/>
            <w:tcBorders>
              <w:top w:val="nil"/>
              <w:left w:val="nil"/>
              <w:bottom w:val="single" w:sz="4" w:space="0" w:color="auto"/>
              <w:right w:val="single" w:sz="4" w:space="0" w:color="auto"/>
            </w:tcBorders>
            <w:shd w:val="clear" w:color="auto" w:fill="FFFFFF"/>
            <w:noWrap/>
            <w:hideMark/>
          </w:tcPr>
          <w:p w:rsidR="00ED04BC" w:rsidRDefault="00ED04BC">
            <w:pPr>
              <w:spacing w:line="240" w:lineRule="auto"/>
              <w:jc w:val="left"/>
              <w:rPr>
                <w:sz w:val="18"/>
                <w:szCs w:val="18"/>
              </w:rPr>
            </w:pPr>
            <w:r>
              <w:rPr>
                <w:sz w:val="18"/>
                <w:szCs w:val="18"/>
              </w:rPr>
              <w:t> </w:t>
            </w:r>
          </w:p>
        </w:tc>
      </w:tr>
      <w:tr w:rsidR="00ED04BC" w:rsidTr="00ED04BC">
        <w:trPr>
          <w:trHeight w:val="300"/>
        </w:trPr>
        <w:tc>
          <w:tcPr>
            <w:tcW w:w="660"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4470" w:type="dxa"/>
            <w:gridSpan w:val="2"/>
            <w:shd w:val="clear" w:color="auto" w:fill="FFFFFF"/>
            <w:hideMark/>
          </w:tcPr>
          <w:p w:rsidR="00ED04BC" w:rsidRDefault="00ED04BC">
            <w:pPr>
              <w:spacing w:line="240" w:lineRule="auto"/>
              <w:rPr>
                <w:b/>
                <w:bCs/>
                <w:sz w:val="18"/>
                <w:szCs w:val="18"/>
              </w:rPr>
            </w:pPr>
            <w:r>
              <w:rPr>
                <w:b/>
                <w:bCs/>
                <w:sz w:val="18"/>
                <w:szCs w:val="18"/>
              </w:rPr>
              <w:t> </w:t>
            </w:r>
          </w:p>
        </w:tc>
        <w:tc>
          <w:tcPr>
            <w:tcW w:w="1466" w:type="dxa"/>
            <w:gridSpan w:val="2"/>
            <w:shd w:val="clear" w:color="auto" w:fill="FFFFFF"/>
            <w:hideMark/>
          </w:tcPr>
          <w:p w:rsidR="00ED04BC" w:rsidRDefault="00ED04BC">
            <w:pPr>
              <w:spacing w:line="240" w:lineRule="auto"/>
              <w:rPr>
                <w:b/>
                <w:bCs/>
                <w:sz w:val="18"/>
                <w:szCs w:val="18"/>
              </w:rPr>
            </w:pPr>
            <w:r>
              <w:rPr>
                <w:b/>
                <w:bCs/>
                <w:sz w:val="18"/>
                <w:szCs w:val="18"/>
              </w:rPr>
              <w:t> </w:t>
            </w:r>
          </w:p>
        </w:tc>
        <w:tc>
          <w:tcPr>
            <w:tcW w:w="1117" w:type="dxa"/>
            <w:shd w:val="clear" w:color="auto" w:fill="FFFFFF"/>
            <w:hideMark/>
          </w:tcPr>
          <w:p w:rsidR="00ED04BC" w:rsidRDefault="00ED04BC">
            <w:pPr>
              <w:spacing w:line="240" w:lineRule="auto"/>
              <w:rPr>
                <w:b/>
                <w:bCs/>
                <w:sz w:val="18"/>
                <w:szCs w:val="18"/>
              </w:rPr>
            </w:pPr>
            <w:r>
              <w:rPr>
                <w:b/>
                <w:bCs/>
                <w:sz w:val="18"/>
                <w:szCs w:val="18"/>
              </w:rPr>
              <w:t> </w:t>
            </w:r>
          </w:p>
        </w:tc>
        <w:tc>
          <w:tcPr>
            <w:tcW w:w="1835" w:type="dxa"/>
            <w:gridSpan w:val="3"/>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1128" w:type="dxa"/>
            <w:gridSpan w:val="2"/>
            <w:shd w:val="clear" w:color="auto" w:fill="FFFFFF"/>
            <w:noWrap/>
            <w:vAlign w:val="bottom"/>
            <w:hideMark/>
          </w:tcPr>
          <w:p w:rsidR="00ED04BC" w:rsidRDefault="00ED04BC">
            <w:pPr>
              <w:spacing w:line="240" w:lineRule="auto"/>
              <w:jc w:val="center"/>
              <w:rPr>
                <w:sz w:val="18"/>
                <w:szCs w:val="18"/>
              </w:rPr>
            </w:pPr>
            <w:r>
              <w:rPr>
                <w:sz w:val="18"/>
                <w:szCs w:val="18"/>
              </w:rPr>
              <w:t> </w:t>
            </w:r>
          </w:p>
        </w:tc>
        <w:tc>
          <w:tcPr>
            <w:tcW w:w="5793" w:type="dxa"/>
            <w:gridSpan w:val="6"/>
            <w:tcBorders>
              <w:top w:val="single" w:sz="4" w:space="0" w:color="auto"/>
              <w:left w:val="nil"/>
              <w:bottom w:val="nil"/>
              <w:right w:val="nil"/>
            </w:tcBorders>
            <w:shd w:val="clear" w:color="auto" w:fill="FFFFFF"/>
            <w:vAlign w:val="bottom"/>
            <w:hideMark/>
          </w:tcPr>
          <w:p w:rsidR="00ED04BC" w:rsidRDefault="00ED04BC">
            <w:pPr>
              <w:spacing w:line="240" w:lineRule="auto"/>
              <w:rPr>
                <w:b/>
                <w:bCs/>
                <w:sz w:val="18"/>
                <w:szCs w:val="18"/>
              </w:rPr>
            </w:pPr>
            <w:r>
              <w:rPr>
                <w:b/>
                <w:bCs/>
                <w:sz w:val="18"/>
                <w:szCs w:val="18"/>
              </w:rPr>
              <w:t> </w:t>
            </w:r>
          </w:p>
        </w:tc>
      </w:tr>
      <w:tr w:rsidR="00ED04BC" w:rsidTr="00ED04BC">
        <w:trPr>
          <w:trHeight w:val="73"/>
        </w:trPr>
        <w:tc>
          <w:tcPr>
            <w:tcW w:w="660" w:type="dxa"/>
            <w:gridSpan w:val="2"/>
            <w:shd w:val="clear" w:color="auto" w:fill="FFFFFF"/>
            <w:noWrap/>
            <w:vAlign w:val="bottom"/>
          </w:tcPr>
          <w:p w:rsidR="00ED04BC" w:rsidRDefault="00ED04BC">
            <w:pPr>
              <w:spacing w:line="240" w:lineRule="auto"/>
              <w:jc w:val="center"/>
              <w:rPr>
                <w:color w:val="1F497D"/>
                <w:sz w:val="18"/>
                <w:szCs w:val="18"/>
              </w:rPr>
            </w:pPr>
          </w:p>
        </w:tc>
        <w:tc>
          <w:tcPr>
            <w:tcW w:w="4470" w:type="dxa"/>
            <w:gridSpan w:val="2"/>
            <w:shd w:val="clear" w:color="auto" w:fill="FFFFFF"/>
            <w:noWrap/>
            <w:vAlign w:val="bottom"/>
          </w:tcPr>
          <w:p w:rsidR="00ED04BC" w:rsidRDefault="00ED04BC">
            <w:pPr>
              <w:spacing w:line="240" w:lineRule="auto"/>
              <w:rPr>
                <w:b/>
                <w:bCs/>
                <w:color w:val="1F497D"/>
                <w:sz w:val="18"/>
                <w:szCs w:val="18"/>
              </w:rPr>
            </w:pPr>
          </w:p>
        </w:tc>
        <w:tc>
          <w:tcPr>
            <w:tcW w:w="1466" w:type="dxa"/>
            <w:gridSpan w:val="2"/>
            <w:shd w:val="clear" w:color="auto" w:fill="FFFFFF"/>
            <w:noWrap/>
            <w:vAlign w:val="bottom"/>
          </w:tcPr>
          <w:p w:rsidR="00ED04BC" w:rsidRDefault="00ED04BC">
            <w:pPr>
              <w:spacing w:line="240" w:lineRule="auto"/>
              <w:rPr>
                <w:b/>
                <w:bCs/>
                <w:color w:val="1F497D"/>
                <w:sz w:val="18"/>
                <w:szCs w:val="18"/>
              </w:rPr>
            </w:pPr>
          </w:p>
        </w:tc>
        <w:tc>
          <w:tcPr>
            <w:tcW w:w="1117" w:type="dxa"/>
            <w:shd w:val="clear" w:color="auto" w:fill="FFFFFF"/>
            <w:noWrap/>
            <w:vAlign w:val="bottom"/>
          </w:tcPr>
          <w:p w:rsidR="00ED04BC" w:rsidRDefault="00ED04BC">
            <w:pPr>
              <w:spacing w:line="240" w:lineRule="auto"/>
              <w:jc w:val="center"/>
              <w:rPr>
                <w:color w:val="1F497D"/>
                <w:sz w:val="18"/>
                <w:szCs w:val="18"/>
              </w:rPr>
            </w:pPr>
          </w:p>
        </w:tc>
        <w:tc>
          <w:tcPr>
            <w:tcW w:w="1835" w:type="dxa"/>
            <w:gridSpan w:val="3"/>
            <w:shd w:val="clear" w:color="auto" w:fill="FFFFFF"/>
            <w:noWrap/>
            <w:vAlign w:val="bottom"/>
          </w:tcPr>
          <w:p w:rsidR="00ED04BC" w:rsidRDefault="00ED04BC">
            <w:pPr>
              <w:spacing w:line="240" w:lineRule="auto"/>
              <w:jc w:val="center"/>
              <w:rPr>
                <w:color w:val="1F497D"/>
                <w:sz w:val="18"/>
                <w:szCs w:val="18"/>
              </w:rPr>
            </w:pPr>
          </w:p>
        </w:tc>
        <w:tc>
          <w:tcPr>
            <w:tcW w:w="1128" w:type="dxa"/>
            <w:gridSpan w:val="2"/>
            <w:shd w:val="clear" w:color="auto" w:fill="FFFFFF"/>
            <w:noWrap/>
            <w:vAlign w:val="bottom"/>
          </w:tcPr>
          <w:p w:rsidR="00ED04BC" w:rsidRDefault="00ED04BC">
            <w:pPr>
              <w:spacing w:line="240" w:lineRule="auto"/>
              <w:jc w:val="center"/>
              <w:rPr>
                <w:color w:val="1F497D"/>
                <w:sz w:val="18"/>
                <w:szCs w:val="18"/>
              </w:rPr>
            </w:pPr>
          </w:p>
        </w:tc>
        <w:tc>
          <w:tcPr>
            <w:tcW w:w="5793" w:type="dxa"/>
            <w:gridSpan w:val="6"/>
            <w:shd w:val="clear" w:color="auto" w:fill="FFFFFF"/>
            <w:noWrap/>
            <w:vAlign w:val="bottom"/>
          </w:tcPr>
          <w:p w:rsidR="00ED04BC" w:rsidRDefault="00ED04BC">
            <w:pPr>
              <w:spacing w:line="240" w:lineRule="auto"/>
              <w:rPr>
                <w:b/>
                <w:bCs/>
                <w:sz w:val="18"/>
                <w:szCs w:val="18"/>
              </w:rPr>
            </w:pPr>
          </w:p>
        </w:tc>
      </w:tr>
    </w:tbl>
    <w:p w:rsidR="00ED04BC" w:rsidRDefault="00ED04BC" w:rsidP="00ED04BC">
      <w:pPr>
        <w:spacing w:line="240" w:lineRule="auto"/>
        <w:rPr>
          <w:sz w:val="24"/>
          <w:szCs w:val="24"/>
        </w:rPr>
      </w:pPr>
      <w:r>
        <w:rPr>
          <w:b/>
          <w:sz w:val="24"/>
          <w:szCs w:val="24"/>
        </w:rPr>
        <w:t>Заказчик:                                                                                                                                           Исполнитель</w:t>
      </w:r>
      <w:r>
        <w:rPr>
          <w:sz w:val="24"/>
          <w:szCs w:val="24"/>
        </w:rPr>
        <w:t>:</w:t>
      </w:r>
    </w:p>
    <w:p w:rsidR="00ED04BC" w:rsidRDefault="00ED04BC" w:rsidP="00ED04BC">
      <w:pPr>
        <w:spacing w:line="240" w:lineRule="auto"/>
        <w:rPr>
          <w:sz w:val="24"/>
          <w:szCs w:val="24"/>
        </w:rPr>
      </w:pPr>
      <w:r>
        <w:rPr>
          <w:sz w:val="24"/>
          <w:szCs w:val="24"/>
        </w:rPr>
        <w:t xml:space="preserve">ГАОУ ДПО «ЛОИРО»                                                                                                             </w:t>
      </w:r>
      <w:r>
        <w:rPr>
          <w:bCs/>
          <w:spacing w:val="-1"/>
          <w:sz w:val="24"/>
          <w:szCs w:val="24"/>
        </w:rPr>
        <w:t xml:space="preserve"> </w:t>
      </w:r>
    </w:p>
    <w:p w:rsidR="008E2E1C" w:rsidRDefault="008E2E1C" w:rsidP="008E2E1C">
      <w:pPr>
        <w:spacing w:line="240" w:lineRule="auto"/>
        <w:ind w:firstLine="0"/>
        <w:jc w:val="left"/>
        <w:rPr>
          <w:sz w:val="24"/>
          <w:szCs w:val="24"/>
        </w:rPr>
      </w:pPr>
      <w:r>
        <w:rPr>
          <w:sz w:val="24"/>
          <w:szCs w:val="24"/>
        </w:rPr>
        <w:t xml:space="preserve">Проректор по обеспечению </w:t>
      </w:r>
      <w:proofErr w:type="gramStart"/>
      <w:r>
        <w:rPr>
          <w:sz w:val="24"/>
          <w:szCs w:val="24"/>
        </w:rPr>
        <w:t>образовательной</w:t>
      </w:r>
      <w:proofErr w:type="gramEnd"/>
      <w:r>
        <w:rPr>
          <w:sz w:val="24"/>
          <w:szCs w:val="24"/>
        </w:rPr>
        <w:t xml:space="preserve"> </w:t>
      </w:r>
    </w:p>
    <w:p w:rsidR="008E2E1C" w:rsidRDefault="008E2E1C" w:rsidP="008E2E1C">
      <w:pPr>
        <w:spacing w:line="240" w:lineRule="auto"/>
        <w:ind w:firstLine="0"/>
        <w:jc w:val="left"/>
        <w:rPr>
          <w:sz w:val="24"/>
          <w:szCs w:val="24"/>
        </w:rPr>
      </w:pPr>
      <w:r>
        <w:rPr>
          <w:sz w:val="24"/>
          <w:szCs w:val="24"/>
        </w:rPr>
        <w:t>деятельности и комплексной безопасности</w:t>
      </w:r>
    </w:p>
    <w:p w:rsidR="00ED04BC" w:rsidRDefault="008E2E1C" w:rsidP="008E2E1C">
      <w:pPr>
        <w:rPr>
          <w:sz w:val="24"/>
          <w:szCs w:val="24"/>
        </w:rPr>
      </w:pPr>
      <w:r>
        <w:rPr>
          <w:sz w:val="24"/>
          <w:szCs w:val="24"/>
        </w:rPr>
        <w:t xml:space="preserve">________________ </w:t>
      </w:r>
      <w:proofErr w:type="gramStart"/>
      <w:r>
        <w:rPr>
          <w:sz w:val="24"/>
          <w:szCs w:val="24"/>
        </w:rPr>
        <w:t>Фофанов</w:t>
      </w:r>
      <w:proofErr w:type="gramEnd"/>
      <w:r>
        <w:rPr>
          <w:sz w:val="24"/>
          <w:szCs w:val="24"/>
        </w:rPr>
        <w:t xml:space="preserve"> А.М. </w:t>
      </w:r>
    </w:p>
    <w:p w:rsidR="00ED04BC" w:rsidRDefault="00ED04BC" w:rsidP="00ED04BC">
      <w:pPr>
        <w:ind w:firstLine="0"/>
        <w:rPr>
          <w:sz w:val="18"/>
          <w:szCs w:val="18"/>
        </w:rPr>
      </w:pPr>
      <w:r>
        <w:rPr>
          <w:sz w:val="18"/>
          <w:szCs w:val="18"/>
        </w:rPr>
        <w:t xml:space="preserve"> </w:t>
      </w:r>
    </w:p>
    <w:p w:rsidR="00ED04BC" w:rsidRDefault="00ED04BC" w:rsidP="00ED04BC">
      <w:pPr>
        <w:ind w:firstLine="0"/>
        <w:rPr>
          <w:sz w:val="18"/>
          <w:szCs w:val="18"/>
        </w:rPr>
      </w:pPr>
    </w:p>
    <w:p w:rsidR="00ED04BC" w:rsidRDefault="00ED04BC" w:rsidP="00ED04BC">
      <w:pPr>
        <w:ind w:firstLine="0"/>
        <w:rPr>
          <w:sz w:val="18"/>
          <w:szCs w:val="18"/>
        </w:rPr>
      </w:pPr>
      <w:r>
        <w:rPr>
          <w:sz w:val="18"/>
          <w:szCs w:val="18"/>
        </w:rPr>
        <w:t>Зав. центром организационно-методического обеспечения  гос. услуг Большакова Н.А. ___________________</w:t>
      </w:r>
    </w:p>
    <w:p w:rsidR="00ED04BC" w:rsidRDefault="00ED04BC" w:rsidP="00ED04BC">
      <w:pPr>
        <w:snapToGrid/>
        <w:ind w:firstLine="0"/>
        <w:jc w:val="left"/>
        <w:rPr>
          <w:b/>
          <w:bCs/>
          <w:color w:val="000000"/>
          <w:spacing w:val="1"/>
          <w:sz w:val="26"/>
          <w:szCs w:val="26"/>
        </w:rPr>
        <w:sectPr w:rsidR="00ED04BC">
          <w:pgSz w:w="16838" w:h="11906" w:orient="landscape"/>
          <w:pgMar w:top="720" w:right="720" w:bottom="720" w:left="720" w:header="709" w:footer="709" w:gutter="0"/>
          <w:cols w:space="720"/>
        </w:sectPr>
      </w:pPr>
    </w:p>
    <w:p w:rsidR="00ED04BC" w:rsidRDefault="00ED04BC" w:rsidP="00ED04BC">
      <w:pPr>
        <w:ind w:firstLine="0"/>
        <w:rPr>
          <w:b/>
          <w:bCs/>
          <w:color w:val="000000"/>
          <w:spacing w:val="1"/>
          <w:sz w:val="26"/>
          <w:szCs w:val="26"/>
        </w:rPr>
      </w:pPr>
    </w:p>
    <w:p w:rsidR="00ED04BC" w:rsidRDefault="00ED04BC" w:rsidP="00ED04BC">
      <w:pPr>
        <w:spacing w:line="240" w:lineRule="auto"/>
        <w:ind w:firstLine="0"/>
        <w:jc w:val="right"/>
        <w:rPr>
          <w:sz w:val="24"/>
          <w:szCs w:val="24"/>
        </w:rPr>
      </w:pPr>
      <w:r>
        <w:rPr>
          <w:sz w:val="24"/>
          <w:szCs w:val="24"/>
        </w:rPr>
        <w:t>ПРИЛОЖЕНИЕ 2</w:t>
      </w:r>
    </w:p>
    <w:p w:rsidR="00ED04BC" w:rsidRDefault="00ED04BC" w:rsidP="00ED04BC">
      <w:pPr>
        <w:spacing w:line="240" w:lineRule="auto"/>
        <w:ind w:firstLine="0"/>
        <w:jc w:val="right"/>
        <w:rPr>
          <w:sz w:val="24"/>
          <w:szCs w:val="24"/>
        </w:rPr>
      </w:pPr>
      <w:r>
        <w:rPr>
          <w:sz w:val="24"/>
          <w:szCs w:val="24"/>
        </w:rPr>
        <w:t xml:space="preserve"> к  Договору № __________ </w:t>
      </w:r>
    </w:p>
    <w:p w:rsidR="00ED04BC" w:rsidRDefault="00ED04BC" w:rsidP="00ED04BC">
      <w:pPr>
        <w:spacing w:line="240" w:lineRule="auto"/>
        <w:ind w:firstLine="0"/>
        <w:jc w:val="right"/>
        <w:rPr>
          <w:sz w:val="24"/>
          <w:szCs w:val="24"/>
        </w:rPr>
      </w:pPr>
      <w:r>
        <w:rPr>
          <w:sz w:val="24"/>
          <w:szCs w:val="24"/>
        </w:rPr>
        <w:t>от___________2018 года</w:t>
      </w:r>
    </w:p>
    <w:p w:rsidR="00ED04BC" w:rsidRDefault="00ED04BC" w:rsidP="00ED04BC">
      <w:pPr>
        <w:ind w:left="540"/>
        <w:jc w:val="center"/>
        <w:rPr>
          <w:b/>
          <w:sz w:val="24"/>
          <w:szCs w:val="24"/>
        </w:rPr>
      </w:pPr>
    </w:p>
    <w:p w:rsidR="00ED04BC" w:rsidRDefault="00ED04BC" w:rsidP="00ED04BC">
      <w:pPr>
        <w:spacing w:line="264" w:lineRule="auto"/>
        <w:jc w:val="center"/>
        <w:rPr>
          <w:b/>
          <w:sz w:val="24"/>
          <w:szCs w:val="24"/>
        </w:rPr>
      </w:pPr>
      <w:r>
        <w:rPr>
          <w:b/>
          <w:sz w:val="24"/>
          <w:szCs w:val="24"/>
        </w:rPr>
        <w:t>ТЕХНИЧЕСКИЕ ТРЕБОВАНИЯ</w:t>
      </w:r>
    </w:p>
    <w:p w:rsidR="00ED04BC" w:rsidRDefault="00ED04BC" w:rsidP="00ED04BC">
      <w:pPr>
        <w:spacing w:line="264" w:lineRule="auto"/>
        <w:jc w:val="center"/>
        <w:rPr>
          <w:b/>
          <w:sz w:val="24"/>
          <w:szCs w:val="24"/>
        </w:rPr>
      </w:pPr>
      <w:r>
        <w:rPr>
          <w:sz w:val="24"/>
          <w:szCs w:val="24"/>
        </w:rPr>
        <w:t xml:space="preserve">Название и дата мероприятия: </w:t>
      </w:r>
      <w:r>
        <w:rPr>
          <w:b/>
          <w:bCs/>
          <w:sz w:val="24"/>
          <w:szCs w:val="24"/>
        </w:rPr>
        <w:t>Областной педагогический совет</w:t>
      </w:r>
      <w:r>
        <w:rPr>
          <w:b/>
          <w:sz w:val="24"/>
          <w:szCs w:val="24"/>
        </w:rPr>
        <w:t xml:space="preserve">, </w:t>
      </w:r>
    </w:p>
    <w:p w:rsidR="00ED04BC" w:rsidRDefault="00866C9B" w:rsidP="00ED04BC">
      <w:pPr>
        <w:spacing w:line="264" w:lineRule="auto"/>
        <w:jc w:val="center"/>
        <w:rPr>
          <w:b/>
          <w:bCs/>
          <w:sz w:val="24"/>
          <w:szCs w:val="24"/>
        </w:rPr>
      </w:pPr>
      <w:r>
        <w:rPr>
          <w:b/>
          <w:bCs/>
          <w:sz w:val="24"/>
          <w:szCs w:val="24"/>
        </w:rPr>
        <w:t>24</w:t>
      </w:r>
      <w:r w:rsidR="00ED04BC">
        <w:rPr>
          <w:b/>
          <w:bCs/>
          <w:sz w:val="24"/>
          <w:szCs w:val="24"/>
        </w:rPr>
        <w:t xml:space="preserve"> августа 2018 года</w:t>
      </w:r>
    </w:p>
    <w:p w:rsidR="00ED04BC" w:rsidRDefault="00866C9B" w:rsidP="00ED04BC">
      <w:pPr>
        <w:spacing w:line="264" w:lineRule="auto"/>
        <w:ind w:firstLine="0"/>
        <w:rPr>
          <w:sz w:val="24"/>
          <w:szCs w:val="24"/>
        </w:rPr>
      </w:pPr>
      <w:r>
        <w:rPr>
          <w:sz w:val="24"/>
          <w:szCs w:val="24"/>
        </w:rPr>
        <w:t>Время проведения: 24</w:t>
      </w:r>
      <w:r w:rsidR="00ED04BC">
        <w:rPr>
          <w:sz w:val="24"/>
          <w:szCs w:val="24"/>
        </w:rPr>
        <w:t xml:space="preserve"> августа 2018 года с 9-30 до 15-30 часов.</w:t>
      </w:r>
    </w:p>
    <w:p w:rsidR="00ED04BC" w:rsidRDefault="00ED04BC" w:rsidP="00ED04BC">
      <w:pPr>
        <w:spacing w:line="264" w:lineRule="auto"/>
        <w:rPr>
          <w:b/>
          <w:sz w:val="24"/>
          <w:szCs w:val="24"/>
        </w:rPr>
      </w:pPr>
      <w:r>
        <w:rPr>
          <w:sz w:val="24"/>
          <w:szCs w:val="24"/>
        </w:rPr>
        <w:t xml:space="preserve">Количество участников: </w:t>
      </w:r>
      <w:r>
        <w:rPr>
          <w:b/>
          <w:sz w:val="24"/>
          <w:szCs w:val="24"/>
        </w:rPr>
        <w:t>450</w:t>
      </w:r>
    </w:p>
    <w:p w:rsidR="00ED04BC" w:rsidRDefault="00ED04BC" w:rsidP="00ED04BC">
      <w:pPr>
        <w:spacing w:line="264" w:lineRule="auto"/>
        <w:rPr>
          <w:sz w:val="24"/>
          <w:szCs w:val="24"/>
        </w:rPr>
      </w:pPr>
      <w:r>
        <w:rPr>
          <w:b/>
          <w:sz w:val="24"/>
          <w:szCs w:val="24"/>
        </w:rPr>
        <w:t xml:space="preserve">Основание для проведения: </w:t>
      </w:r>
      <w:r>
        <w:rPr>
          <w:sz w:val="24"/>
          <w:szCs w:val="24"/>
        </w:rPr>
        <w:t>Распоряжение комитета общего и профессионального образования Ленинградской области от 07 мая 2018 г. №945-р.</w:t>
      </w:r>
    </w:p>
    <w:p w:rsidR="00ED04BC" w:rsidRDefault="00ED04BC" w:rsidP="00ED04BC">
      <w:pPr>
        <w:spacing w:line="264" w:lineRule="auto"/>
        <w:rPr>
          <w:sz w:val="24"/>
          <w:szCs w:val="24"/>
        </w:rPr>
      </w:pPr>
      <w:r>
        <w:rPr>
          <w:sz w:val="24"/>
          <w:szCs w:val="24"/>
        </w:rPr>
        <w:t xml:space="preserve">Учреждение, на базе которого проводится </w:t>
      </w:r>
      <w:r w:rsidR="00866C9B">
        <w:rPr>
          <w:sz w:val="24"/>
          <w:szCs w:val="24"/>
        </w:rPr>
        <w:t xml:space="preserve"> педагогический совет Ленинградской области </w:t>
      </w:r>
      <w:r>
        <w:rPr>
          <w:sz w:val="24"/>
          <w:szCs w:val="24"/>
        </w:rPr>
        <w:t>(Библиотека), должно обеспечить:</w:t>
      </w:r>
    </w:p>
    <w:p w:rsidR="00ED04BC" w:rsidRDefault="00ED04BC" w:rsidP="00ED04BC">
      <w:pPr>
        <w:spacing w:line="264" w:lineRule="auto"/>
        <w:rPr>
          <w:sz w:val="24"/>
          <w:szCs w:val="24"/>
        </w:rPr>
      </w:pPr>
      <w:r>
        <w:rPr>
          <w:sz w:val="24"/>
          <w:szCs w:val="24"/>
        </w:rPr>
        <w:t xml:space="preserve">- организацию проведения мероприятия; </w:t>
      </w:r>
    </w:p>
    <w:p w:rsidR="005173C0" w:rsidRPr="00373044" w:rsidRDefault="005173C0" w:rsidP="005173C0">
      <w:pPr>
        <w:spacing w:line="264" w:lineRule="auto"/>
        <w:rPr>
          <w:sz w:val="24"/>
          <w:szCs w:val="24"/>
        </w:rPr>
      </w:pPr>
      <w:r>
        <w:rPr>
          <w:sz w:val="24"/>
          <w:szCs w:val="24"/>
        </w:rPr>
        <w:t>-</w:t>
      </w:r>
      <w:r w:rsidRPr="00373044">
        <w:rPr>
          <w:sz w:val="24"/>
          <w:szCs w:val="24"/>
        </w:rPr>
        <w:t xml:space="preserve"> предоставление Большого конференц-зала для размещения не менее 450 участников, включая подготовку и конфигурирование технических систем и комплексов: 45 </w:t>
      </w:r>
      <w:r>
        <w:rPr>
          <w:sz w:val="24"/>
          <w:szCs w:val="24"/>
        </w:rPr>
        <w:t>конференц-систем</w:t>
      </w:r>
      <w:r w:rsidRPr="00373044">
        <w:rPr>
          <w:sz w:val="24"/>
          <w:szCs w:val="24"/>
        </w:rPr>
        <w:t>, система звукоусиления, 5 систем распределения звукового сигнала (</w:t>
      </w:r>
      <w:proofErr w:type="spellStart"/>
      <w:r w:rsidRPr="00373044">
        <w:rPr>
          <w:sz w:val="24"/>
          <w:szCs w:val="24"/>
        </w:rPr>
        <w:t>мультибокс</w:t>
      </w:r>
      <w:proofErr w:type="spellEnd"/>
      <w:r w:rsidRPr="00373044">
        <w:rPr>
          <w:sz w:val="24"/>
          <w:szCs w:val="24"/>
        </w:rPr>
        <w:t xml:space="preserve">), 6 плазменных экранов 103’’, 4 плазменных экрана 65”, телевизионная трансляция, </w:t>
      </w:r>
      <w:proofErr w:type="spellStart"/>
      <w:r w:rsidRPr="00373044">
        <w:rPr>
          <w:sz w:val="24"/>
          <w:szCs w:val="24"/>
        </w:rPr>
        <w:t>видеопротоколирование</w:t>
      </w:r>
      <w:proofErr w:type="spellEnd"/>
      <w:r w:rsidRPr="00373044">
        <w:rPr>
          <w:sz w:val="24"/>
          <w:szCs w:val="24"/>
        </w:rPr>
        <w:t>, 3 микрофона; организацию видеоконференции (один канал связи- 1 час);</w:t>
      </w:r>
    </w:p>
    <w:p w:rsidR="00ED04BC" w:rsidRDefault="00ED04BC" w:rsidP="00ED04BC">
      <w:pPr>
        <w:spacing w:line="264" w:lineRule="auto"/>
        <w:ind w:left="567" w:firstLine="0"/>
        <w:rPr>
          <w:sz w:val="24"/>
          <w:szCs w:val="24"/>
        </w:rPr>
      </w:pPr>
      <w:r>
        <w:rPr>
          <w:sz w:val="24"/>
          <w:szCs w:val="24"/>
        </w:rPr>
        <w:t>- сервисное обслуживание, включая услуги технического специалиста (информационные технологии), услуги профессионального фотографа с предоставлением фотографий в электронном виде;</w:t>
      </w:r>
    </w:p>
    <w:p w:rsidR="00ED04BC" w:rsidRDefault="00ED04BC" w:rsidP="00ED04BC">
      <w:pPr>
        <w:spacing w:line="264" w:lineRule="auto"/>
        <w:ind w:left="567" w:firstLine="0"/>
        <w:rPr>
          <w:sz w:val="24"/>
          <w:szCs w:val="24"/>
        </w:rPr>
      </w:pPr>
      <w:r>
        <w:rPr>
          <w:sz w:val="24"/>
          <w:szCs w:val="24"/>
        </w:rPr>
        <w:t>- предоставление услуг по техническому обеспечению рабочих мест, включая возможность использования на рабочих местах компьютеров (ноутбук), а также обеспечение выхода в Интернет с рабочего места;</w:t>
      </w:r>
    </w:p>
    <w:p w:rsidR="00ED04BC" w:rsidRDefault="00ED04BC" w:rsidP="00ED04BC">
      <w:pPr>
        <w:spacing w:line="264" w:lineRule="auto"/>
        <w:ind w:left="567" w:firstLine="0"/>
        <w:rPr>
          <w:sz w:val="24"/>
          <w:szCs w:val="24"/>
        </w:rPr>
      </w:pPr>
      <w:r>
        <w:rPr>
          <w:sz w:val="24"/>
          <w:szCs w:val="24"/>
        </w:rPr>
        <w:t>- организацию и проведение культурно-просветительского мероприятия на русском языке для граждан РФ;</w:t>
      </w:r>
    </w:p>
    <w:p w:rsidR="00ED04BC" w:rsidRDefault="00ED04BC" w:rsidP="00ED04BC">
      <w:pPr>
        <w:spacing w:line="264" w:lineRule="auto"/>
        <w:ind w:left="567" w:firstLine="0"/>
        <w:rPr>
          <w:sz w:val="24"/>
          <w:szCs w:val="24"/>
        </w:rPr>
      </w:pPr>
      <w:r>
        <w:rPr>
          <w:sz w:val="24"/>
          <w:szCs w:val="24"/>
        </w:rPr>
        <w:t>-установку круглого стола (монтаж-демонтаж);</w:t>
      </w:r>
    </w:p>
    <w:p w:rsidR="00ED04BC" w:rsidRDefault="00ED04BC" w:rsidP="00ED04BC">
      <w:pPr>
        <w:spacing w:line="264" w:lineRule="auto"/>
        <w:ind w:left="567" w:firstLine="0"/>
        <w:rPr>
          <w:sz w:val="24"/>
          <w:szCs w:val="24"/>
        </w:rPr>
      </w:pPr>
      <w:r>
        <w:rPr>
          <w:sz w:val="24"/>
          <w:szCs w:val="24"/>
        </w:rPr>
        <w:t>- обеспечение санитарно-бытовых условий.</w:t>
      </w:r>
    </w:p>
    <w:p w:rsidR="00ED04BC" w:rsidRDefault="00ED04BC" w:rsidP="00ED04BC">
      <w:pPr>
        <w:spacing w:line="264" w:lineRule="auto"/>
        <w:ind w:left="567" w:firstLine="0"/>
        <w:rPr>
          <w:sz w:val="24"/>
          <w:szCs w:val="24"/>
        </w:rPr>
      </w:pPr>
    </w:p>
    <w:tbl>
      <w:tblPr>
        <w:tblW w:w="0" w:type="auto"/>
        <w:tblLook w:val="04A0" w:firstRow="1" w:lastRow="0" w:firstColumn="1" w:lastColumn="0" w:noHBand="0" w:noVBand="1"/>
      </w:tblPr>
      <w:tblGrid>
        <w:gridCol w:w="4944"/>
        <w:gridCol w:w="4627"/>
      </w:tblGrid>
      <w:tr w:rsidR="00ED04BC" w:rsidTr="00ED04BC">
        <w:tc>
          <w:tcPr>
            <w:tcW w:w="4944" w:type="dxa"/>
          </w:tcPr>
          <w:p w:rsidR="00ED04BC" w:rsidRDefault="00ED04BC">
            <w:pPr>
              <w:shd w:val="clear" w:color="auto" w:fill="FFFFFF"/>
              <w:tabs>
                <w:tab w:val="left" w:pos="893"/>
              </w:tabs>
              <w:spacing w:line="264" w:lineRule="auto"/>
              <w:rPr>
                <w:sz w:val="24"/>
                <w:szCs w:val="24"/>
                <w:lang w:eastAsia="en-US"/>
              </w:rPr>
            </w:pPr>
            <w:r>
              <w:rPr>
                <w:b/>
                <w:bCs/>
                <w:color w:val="000000"/>
                <w:spacing w:val="-1"/>
                <w:sz w:val="24"/>
                <w:szCs w:val="24"/>
                <w:lang w:eastAsia="en-US"/>
              </w:rPr>
              <w:t>Заказчик:</w:t>
            </w:r>
          </w:p>
          <w:p w:rsidR="00ED04BC" w:rsidRDefault="00ED04BC">
            <w:pPr>
              <w:pStyle w:val="a5"/>
              <w:spacing w:line="264" w:lineRule="auto"/>
              <w:ind w:left="0" w:firstLine="0"/>
              <w:jc w:val="left"/>
              <w:rPr>
                <w:b/>
                <w:sz w:val="24"/>
                <w:szCs w:val="24"/>
                <w:lang w:eastAsia="en-US"/>
              </w:rPr>
            </w:pPr>
            <w:r>
              <w:rPr>
                <w:b/>
                <w:sz w:val="24"/>
                <w:szCs w:val="24"/>
                <w:lang w:eastAsia="en-US"/>
              </w:rPr>
              <w:t>ГАОУ ДПО «ЛОИРО»</w:t>
            </w:r>
          </w:p>
          <w:p w:rsidR="00866C9B" w:rsidRDefault="00866C9B" w:rsidP="00866C9B">
            <w:pPr>
              <w:spacing w:line="240" w:lineRule="auto"/>
              <w:ind w:firstLine="0"/>
              <w:jc w:val="left"/>
              <w:rPr>
                <w:sz w:val="24"/>
                <w:szCs w:val="24"/>
              </w:rPr>
            </w:pPr>
            <w:r>
              <w:rPr>
                <w:sz w:val="24"/>
                <w:szCs w:val="24"/>
              </w:rPr>
              <w:t>Проректор по обеспечению образовательной деятельности и комплексной безопасности</w:t>
            </w:r>
          </w:p>
          <w:p w:rsidR="00ED04BC" w:rsidRDefault="00866C9B" w:rsidP="00866C9B">
            <w:pPr>
              <w:spacing w:line="264" w:lineRule="auto"/>
              <w:ind w:firstLine="0"/>
              <w:jc w:val="left"/>
              <w:rPr>
                <w:sz w:val="24"/>
                <w:szCs w:val="24"/>
                <w:lang w:eastAsia="en-US"/>
              </w:rPr>
            </w:pPr>
            <w:r>
              <w:rPr>
                <w:sz w:val="24"/>
                <w:szCs w:val="24"/>
              </w:rPr>
              <w:t xml:space="preserve">________________ </w:t>
            </w:r>
            <w:proofErr w:type="gramStart"/>
            <w:r>
              <w:rPr>
                <w:sz w:val="24"/>
                <w:szCs w:val="24"/>
              </w:rPr>
              <w:t>Фофанов</w:t>
            </w:r>
            <w:proofErr w:type="gramEnd"/>
            <w:r>
              <w:rPr>
                <w:sz w:val="24"/>
                <w:szCs w:val="24"/>
              </w:rPr>
              <w:t xml:space="preserve"> А.М.</w:t>
            </w:r>
          </w:p>
          <w:p w:rsidR="00ED04BC" w:rsidRDefault="00ED04BC">
            <w:pPr>
              <w:tabs>
                <w:tab w:val="left" w:pos="4677"/>
              </w:tabs>
              <w:spacing w:line="264" w:lineRule="auto"/>
              <w:rPr>
                <w:b/>
                <w:sz w:val="24"/>
                <w:szCs w:val="24"/>
                <w:lang w:eastAsia="en-US"/>
              </w:rPr>
            </w:pPr>
          </w:p>
        </w:tc>
        <w:tc>
          <w:tcPr>
            <w:tcW w:w="4627" w:type="dxa"/>
            <w:hideMark/>
          </w:tcPr>
          <w:p w:rsidR="00ED04BC" w:rsidRDefault="00ED04BC">
            <w:pPr>
              <w:shd w:val="clear" w:color="auto" w:fill="FFFFFF"/>
              <w:tabs>
                <w:tab w:val="left" w:pos="893"/>
              </w:tabs>
              <w:spacing w:line="264" w:lineRule="auto"/>
              <w:ind w:left="101" w:firstLine="302"/>
              <w:jc w:val="center"/>
              <w:rPr>
                <w:b/>
                <w:bCs/>
                <w:color w:val="000000"/>
                <w:spacing w:val="-1"/>
                <w:sz w:val="24"/>
                <w:szCs w:val="24"/>
                <w:lang w:eastAsia="en-US"/>
              </w:rPr>
            </w:pPr>
            <w:r>
              <w:rPr>
                <w:b/>
                <w:bCs/>
                <w:color w:val="000000"/>
                <w:spacing w:val="-1"/>
                <w:sz w:val="24"/>
                <w:szCs w:val="24"/>
                <w:lang w:eastAsia="en-US"/>
              </w:rPr>
              <w:t>Исполнитель:</w:t>
            </w:r>
          </w:p>
          <w:p w:rsidR="00ED04BC" w:rsidRDefault="00ED04BC">
            <w:pPr>
              <w:shd w:val="clear" w:color="auto" w:fill="FFFFFF"/>
              <w:tabs>
                <w:tab w:val="left" w:pos="893"/>
              </w:tabs>
              <w:spacing w:line="264" w:lineRule="auto"/>
              <w:ind w:left="-63" w:firstLine="0"/>
              <w:rPr>
                <w:bCs/>
                <w:sz w:val="24"/>
                <w:szCs w:val="24"/>
                <w:lang w:eastAsia="en-US"/>
              </w:rPr>
            </w:pPr>
          </w:p>
        </w:tc>
      </w:tr>
    </w:tbl>
    <w:p w:rsidR="00ED04BC" w:rsidRDefault="00ED04BC" w:rsidP="00ED04BC">
      <w:pPr>
        <w:spacing w:line="264" w:lineRule="auto"/>
        <w:ind w:firstLine="0"/>
        <w:rPr>
          <w:sz w:val="24"/>
          <w:szCs w:val="24"/>
        </w:rPr>
      </w:pPr>
    </w:p>
    <w:p w:rsidR="00ED04BC" w:rsidRDefault="00ED04BC" w:rsidP="00ED04BC">
      <w:pPr>
        <w:spacing w:line="264" w:lineRule="auto"/>
        <w:ind w:firstLine="0"/>
        <w:rPr>
          <w:sz w:val="24"/>
          <w:szCs w:val="24"/>
        </w:rPr>
      </w:pPr>
      <w:r>
        <w:rPr>
          <w:sz w:val="24"/>
          <w:szCs w:val="24"/>
        </w:rPr>
        <w:t xml:space="preserve">Зав. Центром организационно-методического обеспечения </w:t>
      </w:r>
    </w:p>
    <w:p w:rsidR="00ED04BC" w:rsidRDefault="00ED04BC" w:rsidP="00ED04BC">
      <w:pPr>
        <w:spacing w:line="264" w:lineRule="auto"/>
        <w:ind w:firstLine="0"/>
        <w:rPr>
          <w:sz w:val="24"/>
          <w:szCs w:val="24"/>
        </w:rPr>
      </w:pPr>
      <w:r>
        <w:rPr>
          <w:sz w:val="24"/>
          <w:szCs w:val="24"/>
        </w:rPr>
        <w:t>государственных услуг ГАОУ ДПО «ЛОИРО»</w:t>
      </w:r>
      <w:r>
        <w:rPr>
          <w:sz w:val="24"/>
          <w:szCs w:val="24"/>
        </w:rPr>
        <w:tab/>
        <w:t>__________________ Н. А. Большакова</w:t>
      </w:r>
    </w:p>
    <w:p w:rsidR="00ED04BC" w:rsidRDefault="00ED04BC" w:rsidP="00ED04BC">
      <w:pPr>
        <w:ind w:firstLine="0"/>
        <w:rPr>
          <w:b/>
          <w:bCs/>
          <w:color w:val="000000"/>
          <w:spacing w:val="1"/>
          <w:sz w:val="26"/>
          <w:szCs w:val="26"/>
        </w:rPr>
      </w:pPr>
    </w:p>
    <w:p w:rsidR="00355C4B" w:rsidRDefault="00355C4B"/>
    <w:sectPr w:rsidR="0035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733"/>
    <w:multiLevelType w:val="hybridMultilevel"/>
    <w:tmpl w:val="69EAA776"/>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7E0CF4"/>
    <w:multiLevelType w:val="hybridMultilevel"/>
    <w:tmpl w:val="1826AD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4C"/>
    <w:rsid w:val="00012780"/>
    <w:rsid w:val="00355C4B"/>
    <w:rsid w:val="003A6069"/>
    <w:rsid w:val="005173C0"/>
    <w:rsid w:val="005D40E3"/>
    <w:rsid w:val="00740056"/>
    <w:rsid w:val="00764932"/>
    <w:rsid w:val="00866C9B"/>
    <w:rsid w:val="008D4ECA"/>
    <w:rsid w:val="008E2E1C"/>
    <w:rsid w:val="009F6EC6"/>
    <w:rsid w:val="00BE63E8"/>
    <w:rsid w:val="00C34E8D"/>
    <w:rsid w:val="00C5733E"/>
    <w:rsid w:val="00EA714C"/>
    <w:rsid w:val="00ED04BC"/>
    <w:rsid w:val="00EF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BC"/>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4BC"/>
    <w:rPr>
      <w:color w:val="0000FF"/>
      <w:u w:val="single"/>
    </w:rPr>
  </w:style>
  <w:style w:type="paragraph" w:styleId="a4">
    <w:name w:val="List Paragraph"/>
    <w:basedOn w:val="a"/>
    <w:uiPriority w:val="34"/>
    <w:qFormat/>
    <w:rsid w:val="00ED04BC"/>
    <w:pPr>
      <w:ind w:left="720"/>
      <w:contextualSpacing/>
    </w:pPr>
  </w:style>
  <w:style w:type="paragraph" w:styleId="a5">
    <w:name w:val="Normal (Web)"/>
    <w:aliases w:val="Обычный (Web)"/>
    <w:basedOn w:val="a"/>
    <w:uiPriority w:val="34"/>
    <w:semiHidden/>
    <w:unhideWhenUsed/>
    <w:qFormat/>
    <w:rsid w:val="00ED04BC"/>
    <w:pPr>
      <w:ind w:left="720"/>
      <w:contextualSpacing/>
    </w:pPr>
  </w:style>
  <w:style w:type="paragraph" w:customStyle="1" w:styleId="1">
    <w:name w:val="Абзац списка1"/>
    <w:basedOn w:val="a"/>
    <w:semiHidden/>
    <w:rsid w:val="00ED04BC"/>
    <w:pPr>
      <w:widowControl w:val="0"/>
      <w:autoSpaceDE w:val="0"/>
      <w:autoSpaceDN w:val="0"/>
      <w:adjustRightInd w:val="0"/>
      <w:snapToGrid/>
      <w:spacing w:line="240" w:lineRule="auto"/>
      <w:ind w:left="720" w:firstLine="0"/>
      <w:jc w:val="left"/>
    </w:pPr>
    <w:rPr>
      <w:sz w:val="20"/>
    </w:rPr>
  </w:style>
  <w:style w:type="paragraph" w:customStyle="1" w:styleId="10">
    <w:name w:val="Текст1"/>
    <w:basedOn w:val="a"/>
    <w:semiHidden/>
    <w:rsid w:val="00ED04BC"/>
    <w:pPr>
      <w:suppressAutoHyphens/>
      <w:snapToGrid/>
      <w:spacing w:line="240" w:lineRule="auto"/>
      <w:ind w:firstLine="0"/>
      <w:jc w:val="left"/>
    </w:pPr>
    <w:rPr>
      <w:rFonts w:ascii="Courier New" w:eastAsia="Calibri" w:hAnsi="Courier New" w:cs="Courier New"/>
      <w:kern w:val="2"/>
      <w:sz w:val="20"/>
      <w:lang w:eastAsia="ar-SA"/>
    </w:rPr>
  </w:style>
  <w:style w:type="paragraph" w:customStyle="1" w:styleId="Preformat">
    <w:name w:val="Preformat"/>
    <w:semiHidden/>
    <w:rsid w:val="00ED04BC"/>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ED04BC"/>
  </w:style>
  <w:style w:type="character" w:styleId="a6">
    <w:name w:val="Strong"/>
    <w:basedOn w:val="a0"/>
    <w:uiPriority w:val="22"/>
    <w:qFormat/>
    <w:rsid w:val="00ED04BC"/>
    <w:rPr>
      <w:b/>
      <w:bCs/>
    </w:rPr>
  </w:style>
  <w:style w:type="paragraph" w:styleId="a7">
    <w:name w:val="Balloon Text"/>
    <w:basedOn w:val="a"/>
    <w:link w:val="a8"/>
    <w:uiPriority w:val="99"/>
    <w:semiHidden/>
    <w:unhideWhenUsed/>
    <w:rsid w:val="005D40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40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BC"/>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4BC"/>
    <w:rPr>
      <w:color w:val="0000FF"/>
      <w:u w:val="single"/>
    </w:rPr>
  </w:style>
  <w:style w:type="paragraph" w:styleId="a4">
    <w:name w:val="List Paragraph"/>
    <w:basedOn w:val="a"/>
    <w:uiPriority w:val="34"/>
    <w:qFormat/>
    <w:rsid w:val="00ED04BC"/>
    <w:pPr>
      <w:ind w:left="720"/>
      <w:contextualSpacing/>
    </w:pPr>
  </w:style>
  <w:style w:type="paragraph" w:styleId="a5">
    <w:name w:val="Normal (Web)"/>
    <w:aliases w:val="Обычный (Web)"/>
    <w:basedOn w:val="a"/>
    <w:uiPriority w:val="34"/>
    <w:semiHidden/>
    <w:unhideWhenUsed/>
    <w:qFormat/>
    <w:rsid w:val="00ED04BC"/>
    <w:pPr>
      <w:ind w:left="720"/>
      <w:contextualSpacing/>
    </w:pPr>
  </w:style>
  <w:style w:type="paragraph" w:customStyle="1" w:styleId="1">
    <w:name w:val="Абзац списка1"/>
    <w:basedOn w:val="a"/>
    <w:semiHidden/>
    <w:rsid w:val="00ED04BC"/>
    <w:pPr>
      <w:widowControl w:val="0"/>
      <w:autoSpaceDE w:val="0"/>
      <w:autoSpaceDN w:val="0"/>
      <w:adjustRightInd w:val="0"/>
      <w:snapToGrid/>
      <w:spacing w:line="240" w:lineRule="auto"/>
      <w:ind w:left="720" w:firstLine="0"/>
      <w:jc w:val="left"/>
    </w:pPr>
    <w:rPr>
      <w:sz w:val="20"/>
    </w:rPr>
  </w:style>
  <w:style w:type="paragraph" w:customStyle="1" w:styleId="10">
    <w:name w:val="Текст1"/>
    <w:basedOn w:val="a"/>
    <w:semiHidden/>
    <w:rsid w:val="00ED04BC"/>
    <w:pPr>
      <w:suppressAutoHyphens/>
      <w:snapToGrid/>
      <w:spacing w:line="240" w:lineRule="auto"/>
      <w:ind w:firstLine="0"/>
      <w:jc w:val="left"/>
    </w:pPr>
    <w:rPr>
      <w:rFonts w:ascii="Courier New" w:eastAsia="Calibri" w:hAnsi="Courier New" w:cs="Courier New"/>
      <w:kern w:val="2"/>
      <w:sz w:val="20"/>
      <w:lang w:eastAsia="ar-SA"/>
    </w:rPr>
  </w:style>
  <w:style w:type="paragraph" w:customStyle="1" w:styleId="Preformat">
    <w:name w:val="Preformat"/>
    <w:semiHidden/>
    <w:rsid w:val="00ED04BC"/>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ED04BC"/>
  </w:style>
  <w:style w:type="character" w:styleId="a6">
    <w:name w:val="Strong"/>
    <w:basedOn w:val="a0"/>
    <w:uiPriority w:val="22"/>
    <w:qFormat/>
    <w:rsid w:val="00ED04BC"/>
    <w:rPr>
      <w:b/>
      <w:bCs/>
    </w:rPr>
  </w:style>
  <w:style w:type="paragraph" w:styleId="a7">
    <w:name w:val="Balloon Text"/>
    <w:basedOn w:val="a"/>
    <w:link w:val="a8"/>
    <w:uiPriority w:val="99"/>
    <w:semiHidden/>
    <w:unhideWhenUsed/>
    <w:rsid w:val="005D40E3"/>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40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2018-07-26T13:39:00Z</cp:lastPrinted>
  <dcterms:created xsi:type="dcterms:W3CDTF">2018-07-19T12:09:00Z</dcterms:created>
  <dcterms:modified xsi:type="dcterms:W3CDTF">2018-07-26T13:56:00Z</dcterms:modified>
</cp:coreProperties>
</file>