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8B5DF0" w:rsidTr="00EB1417">
        <w:tc>
          <w:tcPr>
            <w:tcW w:w="4785" w:type="dxa"/>
            <w:hideMark/>
          </w:tcPr>
          <w:tbl>
            <w:tblPr>
              <w:tblW w:w="0" w:type="auto"/>
              <w:tblLook w:val="04A0" w:firstRow="1" w:lastRow="0" w:firstColumn="1" w:lastColumn="0" w:noHBand="0" w:noVBand="1"/>
            </w:tblPr>
            <w:tblGrid>
              <w:gridCol w:w="4569"/>
            </w:tblGrid>
            <w:tr w:rsidR="008B5DF0" w:rsidRPr="008F6662" w:rsidTr="00EB1417">
              <w:tc>
                <w:tcPr>
                  <w:tcW w:w="4785" w:type="dxa"/>
                </w:tcPr>
                <w:p w:rsidR="008B5DF0" w:rsidRPr="008F6662" w:rsidRDefault="008B5DF0" w:rsidP="00EB1417">
                  <w:pPr>
                    <w:spacing w:line="240" w:lineRule="auto"/>
                    <w:ind w:firstLine="0"/>
                    <w:jc w:val="left"/>
                    <w:rPr>
                      <w:b/>
                      <w:sz w:val="24"/>
                      <w:szCs w:val="24"/>
                      <w:lang w:eastAsia="en-US"/>
                    </w:rPr>
                  </w:pPr>
                  <w:r w:rsidRPr="008F6662">
                    <w:rPr>
                      <w:b/>
                      <w:sz w:val="24"/>
                      <w:szCs w:val="24"/>
                      <w:lang w:eastAsia="en-US"/>
                    </w:rPr>
                    <w:t>СОГЛАСОВАНО:</w:t>
                  </w:r>
                </w:p>
                <w:p w:rsidR="008B5DF0" w:rsidRDefault="008B5DF0" w:rsidP="00EB1417">
                  <w:pPr>
                    <w:spacing w:line="240" w:lineRule="auto"/>
                    <w:ind w:firstLine="0"/>
                    <w:jc w:val="left"/>
                    <w:rPr>
                      <w:sz w:val="24"/>
                      <w:szCs w:val="24"/>
                      <w:lang w:eastAsia="en-US"/>
                    </w:rPr>
                  </w:pPr>
                  <w:r>
                    <w:rPr>
                      <w:sz w:val="24"/>
                      <w:szCs w:val="24"/>
                      <w:lang w:eastAsia="en-US"/>
                    </w:rPr>
                    <w:t>Зав. центром организационно-методического и технического обеспечения</w:t>
                  </w:r>
                  <w:r w:rsidRPr="008F6662">
                    <w:rPr>
                      <w:sz w:val="24"/>
                      <w:szCs w:val="24"/>
                      <w:lang w:eastAsia="en-US"/>
                    </w:rPr>
                    <w:t xml:space="preserve"> образовательной деятельности </w:t>
                  </w:r>
                </w:p>
                <w:p w:rsidR="008B5DF0" w:rsidRPr="008F6662" w:rsidRDefault="008B5DF0" w:rsidP="00EB1417">
                  <w:pPr>
                    <w:spacing w:line="240" w:lineRule="auto"/>
                    <w:ind w:firstLine="0"/>
                    <w:jc w:val="left"/>
                    <w:rPr>
                      <w:sz w:val="24"/>
                      <w:szCs w:val="24"/>
                      <w:lang w:eastAsia="en-US"/>
                    </w:rPr>
                  </w:pPr>
                  <w:r>
                    <w:rPr>
                      <w:sz w:val="24"/>
                      <w:szCs w:val="24"/>
                      <w:lang w:eastAsia="en-US"/>
                    </w:rPr>
                    <w:t>____________</w:t>
                  </w:r>
                  <w:proofErr w:type="spellStart"/>
                  <w:r>
                    <w:rPr>
                      <w:sz w:val="24"/>
                      <w:szCs w:val="24"/>
                      <w:lang w:eastAsia="en-US"/>
                    </w:rPr>
                    <w:t>Н.А.Большакова</w:t>
                  </w:r>
                  <w:proofErr w:type="spellEnd"/>
                </w:p>
                <w:p w:rsidR="008B5DF0" w:rsidRPr="008F6662" w:rsidRDefault="008B5DF0" w:rsidP="00EB1417">
                  <w:pPr>
                    <w:spacing w:line="240" w:lineRule="auto"/>
                    <w:ind w:firstLine="0"/>
                    <w:jc w:val="left"/>
                    <w:rPr>
                      <w:sz w:val="24"/>
                      <w:szCs w:val="24"/>
                      <w:lang w:eastAsia="en-US"/>
                    </w:rPr>
                  </w:pPr>
                  <w:r>
                    <w:rPr>
                      <w:sz w:val="24"/>
                      <w:szCs w:val="24"/>
                      <w:lang w:eastAsia="en-US"/>
                    </w:rPr>
                    <w:t>_____ января  2019</w:t>
                  </w:r>
                  <w:r w:rsidRPr="008F6662">
                    <w:rPr>
                      <w:sz w:val="24"/>
                      <w:szCs w:val="24"/>
                      <w:lang w:eastAsia="en-US"/>
                    </w:rPr>
                    <w:t xml:space="preserve"> года</w:t>
                  </w:r>
                </w:p>
                <w:p w:rsidR="008B5DF0" w:rsidRPr="008F6662" w:rsidRDefault="008B5DF0" w:rsidP="00EB1417">
                  <w:pPr>
                    <w:spacing w:line="240" w:lineRule="auto"/>
                    <w:ind w:firstLine="0"/>
                    <w:jc w:val="left"/>
                    <w:rPr>
                      <w:b/>
                      <w:sz w:val="24"/>
                      <w:szCs w:val="24"/>
                      <w:lang w:eastAsia="en-US"/>
                    </w:rPr>
                  </w:pPr>
                </w:p>
              </w:tc>
            </w:tr>
          </w:tbl>
          <w:p w:rsidR="008B5DF0" w:rsidRPr="008F6662" w:rsidRDefault="008B5DF0" w:rsidP="00EB1417">
            <w:pPr>
              <w:spacing w:line="240" w:lineRule="auto"/>
              <w:ind w:firstLine="0"/>
              <w:jc w:val="left"/>
              <w:rPr>
                <w:b/>
                <w:sz w:val="24"/>
                <w:szCs w:val="24"/>
                <w:lang w:eastAsia="en-US"/>
              </w:rPr>
            </w:pPr>
          </w:p>
        </w:tc>
        <w:tc>
          <w:tcPr>
            <w:tcW w:w="4786" w:type="dxa"/>
          </w:tcPr>
          <w:p w:rsidR="008B5DF0" w:rsidRPr="008F6662" w:rsidRDefault="008B5DF0" w:rsidP="00EB1417">
            <w:pPr>
              <w:spacing w:line="240" w:lineRule="auto"/>
              <w:jc w:val="center"/>
              <w:rPr>
                <w:b/>
                <w:sz w:val="24"/>
                <w:szCs w:val="24"/>
                <w:lang w:eastAsia="en-US"/>
              </w:rPr>
            </w:pPr>
            <w:r w:rsidRPr="008F6662">
              <w:rPr>
                <w:b/>
                <w:sz w:val="24"/>
                <w:szCs w:val="24"/>
                <w:lang w:eastAsia="en-US"/>
              </w:rPr>
              <w:t>УТВЕРЖДАЮ</w:t>
            </w:r>
          </w:p>
          <w:p w:rsidR="008B5DF0" w:rsidRPr="008F6662" w:rsidRDefault="008B5DF0" w:rsidP="00EB1417">
            <w:pPr>
              <w:spacing w:line="240" w:lineRule="auto"/>
              <w:jc w:val="center"/>
              <w:rPr>
                <w:b/>
                <w:sz w:val="24"/>
                <w:szCs w:val="24"/>
                <w:lang w:eastAsia="en-US"/>
              </w:rPr>
            </w:pPr>
          </w:p>
          <w:p w:rsidR="008B5DF0" w:rsidRDefault="008B5DF0" w:rsidP="00EB1417">
            <w:pPr>
              <w:spacing w:line="240" w:lineRule="auto"/>
              <w:jc w:val="right"/>
              <w:rPr>
                <w:b/>
                <w:sz w:val="24"/>
                <w:szCs w:val="24"/>
                <w:lang w:eastAsia="en-US"/>
              </w:rPr>
            </w:pPr>
            <w:r w:rsidRPr="008F6662">
              <w:rPr>
                <w:b/>
                <w:sz w:val="24"/>
                <w:szCs w:val="24"/>
                <w:lang w:eastAsia="en-US"/>
              </w:rPr>
              <w:t xml:space="preserve"> </w:t>
            </w:r>
            <w:r w:rsidRPr="008F6662">
              <w:rPr>
                <w:sz w:val="24"/>
                <w:szCs w:val="24"/>
                <w:lang w:eastAsia="en-US"/>
              </w:rPr>
              <w:t>Ректор  ГАОУ ДПО «ЛОИРО</w:t>
            </w:r>
            <w:r w:rsidRPr="008F6662">
              <w:rPr>
                <w:b/>
                <w:sz w:val="24"/>
                <w:szCs w:val="24"/>
                <w:lang w:eastAsia="en-US"/>
              </w:rPr>
              <w:t>»</w:t>
            </w:r>
          </w:p>
          <w:p w:rsidR="008B5DF0" w:rsidRPr="008F6662" w:rsidRDefault="008B5DF0" w:rsidP="00EB1417">
            <w:pPr>
              <w:spacing w:line="240" w:lineRule="auto"/>
              <w:jc w:val="right"/>
              <w:rPr>
                <w:b/>
                <w:sz w:val="24"/>
                <w:szCs w:val="24"/>
                <w:lang w:eastAsia="en-US"/>
              </w:rPr>
            </w:pPr>
          </w:p>
          <w:p w:rsidR="008B5DF0" w:rsidRPr="008F6662" w:rsidRDefault="008B5DF0" w:rsidP="00EB1417">
            <w:pPr>
              <w:spacing w:line="240" w:lineRule="auto"/>
              <w:jc w:val="right"/>
              <w:rPr>
                <w:sz w:val="24"/>
                <w:szCs w:val="24"/>
                <w:lang w:eastAsia="en-US"/>
              </w:rPr>
            </w:pPr>
            <w:r w:rsidRPr="008F6662">
              <w:rPr>
                <w:b/>
                <w:sz w:val="24"/>
                <w:szCs w:val="24"/>
                <w:lang w:eastAsia="en-US"/>
              </w:rPr>
              <w:t>_______________</w:t>
            </w:r>
            <w:r w:rsidRPr="008F6662">
              <w:rPr>
                <w:sz w:val="24"/>
                <w:szCs w:val="24"/>
                <w:lang w:eastAsia="en-US"/>
              </w:rPr>
              <w:t>О.В. Ковальчук</w:t>
            </w:r>
          </w:p>
          <w:p w:rsidR="008B5DF0" w:rsidRDefault="008B5DF0" w:rsidP="00EB1417">
            <w:pPr>
              <w:spacing w:line="240" w:lineRule="auto"/>
              <w:jc w:val="right"/>
              <w:rPr>
                <w:sz w:val="24"/>
                <w:szCs w:val="24"/>
                <w:lang w:eastAsia="en-US"/>
              </w:rPr>
            </w:pPr>
            <w:r>
              <w:rPr>
                <w:sz w:val="24"/>
                <w:szCs w:val="24"/>
                <w:lang w:eastAsia="en-US"/>
              </w:rPr>
              <w:t xml:space="preserve"> января  2019</w:t>
            </w:r>
            <w:r w:rsidRPr="008F6662">
              <w:rPr>
                <w:sz w:val="24"/>
                <w:szCs w:val="24"/>
                <w:lang w:eastAsia="en-US"/>
              </w:rPr>
              <w:t xml:space="preserve"> года.</w:t>
            </w:r>
          </w:p>
          <w:p w:rsidR="008B5DF0" w:rsidRPr="008F6662" w:rsidRDefault="008B5DF0" w:rsidP="00EB1417">
            <w:pPr>
              <w:spacing w:line="240" w:lineRule="auto"/>
              <w:jc w:val="right"/>
              <w:rPr>
                <w:sz w:val="24"/>
                <w:szCs w:val="24"/>
                <w:lang w:eastAsia="en-US"/>
              </w:rPr>
            </w:pPr>
          </w:p>
          <w:p w:rsidR="008B5DF0" w:rsidRPr="008F6662" w:rsidRDefault="008B5DF0" w:rsidP="00EB1417">
            <w:pPr>
              <w:spacing w:line="240" w:lineRule="auto"/>
              <w:jc w:val="center"/>
              <w:rPr>
                <w:b/>
                <w:sz w:val="24"/>
                <w:szCs w:val="24"/>
                <w:lang w:eastAsia="en-US"/>
              </w:rPr>
            </w:pPr>
          </w:p>
          <w:p w:rsidR="008B5DF0" w:rsidRPr="008F6662" w:rsidRDefault="008B5DF0" w:rsidP="00EB1417">
            <w:pPr>
              <w:spacing w:line="240" w:lineRule="auto"/>
              <w:ind w:firstLine="0"/>
              <w:jc w:val="center"/>
              <w:rPr>
                <w:b/>
                <w:sz w:val="24"/>
                <w:szCs w:val="24"/>
                <w:lang w:eastAsia="en-US"/>
              </w:rPr>
            </w:pPr>
          </w:p>
        </w:tc>
      </w:tr>
    </w:tbl>
    <w:p w:rsidR="008B5DF0" w:rsidRDefault="008B5DF0" w:rsidP="008B5DF0">
      <w:pPr>
        <w:spacing w:line="240" w:lineRule="auto"/>
        <w:jc w:val="center"/>
        <w:rPr>
          <w:b/>
          <w:szCs w:val="24"/>
        </w:rPr>
      </w:pPr>
      <w:r>
        <w:rPr>
          <w:b/>
          <w:szCs w:val="24"/>
        </w:rPr>
        <w:t>ИЗВЕЩЕНИЕ 1</w:t>
      </w:r>
    </w:p>
    <w:p w:rsidR="008B5DF0" w:rsidRDefault="008B5DF0" w:rsidP="008B5DF0">
      <w:pPr>
        <w:spacing w:line="240" w:lineRule="auto"/>
        <w:jc w:val="center"/>
        <w:rPr>
          <w:b/>
          <w:szCs w:val="24"/>
        </w:rPr>
      </w:pPr>
    </w:p>
    <w:p w:rsidR="008B5DF0" w:rsidRDefault="008B5DF0" w:rsidP="008B5DF0">
      <w:pPr>
        <w:snapToGrid/>
        <w:spacing w:line="240" w:lineRule="auto"/>
        <w:ind w:left="540" w:firstLine="0"/>
        <w:rPr>
          <w:b/>
          <w:sz w:val="24"/>
          <w:szCs w:val="24"/>
        </w:rPr>
      </w:pPr>
      <w:r>
        <w:rPr>
          <w:sz w:val="24"/>
          <w:szCs w:val="22"/>
        </w:rPr>
        <w:t xml:space="preserve">о проведении процедуры закупки у единственного  поставщика   на  предоставление услуг по  водоотведению. </w:t>
      </w:r>
    </w:p>
    <w:p w:rsidR="008B5DF0" w:rsidRDefault="008B5DF0" w:rsidP="008B5DF0">
      <w:pPr>
        <w:numPr>
          <w:ilvl w:val="0"/>
          <w:numId w:val="1"/>
        </w:numPr>
        <w:spacing w:line="240" w:lineRule="auto"/>
        <w:rPr>
          <w:sz w:val="24"/>
          <w:szCs w:val="22"/>
        </w:rPr>
      </w:pPr>
      <w:r>
        <w:rPr>
          <w:b/>
          <w:sz w:val="24"/>
          <w:szCs w:val="22"/>
        </w:rPr>
        <w:t>Способ закупки:</w:t>
      </w:r>
      <w:r>
        <w:rPr>
          <w:sz w:val="24"/>
          <w:szCs w:val="22"/>
        </w:rPr>
        <w:t xml:space="preserve"> </w:t>
      </w:r>
    </w:p>
    <w:p w:rsidR="008B5DF0" w:rsidRDefault="008B5DF0" w:rsidP="008B5DF0">
      <w:pPr>
        <w:spacing w:line="240" w:lineRule="auto"/>
        <w:rPr>
          <w:sz w:val="24"/>
          <w:szCs w:val="22"/>
        </w:rPr>
      </w:pPr>
      <w:r>
        <w:rPr>
          <w:sz w:val="24"/>
          <w:szCs w:val="22"/>
        </w:rPr>
        <w:t>Закупка у единственного поставщика  (Исполнителя).</w:t>
      </w:r>
    </w:p>
    <w:p w:rsidR="008B5DF0" w:rsidRDefault="008B5DF0" w:rsidP="008B5DF0">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8B5DF0" w:rsidRDefault="008B5DF0" w:rsidP="008B5DF0">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8B5DF0" w:rsidRDefault="008B5DF0" w:rsidP="008B5DF0">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8B5DF0" w:rsidRDefault="008B5DF0" w:rsidP="008B5DF0">
      <w:pPr>
        <w:spacing w:line="240" w:lineRule="auto"/>
        <w:ind w:left="567" w:firstLine="0"/>
        <w:contextualSpacing/>
        <w:rPr>
          <w:sz w:val="24"/>
          <w:szCs w:val="24"/>
        </w:rPr>
      </w:pPr>
      <w:r>
        <w:rPr>
          <w:szCs w:val="28"/>
        </w:rPr>
        <w:t xml:space="preserve"> </w:t>
      </w:r>
      <w:hyperlink r:id="rId8" w:history="1">
        <w:proofErr w:type="gramStart"/>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r>
          <w:rPr>
            <w:rStyle w:val="a3"/>
            <w:szCs w:val="28"/>
            <w:lang w:val="en-US"/>
          </w:rPr>
          <w:t>ru</w:t>
        </w:r>
      </w:hyperlink>
      <w:r>
        <w:rPr>
          <w:sz w:val="24"/>
          <w:szCs w:val="24"/>
        </w:rPr>
        <w:t xml:space="preserve"> ; т/ф (812) 372-52-36 доб.</w:t>
      </w:r>
      <w:proofErr w:type="gramEnd"/>
      <w:r>
        <w:rPr>
          <w:sz w:val="24"/>
          <w:szCs w:val="24"/>
        </w:rPr>
        <w:t xml:space="preserve"> 128    </w:t>
      </w:r>
    </w:p>
    <w:p w:rsidR="008B5DF0" w:rsidRDefault="008B5DF0" w:rsidP="008B5DF0">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8B5DF0" w:rsidRDefault="008B5DF0" w:rsidP="008B5DF0">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8B5DF0" w:rsidRDefault="008B5DF0" w:rsidP="008B5DF0">
      <w:pPr>
        <w:snapToGrid/>
        <w:spacing w:line="240" w:lineRule="auto"/>
        <w:ind w:left="570" w:firstLine="0"/>
        <w:rPr>
          <w:sz w:val="24"/>
          <w:szCs w:val="24"/>
        </w:rPr>
      </w:pPr>
      <w:r w:rsidRPr="00904337">
        <w:rPr>
          <w:bCs/>
          <w:sz w:val="24"/>
          <w:szCs w:val="24"/>
        </w:rPr>
        <w:t>Прием сточных вод в централизованную систему в</w:t>
      </w:r>
      <w:r>
        <w:rPr>
          <w:bCs/>
          <w:sz w:val="24"/>
          <w:szCs w:val="24"/>
        </w:rPr>
        <w:t>одоотведения, их транспортировку, очистку</w:t>
      </w:r>
      <w:r w:rsidRPr="00904337">
        <w:rPr>
          <w:bCs/>
          <w:sz w:val="24"/>
          <w:szCs w:val="24"/>
        </w:rPr>
        <w:t xml:space="preserve"> и сброс в водный объект</w:t>
      </w:r>
      <w:r w:rsidRPr="004E4D45">
        <w:rPr>
          <w:bCs/>
          <w:sz w:val="16"/>
          <w:szCs w:val="16"/>
        </w:rPr>
        <w:t xml:space="preserve">  </w:t>
      </w:r>
      <w:r>
        <w:rPr>
          <w:sz w:val="24"/>
          <w:szCs w:val="24"/>
        </w:rPr>
        <w:t>в объеме, ориентировочно, 2200 куб. м.</w:t>
      </w:r>
    </w:p>
    <w:p w:rsidR="008B5DF0" w:rsidRPr="00904337" w:rsidRDefault="008B5DF0" w:rsidP="008B5DF0">
      <w:pPr>
        <w:pStyle w:val="a4"/>
        <w:numPr>
          <w:ilvl w:val="0"/>
          <w:numId w:val="1"/>
        </w:numPr>
        <w:snapToGrid/>
        <w:spacing w:line="240" w:lineRule="auto"/>
        <w:rPr>
          <w:b/>
          <w:sz w:val="24"/>
          <w:szCs w:val="22"/>
        </w:rPr>
      </w:pPr>
      <w:r w:rsidRPr="00904337">
        <w:rPr>
          <w:sz w:val="24"/>
          <w:szCs w:val="22"/>
        </w:rPr>
        <w:t xml:space="preserve"> </w:t>
      </w:r>
      <w:r w:rsidRPr="00904337">
        <w:rPr>
          <w:b/>
          <w:sz w:val="24"/>
          <w:szCs w:val="22"/>
        </w:rPr>
        <w:t>Место поставки товара, выполнения работ, оказания услуг:</w:t>
      </w:r>
    </w:p>
    <w:p w:rsidR="008B5DF0" w:rsidRDefault="008B5DF0" w:rsidP="008B5DF0">
      <w:pPr>
        <w:spacing w:line="240" w:lineRule="auto"/>
        <w:ind w:left="567" w:firstLine="0"/>
        <w:rPr>
          <w:sz w:val="24"/>
          <w:szCs w:val="22"/>
        </w:rPr>
      </w:pPr>
      <w:r>
        <w:rPr>
          <w:sz w:val="24"/>
          <w:szCs w:val="22"/>
        </w:rPr>
        <w:t>Индекс  197136, г. Санкт-Петербург, Чкаловский пр. д. 25а, лит. А.</w:t>
      </w:r>
    </w:p>
    <w:p w:rsidR="008B5DF0" w:rsidRDefault="008B5DF0" w:rsidP="008B5DF0">
      <w:pPr>
        <w:pStyle w:val="a4"/>
        <w:numPr>
          <w:ilvl w:val="0"/>
          <w:numId w:val="1"/>
        </w:numPr>
        <w:spacing w:line="240" w:lineRule="auto"/>
        <w:rPr>
          <w:b/>
          <w:sz w:val="24"/>
          <w:szCs w:val="22"/>
        </w:rPr>
      </w:pPr>
      <w:r>
        <w:rPr>
          <w:b/>
          <w:sz w:val="24"/>
          <w:szCs w:val="22"/>
        </w:rPr>
        <w:t>Срок и условия поставки:</w:t>
      </w:r>
    </w:p>
    <w:p w:rsidR="008B5DF0" w:rsidRDefault="008B5DF0" w:rsidP="008B5DF0">
      <w:pPr>
        <w:spacing w:line="240" w:lineRule="auto"/>
        <w:ind w:left="570" w:firstLine="0"/>
        <w:rPr>
          <w:b/>
          <w:sz w:val="24"/>
          <w:szCs w:val="24"/>
        </w:rPr>
      </w:pPr>
      <w:r>
        <w:rPr>
          <w:sz w:val="24"/>
          <w:szCs w:val="24"/>
        </w:rPr>
        <w:t>С  01.01.2019 года по 31.12.2019 года</w:t>
      </w:r>
    </w:p>
    <w:p w:rsidR="008B5DF0" w:rsidRDefault="008B5DF0" w:rsidP="008B5DF0">
      <w:pPr>
        <w:pStyle w:val="a4"/>
        <w:numPr>
          <w:ilvl w:val="0"/>
          <w:numId w:val="1"/>
        </w:numPr>
        <w:spacing w:line="240" w:lineRule="auto"/>
        <w:rPr>
          <w:sz w:val="24"/>
          <w:szCs w:val="22"/>
        </w:rPr>
      </w:pPr>
      <w:r>
        <w:rPr>
          <w:b/>
          <w:sz w:val="24"/>
          <w:szCs w:val="22"/>
        </w:rPr>
        <w:t>Сведения о начальной цене договора (цене лота</w:t>
      </w:r>
      <w:r w:rsidRPr="00904337">
        <w:rPr>
          <w:sz w:val="24"/>
          <w:szCs w:val="22"/>
        </w:rPr>
        <w:t>):</w:t>
      </w:r>
      <w:r>
        <w:rPr>
          <w:sz w:val="24"/>
          <w:szCs w:val="22"/>
        </w:rPr>
        <w:t>120000</w:t>
      </w:r>
      <w:r w:rsidRPr="00411F33">
        <w:rPr>
          <w:color w:val="000000"/>
          <w:sz w:val="24"/>
          <w:szCs w:val="24"/>
        </w:rPr>
        <w:t>,</w:t>
      </w:r>
      <w:r>
        <w:rPr>
          <w:color w:val="000000"/>
          <w:sz w:val="24"/>
          <w:szCs w:val="24"/>
        </w:rPr>
        <w:t>00</w:t>
      </w:r>
      <w:r>
        <w:rPr>
          <w:sz w:val="24"/>
          <w:szCs w:val="22"/>
        </w:rPr>
        <w:t xml:space="preserve"> руб. </w:t>
      </w:r>
      <w:r w:rsidRPr="00904337">
        <w:rPr>
          <w:sz w:val="24"/>
          <w:szCs w:val="22"/>
        </w:rPr>
        <w:t xml:space="preserve">в </w:t>
      </w:r>
      <w:proofErr w:type="spellStart"/>
      <w:r w:rsidRPr="00904337">
        <w:rPr>
          <w:sz w:val="24"/>
          <w:szCs w:val="22"/>
        </w:rPr>
        <w:t>т.ч</w:t>
      </w:r>
      <w:proofErr w:type="spellEnd"/>
      <w:r w:rsidRPr="00904337">
        <w:rPr>
          <w:sz w:val="24"/>
          <w:szCs w:val="22"/>
        </w:rPr>
        <w:t>. НДС</w:t>
      </w:r>
      <w:r>
        <w:rPr>
          <w:b/>
          <w:sz w:val="24"/>
          <w:szCs w:val="22"/>
        </w:rPr>
        <w:t xml:space="preserve"> </w:t>
      </w:r>
      <w:r>
        <w:rPr>
          <w:sz w:val="24"/>
          <w:szCs w:val="22"/>
        </w:rPr>
        <w:t>(фактическая стоимость   рассчитывается как произведение количества отведенных сточных вод за расчетный месяц и утвержденных Комитетом по тарифам Санкт-Петербурга на соответствующий  календарный год тарифов на водоотведение</w:t>
      </w:r>
      <w:proofErr w:type="gramStart"/>
      <w:r>
        <w:rPr>
          <w:sz w:val="24"/>
          <w:szCs w:val="22"/>
        </w:rPr>
        <w:t xml:space="preserve"> )</w:t>
      </w:r>
      <w:proofErr w:type="gramEnd"/>
    </w:p>
    <w:p w:rsidR="008B5DF0" w:rsidRDefault="008B5DF0" w:rsidP="008B5DF0">
      <w:pPr>
        <w:pStyle w:val="a4"/>
        <w:numPr>
          <w:ilvl w:val="0"/>
          <w:numId w:val="1"/>
        </w:numPr>
        <w:spacing w:line="240" w:lineRule="auto"/>
        <w:rPr>
          <w:sz w:val="24"/>
          <w:szCs w:val="22"/>
        </w:rPr>
      </w:pPr>
      <w:r>
        <w:rPr>
          <w:b/>
          <w:sz w:val="24"/>
          <w:szCs w:val="22"/>
        </w:rPr>
        <w:t xml:space="preserve">Условия оплаты: </w:t>
      </w:r>
      <w:proofErr w:type="gramStart"/>
      <w:r>
        <w:rPr>
          <w:sz w:val="24"/>
          <w:szCs w:val="22"/>
        </w:rPr>
        <w:t>согласно договора</w:t>
      </w:r>
      <w:proofErr w:type="gramEnd"/>
      <w:r>
        <w:rPr>
          <w:sz w:val="24"/>
          <w:szCs w:val="22"/>
        </w:rPr>
        <w:t>.</w:t>
      </w:r>
    </w:p>
    <w:p w:rsidR="008B5DF0" w:rsidRDefault="008B5DF0" w:rsidP="008B5DF0">
      <w:pPr>
        <w:numPr>
          <w:ilvl w:val="0"/>
          <w:numId w:val="1"/>
        </w:numPr>
        <w:spacing w:line="240" w:lineRule="auto"/>
        <w:ind w:left="567" w:hanging="567"/>
        <w:rPr>
          <w:sz w:val="24"/>
          <w:szCs w:val="22"/>
        </w:rPr>
      </w:pPr>
      <w:r>
        <w:rPr>
          <w:b/>
          <w:sz w:val="24"/>
          <w:szCs w:val="22"/>
        </w:rPr>
        <w:t>Место размещения информации:</w:t>
      </w:r>
    </w:p>
    <w:p w:rsidR="008B5DF0" w:rsidRDefault="008B5DF0" w:rsidP="008B5DF0">
      <w:pPr>
        <w:pStyle w:val="a4"/>
        <w:spacing w:line="240" w:lineRule="auto"/>
        <w:ind w:left="567" w:firstLine="0"/>
        <w:rPr>
          <w:b/>
          <w:sz w:val="24"/>
          <w:szCs w:val="22"/>
        </w:rPr>
      </w:pPr>
      <w:r>
        <w:rPr>
          <w:sz w:val="24"/>
          <w:szCs w:val="22"/>
        </w:rPr>
        <w:t xml:space="preserve">Единая информационная система (ЕИС) </w:t>
      </w:r>
      <w:hyperlink r:id="rId9"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w:t>
      </w:r>
    </w:p>
    <w:p w:rsidR="008B5DF0" w:rsidRDefault="008B5DF0" w:rsidP="008B5DF0">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B5DF0" w:rsidRDefault="008B5DF0" w:rsidP="008B5DF0">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8B5DF0" w:rsidRDefault="008B5DF0" w:rsidP="008B5DF0">
      <w:pPr>
        <w:pStyle w:val="a4"/>
        <w:numPr>
          <w:ilvl w:val="0"/>
          <w:numId w:val="2"/>
        </w:numPr>
        <w:spacing w:line="240" w:lineRule="auto"/>
        <w:rPr>
          <w:sz w:val="24"/>
          <w:szCs w:val="22"/>
        </w:rPr>
      </w:pPr>
      <w:r>
        <w:rPr>
          <w:b/>
          <w:sz w:val="24"/>
          <w:szCs w:val="22"/>
        </w:rPr>
        <w:t>Информация о предоставлении заявок на участие в процедуре запроса предложений:</w:t>
      </w:r>
    </w:p>
    <w:p w:rsidR="008B5DF0" w:rsidRDefault="008B5DF0" w:rsidP="008B5DF0">
      <w:pPr>
        <w:spacing w:line="240" w:lineRule="auto"/>
        <w:ind w:left="567" w:firstLine="0"/>
        <w:rPr>
          <w:sz w:val="24"/>
          <w:szCs w:val="22"/>
        </w:rPr>
      </w:pPr>
      <w:r>
        <w:rPr>
          <w:sz w:val="24"/>
          <w:szCs w:val="22"/>
        </w:rPr>
        <w:t xml:space="preserve"> Не предусмотрено.</w:t>
      </w:r>
    </w:p>
    <w:p w:rsidR="008B5DF0" w:rsidRDefault="008B5DF0" w:rsidP="008B5DF0">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8B5DF0" w:rsidRDefault="008B5DF0" w:rsidP="008B5DF0">
      <w:pPr>
        <w:spacing w:line="240" w:lineRule="auto"/>
        <w:ind w:left="360" w:firstLine="0"/>
        <w:rPr>
          <w:b/>
          <w:sz w:val="24"/>
          <w:szCs w:val="22"/>
        </w:rPr>
      </w:pPr>
      <w:r>
        <w:rPr>
          <w:b/>
          <w:sz w:val="24"/>
          <w:szCs w:val="22"/>
        </w:rPr>
        <w:t xml:space="preserve">      подведения итогов закупки:</w:t>
      </w:r>
    </w:p>
    <w:p w:rsidR="008B5DF0" w:rsidRDefault="008B5DF0" w:rsidP="008B5DF0">
      <w:pPr>
        <w:spacing w:line="240" w:lineRule="auto"/>
        <w:ind w:left="570" w:firstLine="0"/>
        <w:rPr>
          <w:sz w:val="24"/>
          <w:szCs w:val="22"/>
        </w:rPr>
      </w:pPr>
      <w:r>
        <w:rPr>
          <w:sz w:val="24"/>
          <w:szCs w:val="22"/>
        </w:rPr>
        <w:t xml:space="preserve"> Не предусмотрено.</w:t>
      </w:r>
    </w:p>
    <w:p w:rsidR="008B5DF0" w:rsidRDefault="008B5DF0" w:rsidP="008B5DF0">
      <w:pPr>
        <w:spacing w:line="240" w:lineRule="auto"/>
        <w:ind w:firstLine="0"/>
        <w:rPr>
          <w:sz w:val="24"/>
          <w:szCs w:val="22"/>
        </w:rPr>
      </w:pPr>
      <w:r>
        <w:rPr>
          <w:b/>
          <w:sz w:val="24"/>
          <w:szCs w:val="22"/>
        </w:rPr>
        <w:t xml:space="preserve">     12.   Приложения</w:t>
      </w:r>
      <w:r>
        <w:rPr>
          <w:sz w:val="24"/>
          <w:szCs w:val="22"/>
        </w:rPr>
        <w:t>:</w:t>
      </w:r>
    </w:p>
    <w:p w:rsidR="008B5DF0" w:rsidRDefault="008B5DF0" w:rsidP="008B5DF0">
      <w:pPr>
        <w:spacing w:line="240" w:lineRule="auto"/>
        <w:rPr>
          <w:sz w:val="24"/>
          <w:szCs w:val="22"/>
        </w:rPr>
      </w:pPr>
      <w:r>
        <w:rPr>
          <w:sz w:val="24"/>
          <w:szCs w:val="22"/>
        </w:rPr>
        <w:t>Проект договора.</w:t>
      </w:r>
    </w:p>
    <w:p w:rsidR="008B5DF0" w:rsidRDefault="008B5DF0" w:rsidP="008B5DF0">
      <w:pPr>
        <w:spacing w:line="240" w:lineRule="auto"/>
        <w:ind w:firstLine="0"/>
        <w:rPr>
          <w:sz w:val="24"/>
          <w:szCs w:val="22"/>
        </w:rPr>
      </w:pPr>
      <w:r>
        <w:rPr>
          <w:sz w:val="24"/>
          <w:szCs w:val="22"/>
        </w:rPr>
        <w:t xml:space="preserve"> Специалист отдела правовой и  договорной деятельности В.А. Латушко</w:t>
      </w:r>
    </w:p>
    <w:p w:rsidR="008B5DF0" w:rsidRDefault="008B5DF0" w:rsidP="008B5DF0">
      <w:pPr>
        <w:spacing w:line="240" w:lineRule="auto"/>
        <w:ind w:firstLine="0"/>
        <w:rPr>
          <w:sz w:val="24"/>
          <w:szCs w:val="22"/>
        </w:rPr>
      </w:pPr>
      <w:r>
        <w:rPr>
          <w:sz w:val="24"/>
          <w:szCs w:val="22"/>
        </w:rPr>
        <w:t xml:space="preserve">Юрисконсульт                                                                                    </w:t>
      </w:r>
    </w:p>
    <w:tbl>
      <w:tblPr>
        <w:tblW w:w="20841" w:type="dxa"/>
        <w:tblLook w:val="04A0" w:firstRow="1" w:lastRow="0" w:firstColumn="1" w:lastColumn="0" w:noHBand="0" w:noVBand="1"/>
      </w:tblPr>
      <w:tblGrid>
        <w:gridCol w:w="5210"/>
        <w:gridCol w:w="5210"/>
        <w:gridCol w:w="5210"/>
        <w:gridCol w:w="5211"/>
      </w:tblGrid>
      <w:tr w:rsidR="00DB5A7D" w:rsidRPr="000D7A32" w:rsidTr="00EB1417">
        <w:tc>
          <w:tcPr>
            <w:tcW w:w="5210" w:type="dxa"/>
            <w:shd w:val="clear" w:color="auto" w:fill="auto"/>
          </w:tcPr>
          <w:p w:rsidR="00DB5A7D" w:rsidRPr="000D7A32" w:rsidRDefault="00DB5A7D" w:rsidP="00EB1417">
            <w:pPr>
              <w:rPr>
                <w:b/>
                <w:lang w:eastAsia="en-US"/>
              </w:rPr>
            </w:pPr>
          </w:p>
        </w:tc>
        <w:tc>
          <w:tcPr>
            <w:tcW w:w="5210" w:type="dxa"/>
            <w:shd w:val="clear" w:color="auto" w:fill="auto"/>
          </w:tcPr>
          <w:p w:rsidR="00DB5A7D" w:rsidRPr="00C6252A" w:rsidRDefault="00DB5A7D" w:rsidP="00EB1417">
            <w:pPr>
              <w:jc w:val="center"/>
              <w:rPr>
                <w:lang w:eastAsia="en-US"/>
              </w:rPr>
            </w:pPr>
            <w:r>
              <w:rPr>
                <w:b/>
                <w:lang w:eastAsia="en-US"/>
              </w:rPr>
              <w:t xml:space="preserve"> </w:t>
            </w:r>
            <w:r w:rsidRPr="00C6252A">
              <w:rPr>
                <w:lang w:eastAsia="en-US"/>
              </w:rPr>
              <w:t xml:space="preserve">Приложение </w:t>
            </w:r>
          </w:p>
          <w:p w:rsidR="00DB5A7D" w:rsidRPr="00C6252A" w:rsidRDefault="00DB5A7D" w:rsidP="00EB1417">
            <w:pPr>
              <w:jc w:val="center"/>
              <w:rPr>
                <w:lang w:eastAsia="en-US"/>
              </w:rPr>
            </w:pPr>
            <w:r w:rsidRPr="00C6252A">
              <w:rPr>
                <w:lang w:eastAsia="en-US"/>
              </w:rPr>
              <w:t xml:space="preserve">к извещению №1 </w:t>
            </w:r>
          </w:p>
          <w:p w:rsidR="00DB5A7D" w:rsidRPr="000D7A32" w:rsidRDefault="00DB5A7D" w:rsidP="00EB1417">
            <w:pPr>
              <w:jc w:val="center"/>
              <w:rPr>
                <w:b/>
                <w:lang w:eastAsia="en-US"/>
              </w:rPr>
            </w:pPr>
            <w:r w:rsidRPr="00C6252A">
              <w:rPr>
                <w:lang w:eastAsia="en-US"/>
              </w:rPr>
              <w:t>от</w:t>
            </w:r>
            <w:r>
              <w:rPr>
                <w:b/>
                <w:lang w:eastAsia="en-US"/>
              </w:rPr>
              <w:t xml:space="preserve">        </w:t>
            </w:r>
            <w:r w:rsidRPr="00C6252A">
              <w:rPr>
                <w:lang w:eastAsia="en-US"/>
              </w:rPr>
              <w:t>января 2019 г.</w:t>
            </w:r>
          </w:p>
        </w:tc>
        <w:tc>
          <w:tcPr>
            <w:tcW w:w="5210" w:type="dxa"/>
            <w:shd w:val="clear" w:color="auto" w:fill="auto"/>
          </w:tcPr>
          <w:p w:rsidR="00DB5A7D" w:rsidRDefault="00DB5A7D" w:rsidP="00EB1417">
            <w:pPr>
              <w:pStyle w:val="CAPTIONDOC"/>
            </w:pPr>
          </w:p>
        </w:tc>
        <w:tc>
          <w:tcPr>
            <w:tcW w:w="5211" w:type="dxa"/>
            <w:shd w:val="clear" w:color="auto" w:fill="auto"/>
          </w:tcPr>
          <w:p w:rsidR="00DB5A7D" w:rsidRDefault="00DB5A7D" w:rsidP="00EB1417">
            <w:pPr>
              <w:pStyle w:val="CAPTIONDOC"/>
            </w:pPr>
          </w:p>
        </w:tc>
      </w:tr>
    </w:tbl>
    <w:p w:rsidR="00DB5A7D" w:rsidRDefault="00DB5A7D" w:rsidP="00DB5A7D">
      <w:pPr>
        <w:pStyle w:val="CAPTIONDOC"/>
      </w:pPr>
    </w:p>
    <w:p w:rsidR="00DB5A7D" w:rsidRDefault="00DB5A7D" w:rsidP="00DB5A7D">
      <w:pPr>
        <w:pStyle w:val="CAPTIONDOC"/>
      </w:pPr>
    </w:p>
    <w:p w:rsidR="00DB5A7D" w:rsidRDefault="00DB5A7D" w:rsidP="00DB5A7D">
      <w:pPr>
        <w:pStyle w:val="CAPTIONDOC"/>
      </w:pPr>
    </w:p>
    <w:p w:rsidR="00DB5A7D" w:rsidRDefault="00DB5A7D" w:rsidP="00DB5A7D">
      <w:pPr>
        <w:pStyle w:val="CAPTIONDOC"/>
      </w:pPr>
      <w:r>
        <w:t xml:space="preserve"> ПРОЕКТ  </w:t>
      </w:r>
    </w:p>
    <w:p w:rsidR="00DB5A7D" w:rsidRDefault="00DB5A7D" w:rsidP="00DB5A7D">
      <w:pPr>
        <w:pStyle w:val="CAPTIONDOC"/>
      </w:pPr>
      <w:r>
        <w:t>ДОГОВОР № ______________</w:t>
      </w:r>
    </w:p>
    <w:p w:rsidR="00DB5A7D" w:rsidRDefault="00DB5A7D" w:rsidP="00DB5A7D">
      <w:pPr>
        <w:pStyle w:val="CAPTIONDETAILS"/>
      </w:pPr>
      <w:r>
        <w:t>водоотведения</w:t>
      </w:r>
    </w:p>
    <w:p w:rsidR="00DB5A7D" w:rsidRDefault="00DB5A7D" w:rsidP="00DB5A7D">
      <w:pPr>
        <w:pStyle w:val="CAPTIONDATEPUSTO"/>
        <w:ind w:left="0" w:firstLine="0"/>
      </w:pPr>
      <w:r>
        <w:t>Санкт-Петербург</w:t>
      </w:r>
      <w:r>
        <w:tab/>
        <w:t>"___"_____________</w:t>
      </w:r>
      <w:proofErr w:type="gramStart"/>
      <w:r>
        <w:t>г</w:t>
      </w:r>
      <w:proofErr w:type="gramEnd"/>
      <w:r>
        <w:t>.</w:t>
      </w:r>
    </w:p>
    <w:p w:rsidR="00DB5A7D" w:rsidRDefault="00DB5A7D" w:rsidP="00DB5A7D">
      <w:pPr>
        <w:ind w:left="567"/>
        <w:contextualSpacing/>
      </w:pPr>
      <w:proofErr w:type="gramStart"/>
      <w:r>
        <w:rPr>
          <w:rStyle w:val="TEXTDOCB"/>
        </w:rPr>
        <w:t>Государственное унитарное предприятие "Водоканал Санкт-Петербурга"</w:t>
      </w:r>
      <w:r>
        <w:rPr>
          <w:rStyle w:val="TEXTDOC"/>
        </w:rPr>
        <w:t>, именуемое в дальнейшем организацией водопроводно-канализационного хозяйства, в лице</w:t>
      </w:r>
      <w:r>
        <w:t xml:space="preserve"> ________________________________________________________________</w:t>
      </w:r>
      <w:r>
        <w:rPr>
          <w:rStyle w:val="TEXTDOC"/>
        </w:rPr>
        <w:t>, действующего на основании</w:t>
      </w:r>
      <w:r>
        <w:t xml:space="preserve"> _________________________________________</w:t>
      </w:r>
      <w:r>
        <w:rPr>
          <w:rStyle w:val="TEXTDOC"/>
        </w:rPr>
        <w:t>, с одной стороны и</w:t>
      </w:r>
      <w:r w:rsidRPr="008C35D8">
        <w:t xml:space="preserve"> </w:t>
      </w:r>
      <w:r w:rsidRPr="008C35D8">
        <w:rPr>
          <w:rFonts w:ascii="Verdana" w:hAnsi="Verdana"/>
          <w:sz w:val="18"/>
          <w:szCs w:val="18"/>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Fonts w:ascii="Verdana" w:hAnsi="Verdana"/>
          <w:sz w:val="18"/>
          <w:szCs w:val="18"/>
        </w:rPr>
        <w:t>ГАОУ ДПО «ЛОИРО»)</w:t>
      </w:r>
      <w:r w:rsidRPr="008C35D8">
        <w:rPr>
          <w:rFonts w:ascii="Verdana" w:hAnsi="Verdana"/>
          <w:sz w:val="18"/>
          <w:szCs w:val="18"/>
        </w:rPr>
        <w:t>,</w:t>
      </w:r>
      <w:r>
        <w:t xml:space="preserve"> </w:t>
      </w:r>
      <w:r>
        <w:rPr>
          <w:rStyle w:val="TEXTDOC"/>
        </w:rPr>
        <w:t xml:space="preserve"> именуемое в дальнейшем абонентом, </w:t>
      </w:r>
      <w:r w:rsidRPr="00FB209D">
        <w:rPr>
          <w:rStyle w:val="TEXTDOC"/>
        </w:rPr>
        <w:t>в лице</w:t>
      </w:r>
      <w:r w:rsidRPr="00FB209D">
        <w:rPr>
          <w:rFonts w:ascii="Verdana" w:hAnsi="Verdana"/>
          <w:sz w:val="18"/>
          <w:szCs w:val="18"/>
        </w:rPr>
        <w:t xml:space="preserve"> ректора </w:t>
      </w:r>
      <w:r>
        <w:rPr>
          <w:rFonts w:ascii="Verdana" w:hAnsi="Verdana"/>
          <w:sz w:val="18"/>
          <w:szCs w:val="18"/>
        </w:rPr>
        <w:t>Ковальчук Ольги</w:t>
      </w:r>
      <w:r>
        <w:t xml:space="preserve"> </w:t>
      </w:r>
      <w:r w:rsidRPr="00FB209D">
        <w:rPr>
          <w:rFonts w:ascii="Verdana" w:hAnsi="Verdana"/>
          <w:sz w:val="18"/>
          <w:szCs w:val="18"/>
        </w:rPr>
        <w:t>Владимировны</w:t>
      </w:r>
      <w:r w:rsidRPr="00FB209D">
        <w:rPr>
          <w:rStyle w:val="TEXTDOC"/>
        </w:rPr>
        <w:t>, действующего на основании</w:t>
      </w:r>
      <w:r w:rsidRPr="00FB209D">
        <w:rPr>
          <w:rFonts w:ascii="Verdana" w:hAnsi="Verdana"/>
          <w:sz w:val="18"/>
          <w:szCs w:val="18"/>
        </w:rPr>
        <w:t xml:space="preserve">  Устава</w:t>
      </w:r>
      <w:r w:rsidRPr="00FB209D">
        <w:rPr>
          <w:rStyle w:val="TEXTDOC"/>
        </w:rPr>
        <w:t>, с другой стороны, именуемые в дальнейшем сторонам</w:t>
      </w:r>
      <w:r>
        <w:rPr>
          <w:rStyle w:val="TEXTDOC"/>
        </w:rPr>
        <w:t>и, заключили настоящий договор о</w:t>
      </w:r>
      <w:proofErr w:type="gramEnd"/>
      <w:r>
        <w:rPr>
          <w:rStyle w:val="TEXTDOC"/>
        </w:rPr>
        <w:t xml:space="preserve"> </w:t>
      </w:r>
      <w:proofErr w:type="gramStart"/>
      <w:r>
        <w:rPr>
          <w:rStyle w:val="TEXTDOC"/>
        </w:rPr>
        <w:t>нижеследующем</w:t>
      </w:r>
      <w:proofErr w:type="gramEnd"/>
      <w:r>
        <w:rPr>
          <w:rStyle w:val="TEXTDOC"/>
        </w:rPr>
        <w:t>:</w:t>
      </w:r>
    </w:p>
    <w:p w:rsidR="00DB5A7D" w:rsidRDefault="00DB5A7D" w:rsidP="00DB5A7D">
      <w:pPr>
        <w:pStyle w:val="TITLEP"/>
      </w:pPr>
      <w:r>
        <w:t>I. Предмет договора</w:t>
      </w:r>
    </w:p>
    <w:p w:rsidR="00DB5A7D" w:rsidRDefault="00DB5A7D" w:rsidP="00DB5A7D">
      <w:pPr>
        <w:pStyle w:val="TEXTDOCP"/>
      </w:pPr>
      <w:r>
        <w:t xml:space="preserve">1. </w:t>
      </w:r>
      <w:proofErr w:type="gramStart"/>
      <w:r>
        <w:rPr>
          <w:rStyle w:val="TEXTDOC"/>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Pr>
          <w:rStyle w:val="TEXTDOC"/>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DB5A7D" w:rsidRDefault="00DB5A7D" w:rsidP="00DB5A7D">
      <w:pPr>
        <w:pStyle w:val="TEXTDOCP"/>
      </w:pPr>
      <w:r>
        <w:t xml:space="preserve">2. </w:t>
      </w:r>
      <w:r>
        <w:rPr>
          <w:rStyle w:val="TEXTDOC"/>
        </w:rPr>
        <w:t>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приложению №</w:t>
      </w:r>
      <w:r>
        <w:t xml:space="preserve"> 1</w:t>
      </w:r>
      <w:r>
        <w:rPr>
          <w:rStyle w:val="TEXTDOC"/>
        </w:rPr>
        <w:t>.</w:t>
      </w:r>
    </w:p>
    <w:p w:rsidR="00DB5A7D" w:rsidRDefault="00DB5A7D" w:rsidP="00DB5A7D">
      <w:pPr>
        <w:pStyle w:val="TEXTDOCP"/>
      </w:pPr>
      <w:r>
        <w:t xml:space="preserve">3. </w:t>
      </w:r>
      <w:r>
        <w:rPr>
          <w:rStyle w:val="TEXTDOC"/>
        </w:rPr>
        <w:t>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w:t>
      </w:r>
      <w:r>
        <w:t xml:space="preserve"> 2</w:t>
      </w:r>
      <w:r>
        <w:rPr>
          <w:rStyle w:val="TEXTDOC"/>
        </w:rPr>
        <w:t>.</w:t>
      </w:r>
    </w:p>
    <w:p w:rsidR="00DB5A7D" w:rsidRDefault="00DB5A7D" w:rsidP="00DB5A7D">
      <w:pPr>
        <w:pStyle w:val="TEXTDOCP"/>
      </w:pPr>
      <w:r>
        <w:rPr>
          <w:rStyle w:val="TEXTDOC"/>
        </w:rPr>
        <w:t>Местом исполнения обязательств по настоящему договору является граница эксплуатационной ответственности по канализационным сетям абонента и организации водопроводно-канализационного хозяйства в отношении объекта:</w:t>
      </w:r>
      <w:r>
        <w:t xml:space="preserve"> __________________________________</w:t>
      </w:r>
      <w:r>
        <w:rPr>
          <w:rStyle w:val="TEXTDOC"/>
        </w:rPr>
        <w:t xml:space="preserve"> согласно приложению №</w:t>
      </w:r>
      <w:r>
        <w:t xml:space="preserve"> 2</w:t>
      </w:r>
      <w:r>
        <w:rPr>
          <w:rStyle w:val="TEXTDOC"/>
        </w:rPr>
        <w:t>.</w:t>
      </w:r>
    </w:p>
    <w:p w:rsidR="00DB5A7D" w:rsidRDefault="00DB5A7D" w:rsidP="00DB5A7D">
      <w:pPr>
        <w:pStyle w:val="TITLEP"/>
      </w:pPr>
      <w:r>
        <w:t>II. Сроки и режим приема сточных вод</w:t>
      </w:r>
    </w:p>
    <w:p w:rsidR="00DB5A7D" w:rsidRPr="00FB209D" w:rsidRDefault="00DB5A7D" w:rsidP="00DB5A7D">
      <w:pPr>
        <w:pStyle w:val="TEXTDOCP"/>
      </w:pPr>
      <w:r>
        <w:t xml:space="preserve">4. </w:t>
      </w:r>
      <w:r>
        <w:rPr>
          <w:rStyle w:val="TEXTDOC"/>
        </w:rPr>
        <w:t>Датой начала приема сточных вод является</w:t>
      </w:r>
      <w:r>
        <w:t xml:space="preserve"> </w:t>
      </w:r>
      <w:r w:rsidRPr="00FB209D">
        <w:rPr>
          <w:b/>
        </w:rPr>
        <w:t>01</w:t>
      </w:r>
      <w:r>
        <w:rPr>
          <w:b/>
        </w:rPr>
        <w:t>.</w:t>
      </w:r>
      <w:r w:rsidRPr="00FB209D">
        <w:rPr>
          <w:b/>
        </w:rPr>
        <w:t>01</w:t>
      </w:r>
      <w:r>
        <w:rPr>
          <w:b/>
        </w:rPr>
        <w:t>.201</w:t>
      </w:r>
      <w:r w:rsidR="00EB1417">
        <w:rPr>
          <w:b/>
        </w:rPr>
        <w:t>9</w:t>
      </w:r>
      <w:r>
        <w:rPr>
          <w:b/>
        </w:rPr>
        <w:t xml:space="preserve"> года.</w:t>
      </w:r>
    </w:p>
    <w:p w:rsidR="00DB5A7D" w:rsidRDefault="00DB5A7D" w:rsidP="00DB5A7D">
      <w:pPr>
        <w:pStyle w:val="TEXTDOCP"/>
      </w:pPr>
      <w:r>
        <w:t xml:space="preserve">5. </w:t>
      </w:r>
      <w:r>
        <w:rPr>
          <w:rStyle w:val="TEXTDOC"/>
        </w:rPr>
        <w:t>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приложению №3.</w:t>
      </w:r>
    </w:p>
    <w:p w:rsidR="00DB5A7D" w:rsidRDefault="00DB5A7D" w:rsidP="00DB5A7D">
      <w:pPr>
        <w:pStyle w:val="TITLEP"/>
      </w:pPr>
      <w:r>
        <w:t>III. Тарифы, сроки и порядок оплаты</w:t>
      </w:r>
    </w:p>
    <w:p w:rsidR="00DB5A7D" w:rsidRDefault="00DB5A7D" w:rsidP="00DB5A7D">
      <w:pPr>
        <w:pStyle w:val="TEXTDOCP"/>
      </w:pPr>
      <w:r>
        <w:t xml:space="preserve">6. </w:t>
      </w:r>
      <w:r>
        <w:rPr>
          <w:rStyle w:val="TEXTDOC"/>
        </w:rPr>
        <w:t xml:space="preserve">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Pr>
          <w:rStyle w:val="TEXTDOC"/>
        </w:rPr>
        <w:t>двухставочных</w:t>
      </w:r>
      <w:proofErr w:type="spellEnd"/>
      <w:r>
        <w:rPr>
          <w:rStyle w:val="TEXTDOC"/>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DB5A7D" w:rsidRDefault="00DB5A7D" w:rsidP="00DB5A7D">
      <w:pPr>
        <w:pStyle w:val="TEXTDOCP"/>
      </w:pPr>
      <w:r>
        <w:rPr>
          <w:rStyle w:val="TEXTDOC"/>
        </w:rPr>
        <w:lastRenderedPageBreak/>
        <w:t>Тариф на водоотведение, установленный на момент заключения настоящего договора, -</w:t>
      </w:r>
      <w:r>
        <w:t xml:space="preserve"> ________ </w:t>
      </w:r>
      <w:r>
        <w:rPr>
          <w:rStyle w:val="TEXTDOC"/>
        </w:rPr>
        <w:t>руб./</w:t>
      </w:r>
      <w:proofErr w:type="spellStart"/>
      <w:r>
        <w:rPr>
          <w:rStyle w:val="TEXTDOC"/>
        </w:rPr>
        <w:t>куб.м</w:t>
      </w:r>
      <w:proofErr w:type="spellEnd"/>
      <w:r>
        <w:rPr>
          <w:rStyle w:val="TEXTDOC"/>
        </w:rPr>
        <w:t>.</w:t>
      </w:r>
    </w:p>
    <w:p w:rsidR="00DB5A7D" w:rsidRDefault="00DB5A7D" w:rsidP="00DB5A7D">
      <w:pPr>
        <w:pStyle w:val="TEXTDOCP"/>
      </w:pPr>
      <w:r>
        <w:t xml:space="preserve">7. </w:t>
      </w:r>
      <w:r>
        <w:rPr>
          <w:rStyle w:val="TEXTDOC"/>
        </w:rPr>
        <w:t xml:space="preserve">Расчетный период, установленный настоящим договором, равен 1 календарному месяцу. </w:t>
      </w:r>
      <w:proofErr w:type="gramStart"/>
      <w:r>
        <w:rPr>
          <w:rStyle w:val="TEXTDOC"/>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Pr>
          <w:rStyle w:val="TEXTDOC"/>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DB5A7D" w:rsidRPr="00004D0B" w:rsidRDefault="00DB5A7D" w:rsidP="00DB5A7D">
      <w:pPr>
        <w:pStyle w:val="TEXTDOCP"/>
        <w:rPr>
          <w:rStyle w:val="TEXTDOC"/>
        </w:rPr>
      </w:pPr>
      <w:r>
        <w:t xml:space="preserve">8. </w:t>
      </w:r>
      <w:r>
        <w:rPr>
          <w:rStyle w:val="TEXTDOC"/>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Pr>
          <w:rStyle w:val="TEXTDOC"/>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Pr>
          <w:rStyle w:val="TEXTDOC"/>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B5A7D" w:rsidRPr="00004D0B" w:rsidRDefault="00DB5A7D" w:rsidP="00DB5A7D">
      <w:pPr>
        <w:pStyle w:val="TEXTDOCP"/>
        <w:rPr>
          <w:rStyle w:val="TEXTDOC"/>
        </w:rPr>
      </w:pPr>
      <w:r w:rsidRPr="00004D0B">
        <w:rPr>
          <w:rStyle w:val="TEXTDOC"/>
        </w:rPr>
        <w:t xml:space="preserve">9. </w:t>
      </w:r>
      <w:r>
        <w:rPr>
          <w:rStyle w:val="TEXTDOC"/>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DB5A7D" w:rsidRDefault="00DB5A7D" w:rsidP="00DB5A7D">
      <w:pPr>
        <w:pStyle w:val="TITLEP"/>
      </w:pPr>
      <w:r>
        <w:t>IV. Права и обязанности сторон</w:t>
      </w:r>
    </w:p>
    <w:p w:rsidR="00DB5A7D" w:rsidRDefault="00DB5A7D" w:rsidP="00DB5A7D">
      <w:pPr>
        <w:pStyle w:val="TEXTDOCP"/>
      </w:pPr>
      <w:r>
        <w:t xml:space="preserve">10. </w:t>
      </w:r>
      <w:r>
        <w:rPr>
          <w:rStyle w:val="TEXTDOC"/>
        </w:rPr>
        <w:t>Организация водопроводно-канализационного хозяйства обязана:</w:t>
      </w:r>
    </w:p>
    <w:p w:rsidR="00DB5A7D" w:rsidRDefault="00DB5A7D" w:rsidP="00DB5A7D">
      <w:pPr>
        <w:pStyle w:val="TEXTDOCP"/>
      </w:pPr>
      <w:r>
        <w:rPr>
          <w:rStyle w:val="TEXTDOC"/>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B5A7D" w:rsidRDefault="00DB5A7D" w:rsidP="00DB5A7D">
      <w:pPr>
        <w:pStyle w:val="TEXTDOCP"/>
      </w:pPr>
      <w:r>
        <w:rPr>
          <w:rStyle w:val="TEXTDOC"/>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B5A7D" w:rsidRDefault="00DB5A7D" w:rsidP="00DB5A7D">
      <w:pPr>
        <w:pStyle w:val="TEXTDOCP"/>
      </w:pPr>
      <w:r>
        <w:rPr>
          <w:rStyle w:val="TEXTDOC"/>
        </w:rPr>
        <w:t>в) соблюдать установленный режим приема сточных вод;</w:t>
      </w:r>
    </w:p>
    <w:p w:rsidR="00DB5A7D" w:rsidRDefault="00DB5A7D" w:rsidP="00DB5A7D">
      <w:pPr>
        <w:pStyle w:val="TEXTDOCP"/>
      </w:pPr>
      <w:r>
        <w:rPr>
          <w:rStyle w:val="TEXTDOC"/>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B5A7D" w:rsidRDefault="00DB5A7D" w:rsidP="00DB5A7D">
      <w:pPr>
        <w:pStyle w:val="TEXTDOCP"/>
      </w:pPr>
      <w:r>
        <w:rPr>
          <w:rStyle w:val="TEXTDOC"/>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DB5A7D" w:rsidRDefault="00DB5A7D" w:rsidP="00DB5A7D">
      <w:pPr>
        <w:pStyle w:val="TEXTDOCP"/>
      </w:pPr>
      <w:r>
        <w:rPr>
          <w:rStyle w:val="TEXTDOC"/>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DB5A7D" w:rsidRDefault="00DB5A7D" w:rsidP="00DB5A7D">
      <w:pPr>
        <w:pStyle w:val="TEXTDOCP"/>
      </w:pPr>
      <w:r>
        <w:rPr>
          <w:rStyle w:val="TEXTDOC"/>
        </w:rPr>
        <w:t xml:space="preserve">ж) осуществлять </w:t>
      </w:r>
      <w:proofErr w:type="gramStart"/>
      <w:r>
        <w:rPr>
          <w:rStyle w:val="TEXTDOC"/>
        </w:rPr>
        <w:t>контроль за</w:t>
      </w:r>
      <w:proofErr w:type="gramEnd"/>
      <w:r>
        <w:rPr>
          <w:rStyle w:val="TEXTDOC"/>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5A7D" w:rsidRDefault="00DB5A7D" w:rsidP="00DB5A7D">
      <w:pPr>
        <w:pStyle w:val="TEXTDOCP"/>
      </w:pPr>
      <w:r>
        <w:rPr>
          <w:rStyle w:val="TEXTDOC"/>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B5A7D" w:rsidRDefault="00DB5A7D" w:rsidP="00DB5A7D">
      <w:pPr>
        <w:pStyle w:val="TEXTDOCP"/>
      </w:pPr>
      <w:r>
        <w:rPr>
          <w:rStyle w:val="TEXTDOC"/>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B5A7D" w:rsidRDefault="00DB5A7D" w:rsidP="00DB5A7D">
      <w:pPr>
        <w:pStyle w:val="TEXTDOCP"/>
      </w:pPr>
      <w:r>
        <w:rPr>
          <w:rStyle w:val="TEXTDOC"/>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DB5A7D" w:rsidRDefault="00DB5A7D" w:rsidP="00DB5A7D">
      <w:pPr>
        <w:pStyle w:val="TEXTDOCP"/>
      </w:pPr>
      <w:r>
        <w:rPr>
          <w:rStyle w:val="TEXTDOC"/>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DB5A7D" w:rsidRDefault="00DB5A7D" w:rsidP="00DB5A7D">
      <w:pPr>
        <w:pStyle w:val="TEXTDOCP"/>
      </w:pPr>
      <w:r>
        <w:lastRenderedPageBreak/>
        <w:t xml:space="preserve">11. </w:t>
      </w:r>
      <w:r>
        <w:rPr>
          <w:rStyle w:val="TEXTDOC"/>
        </w:rPr>
        <w:t>Организация водопроводно-канализационного хозяйства имеет право:</w:t>
      </w:r>
    </w:p>
    <w:p w:rsidR="00DB5A7D" w:rsidRDefault="00DB5A7D" w:rsidP="00DB5A7D">
      <w:pPr>
        <w:pStyle w:val="TEXTDOCP"/>
      </w:pPr>
      <w:r>
        <w:rPr>
          <w:rStyle w:val="TEXTDOC"/>
        </w:rPr>
        <w:t xml:space="preserve">а) осуществлять </w:t>
      </w:r>
      <w:proofErr w:type="gramStart"/>
      <w:r>
        <w:rPr>
          <w:rStyle w:val="TEXTDOC"/>
        </w:rPr>
        <w:t>контроль за</w:t>
      </w:r>
      <w:proofErr w:type="gramEnd"/>
      <w:r>
        <w:rPr>
          <w:rStyle w:val="TEXTDOC"/>
        </w:rPr>
        <w:t xml:space="preserve"> правильностью осуществления абонентом учета объемов отведенных сточных вод;</w:t>
      </w:r>
    </w:p>
    <w:p w:rsidR="00DB5A7D" w:rsidRDefault="00DB5A7D" w:rsidP="00DB5A7D">
      <w:pPr>
        <w:pStyle w:val="TEXTDOCP"/>
      </w:pPr>
      <w:r>
        <w:rPr>
          <w:rStyle w:val="TEXTDOC"/>
        </w:rPr>
        <w:t xml:space="preserve">б) осуществлять </w:t>
      </w:r>
      <w:proofErr w:type="gramStart"/>
      <w:r>
        <w:rPr>
          <w:rStyle w:val="TEXTDOC"/>
        </w:rPr>
        <w:t>контроль за</w:t>
      </w:r>
      <w:proofErr w:type="gramEnd"/>
      <w:r>
        <w:rPr>
          <w:rStyle w:val="TEXTDOC"/>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B5A7D" w:rsidRDefault="00DB5A7D" w:rsidP="00DB5A7D">
      <w:pPr>
        <w:pStyle w:val="TEXTDOCP"/>
      </w:pPr>
      <w:r>
        <w:rPr>
          <w:rStyle w:val="TEXTDOC"/>
        </w:rPr>
        <w:t>в) временно прекращать или ограничивать водоотведение в случаях, предусмотренных законодательством Российской Федерации;</w:t>
      </w:r>
    </w:p>
    <w:p w:rsidR="00DB5A7D" w:rsidRDefault="00DB5A7D" w:rsidP="00DB5A7D">
      <w:pPr>
        <w:pStyle w:val="TEXTDOCP"/>
      </w:pPr>
      <w:r>
        <w:rPr>
          <w:rStyle w:val="TEXTDOC"/>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DB5A7D" w:rsidRDefault="00DB5A7D" w:rsidP="00DB5A7D">
      <w:pPr>
        <w:pStyle w:val="TEXTDOCP"/>
      </w:pPr>
      <w:r>
        <w:rPr>
          <w:rStyle w:val="TEXTDOC"/>
        </w:rPr>
        <w:t>д) инициировать проведение сверки расчетов по настоящему договору.</w:t>
      </w:r>
    </w:p>
    <w:p w:rsidR="00DB5A7D" w:rsidRDefault="00DB5A7D" w:rsidP="00DB5A7D">
      <w:pPr>
        <w:pStyle w:val="TEXTDOCP"/>
      </w:pPr>
      <w:r>
        <w:t xml:space="preserve">12. </w:t>
      </w:r>
      <w:r>
        <w:rPr>
          <w:rStyle w:val="TEXTDOC"/>
        </w:rPr>
        <w:t xml:space="preserve">Абонент обязан: </w:t>
      </w:r>
    </w:p>
    <w:p w:rsidR="00DB5A7D" w:rsidRDefault="00DB5A7D" w:rsidP="00DB5A7D">
      <w:pPr>
        <w:pStyle w:val="TEXTDOCP"/>
      </w:pPr>
      <w:r>
        <w:rPr>
          <w:rStyle w:val="TEXTDOC"/>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B5A7D" w:rsidRDefault="00DB5A7D" w:rsidP="00DB5A7D">
      <w:pPr>
        <w:pStyle w:val="TEXTDOCP"/>
      </w:pPr>
      <w:r>
        <w:rPr>
          <w:rStyle w:val="TEXTDOC"/>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DB5A7D" w:rsidRDefault="00DB5A7D" w:rsidP="00DB5A7D">
      <w:pPr>
        <w:pStyle w:val="TEXTDOCP"/>
      </w:pPr>
      <w:r>
        <w:rPr>
          <w:rStyle w:val="TEXTDOC"/>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DB5A7D" w:rsidRDefault="00DB5A7D" w:rsidP="00DB5A7D">
      <w:pPr>
        <w:pStyle w:val="TEXTDOCP"/>
      </w:pPr>
      <w:r>
        <w:rPr>
          <w:rStyle w:val="TEXTDOC"/>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DB5A7D" w:rsidRDefault="00DB5A7D" w:rsidP="00DB5A7D">
      <w:pPr>
        <w:pStyle w:val="TEXTDOCP"/>
      </w:pPr>
      <w:r>
        <w:rPr>
          <w:rStyle w:val="TEXTDOC"/>
        </w:rPr>
        <w:t>д) соблюдать установленный настоящим договором режим  водоотведения;</w:t>
      </w:r>
    </w:p>
    <w:p w:rsidR="00DB5A7D" w:rsidRDefault="00DB5A7D" w:rsidP="00DB5A7D">
      <w:pPr>
        <w:pStyle w:val="TEXTDOCP"/>
      </w:pPr>
      <w:proofErr w:type="gramStart"/>
      <w:r>
        <w:rPr>
          <w:rStyle w:val="TEXTDOC"/>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DB5A7D" w:rsidRDefault="00DB5A7D" w:rsidP="00DB5A7D">
      <w:pPr>
        <w:pStyle w:val="TEXTDOCP"/>
      </w:pPr>
      <w:r>
        <w:rPr>
          <w:rStyle w:val="TEXTDOC"/>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DB5A7D" w:rsidRDefault="00DB5A7D" w:rsidP="00DB5A7D">
      <w:pPr>
        <w:pStyle w:val="TEXTDOCP"/>
      </w:pPr>
      <w:proofErr w:type="gramStart"/>
      <w:r>
        <w:rPr>
          <w:rStyle w:val="TEXTDOC"/>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Pr>
          <w:rStyle w:val="TEXTDOC"/>
        </w:rPr>
        <w:t xml:space="preserve"> вод, установленные в целях предотвращения негативного воздействия на централизованную систему водоотведения;</w:t>
      </w:r>
    </w:p>
    <w:p w:rsidR="00DB5A7D" w:rsidRDefault="00DB5A7D" w:rsidP="00DB5A7D">
      <w:pPr>
        <w:pStyle w:val="TEXTDOCP"/>
      </w:pPr>
      <w:r>
        <w:rPr>
          <w:rStyle w:val="TEXTDOC"/>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DB5A7D" w:rsidRDefault="00DB5A7D" w:rsidP="00DB5A7D">
      <w:pPr>
        <w:pStyle w:val="TEXTDOCP"/>
      </w:pPr>
      <w:r>
        <w:rPr>
          <w:rStyle w:val="TEXTDOC"/>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B5A7D" w:rsidRDefault="00DB5A7D" w:rsidP="00DB5A7D">
      <w:pPr>
        <w:pStyle w:val="TEXTDOCP"/>
      </w:pPr>
      <w:r>
        <w:rPr>
          <w:rStyle w:val="TEXTDOC"/>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B5A7D" w:rsidRDefault="00DB5A7D" w:rsidP="00DB5A7D">
      <w:pPr>
        <w:pStyle w:val="TEXTDOCP"/>
      </w:pPr>
      <w:r>
        <w:rPr>
          <w:rStyle w:val="TEXTDOC"/>
        </w:rPr>
        <w:lastRenderedPageBreak/>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B5A7D" w:rsidRDefault="00DB5A7D" w:rsidP="00DB5A7D">
      <w:pPr>
        <w:pStyle w:val="TEXTDOCP"/>
      </w:pPr>
      <w:r>
        <w:rPr>
          <w:rStyle w:val="TEXTDOC"/>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B5A7D" w:rsidRDefault="00DB5A7D" w:rsidP="00DB5A7D">
      <w:pPr>
        <w:pStyle w:val="TEXTDOCP"/>
      </w:pPr>
      <w:r>
        <w:rPr>
          <w:rStyle w:val="TEXTDOC"/>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DB5A7D" w:rsidRDefault="00DB5A7D" w:rsidP="00DB5A7D">
      <w:pPr>
        <w:pStyle w:val="TEXTDOCP"/>
      </w:pPr>
      <w:r>
        <w:rPr>
          <w:rStyle w:val="TEXTDOC"/>
        </w:rPr>
        <w:t xml:space="preserve">п) не допускать возведения построек, гаражей, стоянок транспортных средств, складирования материалов, мусора, </w:t>
      </w:r>
      <w:proofErr w:type="spellStart"/>
      <w:r>
        <w:rPr>
          <w:rStyle w:val="TEXTDOC"/>
        </w:rPr>
        <w:t>древопосадок</w:t>
      </w:r>
      <w:proofErr w:type="spellEnd"/>
      <w:r>
        <w:rPr>
          <w:rStyle w:val="TEXTDOC"/>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DB5A7D" w:rsidRDefault="00DB5A7D" w:rsidP="00DB5A7D">
      <w:pPr>
        <w:pStyle w:val="TEXTDOCP"/>
      </w:pPr>
      <w:r>
        <w:rPr>
          <w:rStyle w:val="TEXTDOC"/>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B5A7D" w:rsidRDefault="00DB5A7D" w:rsidP="00DB5A7D">
      <w:pPr>
        <w:pStyle w:val="TEXTDOCP"/>
      </w:pPr>
      <w:r>
        <w:rPr>
          <w:rStyle w:val="TEXTDOC"/>
        </w:rPr>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DB5A7D" w:rsidRDefault="00DB5A7D" w:rsidP="00DB5A7D">
      <w:pPr>
        <w:pStyle w:val="TEXTDOCP"/>
      </w:pPr>
      <w:r>
        <w:rPr>
          <w:rStyle w:val="TEXTDOC"/>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DB5A7D" w:rsidRDefault="00DB5A7D" w:rsidP="00DB5A7D">
      <w:pPr>
        <w:pStyle w:val="TEXTDOCP"/>
      </w:pPr>
      <w:r>
        <w:t xml:space="preserve">13. </w:t>
      </w:r>
      <w:r>
        <w:rPr>
          <w:rStyle w:val="TEXTDOC"/>
        </w:rPr>
        <w:t xml:space="preserve">Абонент имеет право: </w:t>
      </w:r>
    </w:p>
    <w:p w:rsidR="00DB5A7D" w:rsidRDefault="00DB5A7D" w:rsidP="00DB5A7D">
      <w:pPr>
        <w:pStyle w:val="TEXTDOCP"/>
      </w:pPr>
      <w:proofErr w:type="gramStart"/>
      <w:r>
        <w:rPr>
          <w:rStyle w:val="TEXTDOC"/>
        </w:rP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p>
    <w:p w:rsidR="00DB5A7D" w:rsidRDefault="00DB5A7D" w:rsidP="00DB5A7D">
      <w:pPr>
        <w:pStyle w:val="TEXTDOCP"/>
      </w:pPr>
      <w:r>
        <w:rPr>
          <w:rStyle w:val="TEXTDOC"/>
        </w:rPr>
        <w:t>б) получать от организации водопроводно-канализационного хозяйства информацию об изменении установленных тарифов на водоотведение;</w:t>
      </w:r>
    </w:p>
    <w:p w:rsidR="00DB5A7D" w:rsidRDefault="00DB5A7D" w:rsidP="00DB5A7D">
      <w:pPr>
        <w:pStyle w:val="TEXTDOCP"/>
      </w:pPr>
      <w:r>
        <w:rPr>
          <w:rStyle w:val="TEXTDOC"/>
        </w:rPr>
        <w:t>в) привлекать третьих лиц для выполнения работ по устройству узла учета</w:t>
      </w:r>
      <w:proofErr w:type="gramStart"/>
      <w:r>
        <w:t xml:space="preserve"> </w:t>
      </w:r>
      <w:r>
        <w:rPr>
          <w:rStyle w:val="TEXTDOC"/>
        </w:rPr>
        <w:t>__________</w:t>
      </w:r>
      <w:r>
        <w:rPr>
          <w:rStyle w:val="TEXTDOCU"/>
        </w:rPr>
        <w:t>—</w:t>
      </w:r>
      <w:r>
        <w:rPr>
          <w:rStyle w:val="TEXTDOC"/>
        </w:rPr>
        <w:t>__________;</w:t>
      </w:r>
      <w:proofErr w:type="gramEnd"/>
    </w:p>
    <w:p w:rsidR="00DB5A7D" w:rsidRDefault="00DB5A7D" w:rsidP="00DB5A7D">
      <w:pPr>
        <w:pStyle w:val="TEXTDOCP"/>
      </w:pPr>
      <w:r>
        <w:rPr>
          <w:rStyle w:val="TEXTDOC"/>
        </w:rPr>
        <w:t>г) инициировать проведение сверки расчетов по настоящему договору;</w:t>
      </w:r>
    </w:p>
    <w:p w:rsidR="00DB5A7D" w:rsidRDefault="00DB5A7D" w:rsidP="00DB5A7D">
      <w:pPr>
        <w:pStyle w:val="TEXTDOCP"/>
      </w:pPr>
      <w:r>
        <w:rPr>
          <w:rStyle w:val="TEXTDOC"/>
        </w:rPr>
        <w:t>д) осуществлять в целях контроля состава и свой</w:t>
      </w:r>
      <w:proofErr w:type="gramStart"/>
      <w:r>
        <w:rPr>
          <w:rStyle w:val="TEXTDOC"/>
        </w:rPr>
        <w:t>ств ст</w:t>
      </w:r>
      <w:proofErr w:type="gramEnd"/>
      <w:r>
        <w:rPr>
          <w:rStyle w:val="TEXTDOC"/>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DB5A7D" w:rsidRDefault="00DB5A7D" w:rsidP="00DB5A7D">
      <w:pPr>
        <w:pStyle w:val="TITLEP"/>
      </w:pPr>
      <w:r>
        <w:t>V. Порядок осуществления учета принимаемых сточных вод, сроки</w:t>
      </w:r>
      <w:r>
        <w:br/>
        <w:t>и способы предоставления организации водопроводно-канализационного</w:t>
      </w:r>
      <w:r>
        <w:br/>
        <w:t xml:space="preserve"> хозяйства показаний приборов учета</w:t>
      </w:r>
    </w:p>
    <w:p w:rsidR="00DB5A7D" w:rsidRDefault="00DB5A7D" w:rsidP="00DB5A7D">
      <w:pPr>
        <w:pStyle w:val="TEXTDOCP"/>
      </w:pPr>
      <w:r>
        <w:t xml:space="preserve">14. </w:t>
      </w:r>
      <w:r>
        <w:rPr>
          <w:rStyle w:val="TEXTDOC"/>
        </w:rPr>
        <w:t>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DB5A7D" w:rsidRDefault="00DB5A7D" w:rsidP="00DB5A7D">
      <w:pPr>
        <w:pStyle w:val="TEXTDOCP"/>
      </w:pPr>
      <w:r>
        <w:t xml:space="preserve">15. </w:t>
      </w:r>
      <w:r>
        <w:rPr>
          <w:rStyle w:val="TEXTDOC"/>
        </w:rPr>
        <w:t>Сведения об узлах учета и приборах учета сточных вод и о местах отбора проб сточных вод указываются согласно приложению №</w:t>
      </w:r>
      <w:r>
        <w:t xml:space="preserve"> 4</w:t>
      </w:r>
      <w:r>
        <w:rPr>
          <w:rStyle w:val="TEXTDOC"/>
        </w:rPr>
        <w:t>.</w:t>
      </w:r>
    </w:p>
    <w:p w:rsidR="00DB5A7D" w:rsidRDefault="00DB5A7D" w:rsidP="00DB5A7D">
      <w:pPr>
        <w:pStyle w:val="TEXTDOCP"/>
      </w:pPr>
      <w:r>
        <w:t xml:space="preserve">16. </w:t>
      </w:r>
      <w:r>
        <w:rPr>
          <w:rStyle w:val="TEXTDOC"/>
        </w:rPr>
        <w:t>Коммерческий учет сточных вод в узлах учета обеспечивает</w:t>
      </w:r>
      <w:r>
        <w:t xml:space="preserve"> ________________________________</w:t>
      </w:r>
      <w:r>
        <w:rPr>
          <w:rStyle w:val="TEXTDOC"/>
        </w:rPr>
        <w:t>.</w:t>
      </w:r>
    </w:p>
    <w:p w:rsidR="00DB5A7D" w:rsidRDefault="00DB5A7D" w:rsidP="00DB5A7D">
      <w:pPr>
        <w:pStyle w:val="TEXTDOCP"/>
      </w:pPr>
      <w:r>
        <w:t xml:space="preserve">17. </w:t>
      </w:r>
      <w:r>
        <w:rPr>
          <w:rStyle w:val="TEXTDOC"/>
        </w:rPr>
        <w:t>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DB5A7D" w:rsidRDefault="00DB5A7D" w:rsidP="00DB5A7D">
      <w:pPr>
        <w:pStyle w:val="TEXTDOCP"/>
      </w:pPr>
      <w:r>
        <w:t xml:space="preserve">18. </w:t>
      </w:r>
      <w:r>
        <w:rPr>
          <w:rStyle w:val="TEXTDOC"/>
        </w:rPr>
        <w:t>В случае отсутствия у абонента приборов учета сточных вод абонент обязан до</w:t>
      </w:r>
      <w:r>
        <w:t xml:space="preserve"> </w:t>
      </w:r>
      <w:r>
        <w:rPr>
          <w:rStyle w:val="TEXTDOC"/>
        </w:rPr>
        <w:t>_________</w:t>
      </w:r>
      <w:r>
        <w:rPr>
          <w:rStyle w:val="TEXTDOCU"/>
        </w:rPr>
        <w:t>—</w:t>
      </w:r>
      <w:r>
        <w:rPr>
          <w:rStyle w:val="TEXTDOC"/>
        </w:rPr>
        <w:t>________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DB5A7D" w:rsidRDefault="00DB5A7D" w:rsidP="00DB5A7D">
      <w:pPr>
        <w:pStyle w:val="TEXTDOCP"/>
      </w:pPr>
      <w:r>
        <w:t xml:space="preserve">19. </w:t>
      </w:r>
      <w:proofErr w:type="gramStart"/>
      <w:r>
        <w:rPr>
          <w:rStyle w:val="TEXTDOC"/>
        </w:rPr>
        <w:t xml:space="preserve">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принятых (отведенных) сточных вод расчетным способом, вносит показания приборов учета в журнал учета принятых сточных </w:t>
      </w:r>
      <w:r>
        <w:rPr>
          <w:rStyle w:val="TEXTDOC"/>
        </w:rPr>
        <w:lastRenderedPageBreak/>
        <w:t>вод, передает эти сведения другой стороне</w:t>
      </w:r>
      <w:proofErr w:type="gramEnd"/>
      <w:r>
        <w:rPr>
          <w:rStyle w:val="TEXTDOC"/>
        </w:rPr>
        <w:t xml:space="preserve"> не позднее</w:t>
      </w:r>
      <w:r>
        <w:t xml:space="preserve"> </w:t>
      </w:r>
      <w:r>
        <w:rPr>
          <w:rStyle w:val="TEXTDOC"/>
        </w:rPr>
        <w:t>первых двух рабочих дней месяца, следующего за истекшим месяцем.</w:t>
      </w:r>
    </w:p>
    <w:p w:rsidR="00DB5A7D" w:rsidRDefault="00DB5A7D" w:rsidP="00DB5A7D">
      <w:pPr>
        <w:pStyle w:val="TEXTDOCP"/>
      </w:pPr>
      <w:r>
        <w:t xml:space="preserve">20. </w:t>
      </w:r>
      <w:r>
        <w:rPr>
          <w:rStyle w:val="TEXTDOC"/>
        </w:rPr>
        <w:t xml:space="preserve">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rsidR="00DB5A7D" w:rsidRDefault="00DB5A7D" w:rsidP="00DB5A7D">
      <w:pPr>
        <w:pStyle w:val="TITLEP"/>
      </w:pPr>
      <w:r>
        <w:t>VI. Порядок обеспечения абонентом доступа организации</w:t>
      </w:r>
      <w:r>
        <w:br/>
        <w:t>водопроводно-канализационного хозяйства к канализационным сетям (контрольным</w:t>
      </w:r>
      <w:r>
        <w:br/>
        <w:t>канализационным колодцам) и приборам учета сточных вод в целях</w:t>
      </w:r>
      <w:r>
        <w:br/>
        <w:t>определения объема отводимых сточных вод, их состава и свойств</w:t>
      </w:r>
    </w:p>
    <w:p w:rsidR="00DB5A7D" w:rsidRDefault="00DB5A7D" w:rsidP="00DB5A7D">
      <w:pPr>
        <w:pStyle w:val="TEXTDOCP"/>
      </w:pPr>
      <w:r>
        <w:t xml:space="preserve">21. </w:t>
      </w:r>
      <w:r>
        <w:rPr>
          <w:rStyle w:val="TEXTDOC"/>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DB5A7D" w:rsidRDefault="00DB5A7D" w:rsidP="00DB5A7D">
      <w:pPr>
        <w:pStyle w:val="TEXTDOCP"/>
      </w:pPr>
      <w:r>
        <w:rPr>
          <w:rStyle w:val="TEXTDOC"/>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DB5A7D" w:rsidRDefault="00DB5A7D" w:rsidP="00DB5A7D">
      <w:pPr>
        <w:pStyle w:val="TEXTDOCP"/>
      </w:pPr>
      <w:r>
        <w:rPr>
          <w:rStyle w:val="TEXTDOC"/>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DB5A7D" w:rsidRDefault="00DB5A7D" w:rsidP="00DB5A7D">
      <w:pPr>
        <w:pStyle w:val="TEXTDOCP"/>
      </w:pPr>
      <w:r>
        <w:rPr>
          <w:rStyle w:val="TEXTDOC"/>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B5A7D" w:rsidRDefault="00DB5A7D" w:rsidP="00DB5A7D">
      <w:pPr>
        <w:pStyle w:val="TEXTDOCP"/>
      </w:pPr>
      <w:r>
        <w:rPr>
          <w:rStyle w:val="TEXTDOC"/>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DB5A7D" w:rsidRDefault="00DB5A7D" w:rsidP="00DB5A7D">
      <w:pPr>
        <w:pStyle w:val="TEXTDOCP"/>
      </w:pPr>
      <w:r>
        <w:rPr>
          <w:rStyle w:val="TEXTDOC"/>
        </w:rPr>
        <w:t>д) отказ в доступе (</w:t>
      </w:r>
      <w:proofErr w:type="spellStart"/>
      <w:r>
        <w:rPr>
          <w:rStyle w:val="TEXTDOC"/>
        </w:rPr>
        <w:t>недопуске</w:t>
      </w:r>
      <w:proofErr w:type="spellEnd"/>
      <w:r>
        <w:rPr>
          <w:rStyle w:val="TEXTDOC"/>
        </w:rPr>
        <w:t>)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DB5A7D" w:rsidRDefault="00DB5A7D" w:rsidP="00DB5A7D">
      <w:pPr>
        <w:pStyle w:val="TEXTDOCP"/>
      </w:pPr>
      <w:proofErr w:type="gramStart"/>
      <w:r>
        <w:rPr>
          <w:rStyle w:val="TEXTDOC"/>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p>
    <w:p w:rsidR="00DB5A7D" w:rsidRDefault="00DB5A7D" w:rsidP="00DB5A7D">
      <w:pPr>
        <w:pStyle w:val="TITLEP"/>
      </w:pPr>
      <w:r>
        <w:t>VII. Контроль состава и свой</w:t>
      </w:r>
      <w:proofErr w:type="gramStart"/>
      <w:r>
        <w:t>ств ст</w:t>
      </w:r>
      <w:proofErr w:type="gramEnd"/>
      <w:r>
        <w:t>очных вод, места и порядок отбора проб сточных вод</w:t>
      </w:r>
    </w:p>
    <w:p w:rsidR="00DB5A7D" w:rsidRDefault="00DB5A7D" w:rsidP="00DB5A7D">
      <w:pPr>
        <w:pStyle w:val="TEXTDOCP"/>
      </w:pPr>
      <w:r>
        <w:t xml:space="preserve">22. </w:t>
      </w:r>
      <w:proofErr w:type="gramStart"/>
      <w:r>
        <w:rPr>
          <w:rStyle w:val="TEXTDOC"/>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w:t>
      </w:r>
      <w:proofErr w:type="gramEnd"/>
      <w:r>
        <w:rPr>
          <w:rStyle w:val="TEXTDOC"/>
        </w:rPr>
        <w:t xml:space="preserve"> осуществления контроля состава и свой</w:t>
      </w:r>
      <w:proofErr w:type="gramStart"/>
      <w:r>
        <w:rPr>
          <w:rStyle w:val="TEXTDOC"/>
        </w:rPr>
        <w:t>ств ст</w:t>
      </w:r>
      <w:proofErr w:type="gramEnd"/>
      <w:r>
        <w:rPr>
          <w:rStyle w:val="TEXTDOC"/>
        </w:rPr>
        <w:t>очных вод".</w:t>
      </w:r>
    </w:p>
    <w:p w:rsidR="00DB5A7D" w:rsidRDefault="00DB5A7D" w:rsidP="00DB5A7D">
      <w:pPr>
        <w:pStyle w:val="TEXTDOCP"/>
      </w:pPr>
      <w:r>
        <w:t xml:space="preserve">23. </w:t>
      </w:r>
      <w:r>
        <w:rPr>
          <w:rStyle w:val="TEXTDOC"/>
        </w:rPr>
        <w:t>Сведения об узлах учета и приборах учета сточных вод и о местах отбора проб сточных вод приводятся по форме, указанной в приложении № 4 к настоящему договору.</w:t>
      </w:r>
    </w:p>
    <w:p w:rsidR="00DB5A7D" w:rsidRDefault="00DB5A7D" w:rsidP="00DB5A7D">
      <w:pPr>
        <w:pStyle w:val="TITLEP"/>
      </w:pPr>
      <w:r>
        <w:t xml:space="preserve">VIII.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B5A7D" w:rsidRDefault="00DB5A7D" w:rsidP="00DB5A7D">
      <w:pPr>
        <w:pStyle w:val="TEXTDOCP"/>
      </w:pPr>
      <w:r>
        <w:t xml:space="preserve">24. </w:t>
      </w:r>
      <w:r>
        <w:rPr>
          <w:rStyle w:val="TEXTDOC"/>
        </w:rPr>
        <w:t xml:space="preserve">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Pr>
          <w:rStyle w:val="TEXTDOC"/>
        </w:rPr>
        <w:lastRenderedPageBreak/>
        <w:t>нормативах</w:t>
      </w:r>
      <w:proofErr w:type="gramEnd"/>
      <w:r>
        <w:rPr>
          <w:rStyle w:val="TEXTDOC"/>
        </w:rPr>
        <w:t xml:space="preserve"> по объему отводимых в централизованную систему водоотведения сточных вод, установленных для абонента, приводятся по форме согласно приложению № 5.</w:t>
      </w:r>
    </w:p>
    <w:p w:rsidR="00DB5A7D" w:rsidRDefault="00DB5A7D" w:rsidP="00DB5A7D">
      <w:pPr>
        <w:pStyle w:val="TEXTDOCP"/>
      </w:pPr>
      <w:r>
        <w:t xml:space="preserve">25. </w:t>
      </w:r>
      <w:r>
        <w:rPr>
          <w:rStyle w:val="TEXTDOC"/>
        </w:rPr>
        <w:t>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приложению №</w:t>
      </w:r>
      <w:r>
        <w:t xml:space="preserve"> 6</w:t>
      </w:r>
      <w:r>
        <w:rPr>
          <w:rStyle w:val="TEXTDOC"/>
        </w:rPr>
        <w:t>.</w:t>
      </w:r>
    </w:p>
    <w:p w:rsidR="00DB5A7D" w:rsidRDefault="00DB5A7D" w:rsidP="00DB5A7D">
      <w:pPr>
        <w:pStyle w:val="TEXTDOCP"/>
      </w:pPr>
      <w:r>
        <w:t xml:space="preserve">26. </w:t>
      </w:r>
      <w:proofErr w:type="gramStart"/>
      <w:r>
        <w:rPr>
          <w:rStyle w:val="TEXTDOC"/>
        </w:rPr>
        <w:t>Контроль за</w:t>
      </w:r>
      <w:proofErr w:type="gramEnd"/>
      <w:r>
        <w:rPr>
          <w:rStyle w:val="TEXTDOC"/>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DB5A7D" w:rsidRDefault="00DB5A7D" w:rsidP="00DB5A7D">
      <w:pPr>
        <w:pStyle w:val="TEXTDOCP"/>
      </w:pPr>
      <w:r>
        <w:rPr>
          <w:rStyle w:val="TEXTDOC"/>
        </w:rPr>
        <w:t xml:space="preserve">В ходе осуществления </w:t>
      </w:r>
      <w:proofErr w:type="gramStart"/>
      <w:r>
        <w:rPr>
          <w:rStyle w:val="TEXTDOC"/>
        </w:rPr>
        <w:t>контроля за</w:t>
      </w:r>
      <w:proofErr w:type="gramEnd"/>
      <w:r>
        <w:rPr>
          <w:rStyle w:val="TEXTDOC"/>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DB5A7D" w:rsidRDefault="00DB5A7D" w:rsidP="00DB5A7D">
      <w:pPr>
        <w:pStyle w:val="TEXTDOCP"/>
      </w:pPr>
      <w:r>
        <w:t xml:space="preserve">27. </w:t>
      </w:r>
      <w:proofErr w:type="gramStart"/>
      <w:r>
        <w:rPr>
          <w:rStyle w:val="TEXTDOC"/>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DB5A7D" w:rsidRDefault="00DB5A7D" w:rsidP="00DB5A7D">
      <w:pPr>
        <w:pStyle w:val="TEXTDOCP"/>
      </w:pPr>
      <w:r>
        <w:t xml:space="preserve">28. </w:t>
      </w:r>
      <w:proofErr w:type="gramStart"/>
      <w:r>
        <w:rPr>
          <w:rStyle w:val="TEXTDOC"/>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Pr>
          <w:rStyle w:val="TEXTDOC"/>
        </w:rPr>
        <w:t xml:space="preserve"> мая 2013 г. № 406 "О государственном регулировании тарифов в сфере водоснабжения и водоотведения".</w:t>
      </w:r>
    </w:p>
    <w:p w:rsidR="00DB5A7D" w:rsidRDefault="00DB5A7D" w:rsidP="00DB5A7D">
      <w:pPr>
        <w:pStyle w:val="TITLEP"/>
      </w:pPr>
      <w:r>
        <w:t>IX. Условия прекращения или ограничения приема сточных вод</w:t>
      </w:r>
    </w:p>
    <w:p w:rsidR="00DB5A7D" w:rsidRDefault="00DB5A7D" w:rsidP="00DB5A7D">
      <w:pPr>
        <w:pStyle w:val="TEXTDOCP"/>
      </w:pPr>
      <w:r>
        <w:t xml:space="preserve">29. </w:t>
      </w:r>
      <w:r>
        <w:rPr>
          <w:rStyle w:val="TEXTDOC"/>
        </w:rPr>
        <w:t>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DB5A7D" w:rsidRDefault="00DB5A7D" w:rsidP="00DB5A7D">
      <w:pPr>
        <w:pStyle w:val="TEXTDOCP"/>
      </w:pPr>
      <w:r>
        <w:t xml:space="preserve">30. </w:t>
      </w:r>
      <w:r>
        <w:rPr>
          <w:rStyle w:val="TEXTDOC"/>
        </w:rPr>
        <w:t>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 (в зависимости от местонахождения объекта):</w:t>
      </w:r>
    </w:p>
    <w:p w:rsidR="00DB5A7D" w:rsidRDefault="00DB5A7D" w:rsidP="00DB5A7D">
      <w:pPr>
        <w:pStyle w:val="TEXTDOCP"/>
      </w:pPr>
      <w:r>
        <w:rPr>
          <w:rStyle w:val="TEXTDOC"/>
        </w:rPr>
        <w:t>а) абонента;</w:t>
      </w:r>
    </w:p>
    <w:p w:rsidR="00DB5A7D" w:rsidRDefault="00DB5A7D" w:rsidP="00DB5A7D">
      <w:pPr>
        <w:pStyle w:val="TEXTDOCP"/>
      </w:pPr>
      <w:r>
        <w:rPr>
          <w:rStyle w:val="TEXTDOC"/>
        </w:rPr>
        <w:t>б)</w:t>
      </w:r>
      <w:r>
        <w:t xml:space="preserve"> Администрацию  Петроградского  района Санкт-Петербурга</w:t>
      </w:r>
      <w:r>
        <w:rPr>
          <w:rStyle w:val="TEXTDOC"/>
        </w:rPr>
        <w:t>;</w:t>
      </w:r>
    </w:p>
    <w:p w:rsidR="00DB5A7D" w:rsidRDefault="00DB5A7D" w:rsidP="00DB5A7D">
      <w:pPr>
        <w:pStyle w:val="TEXTDOCP"/>
      </w:pPr>
      <w:r>
        <w:rPr>
          <w:rStyle w:val="TEXTDOC"/>
        </w:rPr>
        <w:t>в)</w:t>
      </w:r>
      <w:r>
        <w:t xml:space="preserve"> Территориальный отдел Управления </w:t>
      </w:r>
      <w:proofErr w:type="spellStart"/>
      <w:r>
        <w:t>Роспотребнадзора</w:t>
      </w:r>
      <w:proofErr w:type="spellEnd"/>
      <w:r>
        <w:t xml:space="preserve"> по городу Санкт-Петербургу в _______ районе</w:t>
      </w:r>
      <w:r>
        <w:rPr>
          <w:rStyle w:val="TEXTDOC"/>
        </w:rPr>
        <w:t>.</w:t>
      </w:r>
    </w:p>
    <w:p w:rsidR="00DB5A7D" w:rsidRDefault="00DB5A7D" w:rsidP="00DB5A7D">
      <w:pPr>
        <w:pStyle w:val="TEXTDOCP"/>
      </w:pPr>
      <w:r>
        <w:t xml:space="preserve">31. </w:t>
      </w:r>
      <w:r>
        <w:rPr>
          <w:rStyle w:val="TEXTDOC"/>
        </w:rPr>
        <w:t xml:space="preserve">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rsidR="00DB5A7D" w:rsidRDefault="00DB5A7D" w:rsidP="00DB5A7D">
      <w:pPr>
        <w:pStyle w:val="TITLEP"/>
      </w:pPr>
      <w:r>
        <w:t>X. Порядок декларирования состава и свой</w:t>
      </w:r>
      <w:proofErr w:type="gramStart"/>
      <w:r>
        <w:t>ств ст</w:t>
      </w:r>
      <w:proofErr w:type="gramEnd"/>
      <w:r>
        <w:t>очных вод</w:t>
      </w:r>
    </w:p>
    <w:p w:rsidR="00DB5A7D" w:rsidRDefault="00DB5A7D" w:rsidP="00DB5A7D">
      <w:pPr>
        <w:pStyle w:val="TEXTDOCP"/>
      </w:pPr>
      <w:r>
        <w:t xml:space="preserve">33. </w:t>
      </w:r>
      <w:r>
        <w:rPr>
          <w:rStyle w:val="TEXTDOC"/>
        </w:rPr>
        <w:t>В целях обеспечения контроля состава и свой</w:t>
      </w:r>
      <w:proofErr w:type="gramStart"/>
      <w:r>
        <w:rPr>
          <w:rStyle w:val="TEXTDOC"/>
        </w:rPr>
        <w:t>ств ст</w:t>
      </w:r>
      <w:proofErr w:type="gramEnd"/>
      <w:r>
        <w:rPr>
          <w:rStyle w:val="TEXTDOC"/>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DB5A7D" w:rsidRDefault="00DB5A7D" w:rsidP="00DB5A7D">
      <w:pPr>
        <w:pStyle w:val="TEXTDOCP"/>
      </w:pPr>
      <w:r>
        <w:t xml:space="preserve">34. </w:t>
      </w:r>
      <w:r>
        <w:rPr>
          <w:rStyle w:val="TEXTDOC"/>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DB5A7D" w:rsidRDefault="00DB5A7D" w:rsidP="00DB5A7D">
      <w:pPr>
        <w:pStyle w:val="TEXTDOCP"/>
      </w:pPr>
      <w:r>
        <w:t xml:space="preserve">35. </w:t>
      </w:r>
      <w:r>
        <w:rPr>
          <w:rStyle w:val="TEXTDOC"/>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Pr>
          <w:rStyle w:val="TEXTDOC"/>
        </w:rPr>
        <w:t>ств пр</w:t>
      </w:r>
      <w:proofErr w:type="gramEnd"/>
      <w:r>
        <w:rPr>
          <w:rStyle w:val="TEXTDOC"/>
        </w:rPr>
        <w:t xml:space="preserve">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w:t>
      </w:r>
      <w:r>
        <w:rPr>
          <w:rStyle w:val="TEXTDOC"/>
        </w:rPr>
        <w:lastRenderedPageBreak/>
        <w:t>производиться по поручению абонента организацией водопроводно-канализационного хозяйства за счет средств абонента.</w:t>
      </w:r>
    </w:p>
    <w:p w:rsidR="00DB5A7D" w:rsidRDefault="00DB5A7D" w:rsidP="00DB5A7D">
      <w:pPr>
        <w:pStyle w:val="TEXTDOCP"/>
      </w:pPr>
      <w:r>
        <w:t xml:space="preserve">36. </w:t>
      </w:r>
      <w:proofErr w:type="gramStart"/>
      <w:r>
        <w:rPr>
          <w:rStyle w:val="TEXTDOC"/>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DB5A7D" w:rsidRDefault="00DB5A7D" w:rsidP="00DB5A7D">
      <w:pPr>
        <w:pStyle w:val="TEXTDOCP"/>
      </w:pPr>
      <w:r>
        <w:rPr>
          <w:rStyle w:val="TEXTDOC"/>
        </w:rPr>
        <w:t>а) учитываются результаты, полученные в ходе осуществления контроля состава и свой</w:t>
      </w:r>
      <w:proofErr w:type="gramStart"/>
      <w:r>
        <w:rPr>
          <w:rStyle w:val="TEXTDOC"/>
        </w:rPr>
        <w:t>ств ст</w:t>
      </w:r>
      <w:proofErr w:type="gramEnd"/>
      <w:r>
        <w:rPr>
          <w:rStyle w:val="TEXTDOC"/>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DB5A7D" w:rsidRDefault="00DB5A7D" w:rsidP="00DB5A7D">
      <w:pPr>
        <w:pStyle w:val="TEXTDOCP"/>
      </w:pPr>
      <w:r>
        <w:rPr>
          <w:rStyle w:val="TEXTDOC"/>
        </w:rPr>
        <w:t>б) исключаются значения любого залпового или запрещенного сброса загрязняющих веществ;</w:t>
      </w:r>
    </w:p>
    <w:p w:rsidR="00DB5A7D" w:rsidRDefault="00DB5A7D" w:rsidP="00DB5A7D">
      <w:pPr>
        <w:pStyle w:val="TEXTDOCP"/>
      </w:pPr>
      <w:r>
        <w:rPr>
          <w:rStyle w:val="TEXTDOC"/>
        </w:rPr>
        <w:t xml:space="preserve">в) исключаются результаты определений состава и свойств сточных </w:t>
      </w:r>
      <w:proofErr w:type="gramStart"/>
      <w:r>
        <w:rPr>
          <w:rStyle w:val="TEXTDOC"/>
        </w:rPr>
        <w:t>вод</w:t>
      </w:r>
      <w:proofErr w:type="gramEnd"/>
      <w:r>
        <w:rPr>
          <w:rStyle w:val="TEXTDOC"/>
        </w:rPr>
        <w:t xml:space="preserve"> в пределах установленных абоненту нормативов допустимых сбросов и требований к составу и свойствам сточных вод.</w:t>
      </w:r>
    </w:p>
    <w:p w:rsidR="00DB5A7D" w:rsidRDefault="00DB5A7D" w:rsidP="00DB5A7D">
      <w:pPr>
        <w:pStyle w:val="TEXTDOCP"/>
      </w:pPr>
      <w:r>
        <w:t xml:space="preserve">37. </w:t>
      </w:r>
      <w:r>
        <w:rPr>
          <w:rStyle w:val="TEXTDOC"/>
        </w:rPr>
        <w:t>Перечень загрязняющих веществ, для выявления которых выполняются определения состава и свой</w:t>
      </w:r>
      <w:proofErr w:type="gramStart"/>
      <w:r>
        <w:rPr>
          <w:rStyle w:val="TEXTDOC"/>
        </w:rPr>
        <w:t>ств ст</w:t>
      </w:r>
      <w:proofErr w:type="gramEnd"/>
      <w:r>
        <w:rPr>
          <w:rStyle w:val="TEXTDOC"/>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B5A7D" w:rsidRDefault="00DB5A7D" w:rsidP="00DB5A7D">
      <w:pPr>
        <w:pStyle w:val="TEXTDOCP"/>
      </w:pPr>
      <w:r>
        <w:t xml:space="preserve">38. </w:t>
      </w:r>
      <w:r>
        <w:rPr>
          <w:rStyle w:val="TEXTDOC"/>
        </w:rPr>
        <w:t>Декларация утрачивает силу в следующих случаях:</w:t>
      </w:r>
    </w:p>
    <w:p w:rsidR="00DB5A7D" w:rsidRDefault="00DB5A7D" w:rsidP="00DB5A7D">
      <w:pPr>
        <w:pStyle w:val="TEXTDOCP"/>
      </w:pPr>
      <w:r>
        <w:rPr>
          <w:rStyle w:val="TEXTDOC"/>
        </w:rPr>
        <w:t>а) изменение состава и свой</w:t>
      </w:r>
      <w:proofErr w:type="gramStart"/>
      <w:r>
        <w:rPr>
          <w:rStyle w:val="TEXTDOC"/>
        </w:rPr>
        <w:t>ств ст</w:t>
      </w:r>
      <w:proofErr w:type="gramEnd"/>
      <w:r>
        <w:rPr>
          <w:rStyle w:val="TEXTDOC"/>
        </w:rPr>
        <w:t xml:space="preserve">очных вод абонента при вводе в эксплуатацию </w:t>
      </w:r>
      <w:proofErr w:type="spellStart"/>
      <w:r>
        <w:rPr>
          <w:rStyle w:val="TEXTDOC"/>
        </w:rPr>
        <w:t>водоохранных</w:t>
      </w:r>
      <w:proofErr w:type="spellEnd"/>
      <w:r>
        <w:rPr>
          <w:rStyle w:val="TEXTDOC"/>
        </w:rPr>
        <w:t xml:space="preserve">, </w:t>
      </w:r>
      <w:proofErr w:type="spellStart"/>
      <w:r>
        <w:rPr>
          <w:rStyle w:val="TEXTDOC"/>
        </w:rPr>
        <w:t>водосберегающих</w:t>
      </w:r>
      <w:proofErr w:type="spellEnd"/>
      <w:r>
        <w:rPr>
          <w:rStyle w:val="TEXTDOC"/>
        </w:rPr>
        <w:t xml:space="preserve"> или бессточных технологий, новых или реконструируемых объектов, перепрофилирование производства;</w:t>
      </w:r>
    </w:p>
    <w:p w:rsidR="00DB5A7D" w:rsidRDefault="00DB5A7D" w:rsidP="00DB5A7D">
      <w:pPr>
        <w:pStyle w:val="TEXTDOCP"/>
      </w:pPr>
      <w:r>
        <w:rPr>
          <w:rStyle w:val="TEXTDOC"/>
        </w:rPr>
        <w:t>б) выявление организацией водопроводно-канализационного хозяйства в ходе осуществления контроля состава и свой</w:t>
      </w:r>
      <w:proofErr w:type="gramStart"/>
      <w:r>
        <w:rPr>
          <w:rStyle w:val="TEXTDOC"/>
        </w:rPr>
        <w:t>ств ст</w:t>
      </w:r>
      <w:proofErr w:type="gramEnd"/>
      <w:r>
        <w:rPr>
          <w:rStyle w:val="TEXTDOC"/>
        </w:rPr>
        <w:t>очных вод, сверхнормативного сброса загрязняющих веществ, не отраженных абонентом в декларации;</w:t>
      </w:r>
    </w:p>
    <w:p w:rsidR="00DB5A7D" w:rsidRDefault="00DB5A7D" w:rsidP="00DB5A7D">
      <w:pPr>
        <w:pStyle w:val="TEXTDOCP"/>
      </w:pPr>
      <w:r>
        <w:rPr>
          <w:rStyle w:val="TEXTDOC"/>
        </w:rPr>
        <w:t>в) установление абоненту новых нормативов допустимого сброса.</w:t>
      </w:r>
    </w:p>
    <w:p w:rsidR="00DB5A7D" w:rsidRDefault="00DB5A7D" w:rsidP="00DB5A7D">
      <w:pPr>
        <w:pStyle w:val="TEXTDOCP"/>
      </w:pPr>
      <w:r>
        <w:t xml:space="preserve">39. </w:t>
      </w:r>
      <w:proofErr w:type="gramStart"/>
      <w:r>
        <w:rPr>
          <w:rStyle w:val="TEXTDOC"/>
        </w:rPr>
        <w:t>В течение 2 месяцев со дня наступления хотя бы одного из событий, указанных в пункте 38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DB5A7D" w:rsidRDefault="00DB5A7D" w:rsidP="00DB5A7D">
      <w:pPr>
        <w:pStyle w:val="TEXTDOCP"/>
      </w:pPr>
      <w:r>
        <w:t xml:space="preserve">40. </w:t>
      </w:r>
      <w:r>
        <w:rPr>
          <w:rStyle w:val="TEXTDOC"/>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rsidR="00DB5A7D" w:rsidRDefault="00DB5A7D" w:rsidP="00DB5A7D">
      <w:pPr>
        <w:pStyle w:val="TITLEP"/>
      </w:pPr>
      <w:r>
        <w:t>XI. Условия отведения (приема) поверхностных сточных вод в централизованные системы водоотведения</w:t>
      </w:r>
    </w:p>
    <w:p w:rsidR="00DB5A7D" w:rsidRDefault="00DB5A7D" w:rsidP="00DB5A7D">
      <w:pPr>
        <w:pStyle w:val="TEXTDOCP"/>
      </w:pPr>
      <w:r>
        <w:t xml:space="preserve">41. </w:t>
      </w:r>
      <w:proofErr w:type="gramStart"/>
      <w:r>
        <w:rPr>
          <w:rStyle w:val="TEXTDOC"/>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Pr>
          <w:rStyle w:val="TEXTDOC"/>
        </w:rPr>
        <w:t xml:space="preserve"> в сроки, </w:t>
      </w:r>
      <w:proofErr w:type="gramStart"/>
      <w:r>
        <w:rPr>
          <w:rStyle w:val="TEXTDOC"/>
        </w:rPr>
        <w:t>порядке</w:t>
      </w:r>
      <w:proofErr w:type="gramEnd"/>
      <w:r>
        <w:rPr>
          <w:rStyle w:val="TEXTDOC"/>
        </w:rPr>
        <w:t xml:space="preserve"> и размере, которые определены в настоящем договоре.</w:t>
      </w:r>
    </w:p>
    <w:p w:rsidR="00DB5A7D" w:rsidRDefault="00DB5A7D" w:rsidP="00DB5A7D">
      <w:pPr>
        <w:pStyle w:val="TEXTDOCP"/>
      </w:pPr>
      <w:r>
        <w:t xml:space="preserve">42. </w:t>
      </w:r>
      <w:r>
        <w:rPr>
          <w:rStyle w:val="TEXTDOC"/>
        </w:rPr>
        <w:t>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B5A7D" w:rsidRDefault="00DB5A7D" w:rsidP="00DB5A7D">
      <w:pPr>
        <w:pStyle w:val="TEXTDOCP"/>
      </w:pPr>
      <w:r>
        <w:t xml:space="preserve">43. </w:t>
      </w:r>
      <w:r>
        <w:rPr>
          <w:rStyle w:val="TEXTDOC"/>
        </w:rPr>
        <w:t>Сведения о точках приема поверхностных сточных вод абонента определяются по форме согласно приложению № 7.</w:t>
      </w:r>
    </w:p>
    <w:p w:rsidR="00DB5A7D" w:rsidRDefault="00DB5A7D" w:rsidP="00DB5A7D">
      <w:pPr>
        <w:pStyle w:val="TITLEP"/>
      </w:pPr>
      <w:r>
        <w:t>XII. Условия отведения (приема) сточных вод иных лиц, объекты которых подключены к канализационным сетям, принадлежащим абоненту</w:t>
      </w:r>
    </w:p>
    <w:p w:rsidR="00DB5A7D" w:rsidRDefault="00DB5A7D" w:rsidP="00DB5A7D">
      <w:pPr>
        <w:pStyle w:val="TEXTDOCP"/>
      </w:pPr>
      <w:r>
        <w:t xml:space="preserve">44. </w:t>
      </w:r>
      <w:r>
        <w:rPr>
          <w:rStyle w:val="TEXTDOC"/>
        </w:rPr>
        <w:t>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B5A7D" w:rsidRDefault="00DB5A7D" w:rsidP="00DB5A7D">
      <w:pPr>
        <w:pStyle w:val="TEXTDOCP"/>
      </w:pPr>
      <w:r>
        <w:t xml:space="preserve">45. </w:t>
      </w:r>
      <w:r>
        <w:rPr>
          <w:rStyle w:val="TEXTDOC"/>
        </w:rPr>
        <w:t>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B5A7D" w:rsidRDefault="00DB5A7D" w:rsidP="00DB5A7D">
      <w:pPr>
        <w:pStyle w:val="TEXTDOCP"/>
      </w:pPr>
      <w:r>
        <w:lastRenderedPageBreak/>
        <w:t xml:space="preserve">46. </w:t>
      </w:r>
      <w:r>
        <w:rPr>
          <w:rStyle w:val="TEXTDOC"/>
        </w:rPr>
        <w:t>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DB5A7D" w:rsidRDefault="00DB5A7D" w:rsidP="00DB5A7D">
      <w:pPr>
        <w:pStyle w:val="TEXTDOCP"/>
      </w:pPr>
      <w:r>
        <w:t xml:space="preserve">47. </w:t>
      </w:r>
      <w:r>
        <w:rPr>
          <w:rStyle w:val="TEXTDOC"/>
        </w:rPr>
        <w:t>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DB5A7D" w:rsidRDefault="00DB5A7D" w:rsidP="00DB5A7D">
      <w:pPr>
        <w:pStyle w:val="TITLEP"/>
      </w:pPr>
      <w:r>
        <w:t>XIII. Порядок урегулирования споров и разногласий</w:t>
      </w:r>
    </w:p>
    <w:p w:rsidR="00DB5A7D" w:rsidRDefault="00DB5A7D" w:rsidP="00DB5A7D">
      <w:pPr>
        <w:pStyle w:val="TEXTDOCP"/>
      </w:pPr>
      <w:r>
        <w:t xml:space="preserve">48. </w:t>
      </w:r>
      <w:r>
        <w:rPr>
          <w:rStyle w:val="TEXTDOC"/>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B5A7D" w:rsidRDefault="00DB5A7D" w:rsidP="00DB5A7D">
      <w:pPr>
        <w:pStyle w:val="TEXTDOCP"/>
      </w:pPr>
      <w:r>
        <w:t xml:space="preserve">49. </w:t>
      </w:r>
      <w:r>
        <w:rPr>
          <w:rStyle w:val="TEXTDOC"/>
        </w:rPr>
        <w:t>Претензия направляется по адресу стороны, указанному в реквизитах договора, и должна содержать:</w:t>
      </w:r>
    </w:p>
    <w:p w:rsidR="00DB5A7D" w:rsidRDefault="00DB5A7D" w:rsidP="00DB5A7D">
      <w:pPr>
        <w:pStyle w:val="TEXTDOCP"/>
      </w:pPr>
      <w:r>
        <w:rPr>
          <w:rStyle w:val="TEXTDOC"/>
        </w:rPr>
        <w:t>а) сведения о заявителе (наименование, местонахождение, адрес);</w:t>
      </w:r>
    </w:p>
    <w:p w:rsidR="00DB5A7D" w:rsidRDefault="00DB5A7D" w:rsidP="00DB5A7D">
      <w:pPr>
        <w:pStyle w:val="TEXTDOCP"/>
      </w:pPr>
      <w:r>
        <w:rPr>
          <w:rStyle w:val="TEXTDOC"/>
        </w:rPr>
        <w:t>б) содержание спора, разногласий;</w:t>
      </w:r>
    </w:p>
    <w:p w:rsidR="00DB5A7D" w:rsidRDefault="00DB5A7D" w:rsidP="00DB5A7D">
      <w:pPr>
        <w:pStyle w:val="TEXTDOCP"/>
      </w:pPr>
      <w:r>
        <w:rPr>
          <w:rStyle w:val="TEXTDOC"/>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B5A7D" w:rsidRDefault="00DB5A7D" w:rsidP="00DB5A7D">
      <w:pPr>
        <w:pStyle w:val="TEXTDOCP"/>
      </w:pPr>
      <w:r>
        <w:rPr>
          <w:rStyle w:val="TEXTDOC"/>
        </w:rPr>
        <w:t>г) другие сведения по усмотрению стороны.</w:t>
      </w:r>
    </w:p>
    <w:p w:rsidR="00DB5A7D" w:rsidRDefault="00DB5A7D" w:rsidP="00DB5A7D">
      <w:pPr>
        <w:pStyle w:val="TEXTDOCP"/>
      </w:pPr>
      <w:r>
        <w:t xml:space="preserve">50. </w:t>
      </w:r>
      <w:r>
        <w:rPr>
          <w:rStyle w:val="TEXTDOC"/>
        </w:rPr>
        <w:t>Сторона, получившая претензию, в течение 5 рабочих дней со дня ее получения обязана рассмотреть претензию и дать ответ.</w:t>
      </w:r>
    </w:p>
    <w:p w:rsidR="00DB5A7D" w:rsidRDefault="00DB5A7D" w:rsidP="00DB5A7D">
      <w:pPr>
        <w:pStyle w:val="TEXTDOCP"/>
      </w:pPr>
      <w:r>
        <w:t xml:space="preserve">51. </w:t>
      </w:r>
      <w:r>
        <w:rPr>
          <w:rStyle w:val="TEXTDOC"/>
        </w:rPr>
        <w:t>Стороны составляют акт об урегулировании спора (разногласий).</w:t>
      </w:r>
    </w:p>
    <w:p w:rsidR="00DB5A7D" w:rsidRDefault="00DB5A7D" w:rsidP="00DB5A7D">
      <w:pPr>
        <w:pStyle w:val="TEXTDOCP"/>
      </w:pPr>
      <w:r>
        <w:t xml:space="preserve">52. </w:t>
      </w:r>
      <w:r>
        <w:rPr>
          <w:rStyle w:val="TEXTDOC"/>
        </w:rPr>
        <w:t xml:space="preserve">В случае </w:t>
      </w:r>
      <w:proofErr w:type="spellStart"/>
      <w:r>
        <w:rPr>
          <w:rStyle w:val="TEXTDOC"/>
        </w:rPr>
        <w:t>недостижения</w:t>
      </w:r>
      <w:proofErr w:type="spellEnd"/>
      <w:r>
        <w:rPr>
          <w:rStyle w:val="TEXTDOC"/>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B5A7D" w:rsidRDefault="00DB5A7D" w:rsidP="00DB5A7D">
      <w:pPr>
        <w:pStyle w:val="TITLEP"/>
      </w:pPr>
      <w:r>
        <w:t>XIV. Ответственность сторон</w:t>
      </w:r>
    </w:p>
    <w:p w:rsidR="00DB5A7D" w:rsidRDefault="00DB5A7D" w:rsidP="00DB5A7D">
      <w:pPr>
        <w:pStyle w:val="TEXTDOCP"/>
      </w:pPr>
      <w:r>
        <w:t xml:space="preserve">53. </w:t>
      </w:r>
      <w:r>
        <w:rPr>
          <w:rStyle w:val="TEXTDOC"/>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B5A7D" w:rsidRDefault="00DB5A7D" w:rsidP="00DB5A7D">
      <w:pPr>
        <w:pStyle w:val="TEXTDOCP"/>
      </w:pPr>
      <w:r>
        <w:t xml:space="preserve">54. </w:t>
      </w:r>
      <w:r>
        <w:rPr>
          <w:rStyle w:val="TEXTDOC"/>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B5A7D" w:rsidRDefault="00DB5A7D" w:rsidP="00DB5A7D">
      <w:pPr>
        <w:pStyle w:val="TEXTDOCP"/>
      </w:pPr>
      <w:r>
        <w:t xml:space="preserve">55. </w:t>
      </w:r>
      <w:r>
        <w:rPr>
          <w:rStyle w:val="TEXTDOC"/>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B5A7D" w:rsidRDefault="00DB5A7D" w:rsidP="00DB5A7D">
      <w:pPr>
        <w:pStyle w:val="TITLEP"/>
      </w:pPr>
      <w:r>
        <w:t>XV. Обстоятельства непреодолимой силы</w:t>
      </w:r>
    </w:p>
    <w:p w:rsidR="00DB5A7D" w:rsidRDefault="00DB5A7D" w:rsidP="00DB5A7D">
      <w:pPr>
        <w:pStyle w:val="TEXTDOCP"/>
      </w:pPr>
      <w:r>
        <w:t xml:space="preserve">56. </w:t>
      </w:r>
      <w:r>
        <w:rPr>
          <w:rStyle w:val="TEXTDOC"/>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B5A7D" w:rsidRDefault="00DB5A7D" w:rsidP="00DB5A7D">
      <w:pPr>
        <w:pStyle w:val="TEXTDOCP"/>
      </w:pPr>
      <w:r>
        <w:rPr>
          <w:rStyle w:val="TEXTDOC"/>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B5A7D" w:rsidRDefault="00DB5A7D" w:rsidP="00DB5A7D">
      <w:pPr>
        <w:pStyle w:val="TEXTDOCP"/>
      </w:pPr>
      <w:r>
        <w:t xml:space="preserve">57. </w:t>
      </w:r>
      <w:r>
        <w:rPr>
          <w:rStyle w:val="TEXTDOC"/>
        </w:rPr>
        <w:t>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DB5A7D" w:rsidRDefault="00DB5A7D" w:rsidP="00DB5A7D">
      <w:pPr>
        <w:pStyle w:val="TEXTDOCP"/>
      </w:pPr>
      <w:r>
        <w:rPr>
          <w:rStyle w:val="TEXTDOC"/>
        </w:rPr>
        <w:t>Извещение должно содержать данные о наступлении и характере указанных обстоятельств.</w:t>
      </w:r>
    </w:p>
    <w:p w:rsidR="00DB5A7D" w:rsidRDefault="00DB5A7D" w:rsidP="00DB5A7D">
      <w:pPr>
        <w:pStyle w:val="TEXTDOCP"/>
      </w:pPr>
      <w:r>
        <w:rPr>
          <w:rStyle w:val="TEXTDOC"/>
        </w:rPr>
        <w:t>Сторона должна также без промедления, не позднее 24 часов, известить другую сторону о прекращении таких обстоятельств.</w:t>
      </w:r>
    </w:p>
    <w:p w:rsidR="00DB5A7D" w:rsidRDefault="00DB5A7D" w:rsidP="00DB5A7D">
      <w:pPr>
        <w:pStyle w:val="TITLEP"/>
      </w:pPr>
      <w:r>
        <w:t>XVI. Срок действия договора</w:t>
      </w:r>
    </w:p>
    <w:p w:rsidR="00DB5A7D" w:rsidRPr="00064CEA" w:rsidRDefault="00DB5A7D" w:rsidP="00DB5A7D">
      <w:pPr>
        <w:pStyle w:val="TEXTDOCP"/>
      </w:pPr>
      <w:r>
        <w:t xml:space="preserve">58. </w:t>
      </w:r>
      <w:r>
        <w:rPr>
          <w:rStyle w:val="TEXTDOC"/>
        </w:rPr>
        <w:t xml:space="preserve">Настоящий договор вступает в силу </w:t>
      </w:r>
      <w:r w:rsidRPr="00064CEA">
        <w:rPr>
          <w:rStyle w:val="TEXTDOC"/>
        </w:rPr>
        <w:t>с момента его подписания сторонами.</w:t>
      </w:r>
    </w:p>
    <w:p w:rsidR="00DB5A7D" w:rsidRDefault="00DB5A7D" w:rsidP="00DB5A7D">
      <w:pPr>
        <w:pStyle w:val="TEXTDOCP"/>
      </w:pPr>
      <w:r>
        <w:t xml:space="preserve">59. </w:t>
      </w:r>
      <w:r>
        <w:rPr>
          <w:rStyle w:val="TEXTDOC"/>
        </w:rPr>
        <w:t>Настоящий договор заключен на срок</w:t>
      </w:r>
      <w:r>
        <w:t xml:space="preserve"> </w:t>
      </w:r>
      <w:r w:rsidR="00EB1417">
        <w:rPr>
          <w:b/>
        </w:rPr>
        <w:t>31.12.2021</w:t>
      </w:r>
      <w:r>
        <w:rPr>
          <w:b/>
        </w:rPr>
        <w:t xml:space="preserve">  года</w:t>
      </w:r>
      <w:r>
        <w:t>.</w:t>
      </w:r>
    </w:p>
    <w:p w:rsidR="00DB5A7D" w:rsidRDefault="00DB5A7D" w:rsidP="00DB5A7D">
      <w:pPr>
        <w:pStyle w:val="TEXTDOCP"/>
      </w:pPr>
      <w:r>
        <w:t xml:space="preserve">60. </w:t>
      </w:r>
      <w:r>
        <w:rPr>
          <w:rStyle w:val="TEXTDOC"/>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B5A7D" w:rsidRDefault="00DB5A7D" w:rsidP="00DB5A7D">
      <w:pPr>
        <w:pStyle w:val="TEXTDOCP"/>
      </w:pPr>
      <w:r>
        <w:lastRenderedPageBreak/>
        <w:t xml:space="preserve">61. </w:t>
      </w:r>
      <w:r>
        <w:rPr>
          <w:rStyle w:val="TEXTDOC"/>
        </w:rPr>
        <w:t xml:space="preserve">Настоящий </w:t>
      </w:r>
      <w:proofErr w:type="gramStart"/>
      <w:r>
        <w:rPr>
          <w:rStyle w:val="TEXTDOC"/>
        </w:rPr>
        <w:t>договор</w:t>
      </w:r>
      <w:proofErr w:type="gramEnd"/>
      <w:r>
        <w:rPr>
          <w:rStyle w:val="TEXTDOC"/>
        </w:rPr>
        <w:t xml:space="preserve"> может быть расторгнут до окончания срока его действия по обоюдному согласию сторон.</w:t>
      </w:r>
    </w:p>
    <w:p w:rsidR="00DB5A7D" w:rsidRDefault="00DB5A7D" w:rsidP="00DB5A7D">
      <w:pPr>
        <w:pStyle w:val="TEXTDOCP"/>
      </w:pPr>
      <w:r>
        <w:t xml:space="preserve">62. </w:t>
      </w:r>
      <w:r>
        <w:rPr>
          <w:rStyle w:val="TEXTDOC"/>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B5A7D" w:rsidRDefault="00DB5A7D" w:rsidP="00DB5A7D">
      <w:pPr>
        <w:pStyle w:val="TITLEP"/>
      </w:pPr>
      <w:r>
        <w:t>XVII. Прочие условия</w:t>
      </w:r>
    </w:p>
    <w:p w:rsidR="00DB5A7D" w:rsidRDefault="00DB5A7D" w:rsidP="00DB5A7D">
      <w:pPr>
        <w:pStyle w:val="TEXTDOCP"/>
      </w:pPr>
      <w:r>
        <w:t xml:space="preserve">63. </w:t>
      </w:r>
      <w:r>
        <w:rPr>
          <w:rStyle w:val="TEXTDOC"/>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DB5A7D" w:rsidRDefault="00DB5A7D" w:rsidP="00DB5A7D">
      <w:pPr>
        <w:pStyle w:val="TEXTDOCP"/>
      </w:pPr>
      <w:r>
        <w:t xml:space="preserve">64. </w:t>
      </w:r>
      <w:r>
        <w:rPr>
          <w:rStyle w:val="TEXTDOC"/>
        </w:rPr>
        <w:t xml:space="preserve">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Style w:val="TEXTDOC"/>
        </w:rPr>
        <w:t>факсограмма</w:t>
      </w:r>
      <w:proofErr w:type="spellEnd"/>
      <w:r>
        <w:rPr>
          <w:rStyle w:val="TEXTDOC"/>
        </w:rPr>
        <w:t>, телефонограмма, информационно-телекоммуникационная сеть "Интернет"), позволяющим подтвердить получение такого уведомления адресатом.</w:t>
      </w:r>
    </w:p>
    <w:p w:rsidR="00DB5A7D" w:rsidRDefault="00DB5A7D" w:rsidP="00DB5A7D">
      <w:pPr>
        <w:pStyle w:val="TEXTDOCP"/>
      </w:pPr>
      <w:r>
        <w:t xml:space="preserve">65. </w:t>
      </w:r>
      <w:r>
        <w:rPr>
          <w:rStyle w:val="TEXTDOC"/>
        </w:rPr>
        <w:t>При исполнении настоящего договора стороны обязуются руководствоваться законодательством Российской Федерации.</w:t>
      </w:r>
    </w:p>
    <w:p w:rsidR="00DB5A7D" w:rsidRDefault="00DB5A7D" w:rsidP="00DB5A7D">
      <w:pPr>
        <w:pStyle w:val="TEXTDOCP"/>
      </w:pPr>
      <w:r>
        <w:t xml:space="preserve">66. </w:t>
      </w:r>
      <w:r>
        <w:rPr>
          <w:rStyle w:val="TEXTDOC"/>
        </w:rPr>
        <w:t>Настоящий договор составлен в двух экземплярах, имеющих одинаковую юридическую силу.</w:t>
      </w:r>
    </w:p>
    <w:p w:rsidR="00DB5A7D" w:rsidRDefault="00DB5A7D" w:rsidP="00DB5A7D">
      <w:pPr>
        <w:pStyle w:val="TEXTDOCP"/>
      </w:pPr>
      <w:r>
        <w:t xml:space="preserve">67. </w:t>
      </w:r>
      <w:r>
        <w:rPr>
          <w:rStyle w:val="TEXTDOC"/>
        </w:rPr>
        <w:t>Приложения к настоящему договору являются его неотъемлемой частью.</w:t>
      </w:r>
    </w:p>
    <w:p w:rsidR="00DB5A7D" w:rsidRDefault="00DB5A7D" w:rsidP="00DB5A7D">
      <w:pPr>
        <w:pStyle w:val="TITLEP"/>
      </w:pPr>
      <w:r>
        <w:t>XVIII. Особые условия</w:t>
      </w:r>
    </w:p>
    <w:p w:rsidR="00DB5A7D" w:rsidRDefault="00DB5A7D" w:rsidP="00DB5A7D">
      <w:pPr>
        <w:pStyle w:val="TITLEP"/>
      </w:pPr>
      <w:r>
        <w:t>XIX. Приложения к договору</w:t>
      </w:r>
    </w:p>
    <w:p w:rsidR="00DB5A7D" w:rsidRDefault="00DB5A7D" w:rsidP="00DB5A7D">
      <w:pPr>
        <w:pStyle w:val="TEXTDOCPP"/>
      </w:pPr>
      <w:r>
        <w:t>Приложение №1 Акт о разграничении балансовой принадлежности объекта _________________________________________________________________________________________</w:t>
      </w:r>
    </w:p>
    <w:p w:rsidR="00DB5A7D" w:rsidRDefault="00DB5A7D" w:rsidP="00DB5A7D">
      <w:pPr>
        <w:pStyle w:val="TEXTDOCPP"/>
      </w:pPr>
      <w:r>
        <w:t>Приложение №2 Акт о разграничении эксплуатационной ответственности объекта _________________________________________________________________________________________</w:t>
      </w:r>
    </w:p>
    <w:p w:rsidR="00DB5A7D" w:rsidRDefault="00DB5A7D" w:rsidP="00DB5A7D">
      <w:pPr>
        <w:pStyle w:val="TEXTDOCPP"/>
      </w:pPr>
      <w:r>
        <w:t>Приложение №3 Сведения о режиме приема сточных вод</w:t>
      </w:r>
    </w:p>
    <w:p w:rsidR="00DB5A7D" w:rsidRDefault="00DB5A7D" w:rsidP="00DB5A7D">
      <w:pPr>
        <w:pStyle w:val="TEXTDOCPP"/>
      </w:pPr>
      <w:r>
        <w:t>Приложение №4 Сведения об узлах учета и приборах учета сточных вод и о местах отбора проб сточных вод объекта _________________________________________________________________________________________</w:t>
      </w:r>
    </w:p>
    <w:p w:rsidR="00DB5A7D" w:rsidRDefault="00DB5A7D" w:rsidP="00DB5A7D">
      <w:pPr>
        <w:pStyle w:val="TEXTDOCPP"/>
      </w:pPr>
      <w:r>
        <w:t xml:space="preserve">Приложение №5 Сведения 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w:t>
      </w:r>
    </w:p>
    <w:p w:rsidR="00DB5A7D" w:rsidRDefault="00DB5A7D" w:rsidP="00DB5A7D">
      <w:pPr>
        <w:pStyle w:val="TEXTDOCPP"/>
      </w:pPr>
      <w:r>
        <w:t>Приложение №6 Сведения о нормативах допустимых сбросов и требованиях к составу и свойствам сточных вод, установленных для абонента: объект _________________________________________________________________________________________</w:t>
      </w:r>
    </w:p>
    <w:p w:rsidR="00DB5A7D" w:rsidRDefault="00DB5A7D" w:rsidP="00DB5A7D">
      <w:pPr>
        <w:pStyle w:val="TEXTDOCPP"/>
      </w:pPr>
      <w:r>
        <w:t>Приложение №7 Сведения о точках приема поверхностных сточных вод абонента</w:t>
      </w:r>
    </w:p>
    <w:p w:rsidR="00DB5A7D" w:rsidRDefault="00DB5A7D" w:rsidP="00DB5A7D">
      <w:pPr>
        <w:pStyle w:val="TEXTDOCPP"/>
      </w:pPr>
      <w:r>
        <w:t>Приложение №8 Расчет объемов поверхностного (дождевого, талого, инфильтрационного) стока объекта _________________________________________________________________________________________</w:t>
      </w:r>
    </w:p>
    <w:p w:rsidR="00DB5A7D" w:rsidRDefault="00DB5A7D" w:rsidP="00DB5A7D">
      <w:pPr>
        <w:pStyle w:val="TITLEP"/>
      </w:pPr>
      <w:r>
        <w:t>XX. Адреса и реквизиты сторон</w:t>
      </w:r>
    </w:p>
    <w:p w:rsidR="00DB5A7D" w:rsidRDefault="00DB5A7D" w:rsidP="00DB5A7D">
      <w:pPr>
        <w:pStyle w:val="TEXTDOCPP"/>
      </w:pPr>
      <w:r>
        <w:rPr>
          <w:rStyle w:val="TEXTDOCB"/>
        </w:rPr>
        <w:t>Организация водопроводно-канализационного хозяйства:</w:t>
      </w:r>
    </w:p>
    <w:p w:rsidR="00DB5A7D" w:rsidRDefault="00DB5A7D" w:rsidP="00DB5A7D">
      <w:pPr>
        <w:pStyle w:val="TEXTDOCPP"/>
      </w:pPr>
      <w:r>
        <w:rPr>
          <w:rStyle w:val="TEXTDOCB"/>
        </w:rPr>
        <w:t>Контактная информация:</w:t>
      </w:r>
    </w:p>
    <w:p w:rsidR="00C06DBF" w:rsidRDefault="00DB5A7D" w:rsidP="00C06DBF">
      <w:pPr>
        <w:pStyle w:val="ConsPlusNormal"/>
        <w:ind w:firstLine="0"/>
        <w:jc w:val="both"/>
        <w:outlineLvl w:val="1"/>
        <w:rPr>
          <w:rFonts w:ascii="Times New Roman" w:hAnsi="Times New Roman"/>
          <w:bCs/>
        </w:rPr>
      </w:pPr>
      <w:bookmarkStart w:id="0" w:name="_GoBack"/>
      <w:r>
        <w:rPr>
          <w:rStyle w:val="TEXTDOCB"/>
        </w:rPr>
        <w:t>Абонент:</w:t>
      </w:r>
      <w:r w:rsidR="00C06DBF" w:rsidRPr="00C06DBF">
        <w:rPr>
          <w:bCs/>
        </w:rPr>
        <w:t xml:space="preserve"> </w:t>
      </w:r>
      <w:r w:rsidR="00C06DBF">
        <w:rPr>
          <w:rFonts w:ascii="Times New Roman" w:hAnsi="Times New Roman"/>
          <w:bCs/>
        </w:rPr>
        <w:t>ГАОУ ДПО «ЛОИРО»</w:t>
      </w:r>
    </w:p>
    <w:tbl>
      <w:tblPr>
        <w:tblW w:w="10313" w:type="dxa"/>
        <w:tblLayout w:type="fixed"/>
        <w:tblLook w:val="00A0" w:firstRow="1" w:lastRow="0" w:firstColumn="1" w:lastColumn="0" w:noHBand="0" w:noVBand="0"/>
      </w:tblPr>
      <w:tblGrid>
        <w:gridCol w:w="108"/>
        <w:gridCol w:w="2696"/>
        <w:gridCol w:w="2053"/>
        <w:gridCol w:w="683"/>
        <w:gridCol w:w="2669"/>
        <w:gridCol w:w="1538"/>
        <w:gridCol w:w="566"/>
      </w:tblGrid>
      <w:tr w:rsidR="00C06DBF" w:rsidRPr="008A2A65" w:rsidTr="0047578B">
        <w:trPr>
          <w:gridAfter w:val="1"/>
          <w:wAfter w:w="566" w:type="dxa"/>
        </w:trPr>
        <w:tc>
          <w:tcPr>
            <w:tcW w:w="9747" w:type="dxa"/>
            <w:gridSpan w:val="6"/>
            <w:hideMark/>
          </w:tcPr>
          <w:p w:rsidR="00C06DBF" w:rsidRDefault="00C06DBF" w:rsidP="00C06DBF">
            <w:pPr>
              <w:pStyle w:val="ac"/>
              <w:jc w:val="left"/>
              <w:rPr>
                <w:rFonts w:ascii="Times New Roman" w:hAnsi="Times New Roman"/>
                <w:bCs/>
                <w:sz w:val="20"/>
              </w:rPr>
            </w:pPr>
            <w:r w:rsidRPr="008A2A65">
              <w:rPr>
                <w:rFonts w:ascii="Times New Roman" w:hAnsi="Times New Roman"/>
                <w:b/>
                <w:bCs/>
                <w:sz w:val="20"/>
              </w:rPr>
              <w:t xml:space="preserve">ИНН: </w:t>
            </w:r>
            <w:r w:rsidRPr="008A2A65">
              <w:rPr>
                <w:rFonts w:ascii="Times New Roman" w:hAnsi="Times New Roman"/>
                <w:bCs/>
                <w:sz w:val="20"/>
              </w:rPr>
              <w:fldChar w:fldCharType="begin" w:fldLock="1"/>
            </w:r>
            <w:r w:rsidRPr="008A2A65">
              <w:rPr>
                <w:rFonts w:ascii="Times New Roman" w:hAnsi="Times New Roman"/>
                <w:bCs/>
                <w:sz w:val="20"/>
              </w:rPr>
              <w:instrText xml:space="preserve"> DOCVARIABLE ЗАКАЗЧИК_ИНН </w:instrText>
            </w:r>
            <w:r w:rsidRPr="008A2A65">
              <w:rPr>
                <w:rFonts w:ascii="Times New Roman" w:hAnsi="Times New Roman"/>
                <w:bCs/>
                <w:sz w:val="20"/>
              </w:rPr>
              <w:fldChar w:fldCharType="separate"/>
            </w:r>
            <w:r w:rsidRPr="008A2A65">
              <w:rPr>
                <w:rFonts w:ascii="Times New Roman" w:hAnsi="Times New Roman"/>
                <w:bCs/>
                <w:sz w:val="20"/>
              </w:rPr>
              <w:t>4705016800</w:t>
            </w:r>
            <w:r w:rsidRPr="008A2A65">
              <w:rPr>
                <w:rFonts w:ascii="Times New Roman" w:hAnsi="Times New Roman"/>
                <w:bCs/>
                <w:sz w:val="20"/>
              </w:rPr>
              <w:fldChar w:fldCharType="end"/>
            </w:r>
            <w:r>
              <w:rPr>
                <w:rFonts w:ascii="Times New Roman" w:hAnsi="Times New Roman"/>
                <w:bCs/>
                <w:sz w:val="20"/>
              </w:rPr>
              <w:t>,</w:t>
            </w:r>
            <w:r>
              <w:rPr>
                <w:rFonts w:ascii="Times New Roman" w:hAnsi="Times New Roman"/>
                <w:bCs/>
                <w:sz w:val="20"/>
              </w:rPr>
              <w:t xml:space="preserve"> </w:t>
            </w:r>
            <w:r w:rsidRPr="008A2A65">
              <w:rPr>
                <w:rFonts w:ascii="Times New Roman" w:hAnsi="Times New Roman"/>
                <w:b/>
                <w:bCs/>
                <w:sz w:val="20"/>
              </w:rPr>
              <w:t xml:space="preserve">КПП: </w:t>
            </w:r>
            <w:r w:rsidRPr="008A2A65">
              <w:rPr>
                <w:rFonts w:ascii="Times New Roman" w:hAnsi="Times New Roman"/>
                <w:bCs/>
                <w:sz w:val="20"/>
              </w:rPr>
              <w:fldChar w:fldCharType="begin" w:fldLock="1"/>
            </w:r>
            <w:r w:rsidRPr="008A2A65">
              <w:rPr>
                <w:rFonts w:ascii="Times New Roman" w:hAnsi="Times New Roman"/>
                <w:bCs/>
                <w:sz w:val="20"/>
              </w:rPr>
              <w:instrText xml:space="preserve"> DOCVARIABLE ЗАКАЗЧИК_КПП </w:instrText>
            </w:r>
            <w:r w:rsidRPr="008A2A65">
              <w:rPr>
                <w:rFonts w:ascii="Times New Roman" w:hAnsi="Times New Roman"/>
                <w:bCs/>
                <w:sz w:val="20"/>
              </w:rPr>
              <w:fldChar w:fldCharType="separate"/>
            </w:r>
            <w:r w:rsidRPr="008A2A65">
              <w:rPr>
                <w:rFonts w:ascii="Times New Roman" w:hAnsi="Times New Roman"/>
                <w:bCs/>
                <w:sz w:val="20"/>
              </w:rPr>
              <w:t>781301001</w:t>
            </w:r>
            <w:r w:rsidRPr="008A2A65">
              <w:rPr>
                <w:rFonts w:ascii="Times New Roman" w:hAnsi="Times New Roman"/>
                <w:bCs/>
                <w:sz w:val="20"/>
              </w:rPr>
              <w:fldChar w:fldCharType="end"/>
            </w:r>
            <w:r>
              <w:rPr>
                <w:rFonts w:ascii="Times New Roman" w:hAnsi="Times New Roman"/>
                <w:bCs/>
                <w:sz w:val="20"/>
              </w:rPr>
              <w:t xml:space="preserve"> </w:t>
            </w:r>
            <w:r>
              <w:rPr>
                <w:rFonts w:ascii="Times New Roman" w:hAnsi="Times New Roman"/>
                <w:b/>
                <w:bCs/>
                <w:sz w:val="20"/>
              </w:rPr>
              <w:t>Адрес юр/почт</w:t>
            </w:r>
            <w:proofErr w:type="gramStart"/>
            <w:r>
              <w:rPr>
                <w:rFonts w:ascii="Times New Roman" w:hAnsi="Times New Roman"/>
                <w:b/>
                <w:bCs/>
                <w:sz w:val="20"/>
              </w:rPr>
              <w:t xml:space="preserve"> </w:t>
            </w:r>
            <w:r w:rsidRPr="008A2A65">
              <w:rPr>
                <w:rFonts w:ascii="Times New Roman" w:hAnsi="Times New Roman"/>
                <w:b/>
                <w:bCs/>
                <w:sz w:val="20"/>
              </w:rPr>
              <w:t>:</w:t>
            </w:r>
            <w:proofErr w:type="gramEnd"/>
            <w:r w:rsidRPr="008A2A65">
              <w:rPr>
                <w:rFonts w:ascii="Times New Roman" w:hAnsi="Times New Roman"/>
                <w:b/>
                <w:bCs/>
                <w:sz w:val="20"/>
              </w:rPr>
              <w:t xml:space="preserve"> </w:t>
            </w:r>
            <w:r w:rsidRPr="008A2A65">
              <w:rPr>
                <w:rFonts w:ascii="Times New Roman" w:hAnsi="Times New Roman"/>
                <w:bCs/>
                <w:sz w:val="20"/>
              </w:rPr>
              <w:fldChar w:fldCharType="begin" w:fldLock="1"/>
            </w:r>
            <w:r w:rsidRPr="008A2A65">
              <w:rPr>
                <w:rFonts w:ascii="Times New Roman" w:hAnsi="Times New Roman"/>
                <w:bCs/>
                <w:sz w:val="20"/>
              </w:rPr>
              <w:instrText xml:space="preserve"> DOCVARIABLE ЗАКАЗЧИК_ЮРАДРЕС </w:instrText>
            </w:r>
            <w:r w:rsidRPr="008A2A65">
              <w:rPr>
                <w:rFonts w:ascii="Times New Roman" w:hAnsi="Times New Roman"/>
                <w:bCs/>
                <w:sz w:val="20"/>
              </w:rPr>
              <w:fldChar w:fldCharType="separate"/>
            </w:r>
            <w:r w:rsidRPr="008A2A65">
              <w:rPr>
                <w:rFonts w:ascii="Times New Roman" w:hAnsi="Times New Roman"/>
                <w:bCs/>
                <w:sz w:val="20"/>
              </w:rPr>
              <w:t xml:space="preserve">197136, г. Санкт-Петербург, </w:t>
            </w:r>
          </w:p>
          <w:p w:rsidR="00C06DBF" w:rsidRPr="008A2A65" w:rsidRDefault="00C06DBF" w:rsidP="00C06DBF">
            <w:pPr>
              <w:pStyle w:val="ac"/>
              <w:jc w:val="left"/>
              <w:rPr>
                <w:rFonts w:ascii="Times New Roman" w:hAnsi="Times New Roman"/>
                <w:b/>
                <w:bCs/>
                <w:sz w:val="20"/>
              </w:rPr>
            </w:pPr>
            <w:proofErr w:type="spellStart"/>
            <w:r w:rsidRPr="008A2A65">
              <w:rPr>
                <w:rFonts w:ascii="Times New Roman" w:hAnsi="Times New Roman"/>
                <w:bCs/>
                <w:sz w:val="20"/>
              </w:rPr>
              <w:t>пр-кт</w:t>
            </w:r>
            <w:proofErr w:type="spellEnd"/>
            <w:r w:rsidRPr="008A2A65">
              <w:rPr>
                <w:rFonts w:ascii="Times New Roman" w:hAnsi="Times New Roman"/>
                <w:bCs/>
                <w:sz w:val="20"/>
              </w:rPr>
              <w:t xml:space="preserve"> Чкаловский, д. 25а, литер</w:t>
            </w:r>
            <w:proofErr w:type="gramStart"/>
            <w:r w:rsidRPr="008A2A65">
              <w:rPr>
                <w:rFonts w:ascii="Times New Roman" w:hAnsi="Times New Roman"/>
                <w:bCs/>
                <w:sz w:val="20"/>
              </w:rPr>
              <w:t xml:space="preserve"> А</w:t>
            </w:r>
            <w:proofErr w:type="gramEnd"/>
            <w:r w:rsidRPr="008A2A65">
              <w:rPr>
                <w:rFonts w:ascii="Times New Roman" w:hAnsi="Times New Roman"/>
                <w:bCs/>
                <w:sz w:val="20"/>
              </w:rPr>
              <w:fldChar w:fldCharType="end"/>
            </w:r>
          </w:p>
        </w:tc>
      </w:tr>
      <w:tr w:rsidR="00C06DBF" w:rsidRPr="008A2A65" w:rsidTr="0047578B">
        <w:trPr>
          <w:gridAfter w:val="1"/>
          <w:wAfter w:w="566" w:type="dxa"/>
        </w:trPr>
        <w:tc>
          <w:tcPr>
            <w:tcW w:w="9747" w:type="dxa"/>
            <w:gridSpan w:val="6"/>
            <w:hideMark/>
          </w:tcPr>
          <w:p w:rsidR="00C06DBF" w:rsidRPr="008A2A65" w:rsidRDefault="00C06DBF" w:rsidP="00C06DBF">
            <w:pPr>
              <w:pStyle w:val="ac"/>
              <w:jc w:val="left"/>
              <w:rPr>
                <w:rFonts w:ascii="Times New Roman" w:hAnsi="Times New Roman"/>
                <w:b/>
                <w:bCs/>
                <w:sz w:val="20"/>
                <w:lang w:eastAsia="en-US"/>
              </w:rPr>
            </w:pPr>
            <w:r>
              <w:rPr>
                <w:rFonts w:ascii="Times New Roman" w:hAnsi="Times New Roman"/>
                <w:b/>
                <w:bCs/>
                <w:sz w:val="20"/>
              </w:rPr>
              <w:t xml:space="preserve">Банковские </w:t>
            </w:r>
            <w:proofErr w:type="spellStart"/>
            <w:r>
              <w:rPr>
                <w:rFonts w:ascii="Times New Roman" w:hAnsi="Times New Roman"/>
                <w:b/>
                <w:bCs/>
                <w:sz w:val="20"/>
              </w:rPr>
              <w:t>реквизи</w:t>
            </w:r>
            <w:proofErr w:type="spellEnd"/>
          </w:p>
          <w:p w:rsidR="00C06DBF" w:rsidRDefault="00C06DBF" w:rsidP="00C06DBF">
            <w:pPr>
              <w:pStyle w:val="ae"/>
              <w:ind w:firstLine="0"/>
              <w:jc w:val="left"/>
              <w:rPr>
                <w:sz w:val="22"/>
                <w:szCs w:val="22"/>
              </w:rPr>
            </w:pPr>
            <w:r>
              <w:rPr>
                <w:sz w:val="22"/>
                <w:szCs w:val="22"/>
              </w:rPr>
              <w:t>Отдельный лицевой счет  30456У57230 в Управлении Федерального казначейства</w:t>
            </w:r>
          </w:p>
          <w:p w:rsidR="00C06DBF" w:rsidRDefault="00C06DBF" w:rsidP="00C06DBF">
            <w:pPr>
              <w:pStyle w:val="ae"/>
              <w:ind w:firstLine="0"/>
              <w:jc w:val="left"/>
              <w:rPr>
                <w:sz w:val="22"/>
                <w:szCs w:val="22"/>
              </w:rPr>
            </w:pPr>
            <w:r>
              <w:rPr>
                <w:sz w:val="22"/>
                <w:szCs w:val="22"/>
              </w:rPr>
              <w:t>по Ленинградской области</w:t>
            </w:r>
            <w:r>
              <w:rPr>
                <w:sz w:val="22"/>
                <w:szCs w:val="22"/>
              </w:rPr>
              <w:t xml:space="preserve">,  </w:t>
            </w:r>
            <w:proofErr w:type="gramStart"/>
            <w:r w:rsidRPr="003C63F4">
              <w:rPr>
                <w:sz w:val="22"/>
                <w:szCs w:val="22"/>
              </w:rPr>
              <w:t>р</w:t>
            </w:r>
            <w:proofErr w:type="gramEnd"/>
            <w:r w:rsidRPr="003C63F4">
              <w:rPr>
                <w:sz w:val="22"/>
                <w:szCs w:val="22"/>
              </w:rPr>
              <w:t>/с 4060</w:t>
            </w:r>
            <w:r>
              <w:rPr>
                <w:sz w:val="22"/>
                <w:szCs w:val="22"/>
              </w:rPr>
              <w:t>181</w:t>
            </w:r>
            <w:r w:rsidRPr="003C63F4">
              <w:rPr>
                <w:sz w:val="22"/>
                <w:szCs w:val="22"/>
              </w:rPr>
              <w:t>0</w:t>
            </w:r>
            <w:r>
              <w:rPr>
                <w:sz w:val="22"/>
                <w:szCs w:val="22"/>
              </w:rPr>
              <w:t>9000010000</w:t>
            </w:r>
            <w:r w:rsidRPr="003C63F4">
              <w:rPr>
                <w:sz w:val="22"/>
                <w:szCs w:val="22"/>
              </w:rPr>
              <w:t>22</w:t>
            </w:r>
            <w:r>
              <w:rPr>
                <w:sz w:val="22"/>
                <w:szCs w:val="22"/>
              </w:rPr>
              <w:t xml:space="preserve"> в отделении Ленинградском</w:t>
            </w:r>
          </w:p>
          <w:p w:rsidR="00C06DBF" w:rsidRPr="003C63F4" w:rsidRDefault="00C06DBF" w:rsidP="00C06DBF">
            <w:pPr>
              <w:pStyle w:val="ae"/>
              <w:ind w:firstLine="0"/>
              <w:jc w:val="left"/>
              <w:rPr>
                <w:sz w:val="22"/>
                <w:szCs w:val="22"/>
              </w:rPr>
            </w:pPr>
            <w:r>
              <w:rPr>
                <w:sz w:val="22"/>
                <w:szCs w:val="22"/>
              </w:rPr>
              <w:t>г. Санкт-Петербург, БИК 044106001</w:t>
            </w:r>
          </w:p>
          <w:p w:rsidR="00C06DBF" w:rsidRPr="003C63F4" w:rsidRDefault="00C06DBF" w:rsidP="00C06DBF">
            <w:pPr>
              <w:pStyle w:val="ae"/>
              <w:ind w:firstLine="0"/>
              <w:jc w:val="left"/>
              <w:rPr>
                <w:sz w:val="22"/>
                <w:szCs w:val="22"/>
              </w:rPr>
            </w:pPr>
            <w:r w:rsidRPr="003C63F4">
              <w:rPr>
                <w:sz w:val="22"/>
                <w:szCs w:val="22"/>
              </w:rPr>
              <w:t>ОКПО  46241861</w:t>
            </w:r>
            <w:r>
              <w:rPr>
                <w:sz w:val="22"/>
                <w:szCs w:val="22"/>
              </w:rPr>
              <w:t>, ОКТМО 40392000</w:t>
            </w:r>
            <w:r>
              <w:rPr>
                <w:sz w:val="22"/>
                <w:szCs w:val="22"/>
              </w:rPr>
              <w:t>,</w:t>
            </w:r>
            <w:r w:rsidRPr="003C63F4">
              <w:rPr>
                <w:sz w:val="22"/>
                <w:szCs w:val="22"/>
              </w:rPr>
              <w:t xml:space="preserve"> </w:t>
            </w:r>
            <w:r w:rsidRPr="003C63F4">
              <w:rPr>
                <w:sz w:val="22"/>
                <w:szCs w:val="22"/>
              </w:rPr>
              <w:t>ОКАТО 40288564000</w:t>
            </w:r>
            <w:r>
              <w:rPr>
                <w:sz w:val="22"/>
                <w:szCs w:val="22"/>
              </w:rPr>
              <w:t xml:space="preserve">, </w:t>
            </w:r>
            <w:r w:rsidRPr="003C63F4">
              <w:rPr>
                <w:sz w:val="22"/>
                <w:szCs w:val="22"/>
              </w:rPr>
              <w:t>ОГРН 1027800000140</w:t>
            </w:r>
            <w:r>
              <w:rPr>
                <w:sz w:val="22"/>
                <w:szCs w:val="22"/>
              </w:rPr>
              <w:t>, ОКВЭД 85.23.</w:t>
            </w:r>
          </w:p>
          <w:p w:rsidR="00C06DBF" w:rsidRPr="003C63F4" w:rsidRDefault="00C06DBF" w:rsidP="00C06DBF">
            <w:pPr>
              <w:pStyle w:val="ae"/>
              <w:ind w:firstLine="0"/>
              <w:jc w:val="left"/>
              <w:rPr>
                <w:sz w:val="22"/>
                <w:szCs w:val="22"/>
              </w:rPr>
            </w:pPr>
            <w:r w:rsidRPr="003C63F4">
              <w:rPr>
                <w:sz w:val="22"/>
                <w:szCs w:val="22"/>
              </w:rPr>
              <w:t>Телефон: 7(812)372-52-37</w:t>
            </w:r>
            <w:r>
              <w:rPr>
                <w:sz w:val="22"/>
                <w:szCs w:val="22"/>
              </w:rPr>
              <w:t>,</w:t>
            </w:r>
            <w:r w:rsidRPr="00C06DBF">
              <w:rPr>
                <w:sz w:val="22"/>
                <w:szCs w:val="22"/>
              </w:rPr>
              <w:t xml:space="preserve"> </w:t>
            </w:r>
            <w:r w:rsidRPr="003C63F4">
              <w:rPr>
                <w:sz w:val="22"/>
                <w:szCs w:val="22"/>
                <w:lang w:val="en-US"/>
              </w:rPr>
              <w:t>E</w:t>
            </w:r>
            <w:r w:rsidRPr="00C06DBF">
              <w:rPr>
                <w:sz w:val="22"/>
                <w:szCs w:val="22"/>
              </w:rPr>
              <w:t>-</w:t>
            </w:r>
            <w:r w:rsidRPr="003C63F4">
              <w:rPr>
                <w:sz w:val="22"/>
                <w:szCs w:val="22"/>
                <w:lang w:val="en-US"/>
              </w:rPr>
              <w:t>mail</w:t>
            </w:r>
            <w:r w:rsidRPr="00C06DBF">
              <w:rPr>
                <w:sz w:val="22"/>
                <w:szCs w:val="22"/>
              </w:rPr>
              <w:t xml:space="preserve">: </w:t>
            </w:r>
            <w:hyperlink r:id="rId10" w:history="1">
              <w:r w:rsidRPr="003C63F4">
                <w:rPr>
                  <w:rStyle w:val="a3"/>
                  <w:sz w:val="22"/>
                  <w:szCs w:val="22"/>
                  <w:lang w:val="en-US"/>
                </w:rPr>
                <w:t>loiro</w:t>
              </w:r>
              <w:r w:rsidRPr="00C06DBF">
                <w:rPr>
                  <w:rStyle w:val="a3"/>
                  <w:sz w:val="22"/>
                  <w:szCs w:val="22"/>
                </w:rPr>
                <w:t>-</w:t>
              </w:r>
              <w:r w:rsidRPr="003C63F4">
                <w:rPr>
                  <w:rStyle w:val="a3"/>
                  <w:sz w:val="22"/>
                  <w:szCs w:val="22"/>
                  <w:lang w:val="en-US"/>
                </w:rPr>
                <w:t>bux</w:t>
              </w:r>
              <w:r w:rsidRPr="00C06DBF">
                <w:rPr>
                  <w:rStyle w:val="a3"/>
                  <w:sz w:val="22"/>
                  <w:szCs w:val="22"/>
                </w:rPr>
                <w:t>@</w:t>
              </w:r>
              <w:r w:rsidRPr="003C63F4">
                <w:rPr>
                  <w:rStyle w:val="a3"/>
                  <w:sz w:val="22"/>
                  <w:szCs w:val="22"/>
                  <w:lang w:val="en-US"/>
                </w:rPr>
                <w:t>yandex</w:t>
              </w:r>
              <w:r w:rsidRPr="00C06DBF">
                <w:rPr>
                  <w:rStyle w:val="a3"/>
                  <w:sz w:val="22"/>
                  <w:szCs w:val="22"/>
                </w:rPr>
                <w:t>.</w:t>
              </w:r>
              <w:r w:rsidRPr="003C63F4">
                <w:rPr>
                  <w:rStyle w:val="a3"/>
                  <w:sz w:val="22"/>
                  <w:szCs w:val="22"/>
                  <w:lang w:val="en-US"/>
                </w:rPr>
                <w:t>ru</w:t>
              </w:r>
            </w:hyperlink>
            <w:r w:rsidRPr="00C06DBF">
              <w:rPr>
                <w:sz w:val="22"/>
                <w:szCs w:val="22"/>
              </w:rPr>
              <w:t xml:space="preserve">, </w:t>
            </w:r>
            <w:r w:rsidRPr="003C63F4">
              <w:rPr>
                <w:sz w:val="22"/>
                <w:szCs w:val="22"/>
                <w:lang w:val="en-US"/>
              </w:rPr>
              <w:t>rector</w:t>
            </w:r>
            <w:r w:rsidRPr="00C06DBF">
              <w:rPr>
                <w:sz w:val="22"/>
                <w:szCs w:val="22"/>
              </w:rPr>
              <w:t>@</w:t>
            </w:r>
            <w:r w:rsidRPr="003C63F4">
              <w:rPr>
                <w:sz w:val="22"/>
                <w:szCs w:val="22"/>
                <w:lang w:val="en-US"/>
              </w:rPr>
              <w:t>loiro</w:t>
            </w:r>
            <w:r w:rsidRPr="00C06DBF">
              <w:rPr>
                <w:sz w:val="22"/>
                <w:szCs w:val="22"/>
              </w:rPr>
              <w:t>.</w:t>
            </w:r>
            <w:r w:rsidRPr="003C63F4">
              <w:rPr>
                <w:sz w:val="22"/>
                <w:szCs w:val="22"/>
                <w:lang w:val="en-US"/>
              </w:rPr>
              <w:t>ru</w:t>
            </w:r>
          </w:p>
          <w:p w:rsidR="00C06DBF" w:rsidRPr="008A2A65" w:rsidRDefault="00C06DBF" w:rsidP="00C06DBF">
            <w:pPr>
              <w:pStyle w:val="ae"/>
              <w:ind w:firstLine="0"/>
              <w:jc w:val="left"/>
              <w:rPr>
                <w:b/>
                <w:bCs/>
                <w:sz w:val="20"/>
              </w:rPr>
            </w:pPr>
          </w:p>
        </w:tc>
      </w:tr>
      <w:bookmarkEnd w:id="0"/>
      <w:tr w:rsidR="00DB5A7D" w:rsidTr="0047578B">
        <w:tblPrEx>
          <w:tblCellMar>
            <w:left w:w="0" w:type="dxa"/>
            <w:right w:w="0" w:type="dxa"/>
          </w:tblCellMar>
          <w:tblLook w:val="0000" w:firstRow="0" w:lastRow="0" w:firstColumn="0" w:lastColumn="0" w:noHBand="0" w:noVBand="0"/>
        </w:tblPrEx>
        <w:trPr>
          <w:gridBefore w:val="1"/>
          <w:wBefore w:w="108" w:type="dxa"/>
        </w:trPr>
        <w:tc>
          <w:tcPr>
            <w:tcW w:w="5432" w:type="dxa"/>
            <w:gridSpan w:val="3"/>
            <w:shd w:val="clear" w:color="auto" w:fill="auto"/>
          </w:tcPr>
          <w:p w:rsidR="00DB5A7D" w:rsidRDefault="00DB5A7D" w:rsidP="00EB1417">
            <w:pPr>
              <w:pStyle w:val="SIGNTABLERP"/>
              <w:ind w:left="0"/>
            </w:pPr>
            <w:r>
              <w:rPr>
                <w:rStyle w:val="SIGNTABLEB"/>
              </w:rPr>
              <w:t>Подписи сторон:</w:t>
            </w:r>
          </w:p>
        </w:tc>
        <w:tc>
          <w:tcPr>
            <w:tcW w:w="4773" w:type="dxa"/>
            <w:gridSpan w:val="3"/>
            <w:shd w:val="clear" w:color="auto" w:fill="auto"/>
          </w:tcPr>
          <w:p w:rsidR="00DB5A7D" w:rsidRDefault="00DB5A7D" w:rsidP="00EB1417">
            <w:pPr>
              <w:pStyle w:val="SIGNTABLERP"/>
              <w:ind w:left="0"/>
            </w:pPr>
          </w:p>
        </w:tc>
      </w:tr>
      <w:tr w:rsidR="00DB5A7D" w:rsidTr="0047578B">
        <w:tblPrEx>
          <w:tblCellMar>
            <w:left w:w="0" w:type="dxa"/>
            <w:right w:w="0" w:type="dxa"/>
          </w:tblCellMar>
          <w:tblLook w:val="0000" w:firstRow="0" w:lastRow="0" w:firstColumn="0" w:lastColumn="0" w:noHBand="0" w:noVBand="0"/>
        </w:tblPrEx>
        <w:trPr>
          <w:gridBefore w:val="1"/>
          <w:wBefore w:w="108" w:type="dxa"/>
        </w:trPr>
        <w:tc>
          <w:tcPr>
            <w:tcW w:w="4749"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683" w:type="dxa"/>
            <w:shd w:val="clear" w:color="auto" w:fill="auto"/>
          </w:tcPr>
          <w:p w:rsidR="00DB5A7D" w:rsidRDefault="00DB5A7D" w:rsidP="00EB1417">
            <w:pPr>
              <w:pStyle w:val="SIGNTABLELP"/>
              <w:ind w:left="0"/>
            </w:pPr>
            <w:r>
              <w:rPr>
                <w:rStyle w:val="SIGNTABLE"/>
              </w:rPr>
              <w:t> </w:t>
            </w:r>
          </w:p>
        </w:tc>
        <w:tc>
          <w:tcPr>
            <w:tcW w:w="4773" w:type="dxa"/>
            <w:gridSpan w:val="3"/>
            <w:shd w:val="clear" w:color="auto" w:fill="auto"/>
          </w:tcPr>
          <w:p w:rsidR="00DB5A7D" w:rsidRDefault="00DB5A7D" w:rsidP="00EB1417">
            <w:pPr>
              <w:pStyle w:val="SIGNTABLELP"/>
              <w:ind w:left="0"/>
            </w:pPr>
            <w:r>
              <w:rPr>
                <w:rStyle w:val="SIGNTABLEB"/>
              </w:rPr>
              <w:t>Абонент</w:t>
            </w:r>
          </w:p>
        </w:tc>
      </w:tr>
      <w:tr w:rsidR="00DB5A7D" w:rsidTr="0047578B">
        <w:tblPrEx>
          <w:tblCellMar>
            <w:left w:w="0" w:type="dxa"/>
            <w:right w:w="0" w:type="dxa"/>
          </w:tblCellMar>
          <w:tblLook w:val="0000" w:firstRow="0" w:lastRow="0" w:firstColumn="0" w:lastColumn="0" w:noHBand="0" w:noVBand="0"/>
        </w:tblPrEx>
        <w:trPr>
          <w:gridBefore w:val="1"/>
          <w:wBefore w:w="108" w:type="dxa"/>
        </w:trPr>
        <w:tc>
          <w:tcPr>
            <w:tcW w:w="4749" w:type="dxa"/>
            <w:gridSpan w:val="2"/>
            <w:shd w:val="clear" w:color="auto" w:fill="auto"/>
          </w:tcPr>
          <w:tbl>
            <w:tblPr>
              <w:tblW w:w="10313" w:type="dxa"/>
              <w:tblLayout w:type="fixed"/>
              <w:tblCellMar>
                <w:left w:w="0" w:type="dxa"/>
                <w:right w:w="0" w:type="dxa"/>
              </w:tblCellMar>
              <w:tblLook w:val="0000" w:firstRow="0" w:lastRow="0" w:firstColumn="0" w:lastColumn="0" w:noHBand="0" w:noVBand="0"/>
            </w:tblPr>
            <w:tblGrid>
              <w:gridCol w:w="4799"/>
              <w:gridCol w:w="690"/>
              <w:gridCol w:w="4824"/>
            </w:tblGrid>
            <w:tr w:rsidR="0047578B" w:rsidTr="00912171">
              <w:tc>
                <w:tcPr>
                  <w:tcW w:w="4749" w:type="dxa"/>
                  <w:shd w:val="clear" w:color="auto" w:fill="auto"/>
                </w:tcPr>
                <w:p w:rsidR="0047578B" w:rsidRDefault="0047578B" w:rsidP="00912171">
                  <w:pPr>
                    <w:pStyle w:val="SIGNTABLECP"/>
                    <w:ind w:left="0"/>
                  </w:pPr>
                  <w:r>
                    <w:rPr>
                      <w:rStyle w:val="SIGNTABLE"/>
                    </w:rPr>
                    <w:t>МП</w:t>
                  </w:r>
                </w:p>
              </w:tc>
              <w:tc>
                <w:tcPr>
                  <w:tcW w:w="683" w:type="dxa"/>
                  <w:shd w:val="clear" w:color="auto" w:fill="auto"/>
                </w:tcPr>
                <w:p w:rsidR="0047578B" w:rsidRDefault="0047578B" w:rsidP="00912171">
                  <w:pPr>
                    <w:pStyle w:val="SIGNTABLELP"/>
                    <w:ind w:left="0"/>
                  </w:pPr>
                  <w:r>
                    <w:rPr>
                      <w:rStyle w:val="SIGNTABLE"/>
                    </w:rPr>
                    <w:t> </w:t>
                  </w:r>
                </w:p>
              </w:tc>
              <w:tc>
                <w:tcPr>
                  <w:tcW w:w="4773" w:type="dxa"/>
                  <w:shd w:val="clear" w:color="auto" w:fill="auto"/>
                </w:tcPr>
                <w:p w:rsidR="0047578B" w:rsidRDefault="0047578B" w:rsidP="00912171">
                  <w:pPr>
                    <w:pStyle w:val="SIGNTABLECP"/>
                    <w:ind w:left="0"/>
                  </w:pPr>
                  <w:r>
                    <w:rPr>
                      <w:rStyle w:val="SIGNTABLE"/>
                    </w:rPr>
                    <w:t>МП</w:t>
                  </w:r>
                </w:p>
              </w:tc>
            </w:tr>
            <w:tr w:rsidR="0047578B" w:rsidTr="00912171">
              <w:tc>
                <w:tcPr>
                  <w:tcW w:w="4749" w:type="dxa"/>
                  <w:shd w:val="clear" w:color="auto" w:fill="auto"/>
                </w:tcPr>
                <w:p w:rsidR="0047578B" w:rsidRDefault="0047578B" w:rsidP="00912171">
                  <w:pPr>
                    <w:pStyle w:val="SIGNTABLELP"/>
                    <w:ind w:left="0"/>
                  </w:pPr>
                  <w:r>
                    <w:rPr>
                      <w:rStyle w:val="SIGNTABLE"/>
                    </w:rPr>
                    <w:t>"___"__________20___г.</w:t>
                  </w:r>
                </w:p>
              </w:tc>
              <w:tc>
                <w:tcPr>
                  <w:tcW w:w="683" w:type="dxa"/>
                  <w:shd w:val="clear" w:color="auto" w:fill="auto"/>
                </w:tcPr>
                <w:p w:rsidR="0047578B" w:rsidRDefault="0047578B" w:rsidP="00912171">
                  <w:pPr>
                    <w:pStyle w:val="SIGNTABLELP"/>
                    <w:ind w:left="0"/>
                  </w:pPr>
                  <w:r>
                    <w:rPr>
                      <w:rStyle w:val="SIGNTABLE"/>
                    </w:rPr>
                    <w:t> </w:t>
                  </w:r>
                </w:p>
              </w:tc>
              <w:tc>
                <w:tcPr>
                  <w:tcW w:w="4773" w:type="dxa"/>
                  <w:shd w:val="clear" w:color="auto" w:fill="auto"/>
                </w:tcPr>
                <w:p w:rsidR="0047578B" w:rsidRDefault="0047578B" w:rsidP="00912171">
                  <w:pPr>
                    <w:pStyle w:val="SIGNTABLELP"/>
                    <w:ind w:left="0"/>
                  </w:pPr>
                  <w:r>
                    <w:rPr>
                      <w:rStyle w:val="SIGNTABLE"/>
                    </w:rPr>
                    <w:t>"___"__________20___г.</w:t>
                  </w:r>
                </w:p>
              </w:tc>
            </w:tr>
          </w:tbl>
          <w:p w:rsidR="0047578B" w:rsidRPr="00F4565E" w:rsidRDefault="0047578B" w:rsidP="0047578B">
            <w:pPr>
              <w:ind w:firstLine="0"/>
              <w:rPr>
                <w:rFonts w:ascii="Verdana" w:hAnsi="Verdana"/>
                <w:sz w:val="18"/>
                <w:szCs w:val="18"/>
              </w:rPr>
            </w:pPr>
          </w:p>
          <w:p w:rsidR="00DB5A7D" w:rsidRDefault="00DB5A7D" w:rsidP="00EB1417">
            <w:pPr>
              <w:pStyle w:val="SIGNTABLELP"/>
              <w:ind w:left="0"/>
            </w:pPr>
          </w:p>
        </w:tc>
        <w:tc>
          <w:tcPr>
            <w:tcW w:w="683" w:type="dxa"/>
            <w:shd w:val="clear" w:color="auto" w:fill="auto"/>
          </w:tcPr>
          <w:p w:rsidR="00DB5A7D" w:rsidRDefault="00DB5A7D" w:rsidP="00EB1417">
            <w:pPr>
              <w:pStyle w:val="SIGNTABLELP"/>
              <w:ind w:left="0"/>
            </w:pPr>
            <w:r>
              <w:rPr>
                <w:rStyle w:val="SIGNTABLE"/>
              </w:rPr>
              <w:lastRenderedPageBreak/>
              <w:t> </w:t>
            </w:r>
          </w:p>
        </w:tc>
        <w:tc>
          <w:tcPr>
            <w:tcW w:w="4773" w:type="dxa"/>
            <w:gridSpan w:val="3"/>
            <w:shd w:val="clear" w:color="auto" w:fill="auto"/>
          </w:tcPr>
          <w:p w:rsidR="00DB5A7D" w:rsidRDefault="00DB5A7D" w:rsidP="00EB1417">
            <w:pPr>
              <w:pStyle w:val="SIGNTABLELP"/>
              <w:ind w:left="0"/>
            </w:pPr>
          </w:p>
        </w:tc>
      </w:tr>
      <w:tr w:rsidR="00DB5A7D" w:rsidTr="0047578B">
        <w:tblPrEx>
          <w:tblCellMar>
            <w:left w:w="0" w:type="dxa"/>
            <w:right w:w="0" w:type="dxa"/>
          </w:tblCellMar>
          <w:tblLook w:val="0000" w:firstRow="0" w:lastRow="0" w:firstColumn="0" w:lastColumn="0" w:noHBand="0" w:noVBand="0"/>
        </w:tblPrEx>
        <w:trPr>
          <w:gridBefore w:val="1"/>
          <w:wBefore w:w="108" w:type="dxa"/>
        </w:trPr>
        <w:tc>
          <w:tcPr>
            <w:tcW w:w="2696" w:type="dxa"/>
            <w:shd w:val="clear" w:color="auto" w:fill="auto"/>
          </w:tcPr>
          <w:p w:rsidR="00DB5A7D" w:rsidRDefault="00DB5A7D" w:rsidP="00EB1417">
            <w:pPr>
              <w:pStyle w:val="SIGNTABLELP"/>
              <w:ind w:left="0"/>
            </w:pPr>
          </w:p>
        </w:tc>
        <w:tc>
          <w:tcPr>
            <w:tcW w:w="2053" w:type="dxa"/>
            <w:shd w:val="clear" w:color="auto" w:fill="auto"/>
          </w:tcPr>
          <w:p w:rsidR="00DB5A7D" w:rsidRDefault="00DB5A7D" w:rsidP="00EB1417">
            <w:pPr>
              <w:pStyle w:val="SIGNTABLELP"/>
              <w:ind w:left="0"/>
            </w:pPr>
          </w:p>
        </w:tc>
        <w:tc>
          <w:tcPr>
            <w:tcW w:w="683" w:type="dxa"/>
            <w:shd w:val="clear" w:color="auto" w:fill="auto"/>
          </w:tcPr>
          <w:p w:rsidR="00DB5A7D" w:rsidRDefault="00DB5A7D" w:rsidP="00EB1417">
            <w:pPr>
              <w:pStyle w:val="SIGNTABLELP"/>
              <w:ind w:left="0"/>
            </w:pPr>
          </w:p>
        </w:tc>
        <w:tc>
          <w:tcPr>
            <w:tcW w:w="2669" w:type="dxa"/>
            <w:shd w:val="clear" w:color="auto" w:fill="auto"/>
          </w:tcPr>
          <w:p w:rsidR="00DB5A7D" w:rsidRDefault="00DB5A7D" w:rsidP="00EB1417">
            <w:pPr>
              <w:pStyle w:val="SIGNTABLELP"/>
              <w:ind w:left="0"/>
            </w:pPr>
          </w:p>
        </w:tc>
        <w:tc>
          <w:tcPr>
            <w:tcW w:w="2104" w:type="dxa"/>
            <w:gridSpan w:val="2"/>
            <w:shd w:val="clear" w:color="auto" w:fill="auto"/>
          </w:tcPr>
          <w:p w:rsidR="00DB5A7D" w:rsidRDefault="00DB5A7D" w:rsidP="00EB1417">
            <w:pPr>
              <w:pStyle w:val="SIGNTABLELP"/>
              <w:ind w:left="0"/>
            </w:pPr>
          </w:p>
        </w:tc>
      </w:tr>
    </w:tbl>
    <w:p w:rsidR="00DB5A7D" w:rsidRPr="00DB5A7D" w:rsidRDefault="00DB5A7D" w:rsidP="00EB1417">
      <w:pPr>
        <w:ind w:firstLine="0"/>
        <w:contextualSpacing/>
      </w:pPr>
    </w:p>
    <w:p w:rsidR="00DB5A7D" w:rsidRDefault="00DB5A7D" w:rsidP="00DB5A7D"/>
    <w:p w:rsidR="00DB5A7D" w:rsidRDefault="00DB5A7D" w:rsidP="00DB5A7D">
      <w:pPr>
        <w:pStyle w:val="TEXTPRILP"/>
        <w:ind w:left="0" w:firstLine="0"/>
      </w:pPr>
      <w:r>
        <w:t>Приложение № 1</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r>
        <w:t>А К Т</w:t>
      </w:r>
      <w:r>
        <w:br/>
        <w:t>о разграничении балансовой принадлежности</w:t>
      </w:r>
    </w:p>
    <w:p w:rsidR="00DB5A7D" w:rsidRDefault="00DB5A7D" w:rsidP="00DB5A7D">
      <w:pPr>
        <w:pStyle w:val="TEXTDOCP"/>
      </w:pPr>
      <w:proofErr w:type="gramStart"/>
      <w:r>
        <w:rPr>
          <w:rStyle w:val="TEXTDOCB"/>
        </w:rPr>
        <w:t>Государственное унитарное предприятие "Водоканал Санкт-Петербурга"</w:t>
      </w:r>
      <w:r>
        <w:rPr>
          <w:rStyle w:val="TEXTDOC"/>
        </w:rPr>
        <w:t>, именуемое в дальнейшем организацией водопроводно-канализационного хозяйства, в лице</w:t>
      </w:r>
      <w:r>
        <w:t xml:space="preserve"> ________________________________________________________________</w:t>
      </w:r>
      <w:r>
        <w:rPr>
          <w:rStyle w:val="TEXTDOC"/>
        </w:rPr>
        <w:t>, действующего на основании</w:t>
      </w:r>
      <w:r>
        <w:t xml:space="preserve"> _________________________________________</w:t>
      </w:r>
      <w:r>
        <w:rPr>
          <w:rStyle w:val="TEXTDOC"/>
        </w:rPr>
        <w:t>, с одной стороны и</w:t>
      </w:r>
      <w:r>
        <w:t xml:space="preserve"> </w:t>
      </w:r>
      <w:r w:rsidRPr="00D761D9">
        <w:rPr>
          <w:rStyle w:val="TEXTDOCB"/>
        </w:rPr>
        <w:t>___________________________________________________________________________</w:t>
      </w:r>
      <w:r>
        <w:rPr>
          <w:rStyle w:val="TEXTDOC"/>
        </w:rPr>
        <w:t>, именуемое в дальнейшем абонентом, в лице</w:t>
      </w:r>
      <w:r>
        <w:t xml:space="preserve"> </w:t>
      </w:r>
      <w:r w:rsidRPr="00D761D9">
        <w:t>_______________________________</w:t>
      </w:r>
      <w:r>
        <w:rPr>
          <w:rStyle w:val="TEXTDOC"/>
        </w:rPr>
        <w:t>, действующего на основании</w:t>
      </w:r>
      <w:r>
        <w:t xml:space="preserve"> </w:t>
      </w:r>
      <w:r>
        <w:rPr>
          <w:rStyle w:val="TEXTDOC"/>
        </w:rPr>
        <w:t>_____________, с другой стороны, составили настоящий акт о том, что границей раздела балансовой принадлежности канализационных сетей организации водопроводно-канализационного хозяйства и абонента (объект</w:t>
      </w:r>
      <w:r>
        <w:t xml:space="preserve"> ___________________________________________________________</w:t>
      </w:r>
      <w:r>
        <w:rPr>
          <w:rStyle w:val="TEXTDOC"/>
        </w:rPr>
        <w:t>) является</w:t>
      </w:r>
      <w:r>
        <w:t xml:space="preserve"> </w:t>
      </w:r>
      <w:r>
        <w:rPr>
          <w:rStyle w:val="TEXTDOC"/>
        </w:rPr>
        <w:t>________________________________________________ (согласно схеме  приложения №4).</w:t>
      </w:r>
      <w:proofErr w:type="gramEnd"/>
    </w:p>
    <w:p w:rsidR="00DB5A7D" w:rsidRDefault="00DB5A7D" w:rsidP="00DB5A7D">
      <w:pPr>
        <w:pStyle w:val="TITLEP"/>
      </w:pPr>
    </w:p>
    <w:p w:rsidR="00DB5A7D" w:rsidRDefault="00DB5A7D" w:rsidP="00DB5A7D">
      <w:pPr>
        <w:pStyle w:val="TEXTDOC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 w:rsidR="00DB5A7D" w:rsidRDefault="00DB5A7D" w:rsidP="00DB5A7D"/>
    <w:p w:rsidR="00DB5A7D" w:rsidRDefault="00DB5A7D" w:rsidP="00DB5A7D"/>
    <w:p w:rsidR="00DB5A7D" w:rsidRDefault="00DB5A7D" w:rsidP="00DB5A7D">
      <w:pPr>
        <w:sectPr w:rsidR="00DB5A7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2</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r>
        <w:t>А К Т</w:t>
      </w:r>
      <w:r>
        <w:br/>
        <w:t>о разграничении эксплуатационной ответственности</w:t>
      </w:r>
    </w:p>
    <w:p w:rsidR="00DB5A7D" w:rsidRDefault="00DB5A7D" w:rsidP="00DB5A7D">
      <w:pPr>
        <w:pStyle w:val="TEXTDOCP"/>
      </w:pPr>
      <w:proofErr w:type="gramStart"/>
      <w:r>
        <w:rPr>
          <w:rStyle w:val="TEXTDOCB"/>
        </w:rPr>
        <w:t>Государственное унитарное предприятие "Водоканал Санкт-Петербурга"</w:t>
      </w:r>
      <w:r>
        <w:rPr>
          <w:rStyle w:val="TEXTDOC"/>
        </w:rPr>
        <w:t>, именуемое в дальнейшем организацией водопроводно-канализационного хозяйства, в лице</w:t>
      </w:r>
      <w:r>
        <w:t xml:space="preserve"> ________________________________________________________________</w:t>
      </w:r>
      <w:r>
        <w:rPr>
          <w:rStyle w:val="TEXTDOC"/>
        </w:rPr>
        <w:t>, действующего на основании</w:t>
      </w:r>
      <w:r>
        <w:t xml:space="preserve"> _________________________________________</w:t>
      </w:r>
      <w:r>
        <w:rPr>
          <w:rStyle w:val="TEXTDOC"/>
        </w:rPr>
        <w:t>, с одной стороны и</w:t>
      </w:r>
      <w:r>
        <w:t xml:space="preserve"> </w:t>
      </w:r>
      <w:r w:rsidRPr="00D761D9">
        <w:rPr>
          <w:rStyle w:val="TEXTDOCB"/>
        </w:rPr>
        <w:t>___________________________________________________________________________</w:t>
      </w:r>
      <w:r>
        <w:rPr>
          <w:rStyle w:val="TEXTDOC"/>
        </w:rPr>
        <w:t>, именуемое в дальнейшем абонентом, в лице</w:t>
      </w:r>
      <w:r>
        <w:t xml:space="preserve"> </w:t>
      </w:r>
      <w:r w:rsidRPr="00D761D9">
        <w:t>_______________________________</w:t>
      </w:r>
      <w:r>
        <w:rPr>
          <w:rStyle w:val="TEXTDOC"/>
        </w:rPr>
        <w:t>, действующего на основании</w:t>
      </w:r>
      <w:r>
        <w:t xml:space="preserve"> </w:t>
      </w:r>
      <w:r>
        <w:rPr>
          <w:rStyle w:val="TEXTDOC"/>
        </w:rPr>
        <w:t>_____________, с другой стороны, составили настоящий акт о том, что границей раздела эксплуатационной ответственности по канализационным сетям организации водопроводно-канализационного хозяйства и абонента (объект</w:t>
      </w:r>
      <w:r>
        <w:t xml:space="preserve"> ___________________________________________________________</w:t>
      </w:r>
      <w:r>
        <w:rPr>
          <w:rStyle w:val="TEXTDOC"/>
        </w:rPr>
        <w:t>) является</w:t>
      </w:r>
      <w:r>
        <w:t xml:space="preserve"> </w:t>
      </w:r>
      <w:r>
        <w:rPr>
          <w:rStyle w:val="TEXTDOC"/>
        </w:rPr>
        <w:t>________________________________________________________ (согласно схеме  приложения №4).</w:t>
      </w:r>
      <w:proofErr w:type="gramEnd"/>
    </w:p>
    <w:p w:rsidR="00DB5A7D" w:rsidRDefault="00DB5A7D" w:rsidP="00DB5A7D">
      <w:pPr>
        <w:pStyle w:val="TITLEP"/>
      </w:pPr>
    </w:p>
    <w:p w:rsidR="00DB5A7D" w:rsidRDefault="00DB5A7D" w:rsidP="00DB5A7D">
      <w:pPr>
        <w:pStyle w:val="TEXTDOC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 w:rsidR="00DB5A7D" w:rsidRDefault="00DB5A7D" w:rsidP="00DB5A7D"/>
    <w:p w:rsidR="00DB5A7D" w:rsidRDefault="00DB5A7D" w:rsidP="00DB5A7D"/>
    <w:p w:rsidR="00DB5A7D" w:rsidRDefault="00DB5A7D" w:rsidP="00DB5A7D">
      <w:pPr>
        <w:sectPr w:rsidR="00DB5A7D">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3</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proofErr w:type="gramStart"/>
      <w:r>
        <w:t>С</w:t>
      </w:r>
      <w:proofErr w:type="gramEnd"/>
      <w:r>
        <w:t xml:space="preserve"> В Е Д Е Н И </w:t>
      </w:r>
      <w:proofErr w:type="gramStart"/>
      <w:r>
        <w:t>Я</w:t>
      </w:r>
      <w:proofErr w:type="gramEnd"/>
      <w:r>
        <w:br/>
        <w:t>о режиме приема сточных вод</w:t>
      </w:r>
    </w:p>
    <w:p w:rsidR="00DB5A7D" w:rsidRDefault="00DB5A7D" w:rsidP="00DB5A7D">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9"/>
        <w:gridCol w:w="2378"/>
        <w:gridCol w:w="2378"/>
      </w:tblGrid>
      <w:tr w:rsidR="00DB5A7D" w:rsidTr="00EB1417">
        <w:tc>
          <w:tcPr>
            <w:tcW w:w="5459" w:type="dxa"/>
            <w:shd w:val="clear" w:color="auto" w:fill="auto"/>
          </w:tcPr>
          <w:p w:rsidR="00DB5A7D" w:rsidRDefault="00DB5A7D" w:rsidP="00EB1417">
            <w:pPr>
              <w:pStyle w:val="PRILTABLECP"/>
              <w:ind w:left="0"/>
            </w:pPr>
            <w:r>
              <w:rPr>
                <w:rStyle w:val="PRILTABLE"/>
              </w:rPr>
              <w:t>Наименование</w:t>
            </w:r>
            <w:r>
              <w:br/>
            </w:r>
            <w:r>
              <w:rPr>
                <w:rStyle w:val="PRILTABLE"/>
              </w:rPr>
              <w:t>объекта</w:t>
            </w:r>
          </w:p>
        </w:tc>
        <w:tc>
          <w:tcPr>
            <w:tcW w:w="2378" w:type="dxa"/>
            <w:shd w:val="clear" w:color="auto" w:fill="auto"/>
          </w:tcPr>
          <w:p w:rsidR="00DB5A7D" w:rsidRDefault="00DB5A7D" w:rsidP="00EB1417">
            <w:pPr>
              <w:pStyle w:val="PRILTABLECP"/>
              <w:ind w:left="0"/>
            </w:pPr>
            <w:r>
              <w:rPr>
                <w:rStyle w:val="PRILTABLE"/>
              </w:rPr>
              <w:t>Максимальный</w:t>
            </w:r>
            <w:r>
              <w:br/>
            </w:r>
            <w:r>
              <w:rPr>
                <w:rStyle w:val="PRILTABLE"/>
              </w:rPr>
              <w:t>расход сточных вод</w:t>
            </w:r>
            <w:r>
              <w:br/>
            </w:r>
            <w:r>
              <w:rPr>
                <w:rStyle w:val="PRILTABLE"/>
              </w:rPr>
              <w:t>(часовой)</w:t>
            </w:r>
          </w:p>
        </w:tc>
        <w:tc>
          <w:tcPr>
            <w:tcW w:w="2378" w:type="dxa"/>
            <w:shd w:val="clear" w:color="auto" w:fill="auto"/>
          </w:tcPr>
          <w:p w:rsidR="00DB5A7D" w:rsidRDefault="00DB5A7D" w:rsidP="00EB1417">
            <w:pPr>
              <w:pStyle w:val="PRILTABLECP"/>
              <w:ind w:left="0"/>
            </w:pPr>
            <w:r>
              <w:rPr>
                <w:rStyle w:val="PRILTABLE"/>
              </w:rPr>
              <w:t>Максимальный</w:t>
            </w:r>
            <w:r>
              <w:br/>
            </w:r>
            <w:r>
              <w:rPr>
                <w:rStyle w:val="PRILTABLE"/>
              </w:rPr>
              <w:t>расход сточных вод</w:t>
            </w:r>
            <w:r>
              <w:br/>
            </w:r>
            <w:r>
              <w:rPr>
                <w:rStyle w:val="PRILTABLE"/>
              </w:rPr>
              <w:t>(секундный)</w:t>
            </w:r>
          </w:p>
        </w:tc>
      </w:tr>
      <w:tr w:rsidR="00DB5A7D" w:rsidTr="00EB1417">
        <w:tc>
          <w:tcPr>
            <w:tcW w:w="5459" w:type="dxa"/>
            <w:shd w:val="clear" w:color="auto" w:fill="auto"/>
          </w:tcPr>
          <w:p w:rsidR="00DB5A7D" w:rsidRDefault="00DB5A7D" w:rsidP="00EB1417">
            <w:pPr>
              <w:pStyle w:val="PRILTABLECP"/>
              <w:ind w:left="0"/>
            </w:pPr>
            <w:r>
              <w:rPr>
                <w:rStyle w:val="PRILTABLE"/>
              </w:rPr>
              <w:t>1</w:t>
            </w:r>
          </w:p>
        </w:tc>
        <w:tc>
          <w:tcPr>
            <w:tcW w:w="2378" w:type="dxa"/>
            <w:shd w:val="clear" w:color="auto" w:fill="auto"/>
          </w:tcPr>
          <w:p w:rsidR="00DB5A7D" w:rsidRDefault="00DB5A7D" w:rsidP="00EB1417">
            <w:pPr>
              <w:pStyle w:val="PRILTABLECP"/>
              <w:ind w:left="0"/>
            </w:pPr>
            <w:r>
              <w:rPr>
                <w:rStyle w:val="PRILTABLE"/>
              </w:rPr>
              <w:t>2</w:t>
            </w:r>
          </w:p>
        </w:tc>
        <w:tc>
          <w:tcPr>
            <w:tcW w:w="2378" w:type="dxa"/>
            <w:shd w:val="clear" w:color="auto" w:fill="auto"/>
          </w:tcPr>
          <w:p w:rsidR="00DB5A7D" w:rsidRDefault="00DB5A7D" w:rsidP="00EB1417">
            <w:pPr>
              <w:pStyle w:val="PRILTABLECP"/>
              <w:ind w:left="0"/>
            </w:pPr>
            <w:r>
              <w:rPr>
                <w:rStyle w:val="PRILTABLE"/>
              </w:rPr>
              <w:t>3</w:t>
            </w:r>
          </w:p>
        </w:tc>
      </w:tr>
      <w:tr w:rsidR="00DB5A7D" w:rsidTr="00EB1417">
        <w:tc>
          <w:tcPr>
            <w:tcW w:w="5459" w:type="dxa"/>
            <w:shd w:val="clear" w:color="auto" w:fill="auto"/>
          </w:tcPr>
          <w:p w:rsidR="00DB5A7D" w:rsidRDefault="00DB5A7D" w:rsidP="00EB1417">
            <w:pPr>
              <w:pStyle w:val="PRILTABLELP"/>
              <w:ind w:left="0"/>
            </w:pPr>
          </w:p>
        </w:tc>
        <w:tc>
          <w:tcPr>
            <w:tcW w:w="2378" w:type="dxa"/>
            <w:shd w:val="clear" w:color="auto" w:fill="auto"/>
          </w:tcPr>
          <w:p w:rsidR="00DB5A7D" w:rsidRDefault="00DB5A7D" w:rsidP="00EB1417">
            <w:pPr>
              <w:pStyle w:val="PRILTABLECP"/>
              <w:ind w:left="0"/>
            </w:pPr>
          </w:p>
        </w:tc>
        <w:tc>
          <w:tcPr>
            <w:tcW w:w="2378" w:type="dxa"/>
            <w:shd w:val="clear" w:color="auto" w:fill="auto"/>
          </w:tcPr>
          <w:p w:rsidR="00DB5A7D" w:rsidRDefault="00DB5A7D" w:rsidP="00EB1417">
            <w:pPr>
              <w:pStyle w:val="PRILTABLECP"/>
              <w:ind w:left="0"/>
            </w:pPr>
          </w:p>
        </w:tc>
      </w:tr>
    </w:tbl>
    <w:p w:rsidR="00DB5A7D" w:rsidRDefault="00DB5A7D" w:rsidP="00DB5A7D"/>
    <w:p w:rsidR="00DB5A7D" w:rsidRDefault="00DB5A7D" w:rsidP="00DB5A7D">
      <w:pPr>
        <w:widowControl w:val="0"/>
        <w:autoSpaceDE w:val="0"/>
        <w:autoSpaceDN w:val="0"/>
        <w:adjustRightInd w:val="0"/>
        <w:ind w:right="105"/>
        <w:rPr>
          <w:rFonts w:ascii="Verdana" w:hAnsi="Verdana" w:cs="Verdana"/>
          <w:color w:val="000000"/>
          <w:sz w:val="18"/>
          <w:szCs w:val="18"/>
        </w:rPr>
      </w:pPr>
      <w:r>
        <w:rPr>
          <w:rStyle w:val="TEXTDOC"/>
        </w:rPr>
        <w:t xml:space="preserve">Режим установлен на период </w:t>
      </w:r>
      <w:r w:rsidRPr="00064CEA">
        <w:rPr>
          <w:rFonts w:ascii="Verdana" w:hAnsi="Verdana" w:cs="Verdana"/>
          <w:color w:val="000000"/>
          <w:sz w:val="18"/>
          <w:szCs w:val="18"/>
        </w:rPr>
        <w:t>действия настоящего договора.</w:t>
      </w:r>
    </w:p>
    <w:p w:rsidR="00DB5A7D" w:rsidRPr="00064CEA" w:rsidRDefault="00DB5A7D" w:rsidP="00DB5A7D">
      <w:pPr>
        <w:widowControl w:val="0"/>
        <w:autoSpaceDE w:val="0"/>
        <w:autoSpaceDN w:val="0"/>
        <w:adjustRightInd w:val="0"/>
        <w:ind w:right="105"/>
        <w:rPr>
          <w:rFonts w:ascii="Arial" w:hAnsi="Arial" w:cs="Arial"/>
        </w:rPr>
      </w:pPr>
    </w:p>
    <w:p w:rsidR="00DB5A7D" w:rsidRPr="00064CEA" w:rsidRDefault="00DB5A7D" w:rsidP="00DB5A7D">
      <w:pPr>
        <w:widowControl w:val="0"/>
        <w:autoSpaceDE w:val="0"/>
        <w:autoSpaceDN w:val="0"/>
        <w:adjustRightInd w:val="0"/>
        <w:ind w:right="105"/>
        <w:rPr>
          <w:rFonts w:ascii="Arial" w:hAnsi="Arial" w:cs="Arial"/>
        </w:rPr>
      </w:pPr>
      <w:r w:rsidRPr="00064CEA">
        <w:rPr>
          <w:rStyle w:val="TEXTDOC"/>
        </w:rPr>
        <w:t>Допустимые перерывы в продолжительности приема сточных вод</w:t>
      </w:r>
      <w:r w:rsidRPr="00064CEA">
        <w:rPr>
          <w:rFonts w:ascii="Verdana" w:hAnsi="Verdana" w:cs="Verdana"/>
          <w:color w:val="000000"/>
          <w:sz w:val="18"/>
          <w:szCs w:val="18"/>
        </w:rPr>
        <w:t xml:space="preserve"> в соответствии с требованиями законодательства Российской Федерации.</w:t>
      </w:r>
    </w:p>
    <w:p w:rsidR="00DB5A7D" w:rsidRDefault="00DB5A7D" w:rsidP="00DB5A7D">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 w:rsidR="00DB5A7D" w:rsidRDefault="00DB5A7D" w:rsidP="00DB5A7D"/>
    <w:p w:rsidR="00DB5A7D" w:rsidRDefault="00DB5A7D" w:rsidP="00DB5A7D"/>
    <w:p w:rsidR="00DB5A7D" w:rsidRDefault="00DB5A7D" w:rsidP="00DB5A7D">
      <w:pPr>
        <w:sectPr w:rsidR="00DB5A7D">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4</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proofErr w:type="gramStart"/>
      <w:r>
        <w:t>С</w:t>
      </w:r>
      <w:proofErr w:type="gramEnd"/>
      <w:r>
        <w:t xml:space="preserve"> В Е Д Е Н И </w:t>
      </w:r>
      <w:proofErr w:type="gramStart"/>
      <w:r>
        <w:t>Я</w:t>
      </w:r>
      <w:proofErr w:type="gramEnd"/>
      <w:r>
        <w:br/>
        <w:t>об узлах учета и приборах учета сточных вод</w:t>
      </w:r>
      <w:r>
        <w:br/>
        <w:t>и о местах отбора проб сточных вод</w:t>
      </w:r>
      <w:r>
        <w:br/>
        <w:t>объекта ___________________________________________________________</w:t>
      </w:r>
    </w:p>
    <w:p w:rsidR="00DB5A7D" w:rsidRDefault="00DB5A7D" w:rsidP="00DB5A7D">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3779"/>
        <w:gridCol w:w="3018"/>
        <w:gridCol w:w="2892"/>
      </w:tblGrid>
      <w:tr w:rsidR="00DB5A7D" w:rsidTr="00EB1417">
        <w:tc>
          <w:tcPr>
            <w:tcW w:w="567" w:type="dxa"/>
            <w:shd w:val="clear" w:color="auto" w:fill="auto"/>
          </w:tcPr>
          <w:p w:rsidR="00DB5A7D" w:rsidRDefault="00DB5A7D" w:rsidP="00EB1417">
            <w:pPr>
              <w:pStyle w:val="PRILTABLECP"/>
              <w:ind w:left="0"/>
            </w:pPr>
            <w:r>
              <w:rPr>
                <w:rStyle w:val="PRILTABLE"/>
              </w:rPr>
              <w:t>№</w:t>
            </w:r>
            <w:r>
              <w:br/>
            </w:r>
            <w:proofErr w:type="gramStart"/>
            <w:r>
              <w:rPr>
                <w:rStyle w:val="PRILTABLE"/>
              </w:rPr>
              <w:t>п</w:t>
            </w:r>
            <w:proofErr w:type="gramEnd"/>
            <w:r>
              <w:rPr>
                <w:rStyle w:val="PRILTABLE"/>
              </w:rPr>
              <w:t>/п</w:t>
            </w:r>
          </w:p>
        </w:tc>
        <w:tc>
          <w:tcPr>
            <w:tcW w:w="4535" w:type="dxa"/>
            <w:shd w:val="clear" w:color="auto" w:fill="auto"/>
          </w:tcPr>
          <w:p w:rsidR="00DB5A7D" w:rsidRDefault="00DB5A7D" w:rsidP="00EB1417">
            <w:pPr>
              <w:pStyle w:val="PRILTABLECP"/>
              <w:ind w:left="0"/>
            </w:pPr>
            <w:r>
              <w:rPr>
                <w:rStyle w:val="PRILTABLE"/>
              </w:rPr>
              <w:t>Показания приборов</w:t>
            </w:r>
            <w:r>
              <w:br/>
            </w:r>
            <w:r>
              <w:rPr>
                <w:rStyle w:val="PRILTABLE"/>
              </w:rPr>
              <w:t>учета на начало</w:t>
            </w:r>
            <w:r>
              <w:br/>
            </w:r>
            <w:r>
              <w:rPr>
                <w:rStyle w:val="PRILTABLE"/>
              </w:rPr>
              <w:t>подачи ресурса</w:t>
            </w:r>
            <w:r>
              <w:br/>
            </w:r>
            <w:r>
              <w:rPr>
                <w:rStyle w:val="PRILTABLE"/>
              </w:rPr>
              <w:t>(марка и заводской номер</w:t>
            </w:r>
            <w:r>
              <w:br/>
            </w:r>
            <w:r>
              <w:rPr>
                <w:rStyle w:val="PRILTABLE"/>
              </w:rPr>
              <w:t>прибора учета)</w:t>
            </w:r>
          </w:p>
        </w:tc>
        <w:tc>
          <w:tcPr>
            <w:tcW w:w="3402" w:type="dxa"/>
            <w:shd w:val="clear" w:color="auto" w:fill="auto"/>
          </w:tcPr>
          <w:p w:rsidR="00DB5A7D" w:rsidRDefault="00DB5A7D" w:rsidP="00EB1417">
            <w:pPr>
              <w:pStyle w:val="PRILTABLECP"/>
              <w:ind w:left="0"/>
            </w:pPr>
            <w:r>
              <w:rPr>
                <w:rStyle w:val="PRILTABLE"/>
              </w:rPr>
              <w:t>Дата</w:t>
            </w:r>
            <w:r>
              <w:br/>
            </w:r>
            <w:r>
              <w:rPr>
                <w:rStyle w:val="PRILTABLE"/>
              </w:rPr>
              <w:t>опломбирования</w:t>
            </w:r>
          </w:p>
        </w:tc>
        <w:tc>
          <w:tcPr>
            <w:tcW w:w="3402" w:type="dxa"/>
            <w:shd w:val="clear" w:color="auto" w:fill="auto"/>
          </w:tcPr>
          <w:p w:rsidR="00DB5A7D" w:rsidRDefault="00DB5A7D" w:rsidP="00EB1417">
            <w:pPr>
              <w:pStyle w:val="PRILTABLECP"/>
              <w:ind w:left="0"/>
            </w:pPr>
            <w:r>
              <w:rPr>
                <w:rStyle w:val="PRILTABLE"/>
              </w:rPr>
              <w:t>Дата</w:t>
            </w:r>
            <w:r>
              <w:br/>
            </w:r>
            <w:r>
              <w:rPr>
                <w:rStyle w:val="PRILTABLE"/>
              </w:rPr>
              <w:t>очередной поверки</w:t>
            </w:r>
          </w:p>
        </w:tc>
      </w:tr>
      <w:tr w:rsidR="00DB5A7D" w:rsidTr="00EB1417">
        <w:tc>
          <w:tcPr>
            <w:tcW w:w="567" w:type="dxa"/>
            <w:shd w:val="clear" w:color="auto" w:fill="auto"/>
          </w:tcPr>
          <w:p w:rsidR="00DB5A7D" w:rsidRDefault="00DB5A7D" w:rsidP="00EB1417">
            <w:pPr>
              <w:pStyle w:val="PRILTABLECP"/>
              <w:ind w:left="0"/>
            </w:pPr>
            <w:r>
              <w:rPr>
                <w:rStyle w:val="PRILTABLE"/>
              </w:rPr>
              <w:t>1</w:t>
            </w:r>
          </w:p>
        </w:tc>
        <w:tc>
          <w:tcPr>
            <w:tcW w:w="4535" w:type="dxa"/>
            <w:shd w:val="clear" w:color="auto" w:fill="auto"/>
          </w:tcPr>
          <w:p w:rsidR="00DB5A7D" w:rsidRDefault="00DB5A7D" w:rsidP="00EB1417">
            <w:pPr>
              <w:pStyle w:val="PRILTABLECP"/>
              <w:ind w:left="0"/>
            </w:pPr>
            <w:r>
              <w:rPr>
                <w:rStyle w:val="PRILTABLE"/>
              </w:rPr>
              <w:t>2</w:t>
            </w:r>
          </w:p>
        </w:tc>
        <w:tc>
          <w:tcPr>
            <w:tcW w:w="3402" w:type="dxa"/>
            <w:shd w:val="clear" w:color="auto" w:fill="auto"/>
          </w:tcPr>
          <w:p w:rsidR="00DB5A7D" w:rsidRDefault="00DB5A7D" w:rsidP="00EB1417">
            <w:pPr>
              <w:pStyle w:val="PRILTABLECP"/>
              <w:ind w:left="0"/>
            </w:pPr>
            <w:r>
              <w:rPr>
                <w:rStyle w:val="PRILTABLE"/>
              </w:rPr>
              <w:t>3</w:t>
            </w:r>
          </w:p>
        </w:tc>
        <w:tc>
          <w:tcPr>
            <w:tcW w:w="3402" w:type="dxa"/>
            <w:shd w:val="clear" w:color="auto" w:fill="auto"/>
          </w:tcPr>
          <w:p w:rsidR="00DB5A7D" w:rsidRDefault="00DB5A7D" w:rsidP="00EB1417">
            <w:pPr>
              <w:pStyle w:val="PRILTABLECP"/>
              <w:ind w:left="0"/>
            </w:pPr>
            <w:r>
              <w:rPr>
                <w:rStyle w:val="PRILTABLE"/>
              </w:rPr>
              <w:t>4</w:t>
            </w:r>
          </w:p>
        </w:tc>
      </w:tr>
      <w:tr w:rsidR="00DB5A7D" w:rsidTr="00EB1417">
        <w:tc>
          <w:tcPr>
            <w:tcW w:w="567" w:type="dxa"/>
            <w:shd w:val="clear" w:color="auto" w:fill="auto"/>
          </w:tcPr>
          <w:p w:rsidR="00DB5A7D" w:rsidRDefault="00DB5A7D" w:rsidP="00EB1417">
            <w:pPr>
              <w:pStyle w:val="PRILTABLECP"/>
              <w:ind w:left="0"/>
            </w:pPr>
            <w:r>
              <w:rPr>
                <w:rStyle w:val="PRILTABLE"/>
              </w:rPr>
              <w:t>—</w:t>
            </w:r>
          </w:p>
        </w:tc>
        <w:tc>
          <w:tcPr>
            <w:tcW w:w="4535" w:type="dxa"/>
            <w:shd w:val="clear" w:color="auto" w:fill="auto"/>
          </w:tcPr>
          <w:p w:rsidR="00DB5A7D" w:rsidRDefault="00DB5A7D" w:rsidP="00EB1417">
            <w:pPr>
              <w:pStyle w:val="PRILTABLECP"/>
              <w:ind w:left="0"/>
            </w:pPr>
            <w:r>
              <w:rPr>
                <w:rStyle w:val="PRILTABLE"/>
              </w:rPr>
              <w:t>—</w:t>
            </w:r>
          </w:p>
        </w:tc>
        <w:tc>
          <w:tcPr>
            <w:tcW w:w="3402" w:type="dxa"/>
            <w:shd w:val="clear" w:color="auto" w:fill="auto"/>
          </w:tcPr>
          <w:p w:rsidR="00DB5A7D" w:rsidRDefault="00DB5A7D" w:rsidP="00EB1417">
            <w:pPr>
              <w:pStyle w:val="PRILTABLECP"/>
              <w:ind w:left="0"/>
            </w:pPr>
            <w:r>
              <w:rPr>
                <w:rStyle w:val="PRILTABLE"/>
              </w:rPr>
              <w:t>—</w:t>
            </w:r>
          </w:p>
        </w:tc>
        <w:tc>
          <w:tcPr>
            <w:tcW w:w="3402" w:type="dxa"/>
            <w:shd w:val="clear" w:color="auto" w:fill="auto"/>
          </w:tcPr>
          <w:p w:rsidR="00DB5A7D" w:rsidRDefault="00DB5A7D" w:rsidP="00EB1417">
            <w:pPr>
              <w:pStyle w:val="PRILTABLECP"/>
              <w:ind w:left="0"/>
            </w:pPr>
            <w:r>
              <w:rPr>
                <w:rStyle w:val="PRILTABLE"/>
              </w:rPr>
              <w:t>—</w:t>
            </w:r>
          </w:p>
        </w:tc>
      </w:tr>
    </w:tbl>
    <w:p w:rsidR="00DB5A7D" w:rsidRDefault="00DB5A7D" w:rsidP="00DB5A7D"/>
    <w:p w:rsidR="00DB5A7D" w:rsidRDefault="00DB5A7D" w:rsidP="00DB5A7D">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0"/>
        <w:gridCol w:w="3563"/>
        <w:gridCol w:w="1954"/>
        <w:gridCol w:w="2049"/>
        <w:gridCol w:w="2189"/>
      </w:tblGrid>
      <w:tr w:rsidR="00DB5A7D" w:rsidTr="00EB1417">
        <w:tc>
          <w:tcPr>
            <w:tcW w:w="567" w:type="dxa"/>
            <w:shd w:val="clear" w:color="auto" w:fill="auto"/>
          </w:tcPr>
          <w:p w:rsidR="00DB5A7D" w:rsidRDefault="00DB5A7D" w:rsidP="00EB1417">
            <w:pPr>
              <w:pStyle w:val="PRILTABLECP"/>
              <w:ind w:left="0"/>
            </w:pPr>
            <w:r>
              <w:rPr>
                <w:rStyle w:val="PRILTABLE"/>
              </w:rPr>
              <w:t>№</w:t>
            </w:r>
            <w:r>
              <w:br/>
            </w:r>
            <w:proofErr w:type="gramStart"/>
            <w:r>
              <w:rPr>
                <w:rStyle w:val="PRILTABLE"/>
              </w:rPr>
              <w:t>п</w:t>
            </w:r>
            <w:proofErr w:type="gramEnd"/>
            <w:r>
              <w:rPr>
                <w:rStyle w:val="PRILTABLE"/>
              </w:rPr>
              <w:t>/п</w:t>
            </w:r>
          </w:p>
        </w:tc>
        <w:tc>
          <w:tcPr>
            <w:tcW w:w="5669" w:type="dxa"/>
            <w:shd w:val="clear" w:color="auto" w:fill="auto"/>
          </w:tcPr>
          <w:p w:rsidR="00DB5A7D" w:rsidRDefault="00DB5A7D" w:rsidP="00EB1417">
            <w:pPr>
              <w:pStyle w:val="PRILTABLECP"/>
              <w:ind w:left="0"/>
            </w:pPr>
            <w:r>
              <w:rPr>
                <w:rStyle w:val="PRILTABLE"/>
              </w:rPr>
              <w:t>Месторасположение</w:t>
            </w:r>
            <w:r>
              <w:br/>
            </w:r>
            <w:r>
              <w:rPr>
                <w:rStyle w:val="PRILTABLE"/>
              </w:rPr>
              <w:t>узла учета</w:t>
            </w:r>
          </w:p>
        </w:tc>
        <w:tc>
          <w:tcPr>
            <w:tcW w:w="3402" w:type="dxa"/>
            <w:shd w:val="clear" w:color="auto" w:fill="auto"/>
          </w:tcPr>
          <w:p w:rsidR="00DB5A7D" w:rsidRDefault="00DB5A7D" w:rsidP="00EB1417">
            <w:pPr>
              <w:pStyle w:val="PRILTABLECP"/>
              <w:ind w:left="0"/>
            </w:pPr>
            <w:r>
              <w:rPr>
                <w:rStyle w:val="PRILTABLE"/>
              </w:rPr>
              <w:t>Диаметр</w:t>
            </w:r>
            <w:r>
              <w:br/>
            </w:r>
            <w:r>
              <w:rPr>
                <w:rStyle w:val="PRILTABLE"/>
              </w:rPr>
              <w:t>прибора</w:t>
            </w:r>
            <w:r>
              <w:br/>
            </w:r>
            <w:r>
              <w:rPr>
                <w:rStyle w:val="PRILTABLE"/>
              </w:rPr>
              <w:t xml:space="preserve">учета, </w:t>
            </w:r>
            <w:proofErr w:type="gramStart"/>
            <w:r>
              <w:rPr>
                <w:rStyle w:val="PRILTABLE"/>
              </w:rPr>
              <w:t>мм</w:t>
            </w:r>
            <w:proofErr w:type="gramEnd"/>
          </w:p>
        </w:tc>
        <w:tc>
          <w:tcPr>
            <w:tcW w:w="3402" w:type="dxa"/>
            <w:shd w:val="clear" w:color="auto" w:fill="auto"/>
          </w:tcPr>
          <w:p w:rsidR="00DB5A7D" w:rsidRDefault="00DB5A7D" w:rsidP="00EB1417">
            <w:pPr>
              <w:pStyle w:val="PRILTABLECP"/>
              <w:ind w:left="0"/>
            </w:pPr>
            <w:r>
              <w:rPr>
                <w:rStyle w:val="PRILTABLE"/>
              </w:rPr>
              <w:t>Марка</w:t>
            </w:r>
            <w:r>
              <w:br/>
            </w:r>
            <w:r>
              <w:rPr>
                <w:rStyle w:val="PRILTABLE"/>
              </w:rPr>
              <w:t>и заводской</w:t>
            </w:r>
            <w:r>
              <w:br/>
            </w:r>
            <w:r>
              <w:rPr>
                <w:rStyle w:val="PRILTABLE"/>
              </w:rPr>
              <w:t>номер</w:t>
            </w:r>
            <w:r>
              <w:br/>
            </w:r>
            <w:r>
              <w:rPr>
                <w:rStyle w:val="PRILTABLE"/>
              </w:rPr>
              <w:t>прибора учета</w:t>
            </w:r>
          </w:p>
        </w:tc>
        <w:tc>
          <w:tcPr>
            <w:tcW w:w="3402" w:type="dxa"/>
            <w:shd w:val="clear" w:color="auto" w:fill="auto"/>
          </w:tcPr>
          <w:p w:rsidR="00DB5A7D" w:rsidRDefault="00DB5A7D" w:rsidP="00EB1417">
            <w:pPr>
              <w:pStyle w:val="PRILTABLECP"/>
              <w:ind w:left="0"/>
            </w:pPr>
            <w:r>
              <w:rPr>
                <w:rStyle w:val="PRILTABLE"/>
              </w:rPr>
              <w:t>Технический</w:t>
            </w:r>
            <w:r>
              <w:br/>
            </w:r>
            <w:r>
              <w:rPr>
                <w:rStyle w:val="PRILTABLE"/>
              </w:rPr>
              <w:t>паспорт</w:t>
            </w:r>
            <w:r>
              <w:br/>
            </w:r>
            <w:r>
              <w:rPr>
                <w:rStyle w:val="PRILTABLE"/>
              </w:rPr>
              <w:t>прилагается</w:t>
            </w:r>
            <w:r>
              <w:br/>
            </w:r>
            <w:r>
              <w:rPr>
                <w:rStyle w:val="PRILTABLE"/>
              </w:rPr>
              <w:t>(кол-во листов)</w:t>
            </w:r>
          </w:p>
        </w:tc>
      </w:tr>
      <w:tr w:rsidR="00DB5A7D" w:rsidTr="00EB1417">
        <w:tc>
          <w:tcPr>
            <w:tcW w:w="567" w:type="dxa"/>
            <w:shd w:val="clear" w:color="auto" w:fill="auto"/>
          </w:tcPr>
          <w:p w:rsidR="00DB5A7D" w:rsidRDefault="00DB5A7D" w:rsidP="00EB1417">
            <w:pPr>
              <w:pStyle w:val="PRILTABLECP"/>
              <w:ind w:left="0"/>
            </w:pPr>
            <w:r>
              <w:rPr>
                <w:rStyle w:val="PRILTABLE"/>
              </w:rPr>
              <w:t>1</w:t>
            </w:r>
          </w:p>
        </w:tc>
        <w:tc>
          <w:tcPr>
            <w:tcW w:w="5669" w:type="dxa"/>
            <w:shd w:val="clear" w:color="auto" w:fill="auto"/>
          </w:tcPr>
          <w:p w:rsidR="00DB5A7D" w:rsidRDefault="00DB5A7D" w:rsidP="00EB1417">
            <w:pPr>
              <w:pStyle w:val="PRILTABLECP"/>
              <w:ind w:left="0"/>
            </w:pPr>
            <w:r>
              <w:rPr>
                <w:rStyle w:val="PRILTABLE"/>
              </w:rPr>
              <w:t>2</w:t>
            </w:r>
          </w:p>
        </w:tc>
        <w:tc>
          <w:tcPr>
            <w:tcW w:w="3402" w:type="dxa"/>
            <w:shd w:val="clear" w:color="auto" w:fill="auto"/>
          </w:tcPr>
          <w:p w:rsidR="00DB5A7D" w:rsidRDefault="00DB5A7D" w:rsidP="00EB1417">
            <w:pPr>
              <w:pStyle w:val="PRILTABLECP"/>
              <w:ind w:left="0"/>
            </w:pPr>
            <w:r>
              <w:rPr>
                <w:rStyle w:val="PRILTABLE"/>
              </w:rPr>
              <w:t>3</w:t>
            </w:r>
          </w:p>
        </w:tc>
        <w:tc>
          <w:tcPr>
            <w:tcW w:w="3402" w:type="dxa"/>
            <w:shd w:val="clear" w:color="auto" w:fill="auto"/>
          </w:tcPr>
          <w:p w:rsidR="00DB5A7D" w:rsidRDefault="00DB5A7D" w:rsidP="00EB1417">
            <w:pPr>
              <w:pStyle w:val="PRILTABLECP"/>
              <w:ind w:left="0"/>
            </w:pPr>
            <w:r>
              <w:rPr>
                <w:rStyle w:val="PRILTABLE"/>
              </w:rPr>
              <w:t>4</w:t>
            </w:r>
          </w:p>
        </w:tc>
        <w:tc>
          <w:tcPr>
            <w:tcW w:w="3402" w:type="dxa"/>
            <w:shd w:val="clear" w:color="auto" w:fill="auto"/>
          </w:tcPr>
          <w:p w:rsidR="00DB5A7D" w:rsidRDefault="00DB5A7D" w:rsidP="00EB1417">
            <w:pPr>
              <w:pStyle w:val="PRILTABLECP"/>
              <w:ind w:left="0"/>
            </w:pPr>
            <w:r>
              <w:rPr>
                <w:rStyle w:val="PRILTABLE"/>
              </w:rPr>
              <w:t>5</w:t>
            </w:r>
          </w:p>
        </w:tc>
      </w:tr>
      <w:tr w:rsidR="00DB5A7D" w:rsidTr="00EB1417">
        <w:tc>
          <w:tcPr>
            <w:tcW w:w="567" w:type="dxa"/>
            <w:shd w:val="clear" w:color="auto" w:fill="auto"/>
          </w:tcPr>
          <w:p w:rsidR="00DB5A7D" w:rsidRDefault="00DB5A7D" w:rsidP="00EB1417">
            <w:pPr>
              <w:pStyle w:val="PRILTABLECP"/>
              <w:ind w:left="0"/>
            </w:pPr>
            <w:r>
              <w:rPr>
                <w:rStyle w:val="PRILTABLE"/>
              </w:rPr>
              <w:t>—</w:t>
            </w:r>
          </w:p>
        </w:tc>
        <w:tc>
          <w:tcPr>
            <w:tcW w:w="5669" w:type="dxa"/>
            <w:shd w:val="clear" w:color="auto" w:fill="auto"/>
          </w:tcPr>
          <w:p w:rsidR="00DB5A7D" w:rsidRDefault="00DB5A7D" w:rsidP="00EB1417">
            <w:pPr>
              <w:pStyle w:val="PRILTABLECP"/>
              <w:ind w:left="0"/>
            </w:pPr>
            <w:r>
              <w:rPr>
                <w:rStyle w:val="PRILTABLE"/>
              </w:rPr>
              <w:t>—</w:t>
            </w:r>
          </w:p>
        </w:tc>
        <w:tc>
          <w:tcPr>
            <w:tcW w:w="3402" w:type="dxa"/>
            <w:shd w:val="clear" w:color="auto" w:fill="auto"/>
          </w:tcPr>
          <w:p w:rsidR="00DB5A7D" w:rsidRDefault="00DB5A7D" w:rsidP="00EB1417">
            <w:pPr>
              <w:pStyle w:val="PRILTABLECP"/>
              <w:ind w:left="0"/>
            </w:pPr>
            <w:r>
              <w:rPr>
                <w:rStyle w:val="PRILTABLE"/>
              </w:rPr>
              <w:t>—</w:t>
            </w:r>
          </w:p>
        </w:tc>
        <w:tc>
          <w:tcPr>
            <w:tcW w:w="3402" w:type="dxa"/>
            <w:shd w:val="clear" w:color="auto" w:fill="auto"/>
          </w:tcPr>
          <w:p w:rsidR="00DB5A7D" w:rsidRDefault="00DB5A7D" w:rsidP="00EB1417">
            <w:pPr>
              <w:pStyle w:val="PRILTABLECP"/>
              <w:ind w:left="0"/>
            </w:pPr>
            <w:r>
              <w:rPr>
                <w:rStyle w:val="PRILTABLE"/>
              </w:rPr>
              <w:t>—</w:t>
            </w:r>
          </w:p>
        </w:tc>
        <w:tc>
          <w:tcPr>
            <w:tcW w:w="3402" w:type="dxa"/>
            <w:shd w:val="clear" w:color="auto" w:fill="auto"/>
          </w:tcPr>
          <w:p w:rsidR="00DB5A7D" w:rsidRDefault="00DB5A7D" w:rsidP="00EB1417">
            <w:pPr>
              <w:pStyle w:val="PRILTABLECP"/>
              <w:ind w:left="0"/>
            </w:pPr>
            <w:r>
              <w:rPr>
                <w:rStyle w:val="PRILTABLE"/>
              </w:rPr>
              <w:t>—</w:t>
            </w:r>
          </w:p>
        </w:tc>
      </w:tr>
    </w:tbl>
    <w:p w:rsidR="00DB5A7D" w:rsidRDefault="00DB5A7D" w:rsidP="00DB5A7D"/>
    <w:p w:rsidR="00DB5A7D" w:rsidRDefault="00DB5A7D" w:rsidP="00DB5A7D">
      <w:pPr>
        <w:pStyle w:val="DOCSPE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
        <w:gridCol w:w="3988"/>
        <w:gridCol w:w="3190"/>
        <w:gridCol w:w="2531"/>
      </w:tblGrid>
      <w:tr w:rsidR="00DB5A7D" w:rsidTr="00EB1417">
        <w:tc>
          <w:tcPr>
            <w:tcW w:w="506" w:type="dxa"/>
            <w:shd w:val="clear" w:color="auto" w:fill="auto"/>
          </w:tcPr>
          <w:p w:rsidR="00DB5A7D" w:rsidRDefault="00DB5A7D" w:rsidP="00EB1417">
            <w:pPr>
              <w:pStyle w:val="PRILTABLECP"/>
              <w:ind w:left="0"/>
            </w:pPr>
            <w:r>
              <w:rPr>
                <w:rStyle w:val="PRILTABLE"/>
              </w:rPr>
              <w:t>№</w:t>
            </w:r>
            <w:r>
              <w:br/>
            </w:r>
            <w:proofErr w:type="gramStart"/>
            <w:r>
              <w:rPr>
                <w:rStyle w:val="PRILTABLE"/>
              </w:rPr>
              <w:t>п</w:t>
            </w:r>
            <w:proofErr w:type="gramEnd"/>
            <w:r>
              <w:rPr>
                <w:rStyle w:val="PRILTABLE"/>
              </w:rPr>
              <w:t>/п</w:t>
            </w:r>
          </w:p>
        </w:tc>
        <w:tc>
          <w:tcPr>
            <w:tcW w:w="3988" w:type="dxa"/>
            <w:shd w:val="clear" w:color="auto" w:fill="auto"/>
          </w:tcPr>
          <w:p w:rsidR="00DB5A7D" w:rsidRDefault="00DB5A7D" w:rsidP="00EB1417">
            <w:pPr>
              <w:pStyle w:val="PRILTABLECP"/>
              <w:ind w:left="0"/>
            </w:pPr>
            <w:r>
              <w:rPr>
                <w:rStyle w:val="PRILTABLE"/>
              </w:rPr>
              <w:t>Месторасположение</w:t>
            </w:r>
            <w:r>
              <w:br/>
            </w:r>
            <w:r>
              <w:rPr>
                <w:rStyle w:val="PRILTABLE"/>
              </w:rPr>
              <w:t>места отбора проб</w:t>
            </w:r>
          </w:p>
        </w:tc>
        <w:tc>
          <w:tcPr>
            <w:tcW w:w="3190" w:type="dxa"/>
            <w:shd w:val="clear" w:color="auto" w:fill="auto"/>
          </w:tcPr>
          <w:p w:rsidR="00DB5A7D" w:rsidRDefault="00DB5A7D" w:rsidP="00EB1417">
            <w:pPr>
              <w:pStyle w:val="PRILTABLECP"/>
              <w:ind w:left="0"/>
            </w:pPr>
            <w:r>
              <w:rPr>
                <w:rStyle w:val="PRILTABLE"/>
              </w:rPr>
              <w:t>Характеристика</w:t>
            </w:r>
            <w:r>
              <w:br/>
            </w:r>
            <w:r>
              <w:rPr>
                <w:rStyle w:val="PRILTABLE"/>
              </w:rPr>
              <w:t>места отбора проб</w:t>
            </w:r>
          </w:p>
        </w:tc>
        <w:tc>
          <w:tcPr>
            <w:tcW w:w="2531" w:type="dxa"/>
            <w:shd w:val="clear" w:color="auto" w:fill="auto"/>
          </w:tcPr>
          <w:p w:rsidR="00DB5A7D" w:rsidRDefault="00DB5A7D" w:rsidP="00EB1417">
            <w:pPr>
              <w:pStyle w:val="PRILTABLECP"/>
              <w:ind w:left="0"/>
            </w:pPr>
            <w:r>
              <w:rPr>
                <w:rStyle w:val="PRILTABLE"/>
              </w:rPr>
              <w:t>Частота</w:t>
            </w:r>
            <w:r>
              <w:br/>
            </w:r>
            <w:r>
              <w:rPr>
                <w:rStyle w:val="PRILTABLE"/>
              </w:rPr>
              <w:t>отбора проб</w:t>
            </w:r>
          </w:p>
        </w:tc>
      </w:tr>
      <w:tr w:rsidR="00DB5A7D" w:rsidTr="00EB1417">
        <w:tc>
          <w:tcPr>
            <w:tcW w:w="506" w:type="dxa"/>
            <w:shd w:val="clear" w:color="auto" w:fill="auto"/>
          </w:tcPr>
          <w:p w:rsidR="00DB5A7D" w:rsidRDefault="00DB5A7D" w:rsidP="00EB1417">
            <w:pPr>
              <w:pStyle w:val="PRILTABLECP"/>
              <w:ind w:left="0"/>
            </w:pPr>
            <w:r>
              <w:rPr>
                <w:rStyle w:val="PRILTABLE"/>
              </w:rPr>
              <w:t>1</w:t>
            </w:r>
          </w:p>
        </w:tc>
        <w:tc>
          <w:tcPr>
            <w:tcW w:w="3988" w:type="dxa"/>
            <w:shd w:val="clear" w:color="auto" w:fill="auto"/>
          </w:tcPr>
          <w:p w:rsidR="00DB5A7D" w:rsidRDefault="00DB5A7D" w:rsidP="00EB1417">
            <w:pPr>
              <w:pStyle w:val="PRILTABLECP"/>
              <w:ind w:left="0"/>
            </w:pPr>
            <w:r>
              <w:rPr>
                <w:rStyle w:val="PRILTABLE"/>
              </w:rPr>
              <w:t>2</w:t>
            </w:r>
          </w:p>
        </w:tc>
        <w:tc>
          <w:tcPr>
            <w:tcW w:w="3190" w:type="dxa"/>
            <w:shd w:val="clear" w:color="auto" w:fill="auto"/>
          </w:tcPr>
          <w:p w:rsidR="00DB5A7D" w:rsidRDefault="00DB5A7D" w:rsidP="00EB1417">
            <w:pPr>
              <w:pStyle w:val="PRILTABLECP"/>
              <w:ind w:left="0"/>
            </w:pPr>
            <w:r>
              <w:rPr>
                <w:rStyle w:val="PRILTABLE"/>
              </w:rPr>
              <w:t>3</w:t>
            </w:r>
          </w:p>
        </w:tc>
        <w:tc>
          <w:tcPr>
            <w:tcW w:w="2531" w:type="dxa"/>
            <w:shd w:val="clear" w:color="auto" w:fill="auto"/>
          </w:tcPr>
          <w:p w:rsidR="00DB5A7D" w:rsidRDefault="00DB5A7D" w:rsidP="00EB1417">
            <w:pPr>
              <w:pStyle w:val="PRILTABLECP"/>
              <w:ind w:left="0"/>
            </w:pPr>
            <w:r>
              <w:rPr>
                <w:rStyle w:val="PRILTABLE"/>
              </w:rPr>
              <w:t>4</w:t>
            </w:r>
          </w:p>
        </w:tc>
      </w:tr>
      <w:tr w:rsidR="00DB5A7D" w:rsidTr="00EB1417">
        <w:tc>
          <w:tcPr>
            <w:tcW w:w="506" w:type="dxa"/>
            <w:shd w:val="clear" w:color="auto" w:fill="auto"/>
          </w:tcPr>
          <w:p w:rsidR="00DB5A7D" w:rsidRDefault="00DB5A7D" w:rsidP="00EB1417">
            <w:pPr>
              <w:pStyle w:val="PRILTABLECP"/>
              <w:ind w:left="0"/>
            </w:pPr>
          </w:p>
        </w:tc>
        <w:tc>
          <w:tcPr>
            <w:tcW w:w="3988" w:type="dxa"/>
            <w:shd w:val="clear" w:color="auto" w:fill="auto"/>
          </w:tcPr>
          <w:p w:rsidR="00DB5A7D" w:rsidRPr="00531159" w:rsidRDefault="00DB5A7D" w:rsidP="00EB1417">
            <w:pPr>
              <w:pStyle w:val="PRILTABLECP"/>
              <w:ind w:left="0"/>
              <w:rPr>
                <w:rFonts w:ascii="Verdana" w:hAnsi="Verdana"/>
                <w:sz w:val="18"/>
                <w:szCs w:val="18"/>
              </w:rPr>
            </w:pPr>
          </w:p>
        </w:tc>
        <w:tc>
          <w:tcPr>
            <w:tcW w:w="3190" w:type="dxa"/>
            <w:shd w:val="clear" w:color="auto" w:fill="auto"/>
          </w:tcPr>
          <w:p w:rsidR="00DB5A7D" w:rsidRPr="00531159" w:rsidRDefault="00DB5A7D" w:rsidP="00EB1417">
            <w:pPr>
              <w:pStyle w:val="PRILTABLECP"/>
              <w:ind w:left="0"/>
              <w:rPr>
                <w:rFonts w:ascii="Verdana" w:hAnsi="Verdana"/>
                <w:sz w:val="18"/>
                <w:szCs w:val="18"/>
              </w:rPr>
            </w:pPr>
          </w:p>
        </w:tc>
        <w:tc>
          <w:tcPr>
            <w:tcW w:w="2531" w:type="dxa"/>
            <w:shd w:val="clear" w:color="auto" w:fill="auto"/>
          </w:tcPr>
          <w:p w:rsidR="00DB5A7D" w:rsidRPr="00531159" w:rsidRDefault="00DB5A7D" w:rsidP="00EB1417">
            <w:pPr>
              <w:pStyle w:val="PRILTABLECP"/>
              <w:ind w:left="0"/>
              <w:rPr>
                <w:rFonts w:ascii="Verdana" w:hAnsi="Verdana"/>
                <w:sz w:val="18"/>
                <w:szCs w:val="18"/>
              </w:rPr>
            </w:pPr>
          </w:p>
        </w:tc>
      </w:tr>
    </w:tbl>
    <w:p w:rsidR="00DB5A7D" w:rsidRDefault="00DB5A7D" w:rsidP="00DB5A7D"/>
    <w:p w:rsidR="00DB5A7D" w:rsidRDefault="00DB5A7D" w:rsidP="00DB5A7D">
      <w:pPr>
        <w:pStyle w:val="TEXTDOCP"/>
      </w:pPr>
      <w:r>
        <w:rPr>
          <w:rStyle w:val="TEXTDOC"/>
        </w:rPr>
        <w:t>Схема расположения узлов учета и мест отбора проб</w:t>
      </w:r>
      <w:r>
        <w:t xml:space="preserve"> сточных вод</w:t>
      </w:r>
      <w:r>
        <w:rPr>
          <w:rStyle w:val="TEXTDOC"/>
        </w:rPr>
        <w:t xml:space="preserve"> прилагается.</w:t>
      </w:r>
    </w:p>
    <w:p w:rsidR="00DB5A7D" w:rsidRDefault="00DB5A7D" w:rsidP="00DB5A7D">
      <w:pPr>
        <w:pStyle w:val="TITLEP"/>
      </w:pPr>
    </w:p>
    <w:p w:rsidR="00DB5A7D" w:rsidRDefault="00DB5A7D" w:rsidP="00DB5A7D">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Pr>
        <w:sectPr w:rsidR="00DB5A7D">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5</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r>
        <w:t>С В Е Д Е Н И Я</w:t>
      </w:r>
      <w:r>
        <w:br/>
        <w:t xml:space="preserve">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w:t>
      </w:r>
    </w:p>
    <w:p w:rsidR="00DB5A7D" w:rsidRDefault="00DB5A7D" w:rsidP="00DB5A7D">
      <w:pPr>
        <w:pStyle w:val="TEXTDOC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02"/>
        <w:gridCol w:w="5102"/>
      </w:tblGrid>
      <w:tr w:rsidR="00DB5A7D" w:rsidTr="00EB1417">
        <w:tc>
          <w:tcPr>
            <w:tcW w:w="5102" w:type="dxa"/>
            <w:shd w:val="clear" w:color="auto" w:fill="auto"/>
          </w:tcPr>
          <w:p w:rsidR="00DB5A7D" w:rsidRDefault="00DB5A7D" w:rsidP="00EB1417">
            <w:pPr>
              <w:pStyle w:val="PRILTABLECP"/>
              <w:ind w:left="0"/>
            </w:pPr>
            <w:r>
              <w:rPr>
                <w:rStyle w:val="PRILTABLE"/>
              </w:rPr>
              <w:t>Месяц</w:t>
            </w:r>
          </w:p>
        </w:tc>
        <w:tc>
          <w:tcPr>
            <w:tcW w:w="5102" w:type="dxa"/>
            <w:shd w:val="clear" w:color="auto" w:fill="auto"/>
          </w:tcPr>
          <w:p w:rsidR="00DB5A7D" w:rsidRDefault="00DB5A7D" w:rsidP="00EB1417">
            <w:pPr>
              <w:pStyle w:val="PRILTABLECP"/>
              <w:ind w:left="0"/>
            </w:pPr>
            <w:r>
              <w:rPr>
                <w:rStyle w:val="PRILTABLE"/>
              </w:rPr>
              <w:t>Сточные воды (</w:t>
            </w:r>
            <w:proofErr w:type="spellStart"/>
            <w:r>
              <w:rPr>
                <w:rStyle w:val="PRILTABLE"/>
              </w:rPr>
              <w:t>куб</w:t>
            </w:r>
            <w:proofErr w:type="gramStart"/>
            <w:r>
              <w:rPr>
                <w:rStyle w:val="PRILTABLE"/>
              </w:rPr>
              <w:t>.м</w:t>
            </w:r>
            <w:proofErr w:type="spellEnd"/>
            <w:proofErr w:type="gramEnd"/>
            <w:r>
              <w:rPr>
                <w:rStyle w:val="PRILTABLE"/>
              </w:rPr>
              <w:t>)</w:t>
            </w:r>
          </w:p>
        </w:tc>
      </w:tr>
      <w:tr w:rsidR="00DB5A7D" w:rsidTr="00EB1417">
        <w:tc>
          <w:tcPr>
            <w:tcW w:w="5102" w:type="dxa"/>
            <w:shd w:val="clear" w:color="auto" w:fill="auto"/>
          </w:tcPr>
          <w:p w:rsidR="00DB5A7D" w:rsidRDefault="00DB5A7D" w:rsidP="00EB1417">
            <w:pPr>
              <w:pStyle w:val="PRILTABLECP"/>
              <w:ind w:left="0"/>
            </w:pPr>
            <w:r>
              <w:rPr>
                <w:rStyle w:val="PRILTABLE"/>
              </w:rPr>
              <w:t>1</w:t>
            </w:r>
          </w:p>
        </w:tc>
        <w:tc>
          <w:tcPr>
            <w:tcW w:w="5102" w:type="dxa"/>
            <w:shd w:val="clear" w:color="auto" w:fill="auto"/>
          </w:tcPr>
          <w:p w:rsidR="00DB5A7D" w:rsidRDefault="00DB5A7D" w:rsidP="00EB1417">
            <w:pPr>
              <w:pStyle w:val="PRILTABLECP"/>
              <w:ind w:left="0"/>
            </w:pPr>
            <w:r>
              <w:rPr>
                <w:rStyle w:val="PRILTABLE"/>
              </w:rPr>
              <w:t>2</w:t>
            </w:r>
          </w:p>
        </w:tc>
      </w:tr>
      <w:tr w:rsidR="00DB5A7D" w:rsidTr="00EB1417">
        <w:tc>
          <w:tcPr>
            <w:tcW w:w="5102" w:type="dxa"/>
            <w:shd w:val="clear" w:color="auto" w:fill="auto"/>
          </w:tcPr>
          <w:p w:rsidR="00DB5A7D" w:rsidRDefault="00DB5A7D" w:rsidP="00EB1417">
            <w:pPr>
              <w:pStyle w:val="PRILTABLELP"/>
              <w:ind w:left="0"/>
            </w:pPr>
            <w:r>
              <w:rPr>
                <w:rStyle w:val="PRILTABLE"/>
              </w:rPr>
              <w:t>январь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февраль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март</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апрель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май</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июнь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июль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август</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сентябрь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октябрь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ноябрь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декабрь</w:t>
            </w:r>
          </w:p>
        </w:tc>
        <w:tc>
          <w:tcPr>
            <w:tcW w:w="5102" w:type="dxa"/>
            <w:shd w:val="clear" w:color="auto" w:fill="auto"/>
          </w:tcPr>
          <w:p w:rsidR="00DB5A7D" w:rsidRDefault="00DB5A7D" w:rsidP="00EB1417">
            <w:pPr>
              <w:pStyle w:val="PRILTABLECP"/>
              <w:ind w:left="0"/>
            </w:pPr>
            <w:r>
              <w:rPr>
                <w:rStyle w:val="PRILTABLE"/>
              </w:rPr>
              <w:t>—</w:t>
            </w:r>
          </w:p>
        </w:tc>
      </w:tr>
      <w:tr w:rsidR="00DB5A7D" w:rsidTr="00EB1417">
        <w:tc>
          <w:tcPr>
            <w:tcW w:w="5102" w:type="dxa"/>
            <w:shd w:val="clear" w:color="auto" w:fill="auto"/>
          </w:tcPr>
          <w:p w:rsidR="00DB5A7D" w:rsidRDefault="00DB5A7D" w:rsidP="00EB1417">
            <w:pPr>
              <w:pStyle w:val="PRILTABLELP"/>
              <w:ind w:left="0"/>
            </w:pPr>
            <w:r>
              <w:rPr>
                <w:rStyle w:val="PRILTABLE"/>
              </w:rPr>
              <w:t>Итого за год</w:t>
            </w:r>
          </w:p>
        </w:tc>
        <w:tc>
          <w:tcPr>
            <w:tcW w:w="5102" w:type="dxa"/>
            <w:shd w:val="clear" w:color="auto" w:fill="auto"/>
          </w:tcPr>
          <w:p w:rsidR="00DB5A7D" w:rsidRDefault="00DB5A7D" w:rsidP="00EB1417">
            <w:pPr>
              <w:pStyle w:val="PRILTABLECP"/>
              <w:ind w:left="0"/>
            </w:pPr>
            <w:r>
              <w:rPr>
                <w:rStyle w:val="PRILTABLE"/>
              </w:rPr>
              <w:t>—</w:t>
            </w:r>
          </w:p>
        </w:tc>
      </w:tr>
    </w:tbl>
    <w:p w:rsidR="00DB5A7D" w:rsidRDefault="00DB5A7D" w:rsidP="00DB5A7D"/>
    <w:p w:rsidR="00DB5A7D" w:rsidRPr="00D26A42" w:rsidRDefault="00DB5A7D" w:rsidP="00DB5A7D">
      <w:pPr>
        <w:autoSpaceDE w:val="0"/>
        <w:autoSpaceDN w:val="0"/>
        <w:spacing w:after="200" w:line="240" w:lineRule="atLeast"/>
        <w:ind w:right="105"/>
        <w:rPr>
          <w:rFonts w:ascii="Verdana" w:hAnsi="Verdana"/>
          <w:color w:val="000000"/>
          <w:sz w:val="18"/>
          <w:szCs w:val="18"/>
        </w:rPr>
      </w:pPr>
      <w:r w:rsidRPr="00D26A42">
        <w:rPr>
          <w:rFonts w:ascii="Verdana" w:hAnsi="Verdana"/>
          <w:color w:val="000000"/>
          <w:sz w:val="18"/>
          <w:szCs w:val="18"/>
        </w:rPr>
        <w:t>На момент заключения настоящего договора нормативы по объему отводимых в централизованную систему водоотведения сточных вод не установлены.</w:t>
      </w:r>
    </w:p>
    <w:p w:rsidR="00DB5A7D" w:rsidRDefault="00DB5A7D" w:rsidP="00DB5A7D">
      <w:pPr>
        <w:pStyle w:val="TITLEP"/>
      </w:pPr>
    </w:p>
    <w:tbl>
      <w:tblPr>
        <w:tblW w:w="0" w:type="auto"/>
        <w:tblCellMar>
          <w:left w:w="0" w:type="dxa"/>
          <w:right w:w="0" w:type="dxa"/>
        </w:tblCellMar>
        <w:tblLook w:val="0000" w:firstRow="0" w:lastRow="0" w:firstColumn="0" w:lastColumn="0" w:noHBand="0" w:noVBand="0"/>
      </w:tblPr>
      <w:tblGrid>
        <w:gridCol w:w="2667"/>
        <w:gridCol w:w="2098"/>
        <w:gridCol w:w="677"/>
        <w:gridCol w:w="2666"/>
        <w:gridCol w:w="2097"/>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 w:rsidR="00DB5A7D" w:rsidRDefault="00DB5A7D" w:rsidP="00DB5A7D"/>
    <w:p w:rsidR="00DB5A7D" w:rsidRDefault="00DB5A7D" w:rsidP="00DB5A7D"/>
    <w:p w:rsidR="00DB5A7D" w:rsidRDefault="00DB5A7D" w:rsidP="00DB5A7D">
      <w:pPr>
        <w:sectPr w:rsidR="00DB5A7D">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6</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proofErr w:type="gramStart"/>
      <w:r>
        <w:t>С</w:t>
      </w:r>
      <w:proofErr w:type="gramEnd"/>
      <w:r>
        <w:t xml:space="preserve"> В Е Д Е Н И </w:t>
      </w:r>
      <w:proofErr w:type="gramStart"/>
      <w:r>
        <w:t>Я</w:t>
      </w:r>
      <w:proofErr w:type="gramEnd"/>
      <w:r>
        <w:br/>
        <w:t>о нормативах допустимых сбросов и требованиях к составу и свойствам сточных вод, установленных для абонента</w:t>
      </w:r>
      <w:r>
        <w:br/>
        <w:t>объект ___________________________________________________________</w:t>
      </w:r>
    </w:p>
    <w:p w:rsidR="00DB5A7D" w:rsidRPr="00102E11" w:rsidRDefault="00DB5A7D" w:rsidP="00DB5A7D">
      <w:pPr>
        <w:pStyle w:val="ConsPlusNonformat"/>
        <w:jc w:val="both"/>
        <w:rPr>
          <w:rFonts w:ascii="Verdana" w:hAnsi="Verdana"/>
          <w:sz w:val="18"/>
          <w:szCs w:val="18"/>
        </w:rPr>
      </w:pPr>
      <w:r w:rsidRPr="00102E11">
        <w:rPr>
          <w:rFonts w:ascii="Verdana" w:hAnsi="Verdana"/>
          <w:sz w:val="18"/>
          <w:szCs w:val="18"/>
        </w:rPr>
        <w:t xml:space="preserve">В целях </w:t>
      </w:r>
      <w:proofErr w:type="gramStart"/>
      <w:r w:rsidRPr="00102E11">
        <w:rPr>
          <w:rFonts w:ascii="Verdana" w:hAnsi="Verdana"/>
          <w:sz w:val="18"/>
          <w:szCs w:val="18"/>
        </w:rPr>
        <w:t>обеспечения режима безаварийной работы централизованной системы водоотведения организации</w:t>
      </w:r>
      <w:proofErr w:type="gramEnd"/>
      <w:r w:rsidRPr="00102E11">
        <w:rPr>
          <w:rFonts w:ascii="Verdana" w:hAnsi="Verdana"/>
          <w:sz w:val="18"/>
          <w:szCs w:val="18"/>
        </w:rPr>
        <w:t xml:space="preserve"> водопроводно-канализационного хозяйства устанавливаются нормативные показатели общих свойств сточных вод: </w:t>
      </w:r>
    </w:p>
    <w:p w:rsidR="00DB5A7D" w:rsidRPr="00102E11" w:rsidRDefault="00DB5A7D" w:rsidP="00DB5A7D">
      <w:pPr>
        <w:pStyle w:val="ConsPlusNonformat"/>
        <w:jc w:val="both"/>
        <w:rPr>
          <w:rFonts w:ascii="Verdana" w:hAnsi="Verdana"/>
          <w:sz w:val="18"/>
          <w:szCs w:val="18"/>
        </w:rPr>
      </w:pPr>
      <w:r w:rsidRPr="00102E11">
        <w:rPr>
          <w:rFonts w:ascii="Verdana" w:hAnsi="Verdana"/>
          <w:sz w:val="18"/>
          <w:szCs w:val="18"/>
        </w:rPr>
        <w:t>- при отведении сточных вод в централизованные общесплавные и бытовые системы водоотведения: реакция среды (рН) в пределах от 6,0 до 9,0, температура не более +40</w:t>
      </w:r>
      <w:r w:rsidRPr="00102E11">
        <w:rPr>
          <w:rFonts w:ascii="Verdana" w:hAnsi="Verdana"/>
          <w:sz w:val="18"/>
          <w:szCs w:val="18"/>
        </w:rPr>
        <w:sym w:font="Symbol" w:char="F0B0"/>
      </w:r>
      <w:r w:rsidRPr="00102E11">
        <w:rPr>
          <w:rFonts w:ascii="Verdana" w:hAnsi="Verdana"/>
          <w:sz w:val="18"/>
          <w:szCs w:val="18"/>
        </w:rPr>
        <w:t xml:space="preserve">С, кратность разбавления, при которой исчезает окраска в столбике </w:t>
      </w:r>
      <w:smartTag w:uri="urn:schemas-microsoft-com:office:smarttags" w:element="metricconverter">
        <w:smartTagPr>
          <w:attr w:name="ProductID" w:val="10 см"/>
        </w:smartTagPr>
        <w:r w:rsidRPr="00102E11">
          <w:rPr>
            <w:rFonts w:ascii="Verdana" w:hAnsi="Verdana"/>
            <w:sz w:val="18"/>
            <w:szCs w:val="18"/>
          </w:rPr>
          <w:t>10 см</w:t>
        </w:r>
      </w:smartTag>
      <w:r w:rsidRPr="00102E11">
        <w:rPr>
          <w:rFonts w:ascii="Verdana" w:hAnsi="Verdana"/>
          <w:sz w:val="18"/>
          <w:szCs w:val="18"/>
        </w:rPr>
        <w:t xml:space="preserve"> не более 11, индекс токсичности не более 50 ед., соотношение ХПК</w:t>
      </w:r>
      <w:proofErr w:type="gramStart"/>
      <w:r w:rsidRPr="00102E11">
        <w:rPr>
          <w:rFonts w:ascii="Verdana" w:hAnsi="Verdana"/>
          <w:sz w:val="18"/>
          <w:szCs w:val="18"/>
        </w:rPr>
        <w:t>:Б</w:t>
      </w:r>
      <w:proofErr w:type="gramEnd"/>
      <w:r w:rsidRPr="00102E11">
        <w:rPr>
          <w:rFonts w:ascii="Verdana" w:hAnsi="Verdana"/>
          <w:sz w:val="18"/>
          <w:szCs w:val="18"/>
        </w:rPr>
        <w:t xml:space="preserve">ПК5 не более 2,5 (не применяется к сточным водам, подвергнутым биологической очистке на локальных очистных </w:t>
      </w:r>
      <w:proofErr w:type="gramStart"/>
      <w:r w:rsidRPr="00102E11">
        <w:rPr>
          <w:rFonts w:ascii="Verdana" w:hAnsi="Verdana"/>
          <w:sz w:val="18"/>
          <w:szCs w:val="18"/>
        </w:rPr>
        <w:t>сооружениях</w:t>
      </w:r>
      <w:proofErr w:type="gramEnd"/>
      <w:r w:rsidRPr="00102E11">
        <w:rPr>
          <w:rFonts w:ascii="Verdana" w:hAnsi="Verdana"/>
          <w:sz w:val="18"/>
          <w:szCs w:val="18"/>
        </w:rPr>
        <w:t>);</w:t>
      </w:r>
    </w:p>
    <w:p w:rsidR="00DB5A7D" w:rsidRPr="00102E11" w:rsidRDefault="00DB5A7D" w:rsidP="00DB5A7D">
      <w:pPr>
        <w:pStyle w:val="ConsPlusNonformat"/>
        <w:jc w:val="both"/>
        <w:rPr>
          <w:rFonts w:ascii="Verdana" w:hAnsi="Verdana"/>
          <w:sz w:val="18"/>
          <w:szCs w:val="18"/>
        </w:rPr>
      </w:pPr>
      <w:r w:rsidRPr="00102E11">
        <w:rPr>
          <w:rFonts w:ascii="Verdana" w:hAnsi="Verdana"/>
          <w:sz w:val="18"/>
          <w:szCs w:val="18"/>
        </w:rPr>
        <w:t>- при отведении сточных вод в централизованную ливневую систему водоотведения: реакция среды (рН) в пределах от 6,5 до 8,5, температура не более +40</w:t>
      </w:r>
      <w:r w:rsidRPr="00102E11">
        <w:rPr>
          <w:rFonts w:ascii="Verdana" w:hAnsi="Verdana"/>
          <w:sz w:val="18"/>
          <w:szCs w:val="18"/>
        </w:rPr>
        <w:sym w:font="Symbol" w:char="F0B0"/>
      </w:r>
      <w:r w:rsidRPr="00102E11">
        <w:rPr>
          <w:rFonts w:ascii="Verdana" w:hAnsi="Verdana"/>
          <w:sz w:val="18"/>
          <w:szCs w:val="18"/>
        </w:rPr>
        <w:t>С.</w:t>
      </w:r>
    </w:p>
    <w:p w:rsidR="00DB5A7D" w:rsidRPr="00102E11" w:rsidRDefault="00DB5A7D" w:rsidP="00DB5A7D">
      <w:pPr>
        <w:pStyle w:val="ConsPlusNonformat"/>
        <w:jc w:val="both"/>
        <w:rPr>
          <w:rFonts w:ascii="Verdana" w:hAnsi="Verdana"/>
          <w:sz w:val="18"/>
          <w:szCs w:val="18"/>
        </w:rPr>
      </w:pPr>
      <w:r w:rsidRPr="00102E11">
        <w:rPr>
          <w:rFonts w:ascii="Verdana" w:hAnsi="Verdana"/>
          <w:sz w:val="18"/>
          <w:szCs w:val="18"/>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rsidR="00DB5A7D" w:rsidRPr="00102E11" w:rsidRDefault="00DB5A7D" w:rsidP="00DB5A7D">
      <w:pPr>
        <w:widowControl w:val="0"/>
        <w:autoSpaceDE w:val="0"/>
        <w:autoSpaceDN w:val="0"/>
        <w:adjustRightInd w:val="0"/>
        <w:rPr>
          <w:rFonts w:ascii="Verdana" w:hAnsi="Verdana"/>
          <w:sz w:val="18"/>
          <w:szCs w:val="18"/>
        </w:rPr>
      </w:pPr>
    </w:p>
    <w:tbl>
      <w:tblPr>
        <w:tblW w:w="9606" w:type="dxa"/>
        <w:tblCellSpacing w:w="5" w:type="nil"/>
        <w:tblInd w:w="75" w:type="dxa"/>
        <w:tblLayout w:type="fixed"/>
        <w:tblCellMar>
          <w:left w:w="75" w:type="dxa"/>
          <w:right w:w="75" w:type="dxa"/>
        </w:tblCellMar>
        <w:tblLook w:val="0000" w:firstRow="0" w:lastRow="0" w:firstColumn="0" w:lastColumn="0" w:noHBand="0" w:noVBand="0"/>
      </w:tblPr>
      <w:tblGrid>
        <w:gridCol w:w="3107"/>
        <w:gridCol w:w="2671"/>
        <w:gridCol w:w="3828"/>
      </w:tblGrid>
      <w:tr w:rsidR="00DB5A7D" w:rsidRPr="00102E11" w:rsidTr="00EB1417">
        <w:trPr>
          <w:tblCellSpacing w:w="5" w:type="nil"/>
        </w:trPr>
        <w:tc>
          <w:tcPr>
            <w:tcW w:w="3107"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Допустимые концентрации загрязняющих веществ, мг/дм3</w:t>
            </w:r>
          </w:p>
        </w:tc>
      </w:tr>
      <w:tr w:rsidR="00DB5A7D" w:rsidRPr="00102E11" w:rsidTr="00EB1417">
        <w:trPr>
          <w:tblCellSpacing w:w="5" w:type="nil"/>
        </w:trPr>
        <w:tc>
          <w:tcPr>
            <w:tcW w:w="3107"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1</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3</w:t>
            </w:r>
          </w:p>
        </w:tc>
      </w:tr>
      <w:tr w:rsidR="00DB5A7D" w:rsidRPr="00102E11" w:rsidTr="00EB1417">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1. Нормативы допустимых сбросов загрязняющих веществ, иных веществ и микроорганизмов</w:t>
            </w:r>
          </w:p>
        </w:tc>
      </w:tr>
      <w:tr w:rsidR="00DB5A7D" w:rsidRPr="00102E11" w:rsidTr="00EB1417">
        <w:trPr>
          <w:trHeight w:val="368"/>
          <w:tblCellSpacing w:w="5" w:type="nil"/>
        </w:trPr>
        <w:tc>
          <w:tcPr>
            <w:tcW w:w="3107" w:type="dxa"/>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Выпуск № __</w:t>
            </w:r>
            <w:r>
              <w:rPr>
                <w:rFonts w:ascii="Verdana" w:hAnsi="Verdana"/>
                <w:sz w:val="18"/>
                <w:szCs w:val="18"/>
              </w:rPr>
              <w:t>__</w:t>
            </w:r>
          </w:p>
        </w:tc>
        <w:tc>
          <w:tcPr>
            <w:tcW w:w="2671" w:type="dxa"/>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__</w:t>
            </w:r>
          </w:p>
        </w:tc>
        <w:tc>
          <w:tcPr>
            <w:tcW w:w="3828" w:type="dxa"/>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__</w:t>
            </w:r>
          </w:p>
        </w:tc>
      </w:tr>
      <w:tr w:rsidR="00DB5A7D" w:rsidRPr="00102E11" w:rsidTr="00EB1417">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 Нормативы водоотведения по составу сточных вод</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2.1. Выпуск №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18</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Формальдегид</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0,6</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Алюминий</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2,2</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Железо общее</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2,8</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Кадмий</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Марганец</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Медь</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6,0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Никель</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0,2</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Ртуть</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tabs>
                <w:tab w:val="left" w:pos="1455"/>
                <w:tab w:val="center" w:pos="1839"/>
              </w:tabs>
              <w:autoSpaceDE w:val="0"/>
              <w:autoSpaceDN w:val="0"/>
              <w:adjustRightInd w:val="0"/>
              <w:rPr>
                <w:rFonts w:ascii="Verdana" w:hAnsi="Verdana"/>
                <w:sz w:val="18"/>
                <w:szCs w:val="18"/>
              </w:rPr>
            </w:pPr>
            <w:r w:rsidRPr="00AA6A9A">
              <w:rPr>
                <w:rFonts w:ascii="Verdana" w:hAnsi="Verdana"/>
                <w:sz w:val="18"/>
                <w:szCs w:val="18"/>
              </w:rPr>
              <w:tab/>
            </w:r>
            <w:r w:rsidRPr="00AA6A9A">
              <w:rPr>
                <w:rFonts w:ascii="Verdana" w:hAnsi="Verdana"/>
                <w:sz w:val="18"/>
                <w:szCs w:val="18"/>
              </w:rPr>
              <w:tab/>
              <w:t>0,0002</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Свинец</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СПАВ (</w:t>
            </w:r>
            <w:proofErr w:type="gramStart"/>
            <w:r w:rsidRPr="00102E11">
              <w:rPr>
                <w:rFonts w:ascii="Verdana" w:hAnsi="Verdana"/>
                <w:sz w:val="18"/>
                <w:szCs w:val="18"/>
              </w:rPr>
              <w:t>анионные</w:t>
            </w:r>
            <w:proofErr w:type="gram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6,4</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Фенолы</w:t>
            </w:r>
          </w:p>
        </w:tc>
        <w:tc>
          <w:tcPr>
            <w:tcW w:w="3828" w:type="dxa"/>
            <w:tcBorders>
              <w:top w:val="single" w:sz="4" w:space="0" w:color="auto"/>
              <w:left w:val="single" w:sz="4" w:space="0" w:color="auto"/>
              <w:bottom w:val="single" w:sz="4" w:space="0" w:color="auto"/>
              <w:right w:val="single" w:sz="4" w:space="0" w:color="auto"/>
            </w:tcBorders>
          </w:tcPr>
          <w:p w:rsidR="00DB5A7D" w:rsidRPr="00AA6A9A" w:rsidRDefault="00DB5A7D" w:rsidP="00EB1417">
            <w:pPr>
              <w:widowControl w:val="0"/>
              <w:autoSpaceDE w:val="0"/>
              <w:autoSpaceDN w:val="0"/>
              <w:adjustRightInd w:val="0"/>
              <w:jc w:val="center"/>
              <w:rPr>
                <w:rFonts w:ascii="Verdana" w:hAnsi="Verdana"/>
                <w:sz w:val="18"/>
                <w:szCs w:val="18"/>
              </w:rPr>
            </w:pPr>
            <w:r w:rsidRPr="00AA6A9A">
              <w:rPr>
                <w:rFonts w:ascii="Verdana" w:hAnsi="Verdana"/>
                <w:sz w:val="18"/>
                <w:szCs w:val="18"/>
              </w:rPr>
              <w:t>0,034</w:t>
            </w:r>
          </w:p>
        </w:tc>
      </w:tr>
      <w:tr w:rsidR="00DB5A7D" w:rsidRPr="00102E11" w:rsidTr="00EB1417">
        <w:trPr>
          <w:trHeight w:val="435"/>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Фосфор фосфатов</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4</w:t>
            </w:r>
            <w:r w:rsidRPr="00102E11">
              <w:rPr>
                <w:rFonts w:ascii="Verdana" w:hAnsi="Verdana"/>
                <w:sz w:val="18"/>
                <w:szCs w:val="18"/>
              </w:rPr>
              <w:t>,</w:t>
            </w:r>
            <w:r>
              <w:rPr>
                <w:rFonts w:ascii="Verdana" w:hAnsi="Verdana"/>
                <w:sz w:val="18"/>
                <w:szCs w:val="18"/>
              </w:rPr>
              <w:t>8</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Хром +3</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Хром +6</w:t>
            </w:r>
          </w:p>
        </w:tc>
        <w:tc>
          <w:tcPr>
            <w:tcW w:w="3828" w:type="dxa"/>
            <w:tcBorders>
              <w:top w:val="single" w:sz="4" w:space="0" w:color="auto"/>
              <w:left w:val="single" w:sz="4" w:space="0" w:color="auto"/>
              <w:bottom w:val="single" w:sz="4" w:space="0" w:color="auto"/>
              <w:right w:val="single" w:sz="4" w:space="0" w:color="auto"/>
            </w:tcBorders>
          </w:tcPr>
          <w:p w:rsidR="00DB5A7D" w:rsidRPr="00663AFB" w:rsidRDefault="00DB5A7D" w:rsidP="00EB1417">
            <w:pPr>
              <w:widowControl w:val="0"/>
              <w:autoSpaceDE w:val="0"/>
              <w:autoSpaceDN w:val="0"/>
              <w:adjustRightInd w:val="0"/>
              <w:jc w:val="center"/>
              <w:rPr>
                <w:rFonts w:ascii="Verdana" w:hAnsi="Verdana"/>
                <w:sz w:val="18"/>
                <w:szCs w:val="18"/>
                <w:highlight w:val="yellow"/>
              </w:rPr>
            </w:pPr>
            <w:r w:rsidRPr="00663AFB">
              <w:rPr>
                <w:rFonts w:ascii="Verdana" w:hAnsi="Verdana"/>
                <w:sz w:val="18"/>
                <w:szCs w:val="18"/>
              </w:rPr>
              <w:t>0,2</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Цинк</w:t>
            </w:r>
          </w:p>
        </w:tc>
        <w:tc>
          <w:tcPr>
            <w:tcW w:w="3828" w:type="dxa"/>
            <w:tcBorders>
              <w:top w:val="single" w:sz="4" w:space="0" w:color="auto"/>
              <w:left w:val="single" w:sz="4" w:space="0" w:color="auto"/>
              <w:bottom w:val="single" w:sz="4" w:space="0" w:color="auto"/>
              <w:right w:val="single" w:sz="4" w:space="0" w:color="auto"/>
            </w:tcBorders>
          </w:tcPr>
          <w:p w:rsidR="00DB5A7D" w:rsidRPr="00D835BF" w:rsidRDefault="00DB5A7D" w:rsidP="00EB1417">
            <w:pPr>
              <w:widowControl w:val="0"/>
              <w:autoSpaceDE w:val="0"/>
              <w:autoSpaceDN w:val="0"/>
              <w:adjustRightInd w:val="0"/>
              <w:jc w:val="center"/>
              <w:rPr>
                <w:rFonts w:ascii="Verdana" w:hAnsi="Verdana"/>
                <w:color w:val="000000"/>
                <w:sz w:val="18"/>
                <w:szCs w:val="18"/>
                <w:highlight w:val="yellow"/>
              </w:rPr>
            </w:pPr>
            <w:r w:rsidRPr="00D835BF">
              <w:rPr>
                <w:rFonts w:ascii="Verdana" w:hAnsi="Verdana"/>
                <w:color w:val="000000"/>
                <w:sz w:val="18"/>
                <w:szCs w:val="18"/>
              </w:rPr>
              <w:t>0,1</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2.2. Выпуск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FA1750" w:rsidRDefault="00DB5A7D" w:rsidP="00EB1417">
            <w:pPr>
              <w:widowControl w:val="0"/>
              <w:autoSpaceDE w:val="0"/>
              <w:autoSpaceDN w:val="0"/>
              <w:adjustRightInd w:val="0"/>
              <w:jc w:val="center"/>
              <w:rPr>
                <w:rFonts w:ascii="Verdana" w:hAnsi="Verdana"/>
                <w:sz w:val="18"/>
                <w:szCs w:val="18"/>
                <w:lang w:val="en-US"/>
              </w:rPr>
            </w:pPr>
            <w:r>
              <w:rPr>
                <w:rFonts w:ascii="Verdana" w:hAnsi="Verdana"/>
                <w:sz w:val="18"/>
                <w:szCs w:val="18"/>
              </w:rPr>
              <w:t>5,75</w:t>
            </w:r>
            <w:r>
              <w:rPr>
                <w:rFonts w:ascii="Verdana" w:hAnsi="Verdana"/>
                <w:sz w:val="18"/>
                <w:szCs w:val="18"/>
                <w:lang w:val="en-US"/>
              </w:rPr>
              <w:t>&lt;*&gt; / 6</w:t>
            </w:r>
            <w:r>
              <w:rPr>
                <w:rFonts w:ascii="Verdana" w:hAnsi="Verdana"/>
                <w:sz w:val="18"/>
                <w:szCs w:val="18"/>
              </w:rPr>
              <w:t>,</w:t>
            </w:r>
            <w:r>
              <w:rPr>
                <w:rFonts w:ascii="Verdana" w:hAnsi="Verdana"/>
                <w:sz w:val="18"/>
                <w:szCs w:val="18"/>
                <w:lang w:val="en-US"/>
              </w:rPr>
              <w:t>25&lt;*&gt; / 7</w:t>
            </w:r>
            <w:r>
              <w:rPr>
                <w:rFonts w:ascii="Verdana" w:hAnsi="Verdana"/>
                <w:sz w:val="18"/>
                <w:szCs w:val="18"/>
              </w:rPr>
              <w:t>,</w:t>
            </w:r>
            <w:r>
              <w:rPr>
                <w:rFonts w:ascii="Verdana" w:hAnsi="Verdana"/>
                <w:sz w:val="18"/>
                <w:szCs w:val="18"/>
                <w:lang w:val="en-US"/>
              </w:rPr>
              <w:t>25&lt;*&gt; / 10</w:t>
            </w:r>
            <w:r>
              <w:rPr>
                <w:rFonts w:ascii="Verdana" w:hAnsi="Verdana"/>
                <w:sz w:val="18"/>
                <w:szCs w:val="18"/>
              </w:rPr>
              <w:t>,</w:t>
            </w:r>
            <w:r>
              <w:rPr>
                <w:rFonts w:ascii="Verdana" w:hAnsi="Verdana"/>
                <w:sz w:val="18"/>
                <w:szCs w:val="18"/>
                <w:lang w:val="en-US"/>
              </w:rPr>
              <w:t>25&lt;*&gt; / 10</w:t>
            </w:r>
            <w:r>
              <w:rPr>
                <w:rFonts w:ascii="Verdana" w:hAnsi="Verdana"/>
                <w:sz w:val="18"/>
                <w:szCs w:val="18"/>
              </w:rPr>
              <w:t>,</w:t>
            </w:r>
            <w:r>
              <w:rPr>
                <w:rFonts w:ascii="Verdana" w:hAnsi="Verdana"/>
                <w:sz w:val="18"/>
                <w:szCs w:val="18"/>
                <w:lang w:val="en-US"/>
              </w:rPr>
              <w:t>75&lt;*&gt;</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30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rPr>
                <w:rFonts w:ascii="Verdana" w:hAnsi="Verdana"/>
                <w:sz w:val="18"/>
                <w:szCs w:val="18"/>
                <w:lang w:val="en-US"/>
              </w:rPr>
            </w:pPr>
            <w:r w:rsidRPr="00102E11">
              <w:rPr>
                <w:rFonts w:ascii="Verdana" w:hAnsi="Verdana"/>
                <w:sz w:val="18"/>
                <w:szCs w:val="18"/>
              </w:rPr>
              <w:t>БПК</w:t>
            </w:r>
            <w:r>
              <w:rPr>
                <w:rFonts w:ascii="Verdana" w:hAnsi="Verdana"/>
                <w:sz w:val="18"/>
                <w:szCs w:val="18"/>
                <w:lang w:val="en-US"/>
              </w:rPr>
              <w:t>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lang w:val="en-US"/>
              </w:rPr>
              <w:t>2&lt;*&gt; / 4&lt;*&gt;</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Pr>
                <w:rFonts w:ascii="Verdana" w:hAnsi="Verdana"/>
                <w:sz w:val="18"/>
                <w:szCs w:val="18"/>
                <w:lang w:val="en-US"/>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Сухой остаток</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Pr>
                <w:rFonts w:ascii="Verdana" w:hAnsi="Verdana"/>
                <w:sz w:val="18"/>
                <w:szCs w:val="18"/>
                <w:lang w:val="en-US"/>
              </w:rPr>
              <w:t>1000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sidRPr="00102E11">
              <w:rPr>
                <w:rFonts w:ascii="Verdana" w:hAnsi="Verdana"/>
                <w:sz w:val="18"/>
                <w:szCs w:val="18"/>
              </w:rPr>
              <w:t>0,</w:t>
            </w:r>
            <w:r>
              <w:rPr>
                <w:rFonts w:ascii="Verdana" w:hAnsi="Verdana"/>
                <w:sz w:val="18"/>
                <w:szCs w:val="18"/>
                <w:lang w:val="en-US"/>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СПАВ (</w:t>
            </w:r>
            <w:proofErr w:type="gramStart"/>
            <w:r w:rsidRPr="00102E11">
              <w:rPr>
                <w:rFonts w:ascii="Verdana" w:hAnsi="Verdana"/>
                <w:sz w:val="18"/>
                <w:szCs w:val="18"/>
              </w:rPr>
              <w:t>анионные</w:t>
            </w:r>
            <w:proofErr w:type="gram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sidRPr="00102E11">
              <w:rPr>
                <w:rFonts w:ascii="Verdana" w:hAnsi="Verdana"/>
                <w:sz w:val="18"/>
                <w:szCs w:val="18"/>
              </w:rPr>
              <w:t>0,</w:t>
            </w:r>
            <w:r>
              <w:rPr>
                <w:rFonts w:ascii="Verdana" w:hAnsi="Verdana"/>
                <w:sz w:val="18"/>
                <w:szCs w:val="18"/>
                <w:lang w:val="en-US"/>
              </w:rPr>
              <w:t>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rPr>
                <w:rFonts w:ascii="Verdana" w:hAnsi="Verdana"/>
                <w:sz w:val="18"/>
                <w:szCs w:val="18"/>
                <w:lang w:val="en-US"/>
              </w:rPr>
            </w:pPr>
            <w:r w:rsidRPr="00102E11">
              <w:rPr>
                <w:rFonts w:ascii="Verdana" w:hAnsi="Verdana"/>
                <w:sz w:val="18"/>
                <w:szCs w:val="18"/>
              </w:rPr>
              <w:t>Фенол</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0,4</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Фосфор фосфатов</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0,2</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Pr>
                <w:rFonts w:ascii="Verdana" w:hAnsi="Verdana"/>
                <w:sz w:val="18"/>
                <w:szCs w:val="18"/>
                <w:lang w:val="en-US"/>
              </w:rPr>
              <w:t>0</w:t>
            </w:r>
            <w:r>
              <w:rPr>
                <w:rFonts w:ascii="Verdana" w:hAnsi="Verdana"/>
                <w:sz w:val="18"/>
                <w:szCs w:val="18"/>
              </w:rPr>
              <w:t>,</w:t>
            </w:r>
            <w:r>
              <w:rPr>
                <w:rFonts w:ascii="Verdana" w:hAnsi="Verdana"/>
                <w:sz w:val="18"/>
                <w:szCs w:val="18"/>
                <w:lang w:val="en-US"/>
              </w:rPr>
              <w:t>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Алюминий</w:t>
            </w:r>
          </w:p>
        </w:tc>
        <w:tc>
          <w:tcPr>
            <w:tcW w:w="3828" w:type="dxa"/>
            <w:tcBorders>
              <w:top w:val="single" w:sz="4" w:space="0" w:color="auto"/>
              <w:left w:val="single" w:sz="4" w:space="0" w:color="auto"/>
              <w:bottom w:val="single" w:sz="4" w:space="0" w:color="auto"/>
              <w:right w:val="single" w:sz="4" w:space="0" w:color="auto"/>
            </w:tcBorders>
          </w:tcPr>
          <w:p w:rsidR="00DB5A7D" w:rsidRPr="0099303E" w:rsidRDefault="00DB5A7D" w:rsidP="00EB1417">
            <w:pPr>
              <w:widowControl w:val="0"/>
              <w:autoSpaceDE w:val="0"/>
              <w:autoSpaceDN w:val="0"/>
              <w:adjustRightInd w:val="0"/>
              <w:jc w:val="center"/>
              <w:rPr>
                <w:rFonts w:ascii="Verdana" w:hAnsi="Verdana"/>
                <w:sz w:val="18"/>
                <w:szCs w:val="18"/>
                <w:lang w:val="en-US"/>
              </w:rPr>
            </w:pPr>
            <w:r>
              <w:rPr>
                <w:rFonts w:ascii="Verdana" w:hAnsi="Verdana"/>
                <w:sz w:val="18"/>
                <w:szCs w:val="18"/>
                <w:lang w:val="en-US"/>
              </w:rPr>
              <w:t>0</w:t>
            </w:r>
            <w:r>
              <w:rPr>
                <w:rFonts w:ascii="Verdana" w:hAnsi="Verdana"/>
                <w:sz w:val="18"/>
                <w:szCs w:val="18"/>
              </w:rPr>
              <w:t>,</w:t>
            </w:r>
            <w:r>
              <w:rPr>
                <w:rFonts w:ascii="Verdana" w:hAnsi="Verdana"/>
                <w:sz w:val="18"/>
                <w:szCs w:val="18"/>
                <w:lang w:val="en-US"/>
              </w:rPr>
              <w:t>04</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Свинец</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w:t>
            </w:r>
            <w:r>
              <w:rPr>
                <w:rFonts w:ascii="Verdana" w:hAnsi="Verdana"/>
                <w:sz w:val="18"/>
                <w:szCs w:val="18"/>
              </w:rPr>
              <w:t>006</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Никель</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Цинк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w:t>
            </w:r>
            <w:r>
              <w:rPr>
                <w:rFonts w:ascii="Verdana" w:hAnsi="Verdana"/>
                <w:sz w:val="18"/>
                <w:szCs w:val="18"/>
              </w:rPr>
              <w:t>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Марганец</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Медь</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0,00</w:t>
            </w:r>
            <w:r>
              <w:rPr>
                <w:rFonts w:ascii="Verdana" w:hAnsi="Verdana"/>
                <w:sz w:val="18"/>
                <w:szCs w:val="18"/>
              </w:rPr>
              <w:t>1</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Ртуть</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0,00001</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2.3. Выпуск №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220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110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БПК</w:t>
            </w:r>
            <w:r>
              <w:rPr>
                <w:rFonts w:ascii="Verdana" w:hAnsi="Verdana"/>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25</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4,2</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2.4. Выпуск №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210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81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БПК</w:t>
            </w:r>
            <w:r>
              <w:rPr>
                <w:rFonts w:ascii="Verdana" w:hAnsi="Verdana"/>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33</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0,7</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0,5</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w:t>
            </w:r>
            <w:r>
              <w:rPr>
                <w:rFonts w:ascii="Verdana" w:hAnsi="Verdana"/>
                <w:sz w:val="18"/>
                <w:szCs w:val="18"/>
              </w:rPr>
              <w:t>1</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2.5. Выпуск №__</w:t>
            </w:r>
            <w:r>
              <w:rPr>
                <w:rFonts w:ascii="Verdana" w:hAnsi="Verdana"/>
                <w:sz w:val="18"/>
                <w:szCs w:val="18"/>
              </w:rPr>
              <w:t>__</w:t>
            </w:r>
            <w:r w:rsidRPr="00102E11">
              <w:rPr>
                <w:rFonts w:ascii="Verdana" w:hAnsi="Verdana"/>
                <w:sz w:val="18"/>
                <w:szCs w:val="18"/>
              </w:rPr>
              <w:t xml:space="preserve"> </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5,75</w:t>
            </w:r>
            <w:r>
              <w:rPr>
                <w:rFonts w:ascii="Verdana" w:hAnsi="Verdana"/>
                <w:sz w:val="18"/>
                <w:szCs w:val="18"/>
                <w:lang w:val="en-US"/>
              </w:rPr>
              <w:t>&lt;*&gt; / 6</w:t>
            </w:r>
            <w:r>
              <w:rPr>
                <w:rFonts w:ascii="Verdana" w:hAnsi="Verdana"/>
                <w:sz w:val="18"/>
                <w:szCs w:val="18"/>
              </w:rPr>
              <w:t>,</w:t>
            </w:r>
            <w:r>
              <w:rPr>
                <w:rFonts w:ascii="Verdana" w:hAnsi="Verdana"/>
                <w:sz w:val="18"/>
                <w:szCs w:val="18"/>
                <w:lang w:val="en-US"/>
              </w:rPr>
              <w:t>25&lt;*&gt; / 7</w:t>
            </w:r>
            <w:r>
              <w:rPr>
                <w:rFonts w:ascii="Verdana" w:hAnsi="Verdana"/>
                <w:sz w:val="18"/>
                <w:szCs w:val="18"/>
              </w:rPr>
              <w:t>,</w:t>
            </w:r>
            <w:r>
              <w:rPr>
                <w:rFonts w:ascii="Verdana" w:hAnsi="Verdana"/>
                <w:sz w:val="18"/>
                <w:szCs w:val="18"/>
                <w:lang w:val="en-US"/>
              </w:rPr>
              <w:t>25&lt;*&gt; / 10</w:t>
            </w:r>
            <w:r>
              <w:rPr>
                <w:rFonts w:ascii="Verdana" w:hAnsi="Verdana"/>
                <w:sz w:val="18"/>
                <w:szCs w:val="18"/>
              </w:rPr>
              <w:t>,</w:t>
            </w:r>
            <w:r>
              <w:rPr>
                <w:rFonts w:ascii="Verdana" w:hAnsi="Verdana"/>
                <w:sz w:val="18"/>
                <w:szCs w:val="18"/>
                <w:lang w:val="en-US"/>
              </w:rPr>
              <w:t>25&lt;*&gt; / 10</w:t>
            </w:r>
            <w:r>
              <w:rPr>
                <w:rFonts w:ascii="Verdana" w:hAnsi="Verdana"/>
                <w:sz w:val="18"/>
                <w:szCs w:val="18"/>
              </w:rPr>
              <w:t>,</w:t>
            </w:r>
            <w:r>
              <w:rPr>
                <w:rFonts w:ascii="Verdana" w:hAnsi="Verdana"/>
                <w:sz w:val="18"/>
                <w:szCs w:val="18"/>
                <w:lang w:val="en-US"/>
              </w:rPr>
              <w:t>75&lt;*&gt;</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30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БПК</w:t>
            </w:r>
            <w:r>
              <w:rPr>
                <w:rFonts w:ascii="Verdana" w:hAnsi="Verdana"/>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lang w:val="en-US"/>
              </w:rPr>
              <w:t>2&lt;*&gt; / 4&lt;*&gt;</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Сухой остаток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1000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w:t>
            </w:r>
            <w:r>
              <w:rPr>
                <w:rFonts w:ascii="Verdana" w:hAnsi="Verdana"/>
                <w:sz w:val="18"/>
                <w:szCs w:val="18"/>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0,4</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Железо</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sidRPr="00102E11">
              <w:rPr>
                <w:rFonts w:ascii="Verdana" w:hAnsi="Verdana"/>
                <w:sz w:val="18"/>
                <w:szCs w:val="18"/>
              </w:rPr>
              <w:t>0,</w:t>
            </w:r>
            <w:r>
              <w:rPr>
                <w:rFonts w:ascii="Verdana" w:hAnsi="Verdana"/>
                <w:sz w:val="18"/>
                <w:szCs w:val="18"/>
              </w:rPr>
              <w:t>1</w:t>
            </w:r>
          </w:p>
        </w:tc>
      </w:tr>
      <w:tr w:rsidR="00DB5A7D" w:rsidRPr="00102E11" w:rsidTr="00EB1417">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3. Требования к составу и свойствам сточных вод, установленные в целях предотвращения негативного воздействия на работу централизованных общесплавных и бытовых систем водоотведения</w:t>
            </w:r>
          </w:p>
        </w:tc>
      </w:tr>
      <w:tr w:rsidR="00DB5A7D" w:rsidRPr="00102E11" w:rsidTr="00EB1417">
        <w:trPr>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Выпуск №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Минерализация (плотный остаток)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 xml:space="preserve">Жиры </w:t>
            </w:r>
            <w:r w:rsidRPr="00102E11">
              <w:rPr>
                <w:rFonts w:ascii="Verdana" w:hAnsi="Verdana"/>
                <w:sz w:val="18"/>
                <w:szCs w:val="18"/>
              </w:rPr>
              <w:lastRenderedPageBreak/>
              <w:t xml:space="preserve">(растворенные и </w:t>
            </w:r>
            <w:proofErr w:type="spellStart"/>
            <w:r w:rsidRPr="00102E11">
              <w:rPr>
                <w:rFonts w:ascii="Verdana" w:hAnsi="Verdana"/>
                <w:sz w:val="18"/>
                <w:szCs w:val="18"/>
              </w:rPr>
              <w:t>эмульгированные</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lastRenderedPageBreak/>
              <w:t>50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 xml:space="preserve">Нефтепродукты (растворенные и </w:t>
            </w:r>
            <w:proofErr w:type="spellStart"/>
            <w:r w:rsidRPr="00102E11">
              <w:rPr>
                <w:rFonts w:ascii="Verdana" w:hAnsi="Verdana"/>
                <w:sz w:val="18"/>
                <w:szCs w:val="18"/>
              </w:rPr>
              <w:t>эмульгированные</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 xml:space="preserve">Летучие органические соединения (ЛОС) (в том числе толуол, бензол, ацетон, метанол, бутанол, </w:t>
            </w:r>
            <w:proofErr w:type="spellStart"/>
            <w:r w:rsidRPr="00102E11">
              <w:rPr>
                <w:rFonts w:ascii="Verdana" w:hAnsi="Verdana"/>
                <w:sz w:val="18"/>
                <w:szCs w:val="18"/>
              </w:rPr>
              <w:t>пропанол</w:t>
            </w:r>
            <w:proofErr w:type="spellEnd"/>
            <w:r w:rsidRPr="00102E11">
              <w:rPr>
                <w:rFonts w:ascii="Verdana" w:hAnsi="Verdana"/>
                <w:sz w:val="18"/>
                <w:szCs w:val="18"/>
              </w:rPr>
              <w:t xml:space="preserve">, их изомеры и </w:t>
            </w:r>
            <w:proofErr w:type="spellStart"/>
            <w:r w:rsidRPr="00102E11">
              <w:rPr>
                <w:rFonts w:ascii="Verdana" w:hAnsi="Verdana"/>
                <w:sz w:val="18"/>
                <w:szCs w:val="18"/>
              </w:rPr>
              <w:t>алкилпроизводные</w:t>
            </w:r>
            <w:proofErr w:type="spellEnd"/>
            <w:r w:rsidRPr="00102E11">
              <w:rPr>
                <w:rFonts w:ascii="Verdana" w:hAnsi="Verdana"/>
                <w:sz w:val="18"/>
                <w:szCs w:val="18"/>
              </w:rPr>
              <w:t xml:space="preserve"> по сумме ЛОС)</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20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Сульфиды (S-H2S+S2-)</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Хлор и хлорамины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5,0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ХПК</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500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Азот (сумма азота органического и азота аммонийного)</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50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Фосфор общий</w:t>
            </w:r>
            <w:proofErr w:type="gramStart"/>
            <w:r w:rsidRPr="00102E11">
              <w:rPr>
                <w:rFonts w:ascii="Verdana" w:hAnsi="Verdana"/>
                <w:sz w:val="18"/>
                <w:szCs w:val="18"/>
              </w:rPr>
              <w:t xml:space="preserve"> (</w:t>
            </w:r>
            <w:r>
              <w:rPr>
                <w:rFonts w:ascii="Verdana" w:hAnsi="Verdana"/>
                <w:noProof/>
                <w:sz w:val="18"/>
                <w:szCs w:val="18"/>
              </w:rPr>
              <w:drawing>
                <wp:inline distT="0" distB="0" distL="0" distR="0">
                  <wp:extent cx="2857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02E11">
              <w:rPr>
                <w:rFonts w:ascii="Verdana" w:hAnsi="Verdana"/>
                <w:sz w:val="18"/>
                <w:szCs w:val="18"/>
              </w:rPr>
              <w:t>)</w:t>
            </w:r>
            <w:proofErr w:type="gramEnd"/>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12</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 xml:space="preserve">СПАВ </w:t>
            </w:r>
            <w:proofErr w:type="gramStart"/>
            <w:r w:rsidRPr="00102E11">
              <w:rPr>
                <w:rFonts w:ascii="Verdana" w:hAnsi="Verdana"/>
                <w:sz w:val="18"/>
                <w:szCs w:val="18"/>
              </w:rPr>
              <w:t>анионные</w:t>
            </w:r>
            <w:proofErr w:type="gramEnd"/>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Фенолы (сумма)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0,25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Сульфаты</w:t>
            </w:r>
            <w:proofErr w:type="gramStart"/>
            <w:r w:rsidRPr="00102E11">
              <w:rPr>
                <w:rFonts w:ascii="Verdana" w:hAnsi="Verdana"/>
                <w:sz w:val="18"/>
                <w:szCs w:val="18"/>
              </w:rPr>
              <w:t xml:space="preserve"> (</w:t>
            </w:r>
            <w:r>
              <w:rPr>
                <w:rFonts w:ascii="Verdana" w:hAnsi="Verdana"/>
                <w:noProof/>
                <w:sz w:val="18"/>
                <w:szCs w:val="18"/>
              </w:rPr>
              <w:drawing>
                <wp:inline distT="0" distB="0" distL="0" distR="0">
                  <wp:extent cx="4000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102E11">
              <w:rPr>
                <w:rFonts w:ascii="Verdana" w:hAnsi="Verdana"/>
                <w:sz w:val="18"/>
                <w:szCs w:val="18"/>
              </w:rPr>
              <w:t>)</w:t>
            </w:r>
            <w:proofErr w:type="gramEnd"/>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Хлориды (</w:t>
            </w:r>
            <w:proofErr w:type="spellStart"/>
            <w:r w:rsidRPr="00102E11">
              <w:rPr>
                <w:rFonts w:ascii="Verdana" w:hAnsi="Verdana"/>
                <w:sz w:val="18"/>
                <w:szCs w:val="18"/>
              </w:rPr>
              <w:t>Cl</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1000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Алюминий (</w:t>
            </w:r>
            <w:proofErr w:type="spellStart"/>
            <w:r w:rsidRPr="00102E11">
              <w:rPr>
                <w:rFonts w:ascii="Verdana" w:hAnsi="Verdana"/>
                <w:sz w:val="18"/>
                <w:szCs w:val="18"/>
              </w:rPr>
              <w:t>Al</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Железо (</w:t>
            </w:r>
            <w:proofErr w:type="spellStart"/>
            <w:r w:rsidRPr="00102E11">
              <w:rPr>
                <w:rFonts w:ascii="Verdana" w:hAnsi="Verdana"/>
                <w:sz w:val="18"/>
                <w:szCs w:val="18"/>
              </w:rPr>
              <w:t>Fe</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Марганец (</w:t>
            </w:r>
            <w:proofErr w:type="spellStart"/>
            <w:r w:rsidRPr="00102E11">
              <w:rPr>
                <w:rFonts w:ascii="Verdana" w:hAnsi="Verdana"/>
                <w:sz w:val="18"/>
                <w:szCs w:val="18"/>
              </w:rPr>
              <w:t>Mn</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Медь (</w:t>
            </w:r>
            <w:proofErr w:type="spellStart"/>
            <w:r w:rsidRPr="00102E11">
              <w:rPr>
                <w:rFonts w:ascii="Verdana" w:hAnsi="Verdana"/>
                <w:sz w:val="18"/>
                <w:szCs w:val="18"/>
              </w:rPr>
              <w:t>Cu</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Цинк (</w:t>
            </w:r>
            <w:proofErr w:type="spellStart"/>
            <w:r w:rsidRPr="00102E11">
              <w:rPr>
                <w:rFonts w:ascii="Verdana" w:hAnsi="Verdana"/>
                <w:sz w:val="18"/>
                <w:szCs w:val="18"/>
              </w:rPr>
              <w:t>Zn</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Хром общий (</w:t>
            </w:r>
            <w:proofErr w:type="spellStart"/>
            <w:r w:rsidRPr="00102E11">
              <w:rPr>
                <w:rFonts w:ascii="Verdana" w:hAnsi="Verdana"/>
                <w:sz w:val="18"/>
                <w:szCs w:val="18"/>
              </w:rPr>
              <w:t>Cr</w:t>
            </w:r>
            <w:proofErr w:type="spellEnd"/>
            <w:r w:rsidRPr="00102E11">
              <w:rPr>
                <w:rFonts w:ascii="Verdana" w:hAnsi="Verdana"/>
                <w:sz w:val="18"/>
                <w:szCs w:val="18"/>
              </w:rPr>
              <w:t>(III) +</w:t>
            </w:r>
            <w:proofErr w:type="spellStart"/>
            <w:r w:rsidRPr="00102E11">
              <w:rPr>
                <w:rFonts w:ascii="Verdana" w:hAnsi="Verdana"/>
                <w:sz w:val="18"/>
                <w:szCs w:val="18"/>
              </w:rPr>
              <w:t>Cr</w:t>
            </w:r>
            <w:proofErr w:type="spellEnd"/>
            <w:r w:rsidRPr="00102E11">
              <w:rPr>
                <w:rFonts w:ascii="Verdana" w:hAnsi="Verdana"/>
                <w:sz w:val="18"/>
                <w:szCs w:val="18"/>
              </w:rPr>
              <w:t>(VI))</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 xml:space="preserve">Хром </w:t>
            </w:r>
            <w:proofErr w:type="spellStart"/>
            <w:r w:rsidRPr="00102E11">
              <w:rPr>
                <w:rFonts w:ascii="Verdana" w:hAnsi="Verdana"/>
                <w:sz w:val="18"/>
                <w:szCs w:val="18"/>
              </w:rPr>
              <w:t>Cr</w:t>
            </w:r>
            <w:proofErr w:type="spellEnd"/>
            <w:r w:rsidRPr="00102E11">
              <w:rPr>
                <w:rFonts w:ascii="Verdana" w:hAnsi="Verdana"/>
                <w:sz w:val="18"/>
                <w:szCs w:val="18"/>
              </w:rPr>
              <w:t>(VI)</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0,05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Никель (</w:t>
            </w:r>
            <w:proofErr w:type="spellStart"/>
            <w:r w:rsidRPr="00102E11">
              <w:rPr>
                <w:rFonts w:ascii="Verdana" w:hAnsi="Verdana"/>
                <w:sz w:val="18"/>
                <w:szCs w:val="18"/>
              </w:rPr>
              <w:t>Ni</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0,25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Кадмий (</w:t>
            </w:r>
            <w:proofErr w:type="spellStart"/>
            <w:r w:rsidRPr="00102E11">
              <w:rPr>
                <w:rFonts w:ascii="Verdana" w:hAnsi="Verdana"/>
                <w:sz w:val="18"/>
                <w:szCs w:val="18"/>
              </w:rPr>
              <w:t>Cd</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0,015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Свинец (</w:t>
            </w:r>
            <w:proofErr w:type="spellStart"/>
            <w:r w:rsidRPr="00102E11">
              <w:rPr>
                <w:rFonts w:ascii="Verdana" w:hAnsi="Verdana"/>
                <w:sz w:val="18"/>
                <w:szCs w:val="18"/>
              </w:rPr>
              <w:t>Pb</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0,25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Мышьяк (</w:t>
            </w:r>
            <w:proofErr w:type="spellStart"/>
            <w:r w:rsidRPr="00102E11">
              <w:rPr>
                <w:rFonts w:ascii="Verdana" w:hAnsi="Verdana"/>
                <w:sz w:val="18"/>
                <w:szCs w:val="18"/>
              </w:rPr>
              <w:t>As</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0,01</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Ртуть (</w:t>
            </w:r>
            <w:proofErr w:type="spellStart"/>
            <w:r w:rsidRPr="00102E11">
              <w:rPr>
                <w:rFonts w:ascii="Verdana" w:hAnsi="Verdana"/>
                <w:sz w:val="18"/>
                <w:szCs w:val="18"/>
              </w:rPr>
              <w:t>Hg</w:t>
            </w:r>
            <w:proofErr w:type="spellEnd"/>
            <w:r w:rsidRPr="00102E11">
              <w:rPr>
                <w:rFonts w:ascii="Verdana" w:hAnsi="Verdana"/>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0,005</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Стронций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2,0</w:t>
            </w:r>
          </w:p>
        </w:tc>
      </w:tr>
      <w:tr w:rsidR="00DB5A7D" w:rsidRPr="00102E11" w:rsidTr="00EB1417">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3.1. Требования к составу и свойствам сточных вод, установленные в целях предотвращения негативного воздействия на работу централизованных ливневых систем водоотведения</w:t>
            </w:r>
          </w:p>
        </w:tc>
      </w:tr>
      <w:tr w:rsidR="00DB5A7D" w:rsidRPr="00102E11" w:rsidTr="00EB1417">
        <w:trPr>
          <w:trHeight w:val="449"/>
          <w:tblCellSpacing w:w="5" w:type="nil"/>
        </w:trPr>
        <w:tc>
          <w:tcPr>
            <w:tcW w:w="3107" w:type="dxa"/>
            <w:vMerge w:val="restart"/>
            <w:tcBorders>
              <w:top w:val="single" w:sz="4" w:space="0" w:color="auto"/>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sidRPr="00102E11">
              <w:rPr>
                <w:rFonts w:ascii="Verdana" w:hAnsi="Verdana"/>
                <w:sz w:val="18"/>
                <w:szCs w:val="18"/>
              </w:rPr>
              <w:t>Выпуск № __</w:t>
            </w:r>
            <w:r>
              <w:rPr>
                <w:rFonts w:ascii="Verdana" w:hAnsi="Verdana"/>
                <w:sz w:val="18"/>
                <w:szCs w:val="18"/>
              </w:rPr>
              <w:t>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Взвешенные вещества</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Сульфиды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1,5</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Сульфаты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100</w:t>
            </w:r>
          </w:p>
        </w:tc>
      </w:tr>
      <w:tr w:rsidR="00DB5A7D" w:rsidRPr="00102E11" w:rsidTr="00EB1417">
        <w:trPr>
          <w:trHeight w:val="70"/>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Хлориды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300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БПК5</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7,0</w:t>
            </w:r>
          </w:p>
        </w:tc>
      </w:tr>
      <w:tr w:rsidR="00DB5A7D" w:rsidRPr="00102E11" w:rsidTr="00EB1417">
        <w:trPr>
          <w:tblCellSpacing w:w="5" w:type="nil"/>
        </w:trPr>
        <w:tc>
          <w:tcPr>
            <w:tcW w:w="3107" w:type="dxa"/>
            <w:vMerge/>
            <w:tcBorders>
              <w:left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Азот аммонийный</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1,2</w:t>
            </w:r>
          </w:p>
        </w:tc>
      </w:tr>
      <w:tr w:rsidR="00DB5A7D" w:rsidRPr="00102E11" w:rsidTr="00EB1417">
        <w:trPr>
          <w:tblCellSpacing w:w="5" w:type="nil"/>
        </w:trPr>
        <w:tc>
          <w:tcPr>
            <w:tcW w:w="3107" w:type="dxa"/>
            <w:vMerge/>
            <w:tcBorders>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Нефтепродукты</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jc w:val="center"/>
              <w:rPr>
                <w:rFonts w:ascii="Verdana" w:hAnsi="Verdana"/>
                <w:sz w:val="18"/>
                <w:szCs w:val="18"/>
              </w:rPr>
            </w:pPr>
            <w:r w:rsidRPr="00102E11">
              <w:rPr>
                <w:rFonts w:ascii="Verdana" w:hAnsi="Verdana"/>
                <w:sz w:val="18"/>
                <w:szCs w:val="18"/>
              </w:rPr>
              <w:t>0,5</w:t>
            </w:r>
          </w:p>
        </w:tc>
      </w:tr>
      <w:tr w:rsidR="00DB5A7D" w:rsidRPr="00102E11" w:rsidTr="00EB1417">
        <w:trPr>
          <w:tblCellSpacing w:w="5" w:type="nil"/>
        </w:trPr>
        <w:tc>
          <w:tcPr>
            <w:tcW w:w="9606" w:type="dxa"/>
            <w:gridSpan w:val="3"/>
            <w:tcBorders>
              <w:top w:val="single" w:sz="4" w:space="0" w:color="auto"/>
              <w:left w:val="single" w:sz="4" w:space="0" w:color="auto"/>
              <w:bottom w:val="single" w:sz="4" w:space="0" w:color="auto"/>
              <w:right w:val="single" w:sz="4" w:space="0" w:color="auto"/>
            </w:tcBorders>
          </w:tcPr>
          <w:p w:rsidR="00DB5A7D" w:rsidRPr="00102E11" w:rsidRDefault="00DB5A7D" w:rsidP="00EB1417">
            <w:pPr>
              <w:autoSpaceDE w:val="0"/>
              <w:autoSpaceDN w:val="0"/>
              <w:adjustRightInd w:val="0"/>
              <w:rPr>
                <w:rFonts w:ascii="Verdana" w:hAnsi="Verdana"/>
                <w:sz w:val="18"/>
                <w:szCs w:val="18"/>
              </w:rPr>
            </w:pPr>
            <w:r w:rsidRPr="00102E11">
              <w:rPr>
                <w:rFonts w:ascii="Verdana" w:hAnsi="Verdana"/>
                <w:sz w:val="18"/>
                <w:szCs w:val="18"/>
              </w:rPr>
              <w:t>4. Лимиты на сбросы загрязняющих веществ, иных веществ и микроорганизмов</w:t>
            </w:r>
          </w:p>
        </w:tc>
      </w:tr>
      <w:tr w:rsidR="00DB5A7D" w:rsidRPr="00102E11" w:rsidTr="00EB1417">
        <w:trPr>
          <w:trHeight w:val="448"/>
          <w:tblCellSpacing w:w="5" w:type="nil"/>
        </w:trPr>
        <w:tc>
          <w:tcPr>
            <w:tcW w:w="3107"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rPr>
                <w:rFonts w:ascii="Verdana" w:hAnsi="Verdana"/>
                <w:sz w:val="18"/>
                <w:szCs w:val="18"/>
              </w:rPr>
            </w:pPr>
            <w:r>
              <w:rPr>
                <w:rFonts w:ascii="Verdana" w:hAnsi="Verdana"/>
                <w:sz w:val="18"/>
                <w:szCs w:val="18"/>
              </w:rPr>
              <w:t>Выпуск №____</w:t>
            </w:r>
          </w:p>
        </w:tc>
        <w:tc>
          <w:tcPr>
            <w:tcW w:w="2671"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__</w:t>
            </w:r>
          </w:p>
        </w:tc>
        <w:tc>
          <w:tcPr>
            <w:tcW w:w="3828" w:type="dxa"/>
            <w:tcBorders>
              <w:top w:val="single" w:sz="4" w:space="0" w:color="auto"/>
              <w:left w:val="single" w:sz="4" w:space="0" w:color="auto"/>
              <w:bottom w:val="single" w:sz="4" w:space="0" w:color="auto"/>
              <w:right w:val="single" w:sz="4" w:space="0" w:color="auto"/>
            </w:tcBorders>
          </w:tcPr>
          <w:p w:rsidR="00DB5A7D" w:rsidRPr="00102E11" w:rsidRDefault="00DB5A7D" w:rsidP="00EB1417">
            <w:pPr>
              <w:widowControl w:val="0"/>
              <w:autoSpaceDE w:val="0"/>
              <w:autoSpaceDN w:val="0"/>
              <w:adjustRightInd w:val="0"/>
              <w:jc w:val="center"/>
              <w:rPr>
                <w:rFonts w:ascii="Verdana" w:hAnsi="Verdana"/>
                <w:sz w:val="18"/>
                <w:szCs w:val="18"/>
              </w:rPr>
            </w:pPr>
            <w:r>
              <w:rPr>
                <w:rFonts w:ascii="Verdana" w:hAnsi="Verdana"/>
                <w:sz w:val="18"/>
                <w:szCs w:val="18"/>
              </w:rPr>
              <w:t>__</w:t>
            </w:r>
          </w:p>
        </w:tc>
      </w:tr>
    </w:tbl>
    <w:p w:rsidR="00DB5A7D" w:rsidRDefault="00DB5A7D" w:rsidP="00DB5A7D">
      <w:pPr>
        <w:widowControl w:val="0"/>
        <w:autoSpaceDE w:val="0"/>
        <w:autoSpaceDN w:val="0"/>
        <w:adjustRightInd w:val="0"/>
        <w:rPr>
          <w:rFonts w:ascii="Verdana" w:hAnsi="Verdana"/>
          <w:sz w:val="18"/>
          <w:szCs w:val="18"/>
        </w:rPr>
      </w:pPr>
    </w:p>
    <w:p w:rsidR="00DB5A7D" w:rsidRDefault="00DB5A7D" w:rsidP="00DB5A7D">
      <w:pPr>
        <w:widowControl w:val="0"/>
        <w:autoSpaceDE w:val="0"/>
        <w:autoSpaceDN w:val="0"/>
        <w:adjustRightInd w:val="0"/>
        <w:rPr>
          <w:rFonts w:ascii="Verdana" w:hAnsi="Verdana"/>
          <w:sz w:val="18"/>
          <w:szCs w:val="18"/>
        </w:rPr>
      </w:pPr>
    </w:p>
    <w:p w:rsidR="00DB5A7D" w:rsidRPr="00E63F74" w:rsidRDefault="00DB5A7D" w:rsidP="00DB5A7D">
      <w:pPr>
        <w:widowControl w:val="0"/>
        <w:autoSpaceDE w:val="0"/>
        <w:autoSpaceDN w:val="0"/>
        <w:adjustRightInd w:val="0"/>
        <w:rPr>
          <w:rFonts w:ascii="Verdana" w:hAnsi="Verdana"/>
          <w:sz w:val="18"/>
          <w:szCs w:val="18"/>
        </w:rPr>
      </w:pPr>
      <w:r w:rsidRPr="00E63F74">
        <w:rPr>
          <w:rFonts w:ascii="Verdana" w:hAnsi="Verdana"/>
          <w:sz w:val="18"/>
          <w:szCs w:val="18"/>
        </w:rPr>
        <w:t>&lt;*&gt; - Значения допустимых концентраций загрязняющих веществ устанавливаются в зависимости от водного объекта – приемника поверхностных дренажных сточных вод.</w:t>
      </w:r>
    </w:p>
    <w:p w:rsidR="00DB5A7D" w:rsidRDefault="00DB5A7D" w:rsidP="00DB5A7D">
      <w:pPr>
        <w:widowControl w:val="0"/>
        <w:autoSpaceDE w:val="0"/>
        <w:autoSpaceDN w:val="0"/>
        <w:adjustRightInd w:val="0"/>
        <w:rPr>
          <w:rFonts w:ascii="Verdana" w:hAnsi="Verdana"/>
          <w:sz w:val="18"/>
          <w:szCs w:val="18"/>
        </w:rPr>
      </w:pPr>
    </w:p>
    <w:p w:rsidR="00DB5A7D" w:rsidRPr="00E63F74" w:rsidRDefault="00DB5A7D" w:rsidP="00DB5A7D">
      <w:pPr>
        <w:widowControl w:val="0"/>
        <w:autoSpaceDE w:val="0"/>
        <w:autoSpaceDN w:val="0"/>
        <w:adjustRightInd w:val="0"/>
        <w:rPr>
          <w:rFonts w:ascii="Verdana" w:hAnsi="Verdana"/>
          <w:sz w:val="18"/>
          <w:szCs w:val="18"/>
        </w:rPr>
      </w:pP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Примечание: </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Раздел 2. Нормативы водоотведения по составу сточных вод. </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Раздел 2.1. Перечень загрязняющих веществ и допустимые концентрации для выпусков Абонента в централизованную общесплавную систему водоотведения или в централизованную бытовую систему водоотведения.</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Раздел 2.2.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E63F74">
        <w:rPr>
          <w:rFonts w:ascii="Verdana" w:hAnsi="Verdana"/>
          <w:sz w:val="18"/>
          <w:szCs w:val="18"/>
        </w:rPr>
        <w:t>канализования</w:t>
      </w:r>
      <w:proofErr w:type="spellEnd"/>
      <w:r w:rsidRPr="00E63F74">
        <w:rPr>
          <w:rFonts w:ascii="Verdana" w:hAnsi="Verdana"/>
          <w:sz w:val="18"/>
          <w:szCs w:val="18"/>
        </w:rPr>
        <w:t xml:space="preserve"> дождевых выпусков </w:t>
      </w:r>
      <w:proofErr w:type="spellStart"/>
      <w:r w:rsidRPr="00E63F74">
        <w:rPr>
          <w:rFonts w:ascii="Verdana" w:hAnsi="Verdana"/>
          <w:sz w:val="18"/>
          <w:szCs w:val="18"/>
        </w:rPr>
        <w:t>г</w:t>
      </w:r>
      <w:proofErr w:type="gramStart"/>
      <w:r w:rsidRPr="00E63F74">
        <w:rPr>
          <w:rFonts w:ascii="Verdana" w:hAnsi="Verdana"/>
          <w:sz w:val="18"/>
          <w:szCs w:val="18"/>
        </w:rPr>
        <w:t>.С</w:t>
      </w:r>
      <w:proofErr w:type="gramEnd"/>
      <w:r w:rsidRPr="00E63F74">
        <w:rPr>
          <w:rFonts w:ascii="Verdana" w:hAnsi="Verdana"/>
          <w:sz w:val="18"/>
          <w:szCs w:val="18"/>
        </w:rPr>
        <w:t>анкт</w:t>
      </w:r>
      <w:proofErr w:type="spellEnd"/>
      <w:r w:rsidRPr="00E63F74">
        <w:rPr>
          <w:rFonts w:ascii="Verdana" w:hAnsi="Verdana"/>
          <w:sz w:val="18"/>
          <w:szCs w:val="18"/>
        </w:rPr>
        <w:t>-Петербурга.</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Раздел 2.3.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E63F74">
        <w:rPr>
          <w:rFonts w:ascii="Verdana" w:hAnsi="Verdana"/>
          <w:sz w:val="18"/>
          <w:szCs w:val="18"/>
        </w:rPr>
        <w:t>канализования</w:t>
      </w:r>
      <w:proofErr w:type="spellEnd"/>
      <w:r w:rsidRPr="00E63F74">
        <w:rPr>
          <w:rFonts w:ascii="Verdana" w:hAnsi="Verdana"/>
          <w:sz w:val="18"/>
          <w:szCs w:val="18"/>
        </w:rPr>
        <w:t xml:space="preserve"> очистных сооружений поверхностного стока нежилой зоны «Пулково-3».</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Раздел 2.4.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E63F74">
        <w:rPr>
          <w:rFonts w:ascii="Verdana" w:hAnsi="Verdana"/>
          <w:sz w:val="18"/>
          <w:szCs w:val="18"/>
        </w:rPr>
        <w:t>канализования</w:t>
      </w:r>
      <w:proofErr w:type="spellEnd"/>
      <w:r w:rsidRPr="00E63F74">
        <w:rPr>
          <w:rFonts w:ascii="Verdana" w:hAnsi="Verdana"/>
          <w:sz w:val="18"/>
          <w:szCs w:val="18"/>
        </w:rPr>
        <w:t xml:space="preserve"> очистных сооружений дождевых стоков г. Колпино.</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 xml:space="preserve">Раздел 2.5. Перечень загрязняющих веществ и допустимые концентрации для выпусков Абонента, сбрасывающих сточные воды в централизованную ливневую систему водоотведения в бассейны </w:t>
      </w:r>
      <w:proofErr w:type="spellStart"/>
      <w:r w:rsidRPr="00E63F74">
        <w:rPr>
          <w:rFonts w:ascii="Verdana" w:hAnsi="Verdana"/>
          <w:sz w:val="18"/>
          <w:szCs w:val="18"/>
        </w:rPr>
        <w:t>канализования</w:t>
      </w:r>
      <w:proofErr w:type="spellEnd"/>
      <w:r w:rsidRPr="00E63F74">
        <w:rPr>
          <w:rFonts w:ascii="Verdana" w:hAnsi="Verdana"/>
          <w:sz w:val="18"/>
          <w:szCs w:val="18"/>
        </w:rPr>
        <w:t xml:space="preserve"> дождевых выпусков г. Колпино, г. Кронштадта, г. Сестрорецка, г. Зеленогорска, </w:t>
      </w:r>
      <w:proofErr w:type="spellStart"/>
      <w:r w:rsidRPr="00E63F74">
        <w:rPr>
          <w:rFonts w:ascii="Verdana" w:hAnsi="Verdana"/>
          <w:sz w:val="18"/>
          <w:szCs w:val="18"/>
        </w:rPr>
        <w:t>г</w:t>
      </w:r>
      <w:proofErr w:type="gramStart"/>
      <w:r w:rsidRPr="00E63F74">
        <w:rPr>
          <w:rFonts w:ascii="Verdana" w:hAnsi="Verdana"/>
          <w:sz w:val="18"/>
          <w:szCs w:val="18"/>
        </w:rPr>
        <w:t>.П</w:t>
      </w:r>
      <w:proofErr w:type="gramEnd"/>
      <w:r w:rsidRPr="00E63F74">
        <w:rPr>
          <w:rFonts w:ascii="Verdana" w:hAnsi="Verdana"/>
          <w:sz w:val="18"/>
          <w:szCs w:val="18"/>
        </w:rPr>
        <w:t>ушкина</w:t>
      </w:r>
      <w:proofErr w:type="spellEnd"/>
      <w:r w:rsidRPr="00E63F74">
        <w:rPr>
          <w:rFonts w:ascii="Verdana" w:hAnsi="Verdana"/>
          <w:sz w:val="18"/>
          <w:szCs w:val="18"/>
        </w:rPr>
        <w:t xml:space="preserve">, г. Павловка, г. Петродворца, г. Ломоносова, п. Понтонный, п. </w:t>
      </w:r>
      <w:proofErr w:type="spellStart"/>
      <w:r w:rsidRPr="00E63F74">
        <w:rPr>
          <w:rFonts w:ascii="Verdana" w:hAnsi="Verdana"/>
          <w:sz w:val="18"/>
          <w:szCs w:val="18"/>
        </w:rPr>
        <w:t>Металлострой</w:t>
      </w:r>
      <w:proofErr w:type="spellEnd"/>
      <w:r w:rsidRPr="00E63F74">
        <w:rPr>
          <w:rFonts w:ascii="Verdana" w:hAnsi="Verdana"/>
          <w:sz w:val="18"/>
          <w:szCs w:val="18"/>
        </w:rPr>
        <w:t>, п. Саперный, п. Дюны-Солнечное, п. Стрельна.</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t>Раздел 3.</w:t>
      </w:r>
      <w:r>
        <w:rPr>
          <w:rFonts w:ascii="Verdana" w:hAnsi="Verdana"/>
          <w:sz w:val="18"/>
          <w:szCs w:val="18"/>
        </w:rPr>
        <w:t xml:space="preserve"> </w:t>
      </w:r>
      <w:r w:rsidRPr="00E63F74">
        <w:rPr>
          <w:rFonts w:ascii="Verdana" w:hAnsi="Verdana"/>
          <w:sz w:val="18"/>
          <w:szCs w:val="18"/>
        </w:rPr>
        <w:t>Перечень загрязняющих веществ и допустимые концентрации загрязняющих веще</w:t>
      </w:r>
      <w:proofErr w:type="gramStart"/>
      <w:r w:rsidRPr="00E63F74">
        <w:rPr>
          <w:rFonts w:ascii="Verdana" w:hAnsi="Verdana"/>
          <w:sz w:val="18"/>
          <w:szCs w:val="18"/>
        </w:rPr>
        <w:t>ств в ст</w:t>
      </w:r>
      <w:proofErr w:type="gramEnd"/>
      <w:r w:rsidRPr="00E63F74">
        <w:rPr>
          <w:rFonts w:ascii="Verdana" w:hAnsi="Verdana"/>
          <w:sz w:val="18"/>
          <w:szCs w:val="18"/>
        </w:rPr>
        <w:t>очных водах, допущенных к сбросу в централизованные общесплавные и бытовые системы водоотведения (превышение которых негативно воздейству</w:t>
      </w:r>
      <w:r>
        <w:rPr>
          <w:rFonts w:ascii="Verdana" w:hAnsi="Verdana"/>
          <w:sz w:val="18"/>
          <w:szCs w:val="18"/>
        </w:rPr>
        <w:t>ет</w:t>
      </w:r>
      <w:r w:rsidRPr="00E63F74">
        <w:rPr>
          <w:rFonts w:ascii="Verdana" w:hAnsi="Verdana"/>
          <w:sz w:val="18"/>
          <w:szCs w:val="18"/>
        </w:rPr>
        <w:t xml:space="preserve"> на работу централизованной общесплавной и бытовой системы водоотведения).</w:t>
      </w:r>
    </w:p>
    <w:p w:rsidR="00DB5A7D" w:rsidRPr="00E63F74" w:rsidRDefault="00DB5A7D" w:rsidP="00DB5A7D">
      <w:pPr>
        <w:widowControl w:val="0"/>
        <w:autoSpaceDE w:val="0"/>
        <w:autoSpaceDN w:val="0"/>
        <w:adjustRightInd w:val="0"/>
        <w:spacing w:before="60" w:after="60"/>
        <w:rPr>
          <w:rFonts w:ascii="Verdana" w:hAnsi="Verdana"/>
          <w:sz w:val="18"/>
          <w:szCs w:val="18"/>
        </w:rPr>
      </w:pPr>
      <w:r w:rsidRPr="00E63F74">
        <w:rPr>
          <w:rFonts w:ascii="Verdana" w:hAnsi="Verdana"/>
          <w:sz w:val="18"/>
          <w:szCs w:val="18"/>
        </w:rPr>
        <w:lastRenderedPageBreak/>
        <w:t>Раздел 3.1. Перечень загрязняющих веществ и допустимые концентрации загрязняющих веще</w:t>
      </w:r>
      <w:proofErr w:type="gramStart"/>
      <w:r w:rsidRPr="00E63F74">
        <w:rPr>
          <w:rFonts w:ascii="Verdana" w:hAnsi="Verdana"/>
          <w:sz w:val="18"/>
          <w:szCs w:val="18"/>
        </w:rPr>
        <w:t>ств в ст</w:t>
      </w:r>
      <w:proofErr w:type="gramEnd"/>
      <w:r w:rsidRPr="00E63F74">
        <w:rPr>
          <w:rFonts w:ascii="Verdana" w:hAnsi="Verdana"/>
          <w:sz w:val="18"/>
          <w:szCs w:val="18"/>
        </w:rPr>
        <w:t>очных водах, допущенных к сбросу в централизованные дождевые системы водоотведения (превышение которых негативно воздействуе</w:t>
      </w:r>
      <w:r>
        <w:rPr>
          <w:rFonts w:ascii="Verdana" w:hAnsi="Verdana"/>
          <w:sz w:val="18"/>
          <w:szCs w:val="18"/>
        </w:rPr>
        <w:t>т</w:t>
      </w:r>
      <w:r w:rsidRPr="00E63F74">
        <w:rPr>
          <w:rFonts w:ascii="Verdana" w:hAnsi="Verdana"/>
          <w:sz w:val="18"/>
          <w:szCs w:val="18"/>
        </w:rPr>
        <w:t xml:space="preserve"> на работу централизованной дождевой системы водоотведения).</w:t>
      </w:r>
    </w:p>
    <w:p w:rsidR="00DB5A7D" w:rsidRDefault="00DB5A7D" w:rsidP="00DB5A7D">
      <w:pPr>
        <w:widowControl w:val="0"/>
        <w:autoSpaceDE w:val="0"/>
        <w:autoSpaceDN w:val="0"/>
        <w:adjustRightInd w:val="0"/>
        <w:spacing w:before="60" w:after="60"/>
        <w:rPr>
          <w:rFonts w:ascii="Verdana" w:hAnsi="Verdana"/>
          <w:sz w:val="18"/>
          <w:szCs w:val="18"/>
        </w:rPr>
      </w:pPr>
      <w:r>
        <w:rPr>
          <w:rFonts w:ascii="Verdana" w:hAnsi="Verdana"/>
          <w:sz w:val="18"/>
          <w:szCs w:val="18"/>
        </w:rPr>
        <w:t>Раздел</w:t>
      </w:r>
      <w:r w:rsidRPr="00E63F74">
        <w:rPr>
          <w:rFonts w:ascii="Verdana" w:hAnsi="Verdana"/>
          <w:sz w:val="18"/>
          <w:szCs w:val="18"/>
        </w:rPr>
        <w:t xml:space="preserve"> 4.</w:t>
      </w:r>
      <w:r>
        <w:rPr>
          <w:rFonts w:ascii="Verdana" w:hAnsi="Verdana"/>
          <w:sz w:val="18"/>
          <w:szCs w:val="18"/>
        </w:rPr>
        <w:t xml:space="preserve"> </w:t>
      </w:r>
      <w:r w:rsidRPr="00E63F74">
        <w:rPr>
          <w:rFonts w:ascii="Verdana" w:hAnsi="Verdana"/>
          <w:sz w:val="18"/>
          <w:szCs w:val="18"/>
        </w:rPr>
        <w:t xml:space="preserve">Нормативы допустимых сбросов загрязняющих веществ, иных веществ и микроорганизмов  и лимиты на сбросы загрязняющих веществ, иных веществ и микроорганизмов. </w:t>
      </w: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Default="00DB5A7D" w:rsidP="00DB5A7D">
      <w:pPr>
        <w:widowControl w:val="0"/>
        <w:autoSpaceDE w:val="0"/>
        <w:autoSpaceDN w:val="0"/>
        <w:adjustRightInd w:val="0"/>
        <w:spacing w:before="60" w:after="60"/>
        <w:rPr>
          <w:rFonts w:ascii="Verdana" w:hAnsi="Verdana"/>
          <w:sz w:val="18"/>
          <w:szCs w:val="18"/>
        </w:rPr>
      </w:pPr>
    </w:p>
    <w:p w:rsidR="00DB5A7D" w:rsidRPr="00E63F74" w:rsidRDefault="00DB5A7D" w:rsidP="00DB5A7D">
      <w:pPr>
        <w:widowControl w:val="0"/>
        <w:autoSpaceDE w:val="0"/>
        <w:autoSpaceDN w:val="0"/>
        <w:adjustRightInd w:val="0"/>
        <w:spacing w:before="60" w:after="60"/>
        <w:rPr>
          <w:rFonts w:ascii="Verdana" w:hAnsi="Verdana"/>
          <w:sz w:val="18"/>
          <w:szCs w:val="18"/>
        </w:rPr>
      </w:pPr>
      <w:r>
        <w:rPr>
          <w:rFonts w:ascii="Verdana" w:hAnsi="Verdana"/>
          <w:sz w:val="18"/>
          <w:szCs w:val="18"/>
        </w:rPr>
        <w:t>В случае изменения нормативов допустимых сбросов и (или) требований к составу и свойствам сточных вод, установленные нормативы допустимых сбросов и (или) требований к составу и свойствам сточных вод применяются вне зависимости от оформления дополнительного соглашения к настоящему договору.</w:t>
      </w:r>
    </w:p>
    <w:p w:rsidR="00DB5A7D" w:rsidRPr="00D82621" w:rsidRDefault="00DB5A7D" w:rsidP="00DB5A7D">
      <w:pPr>
        <w:widowControl w:val="0"/>
        <w:autoSpaceDE w:val="0"/>
        <w:autoSpaceDN w:val="0"/>
        <w:adjustRightInd w:val="0"/>
        <w:rPr>
          <w:i/>
          <w:szCs w:val="28"/>
        </w:rPr>
      </w:pPr>
    </w:p>
    <w:tbl>
      <w:tblPr>
        <w:tblW w:w="0" w:type="auto"/>
        <w:tblCellMar>
          <w:left w:w="0" w:type="dxa"/>
          <w:right w:w="0" w:type="dxa"/>
        </w:tblCellMar>
        <w:tblLook w:val="0000" w:firstRow="0" w:lastRow="0" w:firstColumn="0" w:lastColumn="0" w:noHBand="0" w:noVBand="0"/>
      </w:tblPr>
      <w:tblGrid>
        <w:gridCol w:w="2701"/>
        <w:gridCol w:w="2120"/>
        <w:gridCol w:w="728"/>
        <w:gridCol w:w="2700"/>
        <w:gridCol w:w="1956"/>
      </w:tblGrid>
      <w:tr w:rsidR="00DB5A7D" w:rsidTr="00EB1417">
        <w:tc>
          <w:tcPr>
            <w:tcW w:w="5549" w:type="dxa"/>
            <w:gridSpan w:val="3"/>
            <w:shd w:val="clear" w:color="auto" w:fill="auto"/>
          </w:tcPr>
          <w:p w:rsidR="00DB5A7D" w:rsidRDefault="00DB5A7D" w:rsidP="00EB1417">
            <w:pPr>
              <w:pStyle w:val="SIGNTABLERP"/>
              <w:ind w:left="0"/>
            </w:pPr>
            <w:r>
              <w:rPr>
                <w:rStyle w:val="SIGNTABLEB"/>
              </w:rPr>
              <w:t>Подписи сторон:</w:t>
            </w:r>
          </w:p>
        </w:tc>
        <w:tc>
          <w:tcPr>
            <w:tcW w:w="4656" w:type="dxa"/>
            <w:gridSpan w:val="2"/>
            <w:shd w:val="clear" w:color="auto" w:fill="auto"/>
          </w:tcPr>
          <w:p w:rsidR="00DB5A7D" w:rsidRDefault="00DB5A7D" w:rsidP="00EB1417">
            <w:pPr>
              <w:pStyle w:val="SIGNTABLERP"/>
              <w:ind w:left="0"/>
            </w:pPr>
          </w:p>
        </w:tc>
      </w:tr>
      <w:tr w:rsidR="00DB5A7D" w:rsidTr="00EB1417">
        <w:tc>
          <w:tcPr>
            <w:tcW w:w="4821"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728" w:type="dxa"/>
            <w:shd w:val="clear" w:color="auto" w:fill="auto"/>
          </w:tcPr>
          <w:p w:rsidR="00DB5A7D" w:rsidRDefault="00DB5A7D" w:rsidP="00EB1417">
            <w:pPr>
              <w:pStyle w:val="SIGNTABLELP"/>
              <w:ind w:left="0"/>
            </w:pPr>
            <w:r>
              <w:rPr>
                <w:rStyle w:val="SIGNTABLE"/>
              </w:rPr>
              <w:t> </w:t>
            </w:r>
          </w:p>
        </w:tc>
        <w:tc>
          <w:tcPr>
            <w:tcW w:w="4656"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4821" w:type="dxa"/>
            <w:gridSpan w:val="2"/>
            <w:shd w:val="clear" w:color="auto" w:fill="auto"/>
          </w:tcPr>
          <w:p w:rsidR="00DB5A7D" w:rsidRDefault="00DB5A7D" w:rsidP="00EB1417">
            <w:pPr>
              <w:pStyle w:val="SIGNTABLELP"/>
              <w:ind w:left="0"/>
            </w:pPr>
            <w:r>
              <w:rPr>
                <w:rStyle w:val="SIGNTABLE"/>
              </w:rPr>
              <w:t>_____________________</w:t>
            </w:r>
          </w:p>
        </w:tc>
        <w:tc>
          <w:tcPr>
            <w:tcW w:w="728" w:type="dxa"/>
            <w:shd w:val="clear" w:color="auto" w:fill="auto"/>
          </w:tcPr>
          <w:p w:rsidR="00DB5A7D" w:rsidRDefault="00DB5A7D" w:rsidP="00EB1417">
            <w:pPr>
              <w:pStyle w:val="SIGNTABLELP"/>
              <w:ind w:left="0"/>
            </w:pPr>
            <w:r>
              <w:rPr>
                <w:rStyle w:val="SIGNTABLE"/>
              </w:rPr>
              <w:t> </w:t>
            </w:r>
          </w:p>
        </w:tc>
        <w:tc>
          <w:tcPr>
            <w:tcW w:w="4656"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70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120"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728" w:type="dxa"/>
            <w:shd w:val="clear" w:color="auto" w:fill="auto"/>
          </w:tcPr>
          <w:p w:rsidR="00DB5A7D" w:rsidRDefault="00DB5A7D" w:rsidP="00EB1417">
            <w:pPr>
              <w:pStyle w:val="SIGNTABLELP"/>
              <w:ind w:left="0"/>
            </w:pPr>
            <w:r>
              <w:rPr>
                <w:rStyle w:val="SIGNTABLE"/>
              </w:rPr>
              <w:t> </w:t>
            </w:r>
          </w:p>
        </w:tc>
        <w:tc>
          <w:tcPr>
            <w:tcW w:w="2700"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1956"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4821" w:type="dxa"/>
            <w:gridSpan w:val="2"/>
            <w:shd w:val="clear" w:color="auto" w:fill="auto"/>
          </w:tcPr>
          <w:p w:rsidR="00DB5A7D" w:rsidRDefault="00DB5A7D" w:rsidP="00EB1417">
            <w:pPr>
              <w:pStyle w:val="SIGNTABLECP"/>
              <w:ind w:left="0"/>
            </w:pPr>
            <w:r>
              <w:rPr>
                <w:rStyle w:val="SIGNTABLE"/>
              </w:rPr>
              <w:t>МП</w:t>
            </w:r>
          </w:p>
        </w:tc>
        <w:tc>
          <w:tcPr>
            <w:tcW w:w="728" w:type="dxa"/>
            <w:shd w:val="clear" w:color="auto" w:fill="auto"/>
          </w:tcPr>
          <w:p w:rsidR="00DB5A7D" w:rsidRDefault="00DB5A7D" w:rsidP="00EB1417">
            <w:pPr>
              <w:pStyle w:val="SIGNTABLELP"/>
              <w:ind w:left="0"/>
            </w:pPr>
            <w:r>
              <w:rPr>
                <w:rStyle w:val="SIGNTABLE"/>
              </w:rPr>
              <w:t> </w:t>
            </w:r>
          </w:p>
        </w:tc>
        <w:tc>
          <w:tcPr>
            <w:tcW w:w="4656" w:type="dxa"/>
            <w:gridSpan w:val="2"/>
            <w:shd w:val="clear" w:color="auto" w:fill="auto"/>
          </w:tcPr>
          <w:p w:rsidR="00DB5A7D" w:rsidRDefault="00DB5A7D" w:rsidP="00EB1417">
            <w:pPr>
              <w:pStyle w:val="SIGNTABLECP"/>
              <w:ind w:left="0"/>
            </w:pPr>
            <w:r>
              <w:rPr>
                <w:rStyle w:val="SIGNTABLE"/>
              </w:rPr>
              <w:t>МП</w:t>
            </w:r>
          </w:p>
        </w:tc>
      </w:tr>
      <w:tr w:rsidR="00DB5A7D" w:rsidTr="00EB1417">
        <w:tc>
          <w:tcPr>
            <w:tcW w:w="4821" w:type="dxa"/>
            <w:gridSpan w:val="2"/>
            <w:shd w:val="clear" w:color="auto" w:fill="auto"/>
          </w:tcPr>
          <w:p w:rsidR="00DB5A7D" w:rsidRDefault="00DB5A7D" w:rsidP="00EB1417">
            <w:pPr>
              <w:pStyle w:val="SIGNTABLELP"/>
              <w:ind w:left="0"/>
            </w:pPr>
            <w:r>
              <w:rPr>
                <w:rStyle w:val="SIGNTABLE"/>
              </w:rPr>
              <w:t>"___"__________20___г.</w:t>
            </w:r>
          </w:p>
        </w:tc>
        <w:tc>
          <w:tcPr>
            <w:tcW w:w="728" w:type="dxa"/>
            <w:shd w:val="clear" w:color="auto" w:fill="auto"/>
          </w:tcPr>
          <w:p w:rsidR="00DB5A7D" w:rsidRDefault="00DB5A7D" w:rsidP="00EB1417">
            <w:pPr>
              <w:pStyle w:val="SIGNTABLELP"/>
              <w:ind w:left="0"/>
            </w:pPr>
            <w:r>
              <w:rPr>
                <w:rStyle w:val="SIGNTABLE"/>
              </w:rPr>
              <w:t> </w:t>
            </w:r>
          </w:p>
        </w:tc>
        <w:tc>
          <w:tcPr>
            <w:tcW w:w="4656"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Pr>
        <w:sectPr w:rsidR="00DB5A7D">
          <w:headerReference w:type="even" r:id="rId43"/>
          <w:headerReference w:type="default" r:id="rId44"/>
          <w:footerReference w:type="even" r:id="rId45"/>
          <w:footerReference w:type="default" r:id="rId46"/>
          <w:headerReference w:type="first" r:id="rId47"/>
          <w:footerReference w:type="first" r:id="rId48"/>
          <w:pgSz w:w="11906" w:h="16838"/>
          <w:pgMar w:top="1134" w:right="567" w:bottom="1134" w:left="1134" w:header="283" w:footer="283" w:gutter="0"/>
          <w:cols w:space="720"/>
          <w:titlePg/>
        </w:sectPr>
      </w:pPr>
    </w:p>
    <w:p w:rsidR="00DB5A7D" w:rsidRDefault="00DB5A7D" w:rsidP="00DB5A7D">
      <w:pPr>
        <w:pStyle w:val="TEXTPRILP"/>
        <w:ind w:left="0" w:firstLine="0"/>
      </w:pPr>
      <w:r>
        <w:lastRenderedPageBreak/>
        <w:t>Приложение № 7</w:t>
      </w:r>
    </w:p>
    <w:p w:rsidR="00DB5A7D" w:rsidRDefault="00DB5A7D" w:rsidP="00DB5A7D">
      <w:pPr>
        <w:pStyle w:val="TEXTPRILP"/>
        <w:ind w:left="0" w:firstLine="0"/>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EXTPRILP"/>
        <w:ind w:left="0" w:firstLine="0"/>
      </w:pPr>
    </w:p>
    <w:p w:rsidR="00DB5A7D" w:rsidRDefault="00DB5A7D" w:rsidP="00DB5A7D">
      <w:pPr>
        <w:pStyle w:val="TITLEP"/>
      </w:pPr>
      <w:proofErr w:type="gramStart"/>
      <w:r>
        <w:t>С</w:t>
      </w:r>
      <w:proofErr w:type="gramEnd"/>
      <w:r>
        <w:t xml:space="preserve"> В Е Д Е Н И </w:t>
      </w:r>
      <w:proofErr w:type="gramStart"/>
      <w:r>
        <w:t>Я</w:t>
      </w:r>
      <w:proofErr w:type="gramEnd"/>
      <w:r>
        <w:br/>
        <w:t>о точках приема поверхностных сточных вод абонента</w:t>
      </w:r>
    </w:p>
    <w:p w:rsidR="00DB5A7D" w:rsidRDefault="00DB5A7D" w:rsidP="00DB5A7D">
      <w:pPr>
        <w:pStyle w:val="TEXTDOCP"/>
      </w:pPr>
      <w:r>
        <w:rPr>
          <w:rStyle w:val="TEXTDOC"/>
        </w:rPr>
        <w:t>Местонахождение точек приема поверхностных сточных вод в местах присоединения к централизованным системам водоотведения: ___________________________________ (согласно схеме Приложения №4).</w:t>
      </w:r>
    </w:p>
    <w:p w:rsidR="00DB5A7D" w:rsidRDefault="00DB5A7D" w:rsidP="00DB5A7D">
      <w:pPr>
        <w:pStyle w:val="TEXTDOCP"/>
      </w:pPr>
      <w:r>
        <w:rPr>
          <w:rStyle w:val="TEXTDOC"/>
        </w:rPr>
        <w:t>Точки приема поверхностных сточных вод отражается на топографической карте земельного участка в масштабе 1:500 (со всеми наземными и подземными коммуникациями и сооружениями)</w:t>
      </w:r>
    </w:p>
    <w:p w:rsidR="00DB5A7D" w:rsidRDefault="00DB5A7D" w:rsidP="00DB5A7D">
      <w:pPr>
        <w:pStyle w:val="TEXTDOCP"/>
      </w:pPr>
    </w:p>
    <w:p w:rsidR="00DB5A7D" w:rsidRDefault="00DB5A7D" w:rsidP="00DB5A7D">
      <w:pPr>
        <w:pStyle w:val="TITLEP"/>
      </w:pPr>
    </w:p>
    <w:p w:rsidR="00DB5A7D" w:rsidRDefault="00DB5A7D" w:rsidP="00DB5A7D">
      <w:pPr>
        <w:pStyle w:val="TITLEP"/>
      </w:pPr>
    </w:p>
    <w:tbl>
      <w:tblPr>
        <w:tblW w:w="0" w:type="auto"/>
        <w:tblCellMar>
          <w:left w:w="0" w:type="dxa"/>
          <w:right w:w="0" w:type="dxa"/>
        </w:tblCellMar>
        <w:tblLook w:val="0000" w:firstRow="0" w:lastRow="0" w:firstColumn="0" w:lastColumn="0" w:noHBand="0" w:noVBand="0"/>
      </w:tblPr>
      <w:tblGrid>
        <w:gridCol w:w="2638"/>
        <w:gridCol w:w="2022"/>
        <w:gridCol w:w="601"/>
        <w:gridCol w:w="2638"/>
        <w:gridCol w:w="2022"/>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DB5A7D" w:rsidRDefault="00DB5A7D" w:rsidP="00DB5A7D">
      <w:pPr>
        <w:jc w:val="right"/>
      </w:pPr>
      <w:r>
        <w:br w:type="page"/>
      </w:r>
      <w:r w:rsidRPr="00A17F56">
        <w:rPr>
          <w:rFonts w:ascii="Verdana" w:hAnsi="Verdana" w:cs="Verdana"/>
          <w:sz w:val="18"/>
          <w:szCs w:val="18"/>
        </w:rPr>
        <w:lastRenderedPageBreak/>
        <w:t>Приложение № 8</w:t>
      </w:r>
    </w:p>
    <w:p w:rsidR="00DB5A7D" w:rsidRDefault="00DB5A7D" w:rsidP="00DB5A7D">
      <w:pPr>
        <w:pStyle w:val="TEXTPRILPP"/>
      </w:pPr>
      <w:r>
        <w:t>к договору водоотведения</w:t>
      </w:r>
    </w:p>
    <w:p w:rsidR="00DB5A7D" w:rsidRDefault="00DB5A7D" w:rsidP="00DB5A7D">
      <w:pPr>
        <w:pStyle w:val="TEXTPRILP"/>
        <w:ind w:left="0" w:firstLine="0"/>
      </w:pPr>
      <w:r>
        <w:t xml:space="preserve">от "___"__________ </w:t>
      </w:r>
      <w:proofErr w:type="gramStart"/>
      <w:r>
        <w:t>г</w:t>
      </w:r>
      <w:proofErr w:type="gramEnd"/>
      <w:r>
        <w:t>. № __________________</w:t>
      </w:r>
    </w:p>
    <w:p w:rsidR="00DB5A7D" w:rsidRDefault="00DB5A7D" w:rsidP="00DB5A7D">
      <w:pPr>
        <w:pStyle w:val="TITLETABLEP"/>
      </w:pPr>
    </w:p>
    <w:p w:rsidR="00DB5A7D" w:rsidRDefault="00DB5A7D" w:rsidP="00DB5A7D">
      <w:pPr>
        <w:pStyle w:val="TITLETABLEP"/>
      </w:pPr>
      <w:r>
        <w:t>РАСЧЕТ ОБЪЕМОВ ПОВЕРХНОСТНОГО (ДОЖДЕВОГО, ТАЛОГО, ИНФИЛЬТРАЦИОННОГО) СТОКА</w:t>
      </w:r>
      <w:r>
        <w:br/>
        <w:t>________________________________________________________________</w:t>
      </w:r>
      <w:r>
        <w:br/>
        <w:t>В ЦЕНТРАЛИЗОВАННУЮ СИСТЕМУ ВОДООТВЕДЕНИЯ</w:t>
      </w:r>
    </w:p>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 w:rsidR="00DB5A7D" w:rsidRDefault="00DB5A7D" w:rsidP="00DB5A7D">
      <w:pPr>
        <w:pStyle w:val="DOCSPECP"/>
      </w:pPr>
    </w:p>
    <w:tbl>
      <w:tblPr>
        <w:tblW w:w="0" w:type="auto"/>
        <w:tblCellMar>
          <w:left w:w="0" w:type="dxa"/>
          <w:right w:w="0" w:type="dxa"/>
        </w:tblCellMar>
        <w:tblLook w:val="0000" w:firstRow="0" w:lastRow="0" w:firstColumn="0" w:lastColumn="0" w:noHBand="0" w:noVBand="0"/>
      </w:tblPr>
      <w:tblGrid>
        <w:gridCol w:w="2638"/>
        <w:gridCol w:w="2022"/>
        <w:gridCol w:w="601"/>
        <w:gridCol w:w="2638"/>
        <w:gridCol w:w="2022"/>
      </w:tblGrid>
      <w:tr w:rsidR="00DB5A7D" w:rsidTr="00EB1417">
        <w:tc>
          <w:tcPr>
            <w:tcW w:w="2835" w:type="dxa"/>
            <w:gridSpan w:val="3"/>
            <w:shd w:val="clear" w:color="auto" w:fill="auto"/>
          </w:tcPr>
          <w:p w:rsidR="00DB5A7D" w:rsidRDefault="00DB5A7D" w:rsidP="00EB1417">
            <w:pPr>
              <w:pStyle w:val="SIGNTABLERP"/>
              <w:ind w:left="0"/>
            </w:pPr>
            <w:r>
              <w:rPr>
                <w:rStyle w:val="SIGNTABLEB"/>
              </w:rPr>
              <w:t>Подписи сторон:</w:t>
            </w:r>
          </w:p>
        </w:tc>
        <w:tc>
          <w:tcPr>
            <w:tcW w:w="2835" w:type="dxa"/>
            <w:gridSpan w:val="2"/>
            <w:shd w:val="clear" w:color="auto" w:fill="auto"/>
          </w:tcPr>
          <w:p w:rsidR="00DB5A7D" w:rsidRDefault="00DB5A7D" w:rsidP="00EB1417">
            <w:pPr>
              <w:pStyle w:val="SIGNTABLERP"/>
              <w:ind w:left="0"/>
            </w:pPr>
          </w:p>
        </w:tc>
      </w:tr>
      <w:tr w:rsidR="00DB5A7D" w:rsidTr="00EB1417">
        <w:tc>
          <w:tcPr>
            <w:tcW w:w="2835" w:type="dxa"/>
            <w:gridSpan w:val="2"/>
            <w:shd w:val="clear" w:color="auto" w:fill="auto"/>
          </w:tcPr>
          <w:p w:rsidR="00DB5A7D" w:rsidRDefault="00DB5A7D" w:rsidP="00EB1417">
            <w:pPr>
              <w:pStyle w:val="SIGNTABLELP"/>
              <w:ind w:left="0"/>
            </w:pPr>
            <w:r>
              <w:rPr>
                <w:rStyle w:val="SIGNTABLEB"/>
              </w:rPr>
              <w:t>Организация водопроводно-канализационного хозяйства</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B"/>
              </w:rPr>
              <w:t>Абонент</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_____________________</w:t>
            </w:r>
          </w:p>
        </w:tc>
      </w:tr>
      <w:tr w:rsidR="00DB5A7D" w:rsidTr="00EB1417">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c>
          <w:tcPr>
            <w:tcW w:w="1134" w:type="dxa"/>
            <w:shd w:val="clear" w:color="auto" w:fill="auto"/>
          </w:tcPr>
          <w:p w:rsidR="00DB5A7D" w:rsidRDefault="00DB5A7D" w:rsidP="00EB1417">
            <w:pPr>
              <w:pStyle w:val="SIGNTABLELP"/>
              <w:ind w:left="0"/>
            </w:pPr>
            <w:r>
              <w:rPr>
                <w:rStyle w:val="SIGNTABLE"/>
              </w:rPr>
              <w:t> </w:t>
            </w:r>
          </w:p>
        </w:tc>
        <w:tc>
          <w:tcPr>
            <w:tcW w:w="2835"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_____________________</w:t>
            </w:r>
          </w:p>
        </w:tc>
        <w:tc>
          <w:tcPr>
            <w:tcW w:w="2551" w:type="dxa"/>
            <w:shd w:val="clear" w:color="auto" w:fill="auto"/>
          </w:tcPr>
          <w:p w:rsidR="00DB5A7D" w:rsidRDefault="00DB5A7D" w:rsidP="00EB1417">
            <w:pPr>
              <w:pStyle w:val="SIGNTABLELP"/>
              <w:ind w:left="0"/>
            </w:pPr>
            <w:r>
              <w:rPr>
                <w:rStyle w:val="SIGNTABLE"/>
              </w:rPr>
              <w:t> </w:t>
            </w:r>
            <w:r>
              <w:br/>
            </w:r>
            <w:r>
              <w:rPr>
                <w:rStyle w:val="SIGNTABLE"/>
              </w:rPr>
              <w:t> </w:t>
            </w:r>
            <w:r>
              <w:br/>
            </w:r>
            <w:r>
              <w:rPr>
                <w:rStyle w:val="SIGNTABLE"/>
              </w:rPr>
              <w:t>_____________</w:t>
            </w:r>
          </w:p>
        </w:tc>
      </w:tr>
      <w:tr w:rsidR="00DB5A7D" w:rsidTr="00EB1417">
        <w:tc>
          <w:tcPr>
            <w:tcW w:w="2835" w:type="dxa"/>
            <w:gridSpan w:val="2"/>
            <w:shd w:val="clear" w:color="auto" w:fill="auto"/>
          </w:tcPr>
          <w:p w:rsidR="00DB5A7D" w:rsidRDefault="00DB5A7D" w:rsidP="00EB1417">
            <w:pPr>
              <w:pStyle w:val="SIGNTABLECP"/>
              <w:ind w:left="0"/>
            </w:pPr>
            <w:r>
              <w:rPr>
                <w:rStyle w:val="SIGNTABLE"/>
              </w:rPr>
              <w:t>МП</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CP"/>
              <w:ind w:left="0"/>
            </w:pPr>
            <w:r>
              <w:rPr>
                <w:rStyle w:val="SIGNTABLE"/>
              </w:rPr>
              <w:t>МП</w:t>
            </w:r>
          </w:p>
        </w:tc>
      </w:tr>
      <w:tr w:rsidR="00DB5A7D" w:rsidTr="00EB1417">
        <w:tc>
          <w:tcPr>
            <w:tcW w:w="2835" w:type="dxa"/>
            <w:gridSpan w:val="2"/>
            <w:shd w:val="clear" w:color="auto" w:fill="auto"/>
          </w:tcPr>
          <w:p w:rsidR="00DB5A7D" w:rsidRDefault="00DB5A7D" w:rsidP="00EB1417">
            <w:pPr>
              <w:pStyle w:val="SIGNTABLELP"/>
              <w:ind w:left="0"/>
            </w:pPr>
            <w:r>
              <w:rPr>
                <w:rStyle w:val="SIGNTABLE"/>
              </w:rPr>
              <w:t>"___"__________20___г.</w:t>
            </w:r>
          </w:p>
        </w:tc>
        <w:tc>
          <w:tcPr>
            <w:tcW w:w="1134" w:type="dxa"/>
            <w:shd w:val="clear" w:color="auto" w:fill="auto"/>
          </w:tcPr>
          <w:p w:rsidR="00DB5A7D" w:rsidRDefault="00DB5A7D" w:rsidP="00EB1417">
            <w:pPr>
              <w:pStyle w:val="SIGNTABLELP"/>
              <w:ind w:left="0"/>
            </w:pPr>
            <w:r>
              <w:rPr>
                <w:rStyle w:val="SIGNTABLE"/>
              </w:rPr>
              <w:t> </w:t>
            </w:r>
          </w:p>
        </w:tc>
        <w:tc>
          <w:tcPr>
            <w:tcW w:w="2835" w:type="dxa"/>
            <w:gridSpan w:val="2"/>
            <w:shd w:val="clear" w:color="auto" w:fill="auto"/>
          </w:tcPr>
          <w:p w:rsidR="00DB5A7D" w:rsidRDefault="00DB5A7D" w:rsidP="00EB1417">
            <w:pPr>
              <w:pStyle w:val="SIGNTABLELP"/>
              <w:ind w:left="0"/>
            </w:pPr>
            <w:r>
              <w:rPr>
                <w:rStyle w:val="SIGNTABLE"/>
              </w:rPr>
              <w:t>"___"__________20___г.</w:t>
            </w:r>
          </w:p>
        </w:tc>
      </w:tr>
    </w:tbl>
    <w:p w:rsidR="00DB5A7D" w:rsidRDefault="00DB5A7D" w:rsidP="00DB5A7D"/>
    <w:p w:rsidR="008B5DF0" w:rsidRDefault="008B5DF0" w:rsidP="008B5DF0"/>
    <w:p w:rsidR="00D17766" w:rsidRDefault="00D17766"/>
    <w:sectPr w:rsidR="00D17766" w:rsidSect="00EB141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80" w:rsidRDefault="00D05980">
      <w:pPr>
        <w:spacing w:line="240" w:lineRule="auto"/>
      </w:pPr>
      <w:r>
        <w:separator/>
      </w:r>
    </w:p>
  </w:endnote>
  <w:endnote w:type="continuationSeparator" w:id="0">
    <w:p w:rsidR="00D05980" w:rsidRDefault="00D0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10</w:t>
    </w:r>
    <w:r>
      <w:fldChar w:fldCharType="end"/>
    </w:r>
  </w:p>
  <w:p w:rsidR="00EB1417" w:rsidRDefault="00EB1417">
    <w:pPr>
      <w:pStyle w:val="TEMPLATE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14</w:t>
    </w:r>
    <w:r>
      <w:fldChar w:fldCharType="end"/>
    </w:r>
  </w:p>
  <w:p w:rsidR="00EB1417" w:rsidRDefault="00EB1417">
    <w:pPr>
      <w:pStyle w:val="TEMPLATE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jc w:val="right"/>
    </w:pPr>
    <w:r>
      <w:fldChar w:fldCharType="begin"/>
    </w:r>
    <w:r>
      <w:instrText>PAGE   \* MERGEFORMAT</w:instrText>
    </w:r>
    <w:r>
      <w:fldChar w:fldCharType="separate"/>
    </w:r>
    <w:r w:rsidR="009144C1">
      <w:rPr>
        <w:noProof/>
      </w:rPr>
      <w:t>14</w:t>
    </w:r>
    <w:r>
      <w:fldChar w:fldCharType="end"/>
    </w:r>
  </w:p>
  <w:p w:rsidR="00EB1417" w:rsidRDefault="00EB1417">
    <w:pPr>
      <w:pStyle w:val="TEMPLATEHEAD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18</w:t>
    </w:r>
    <w:r>
      <w:fldChar w:fldCharType="end"/>
    </w:r>
  </w:p>
  <w:p w:rsidR="00EB1417" w:rsidRDefault="00EB1417">
    <w:pPr>
      <w:pStyle w:val="TEMPLATE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17</w:t>
    </w:r>
    <w:r>
      <w:rPr>
        <w:rFonts w:ascii="Times New Roman" w:hAnsi="Times New Roman" w:cs="Times New Roman"/>
        <w:sz w:val="24"/>
        <w:szCs w:val="24"/>
      </w:rPr>
      <w:fldChar w:fldCharType="end"/>
    </w:r>
  </w:p>
  <w:p w:rsidR="00EB1417" w:rsidRDefault="00EB1417">
    <w:pPr>
      <w:pStyle w:val="TEMPLATE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9144C1">
      <w:rPr>
        <w:noProof/>
      </w:rPr>
      <w:t>15</w:t>
    </w:r>
    <w:r>
      <w:rPr>
        <w:rFonts w:ascii="Times New Roman" w:hAnsi="Times New Roman" w:cs="Times New Roman"/>
        <w:sz w:val="24"/>
        <w:szCs w:val="24"/>
      </w:rPr>
      <w:fldChar w:fldCharType="end"/>
    </w:r>
  </w:p>
  <w:p w:rsidR="00EB1417" w:rsidRDefault="00EB1417">
    <w:pPr>
      <w:pStyle w:val="TEMPLATEHEAD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18</w:t>
    </w:r>
    <w:r>
      <w:fldChar w:fldCharType="end"/>
    </w:r>
  </w:p>
  <w:p w:rsidR="00EB1417" w:rsidRDefault="00EB1417">
    <w:pPr>
      <w:pStyle w:val="TEMPLATE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jc w:val="right"/>
    </w:pPr>
    <w:r>
      <w:fldChar w:fldCharType="begin"/>
    </w:r>
    <w:r>
      <w:instrText>PAGE   \* MERGEFORMAT</w:instrText>
    </w:r>
    <w:r>
      <w:fldChar w:fldCharType="separate"/>
    </w:r>
    <w:r w:rsidR="009144C1">
      <w:rPr>
        <w:noProof/>
      </w:rPr>
      <w:t>23</w:t>
    </w:r>
    <w:r>
      <w:fldChar w:fldCharType="end"/>
    </w:r>
  </w:p>
  <w:p w:rsidR="00EB1417" w:rsidRDefault="00EB1417">
    <w:pPr>
      <w:pStyle w:val="TEMPLATE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jc w:val="right"/>
    </w:pPr>
    <w:r>
      <w:fldChar w:fldCharType="begin"/>
    </w:r>
    <w:r>
      <w:instrText>PAGE   \* MERGEFORMAT</w:instrText>
    </w:r>
    <w:r>
      <w:fldChar w:fldCharType="separate"/>
    </w:r>
    <w:r w:rsidR="009144C1">
      <w:rPr>
        <w:noProof/>
      </w:rPr>
      <w:t>16</w:t>
    </w:r>
    <w:r>
      <w:fldChar w:fldCharType="end"/>
    </w:r>
  </w:p>
  <w:p w:rsidR="00EB1417" w:rsidRDefault="00EB1417">
    <w:pPr>
      <w:pStyle w:val="TEMPLATE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jc w:val="right"/>
    </w:pPr>
    <w:r>
      <w:fldChar w:fldCharType="begin"/>
    </w:r>
    <w:r>
      <w:instrText>PAGE   \* MERGEFORMAT</w:instrText>
    </w:r>
    <w:r>
      <w:fldChar w:fldCharType="separate"/>
    </w:r>
    <w:r w:rsidR="009144C1">
      <w:rPr>
        <w:noProof/>
      </w:rPr>
      <w:t>1</w:t>
    </w:r>
    <w:r>
      <w:fldChar w:fldCharType="end"/>
    </w:r>
  </w:p>
  <w:p w:rsidR="00EB1417" w:rsidRDefault="00EB1417">
    <w:pPr>
      <w:pStyle w:val="TEMPLATEHEAD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14</w:t>
    </w:r>
    <w:r>
      <w:fldChar w:fldCharType="end"/>
    </w:r>
  </w:p>
  <w:p w:rsidR="00EB1417" w:rsidRDefault="00EB1417">
    <w:pPr>
      <w:pStyle w:val="TEMPLAT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jc w:val="right"/>
    </w:pPr>
    <w:r>
      <w:fldChar w:fldCharType="begin"/>
    </w:r>
    <w:r>
      <w:instrText>PAGE   \* MERGEFORMAT</w:instrText>
    </w:r>
    <w:r>
      <w:fldChar w:fldCharType="separate"/>
    </w:r>
    <w:r w:rsidR="009144C1">
      <w:rPr>
        <w:noProof/>
      </w:rPr>
      <w:t>12</w:t>
    </w:r>
    <w:r>
      <w:fldChar w:fldCharType="end"/>
    </w:r>
  </w:p>
  <w:p w:rsidR="00EB1417" w:rsidRDefault="00EB1417">
    <w:pPr>
      <w:pStyle w:val="TEMPLATEHEAD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a5"/>
    </w:pPr>
    <w:r>
      <w:fldChar w:fldCharType="begin"/>
    </w:r>
    <w:r>
      <w:instrText>PAGE   \* MERGEFORMAT</w:instrText>
    </w:r>
    <w:r>
      <w:fldChar w:fldCharType="separate"/>
    </w:r>
    <w:r>
      <w:rPr>
        <w:noProof/>
      </w:rPr>
      <w:t>14</w:t>
    </w:r>
    <w:r>
      <w:fldChar w:fldCharType="end"/>
    </w:r>
  </w:p>
  <w:p w:rsidR="00EB1417" w:rsidRDefault="00EB1417">
    <w:pPr>
      <w:pStyle w:val="TEMPLATE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Pr>
        <w:noProof/>
      </w:rPr>
      <w:t>15</w:t>
    </w:r>
    <w:r>
      <w:rPr>
        <w:rFonts w:ascii="Times New Roman" w:hAnsi="Times New Roman" w:cs="Times New Roman"/>
        <w:sz w:val="24"/>
        <w:szCs w:val="24"/>
      </w:rPr>
      <w:fldChar w:fldCharType="end"/>
    </w:r>
  </w:p>
  <w:p w:rsidR="00EB1417" w:rsidRDefault="00EB1417">
    <w:pPr>
      <w:pStyle w:val="TEMPLATE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FOOTER"/>
    </w:pPr>
    <w:r>
      <w:t> </w:t>
    </w:r>
    <w:r>
      <w:rPr>
        <w:rFonts w:ascii="Times New Roman" w:hAnsi="Times New Roman" w:cs="Times New Roman"/>
        <w:sz w:val="24"/>
        <w:szCs w:val="24"/>
      </w:rPr>
      <w:fldChar w:fldCharType="begin"/>
    </w:r>
    <w:r>
      <w:instrText>PAGE</w:instrText>
    </w:r>
    <w:r>
      <w:rPr>
        <w:rFonts w:ascii="Times New Roman" w:hAnsi="Times New Roman" w:cs="Times New Roman"/>
        <w:sz w:val="24"/>
        <w:szCs w:val="24"/>
      </w:rPr>
      <w:fldChar w:fldCharType="separate"/>
    </w:r>
    <w:r w:rsidR="009144C1">
      <w:rPr>
        <w:noProof/>
      </w:rPr>
      <w:t>13</w:t>
    </w:r>
    <w:r>
      <w:rPr>
        <w:rFonts w:ascii="Times New Roman" w:hAnsi="Times New Roman" w:cs="Times New Roman"/>
        <w:sz w:val="24"/>
        <w:szCs w:val="24"/>
      </w:rPr>
      <w:fldChar w:fldCharType="end"/>
    </w:r>
  </w:p>
  <w:p w:rsidR="00EB1417" w:rsidRDefault="00EB1417">
    <w:pPr>
      <w:pStyle w:val="TEMPLATE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80" w:rsidRDefault="00D05980">
      <w:pPr>
        <w:spacing w:line="240" w:lineRule="auto"/>
      </w:pPr>
      <w:r>
        <w:separator/>
      </w:r>
    </w:p>
  </w:footnote>
  <w:footnote w:type="continuationSeparator" w:id="0">
    <w:p w:rsidR="00D05980" w:rsidRDefault="00D059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17" w:rsidRDefault="00EB1417">
    <w:pPr>
      <w:pStyle w:val="TEMPLAT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D33F5"/>
    <w:multiLevelType w:val="hybridMultilevel"/>
    <w:tmpl w:val="CE14645E"/>
    <w:lvl w:ilvl="0" w:tplc="918C193E">
      <w:start w:val="10"/>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9A2FB3"/>
    <w:multiLevelType w:val="multilevel"/>
    <w:tmpl w:val="452AB290"/>
    <w:lvl w:ilvl="0">
      <w:start w:val="1"/>
      <w:numFmt w:val="decimal"/>
      <w:suff w:val="space"/>
      <w:lvlText w:val="%1."/>
      <w:lvlJc w:val="left"/>
      <w:pPr>
        <w:tabs>
          <w:tab w:val="num" w:pos="850"/>
        </w:tabs>
        <w:ind w:left="850" w:hanging="567"/>
      </w:pPr>
    </w:lvl>
    <w:lvl w:ilvl="1">
      <w:start w:val="1"/>
      <w:numFmt w:val="decimal"/>
      <w:suff w:val="space"/>
      <w:lvlText w:val="%1.%2."/>
      <w:lvlJc w:val="left"/>
      <w:pPr>
        <w:tabs>
          <w:tab w:val="num" w:pos="1417"/>
        </w:tabs>
        <w:ind w:left="1417" w:hanging="567"/>
      </w:pPr>
    </w:lvl>
    <w:lvl w:ilvl="2">
      <w:start w:val="1"/>
      <w:numFmt w:val="decimal"/>
      <w:suff w:val="space"/>
      <w:lvlText w:val="%1.%2.%3."/>
      <w:lvlJc w:val="left"/>
      <w:pPr>
        <w:tabs>
          <w:tab w:val="num" w:pos="1984"/>
        </w:tabs>
        <w:ind w:left="1984" w:hanging="567"/>
      </w:pPr>
    </w:lvl>
    <w:lvl w:ilvl="3">
      <w:start w:val="1"/>
      <w:numFmt w:val="decimal"/>
      <w:suff w:val="space"/>
      <w:lvlText w:val="%1.%2.%3.%4."/>
      <w:lvlJc w:val="left"/>
      <w:pPr>
        <w:tabs>
          <w:tab w:val="num" w:pos="2551"/>
        </w:tabs>
        <w:ind w:left="2551" w:hanging="567"/>
      </w:pPr>
    </w:lvl>
    <w:lvl w:ilvl="4">
      <w:start w:val="1"/>
      <w:numFmt w:val="decimal"/>
      <w:suff w:val="space"/>
      <w:lvlText w:val="%1.%2.%3.%4.%5."/>
      <w:lvlJc w:val="left"/>
      <w:pPr>
        <w:tabs>
          <w:tab w:val="num" w:pos="3118"/>
        </w:tabs>
        <w:ind w:left="3118" w:hanging="567"/>
      </w:pPr>
    </w:lvl>
    <w:lvl w:ilvl="5">
      <w:start w:val="1"/>
      <w:numFmt w:val="decimal"/>
      <w:suff w:val="space"/>
      <w:lvlText w:val="%1.%2.%3.%4.%5.%6."/>
      <w:lvlJc w:val="left"/>
      <w:pPr>
        <w:tabs>
          <w:tab w:val="num" w:pos="3685"/>
        </w:tabs>
        <w:ind w:left="3685" w:hanging="567"/>
      </w:pPr>
    </w:lvl>
    <w:lvl w:ilvl="6">
      <w:start w:val="1"/>
      <w:numFmt w:val="decimal"/>
      <w:suff w:val="space"/>
      <w:lvlText w:val="%1.%2.%3.%4.%5.%6.%7."/>
      <w:lvlJc w:val="left"/>
      <w:pPr>
        <w:tabs>
          <w:tab w:val="num" w:pos="4252"/>
        </w:tabs>
        <w:ind w:left="4252" w:hanging="567"/>
      </w:pPr>
    </w:lvl>
    <w:lvl w:ilvl="7">
      <w:start w:val="1"/>
      <w:numFmt w:val="decimal"/>
      <w:suff w:val="space"/>
      <w:lvlText w:val="%1.%2.%3.%4.%5.%6.%7.%8."/>
      <w:lvlJc w:val="left"/>
      <w:pPr>
        <w:tabs>
          <w:tab w:val="num" w:pos="4819"/>
        </w:tabs>
        <w:ind w:left="4819" w:hanging="567"/>
      </w:pPr>
    </w:lvl>
    <w:lvl w:ilvl="8">
      <w:start w:val="1"/>
      <w:numFmt w:val="decimal"/>
      <w:suff w:val="space"/>
      <w:lvlText w:val="%1.%2.%3.%4.%5.%6.%7.%8.%9."/>
      <w:lvlJc w:val="left"/>
      <w:pPr>
        <w:tabs>
          <w:tab w:val="num" w:pos="5386"/>
        </w:tabs>
        <w:ind w:left="5386"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5"/>
    <w:rsid w:val="004318C1"/>
    <w:rsid w:val="0047578B"/>
    <w:rsid w:val="00500B35"/>
    <w:rsid w:val="008B5DF0"/>
    <w:rsid w:val="009144C1"/>
    <w:rsid w:val="00C06DBF"/>
    <w:rsid w:val="00D05980"/>
    <w:rsid w:val="00D17766"/>
    <w:rsid w:val="00DB5A7D"/>
    <w:rsid w:val="00EB1417"/>
    <w:rsid w:val="00EF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F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qFormat/>
    <w:rsid w:val="00DB5A7D"/>
    <w:pPr>
      <w:snapToGrid/>
      <w:spacing w:line="240" w:lineRule="auto"/>
      <w:ind w:firstLine="0"/>
      <w:jc w:val="left"/>
      <w:outlineLvl w:val="0"/>
    </w:pPr>
    <w:rPr>
      <w:sz w:val="24"/>
      <w:szCs w:val="24"/>
    </w:rPr>
  </w:style>
  <w:style w:type="paragraph" w:styleId="2">
    <w:name w:val="heading 2"/>
    <w:basedOn w:val="a"/>
    <w:link w:val="20"/>
    <w:qFormat/>
    <w:rsid w:val="00DB5A7D"/>
    <w:pPr>
      <w:snapToGrid/>
      <w:spacing w:line="240" w:lineRule="auto"/>
      <w:ind w:firstLine="0"/>
      <w:jc w:val="left"/>
      <w:outlineLvl w:val="1"/>
    </w:pPr>
    <w:rPr>
      <w:sz w:val="24"/>
      <w:szCs w:val="24"/>
    </w:rPr>
  </w:style>
  <w:style w:type="paragraph" w:styleId="3">
    <w:name w:val="heading 3"/>
    <w:basedOn w:val="a"/>
    <w:link w:val="30"/>
    <w:qFormat/>
    <w:rsid w:val="00DB5A7D"/>
    <w:pPr>
      <w:snapToGrid/>
      <w:spacing w:line="240" w:lineRule="auto"/>
      <w:ind w:firstLine="0"/>
      <w:jc w:val="left"/>
      <w:outlineLvl w:val="2"/>
    </w:pPr>
    <w:rPr>
      <w:sz w:val="24"/>
      <w:szCs w:val="24"/>
    </w:rPr>
  </w:style>
  <w:style w:type="paragraph" w:styleId="4">
    <w:name w:val="heading 4"/>
    <w:basedOn w:val="a"/>
    <w:link w:val="40"/>
    <w:qFormat/>
    <w:rsid w:val="00DB5A7D"/>
    <w:pPr>
      <w:snapToGrid/>
      <w:spacing w:line="240" w:lineRule="auto"/>
      <w:ind w:firstLine="0"/>
      <w:jc w:val="left"/>
      <w:outlineLvl w:val="3"/>
    </w:pPr>
    <w:rPr>
      <w:sz w:val="24"/>
      <w:szCs w:val="24"/>
    </w:rPr>
  </w:style>
  <w:style w:type="paragraph" w:styleId="5">
    <w:name w:val="heading 5"/>
    <w:basedOn w:val="a"/>
    <w:link w:val="50"/>
    <w:qFormat/>
    <w:rsid w:val="00DB5A7D"/>
    <w:pPr>
      <w:snapToGrid/>
      <w:spacing w:line="240" w:lineRule="auto"/>
      <w:ind w:firstLine="0"/>
      <w:jc w:val="left"/>
      <w:outlineLvl w:val="4"/>
    </w:pPr>
    <w:rPr>
      <w:sz w:val="24"/>
      <w:szCs w:val="24"/>
    </w:rPr>
  </w:style>
  <w:style w:type="paragraph" w:styleId="6">
    <w:name w:val="heading 6"/>
    <w:basedOn w:val="a"/>
    <w:link w:val="60"/>
    <w:qFormat/>
    <w:rsid w:val="00DB5A7D"/>
    <w:pPr>
      <w:snapToGrid/>
      <w:spacing w:line="240" w:lineRule="auto"/>
      <w:ind w:firstLine="0"/>
      <w:jc w:val="left"/>
      <w:outlineLvl w:val="5"/>
    </w:pPr>
    <w:rPr>
      <w:sz w:val="24"/>
      <w:szCs w:val="24"/>
    </w:rPr>
  </w:style>
  <w:style w:type="paragraph" w:styleId="7">
    <w:name w:val="heading 7"/>
    <w:basedOn w:val="a"/>
    <w:link w:val="70"/>
    <w:qFormat/>
    <w:rsid w:val="00DB5A7D"/>
    <w:pPr>
      <w:snapToGrid/>
      <w:spacing w:line="240" w:lineRule="auto"/>
      <w:ind w:firstLine="0"/>
      <w:jc w:val="left"/>
      <w:outlineLvl w:val="6"/>
    </w:pPr>
    <w:rPr>
      <w:sz w:val="24"/>
      <w:szCs w:val="24"/>
    </w:rPr>
  </w:style>
  <w:style w:type="paragraph" w:styleId="8">
    <w:name w:val="heading 8"/>
    <w:basedOn w:val="a"/>
    <w:link w:val="80"/>
    <w:qFormat/>
    <w:rsid w:val="00DB5A7D"/>
    <w:pPr>
      <w:snapToGrid/>
      <w:spacing w:line="240" w:lineRule="auto"/>
      <w:ind w:firstLine="0"/>
      <w:jc w:val="left"/>
      <w:outlineLvl w:val="7"/>
    </w:pPr>
    <w:rPr>
      <w:sz w:val="24"/>
      <w:szCs w:val="24"/>
    </w:rPr>
  </w:style>
  <w:style w:type="paragraph" w:styleId="9">
    <w:name w:val="heading 9"/>
    <w:basedOn w:val="a"/>
    <w:link w:val="90"/>
    <w:qFormat/>
    <w:rsid w:val="00DB5A7D"/>
    <w:pPr>
      <w:snapToGrid/>
      <w:spacing w:line="240" w:lineRule="auto"/>
      <w:ind w:firstLine="0"/>
      <w:jc w:val="lef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DF0"/>
    <w:rPr>
      <w:color w:val="0000FF"/>
      <w:u w:val="single"/>
    </w:rPr>
  </w:style>
  <w:style w:type="paragraph" w:styleId="a4">
    <w:name w:val="List Paragraph"/>
    <w:basedOn w:val="a"/>
    <w:uiPriority w:val="34"/>
    <w:qFormat/>
    <w:rsid w:val="008B5DF0"/>
    <w:pPr>
      <w:ind w:left="720"/>
      <w:contextualSpacing/>
    </w:pPr>
  </w:style>
  <w:style w:type="character" w:customStyle="1" w:styleId="10">
    <w:name w:val="Заголовок 1 Знак"/>
    <w:basedOn w:val="a0"/>
    <w:link w:val="1"/>
    <w:rsid w:val="00DB5A7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A7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B5A7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DB5A7D"/>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B5A7D"/>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B5A7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B5A7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5A7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DB5A7D"/>
    <w:rPr>
      <w:rFonts w:ascii="Times New Roman" w:eastAsia="Times New Roman" w:hAnsi="Times New Roman" w:cs="Times New Roman"/>
      <w:sz w:val="24"/>
      <w:szCs w:val="24"/>
      <w:lang w:eastAsia="ru-RU"/>
    </w:rPr>
  </w:style>
  <w:style w:type="paragraph" w:customStyle="1" w:styleId="Heading10">
    <w:name w:val="Heading 10"/>
    <w:basedOn w:val="a"/>
    <w:rsid w:val="00DB5A7D"/>
    <w:pPr>
      <w:snapToGrid/>
      <w:spacing w:line="240" w:lineRule="auto"/>
      <w:ind w:firstLine="0"/>
      <w:jc w:val="left"/>
      <w:outlineLvl w:val="10"/>
    </w:pPr>
    <w:rPr>
      <w:sz w:val="24"/>
      <w:szCs w:val="24"/>
    </w:rPr>
  </w:style>
  <w:style w:type="character" w:customStyle="1" w:styleId="TextNormal">
    <w:name w:val="Text_Normal"/>
    <w:rsid w:val="00DB5A7D"/>
    <w:rPr>
      <w:rFonts w:ascii="Times New Roman" w:hAnsi="Times New Roman" w:cs="Times New Roman"/>
      <w:sz w:val="24"/>
      <w:szCs w:val="24"/>
      <w:lang w:val="ru-RU" w:eastAsia="ru-RU" w:bidi="ar-SA"/>
    </w:rPr>
  </w:style>
  <w:style w:type="character" w:customStyle="1" w:styleId="TextNormalBold">
    <w:name w:val="Text_Normal_Bold"/>
    <w:rsid w:val="00DB5A7D"/>
    <w:rPr>
      <w:rFonts w:ascii="Times New Roman" w:hAnsi="Times New Roman" w:cs="Times New Roman"/>
      <w:b/>
      <w:bCs/>
      <w:sz w:val="24"/>
      <w:szCs w:val="24"/>
      <w:lang w:val="ru-RU" w:eastAsia="ru-RU" w:bidi="ar-SA"/>
    </w:rPr>
  </w:style>
  <w:style w:type="character" w:customStyle="1" w:styleId="HEADERTITLE">
    <w:name w:val="HEADER_TITLE"/>
    <w:rsid w:val="00DB5A7D"/>
    <w:rPr>
      <w:rFonts w:ascii="Arial" w:hAnsi="Arial" w:cs="Arial"/>
      <w:b/>
      <w:bCs/>
      <w:sz w:val="36"/>
      <w:szCs w:val="36"/>
    </w:rPr>
  </w:style>
  <w:style w:type="character" w:customStyle="1" w:styleId="HEADERSTR">
    <w:name w:val="HEADER_STR"/>
    <w:rsid w:val="00DB5A7D"/>
    <w:rPr>
      <w:rFonts w:ascii="Arial" w:hAnsi="Arial" w:cs="Arial"/>
      <w:sz w:val="18"/>
      <w:szCs w:val="18"/>
    </w:rPr>
  </w:style>
  <w:style w:type="paragraph" w:customStyle="1" w:styleId="HEADERTABLELP">
    <w:name w:val="HEADER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HEADERTABLECP">
    <w:name w:val="HEADER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CORNERAWB">
    <w:name w:val="CORNER_AWB"/>
    <w:rsid w:val="00DB5A7D"/>
    <w:rPr>
      <w:rFonts w:ascii="Arial Narrow" w:hAnsi="Arial Narrow" w:cs="Arial Narrow"/>
      <w:b/>
      <w:bCs/>
      <w:sz w:val="16"/>
      <w:szCs w:val="16"/>
    </w:rPr>
  </w:style>
  <w:style w:type="character" w:customStyle="1" w:styleId="CORNERAB">
    <w:name w:val="CORNER_AB"/>
    <w:rsid w:val="00DB5A7D"/>
    <w:rPr>
      <w:rFonts w:ascii="Arial" w:hAnsi="Arial" w:cs="Arial"/>
      <w:b/>
      <w:bCs/>
      <w:sz w:val="16"/>
      <w:szCs w:val="16"/>
    </w:rPr>
  </w:style>
  <w:style w:type="character" w:customStyle="1" w:styleId="CORNERABL">
    <w:name w:val="CORNER_ABL"/>
    <w:rsid w:val="00DB5A7D"/>
    <w:rPr>
      <w:rFonts w:ascii="Arial" w:hAnsi="Arial" w:cs="Arial"/>
      <w:b/>
      <w:bCs/>
      <w:sz w:val="20"/>
      <w:szCs w:val="20"/>
    </w:rPr>
  </w:style>
  <w:style w:type="character" w:customStyle="1" w:styleId="CORNERA">
    <w:name w:val="CORNER_A"/>
    <w:rsid w:val="00DB5A7D"/>
    <w:rPr>
      <w:rFonts w:ascii="Arial" w:hAnsi="Arial" w:cs="Arial"/>
      <w:sz w:val="18"/>
      <w:szCs w:val="18"/>
    </w:rPr>
  </w:style>
  <w:style w:type="character" w:customStyle="1" w:styleId="CORNERABS">
    <w:name w:val="CORNER_ABS"/>
    <w:rsid w:val="00DB5A7D"/>
    <w:rPr>
      <w:rFonts w:ascii="Arial" w:hAnsi="Arial" w:cs="Arial"/>
      <w:b/>
      <w:bCs/>
      <w:sz w:val="18"/>
      <w:szCs w:val="18"/>
    </w:rPr>
  </w:style>
  <w:style w:type="character" w:customStyle="1" w:styleId="CORNERSTR">
    <w:name w:val="CORNER_STR"/>
    <w:rsid w:val="00DB5A7D"/>
    <w:rPr>
      <w:rFonts w:ascii="Verdana" w:hAnsi="Verdana" w:cs="Verdana"/>
      <w:sz w:val="14"/>
      <w:szCs w:val="14"/>
    </w:rPr>
  </w:style>
  <w:style w:type="character" w:customStyle="1" w:styleId="CORNERDOP">
    <w:name w:val="CORNER_DOP"/>
    <w:rsid w:val="00DB5A7D"/>
    <w:rPr>
      <w:rFonts w:ascii="Arial" w:hAnsi="Arial" w:cs="Arial"/>
      <w:sz w:val="28"/>
      <w:szCs w:val="28"/>
    </w:rPr>
  </w:style>
  <w:style w:type="paragraph" w:customStyle="1" w:styleId="CORNERTABLELP">
    <w:name w:val="CORNER_TABLE_LP"/>
    <w:rsid w:val="00DB5A7D"/>
    <w:pPr>
      <w:spacing w:after="60" w:line="240" w:lineRule="auto"/>
    </w:pPr>
    <w:rPr>
      <w:rFonts w:ascii="Times New Roman" w:eastAsia="Times New Roman" w:hAnsi="Times New Roman" w:cs="Times New Roman"/>
      <w:sz w:val="20"/>
      <w:szCs w:val="20"/>
      <w:lang w:eastAsia="ru-RU"/>
    </w:rPr>
  </w:style>
  <w:style w:type="paragraph" w:customStyle="1" w:styleId="CORNERTABLECP">
    <w:name w:val="CORNER_TABLE_CP"/>
    <w:rsid w:val="00DB5A7D"/>
    <w:pPr>
      <w:spacing w:after="60" w:line="240" w:lineRule="auto"/>
      <w:jc w:val="center"/>
    </w:pPr>
    <w:rPr>
      <w:rFonts w:ascii="Times New Roman" w:eastAsia="Times New Roman" w:hAnsi="Times New Roman" w:cs="Times New Roman"/>
      <w:sz w:val="20"/>
      <w:szCs w:val="20"/>
      <w:lang w:eastAsia="ru-RU"/>
    </w:rPr>
  </w:style>
  <w:style w:type="paragraph" w:customStyle="1" w:styleId="SIGNTABLECP">
    <w:name w:val="SIGN_TABLE_CP"/>
    <w:rsid w:val="00DB5A7D"/>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SIGNTABLELP">
    <w:name w:val="SIGN_TABLE_LP"/>
    <w:rsid w:val="00DB5A7D"/>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SIGNTABLERP">
    <w:name w:val="SIGN_TABLE_RP"/>
    <w:rsid w:val="00DB5A7D"/>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SIGNTABLE">
    <w:name w:val="SIGN_TABLE"/>
    <w:rsid w:val="00DB5A7D"/>
    <w:rPr>
      <w:rFonts w:ascii="Verdana" w:hAnsi="Verdana" w:cs="Verdana"/>
      <w:sz w:val="18"/>
      <w:szCs w:val="18"/>
    </w:rPr>
  </w:style>
  <w:style w:type="character" w:customStyle="1" w:styleId="SIGNTABLEB">
    <w:name w:val="SIGN_TABLE_B"/>
    <w:rsid w:val="00DB5A7D"/>
    <w:rPr>
      <w:rFonts w:ascii="Verdana" w:hAnsi="Verdana" w:cs="Verdana"/>
      <w:b/>
      <w:bCs/>
      <w:sz w:val="18"/>
      <w:szCs w:val="18"/>
    </w:rPr>
  </w:style>
  <w:style w:type="character" w:customStyle="1" w:styleId="SIGNTABLEDOP">
    <w:name w:val="SIGN_TABLE_DOP"/>
    <w:rsid w:val="00DB5A7D"/>
    <w:rPr>
      <w:rFonts w:ascii="Verdana" w:hAnsi="Verdana" w:cs="Verdana"/>
      <w:sz w:val="18"/>
      <w:szCs w:val="18"/>
    </w:rPr>
  </w:style>
  <w:style w:type="character" w:customStyle="1" w:styleId="SIGNTABLEDOPB">
    <w:name w:val="SIGN_TABLE_DOP_B"/>
    <w:rsid w:val="00DB5A7D"/>
    <w:rPr>
      <w:rFonts w:ascii="Verdana" w:hAnsi="Verdana" w:cs="Verdana"/>
      <w:b/>
      <w:bCs/>
      <w:sz w:val="18"/>
      <w:szCs w:val="18"/>
    </w:rPr>
  </w:style>
  <w:style w:type="paragraph" w:customStyle="1" w:styleId="WHOMTABLELP">
    <w:name w:val="WHOM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WHOMTABLERP">
    <w:name w:val="WHOM_TABLE_RP"/>
    <w:rsid w:val="00DB5A7D"/>
    <w:pPr>
      <w:spacing w:after="0" w:line="240" w:lineRule="auto"/>
      <w:jc w:val="right"/>
    </w:pPr>
    <w:rPr>
      <w:rFonts w:ascii="Times New Roman" w:eastAsia="Times New Roman" w:hAnsi="Times New Roman" w:cs="Times New Roman"/>
      <w:sz w:val="20"/>
      <w:szCs w:val="20"/>
      <w:lang w:eastAsia="ru-RU"/>
    </w:rPr>
  </w:style>
  <w:style w:type="paragraph" w:customStyle="1" w:styleId="WHOMTABLECP">
    <w:name w:val="WHOM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WHOMTABLE">
    <w:name w:val="WHOM_TABLE"/>
    <w:rsid w:val="00DB5A7D"/>
    <w:rPr>
      <w:rFonts w:ascii="Verdana" w:hAnsi="Verdana" w:cs="Verdana"/>
      <w:sz w:val="18"/>
      <w:szCs w:val="18"/>
    </w:rPr>
  </w:style>
  <w:style w:type="character" w:customStyle="1" w:styleId="WHOMTABLEB">
    <w:name w:val="WHOM_TABLE_B"/>
    <w:rsid w:val="00DB5A7D"/>
    <w:rPr>
      <w:rFonts w:ascii="Verdana" w:hAnsi="Verdana" w:cs="Verdana"/>
      <w:b/>
      <w:bCs/>
      <w:sz w:val="18"/>
      <w:szCs w:val="18"/>
    </w:rPr>
  </w:style>
  <w:style w:type="character" w:customStyle="1" w:styleId="WHOMTABLEDOP">
    <w:name w:val="WHOM_TABLE_DOP"/>
    <w:rsid w:val="00DB5A7D"/>
    <w:rPr>
      <w:rFonts w:ascii="Verdana" w:hAnsi="Verdana" w:cs="Verdana"/>
      <w:sz w:val="18"/>
      <w:szCs w:val="18"/>
    </w:rPr>
  </w:style>
  <w:style w:type="character" w:customStyle="1" w:styleId="WHOMTABLEDOPB">
    <w:name w:val="WHOM_TABLE_DOP_B"/>
    <w:rsid w:val="00DB5A7D"/>
    <w:rPr>
      <w:rFonts w:ascii="Verdana" w:hAnsi="Verdana" w:cs="Verdana"/>
      <w:b/>
      <w:bCs/>
      <w:sz w:val="18"/>
      <w:szCs w:val="18"/>
    </w:rPr>
  </w:style>
  <w:style w:type="character" w:customStyle="1" w:styleId="RSNTABLE">
    <w:name w:val="RSN_TABLE"/>
    <w:rsid w:val="00DB5A7D"/>
    <w:rPr>
      <w:rFonts w:ascii="Verdana" w:hAnsi="Verdana" w:cs="Verdana"/>
      <w:sz w:val="16"/>
      <w:szCs w:val="16"/>
    </w:rPr>
  </w:style>
  <w:style w:type="character" w:customStyle="1" w:styleId="RSNTABLEB">
    <w:name w:val="RSN_TABLE_B"/>
    <w:rsid w:val="00DB5A7D"/>
    <w:rPr>
      <w:rFonts w:ascii="Verdana" w:hAnsi="Verdana" w:cs="Verdana"/>
      <w:b/>
      <w:bCs/>
      <w:sz w:val="16"/>
      <w:szCs w:val="16"/>
    </w:rPr>
  </w:style>
  <w:style w:type="character" w:customStyle="1" w:styleId="RSNTABLEBU">
    <w:name w:val="RSN_TABLE_BU"/>
    <w:rsid w:val="00DB5A7D"/>
    <w:rPr>
      <w:rFonts w:ascii="Verdana" w:hAnsi="Verdana" w:cs="Verdana"/>
      <w:b/>
      <w:bCs/>
      <w:sz w:val="16"/>
      <w:szCs w:val="16"/>
      <w:u w:val="single"/>
    </w:rPr>
  </w:style>
  <w:style w:type="character" w:customStyle="1" w:styleId="RSNTABLEU">
    <w:name w:val="RSN_TABLE_U"/>
    <w:rsid w:val="00DB5A7D"/>
    <w:rPr>
      <w:rFonts w:ascii="Verdana" w:hAnsi="Verdana" w:cs="Verdana"/>
      <w:sz w:val="16"/>
      <w:szCs w:val="16"/>
      <w:u w:val="single"/>
    </w:rPr>
  </w:style>
  <w:style w:type="character" w:customStyle="1" w:styleId="RSNSPEC">
    <w:name w:val="RSN_SPEC"/>
    <w:rsid w:val="00DB5A7D"/>
    <w:rPr>
      <w:rFonts w:ascii="Verdana" w:hAnsi="Verdana" w:cs="Verdana"/>
      <w:sz w:val="8"/>
      <w:szCs w:val="8"/>
    </w:rPr>
  </w:style>
  <w:style w:type="paragraph" w:customStyle="1" w:styleId="PRILTABLECP">
    <w:name w:val="PRIL_TABLE_CP"/>
    <w:rsid w:val="00DB5A7D"/>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DB5A7D"/>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PRILTABLERP">
    <w:name w:val="PRIL_TABLE_RP"/>
    <w:rsid w:val="00DB5A7D"/>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PRILTABLE">
    <w:name w:val="PRIL_TABLE"/>
    <w:rsid w:val="00DB5A7D"/>
    <w:rPr>
      <w:rFonts w:ascii="Verdana" w:hAnsi="Verdana" w:cs="Verdana"/>
      <w:sz w:val="18"/>
      <w:szCs w:val="18"/>
    </w:rPr>
  </w:style>
  <w:style w:type="character" w:customStyle="1" w:styleId="PRILTABLEB">
    <w:name w:val="PRIL_TABLE_B"/>
    <w:rsid w:val="00DB5A7D"/>
    <w:rPr>
      <w:rFonts w:ascii="Verdana" w:hAnsi="Verdana" w:cs="Verdana"/>
      <w:b/>
      <w:bCs/>
      <w:sz w:val="18"/>
      <w:szCs w:val="18"/>
    </w:rPr>
  </w:style>
  <w:style w:type="character" w:customStyle="1" w:styleId="PRILTABLESUPERSCRIPT">
    <w:name w:val="PRIL_TABLE_SUPERSCRIPT"/>
    <w:rsid w:val="00DB5A7D"/>
    <w:rPr>
      <w:rFonts w:ascii="Verdana" w:hAnsi="Verdana" w:cs="Verdana"/>
      <w:sz w:val="18"/>
      <w:szCs w:val="18"/>
      <w:vertAlign w:val="superscript"/>
    </w:rPr>
  </w:style>
  <w:style w:type="character" w:customStyle="1" w:styleId="PRILTABLEBSUPERSCRIPT">
    <w:name w:val="PRIL_TABLE_B_SUPERSCRIPT"/>
    <w:rsid w:val="00DB5A7D"/>
    <w:rPr>
      <w:rFonts w:ascii="Verdana" w:hAnsi="Verdana" w:cs="Verdana"/>
      <w:b/>
      <w:bCs/>
      <w:sz w:val="18"/>
      <w:szCs w:val="18"/>
      <w:vertAlign w:val="superscript"/>
    </w:rPr>
  </w:style>
  <w:style w:type="character" w:customStyle="1" w:styleId="PRILTABLESUBSCRIPT">
    <w:name w:val="PRIL_TABLE_SUBSCRIPT"/>
    <w:rsid w:val="00DB5A7D"/>
    <w:rPr>
      <w:rFonts w:ascii="Verdana" w:hAnsi="Verdana" w:cs="Verdana"/>
      <w:sz w:val="18"/>
      <w:szCs w:val="18"/>
      <w:vertAlign w:val="subscript"/>
    </w:rPr>
  </w:style>
  <w:style w:type="character" w:customStyle="1" w:styleId="PRILTABLEBSUBSCRIPT">
    <w:name w:val="PRIL_TABLE_B_SUBSCRIPT"/>
    <w:rsid w:val="00DB5A7D"/>
    <w:rPr>
      <w:rFonts w:ascii="Verdana" w:hAnsi="Verdana" w:cs="Verdana"/>
      <w:b/>
      <w:bCs/>
      <w:sz w:val="18"/>
      <w:szCs w:val="18"/>
      <w:vertAlign w:val="subscript"/>
    </w:rPr>
  </w:style>
  <w:style w:type="character" w:customStyle="1" w:styleId="PRILTABLES">
    <w:name w:val="PRIL_TABLE_S"/>
    <w:rsid w:val="00DB5A7D"/>
    <w:rPr>
      <w:rFonts w:ascii="Verdana" w:hAnsi="Verdana" w:cs="Verdana"/>
      <w:sz w:val="16"/>
      <w:szCs w:val="16"/>
    </w:rPr>
  </w:style>
  <w:style w:type="character" w:customStyle="1" w:styleId="PRILTABLESB">
    <w:name w:val="PRIL_TABLE_SB"/>
    <w:rsid w:val="00DB5A7D"/>
    <w:rPr>
      <w:rFonts w:ascii="Verdana" w:hAnsi="Verdana" w:cs="Verdana"/>
      <w:b/>
      <w:bCs/>
      <w:sz w:val="16"/>
      <w:szCs w:val="16"/>
    </w:rPr>
  </w:style>
  <w:style w:type="paragraph" w:customStyle="1" w:styleId="DOCSPECP">
    <w:name w:val="DOC_SPEC_P"/>
    <w:rsid w:val="00DB5A7D"/>
    <w:pPr>
      <w:spacing w:after="0" w:line="240" w:lineRule="auto"/>
    </w:pPr>
    <w:rPr>
      <w:rFonts w:ascii="Arial" w:eastAsia="Times New Roman" w:hAnsi="Arial" w:cs="Arial"/>
      <w:sz w:val="12"/>
      <w:szCs w:val="12"/>
      <w:lang w:eastAsia="ru-RU"/>
    </w:rPr>
  </w:style>
  <w:style w:type="character" w:customStyle="1" w:styleId="DOCSPEC">
    <w:name w:val="DOC_SPEC"/>
    <w:rsid w:val="00DB5A7D"/>
    <w:rPr>
      <w:rFonts w:ascii="Arial" w:hAnsi="Arial" w:cs="Arial"/>
      <w:sz w:val="12"/>
      <w:szCs w:val="12"/>
    </w:rPr>
  </w:style>
  <w:style w:type="character" w:customStyle="1" w:styleId="DOCSPECSUBSCRIPT">
    <w:name w:val="DOC_SPEC_SUBSCRIPT"/>
    <w:rsid w:val="00DB5A7D"/>
    <w:rPr>
      <w:vertAlign w:val="subscript"/>
    </w:rPr>
  </w:style>
  <w:style w:type="paragraph" w:customStyle="1" w:styleId="CAPTIONDOC">
    <w:name w:val="CAPTION_DOC"/>
    <w:rsid w:val="00DB5A7D"/>
    <w:pPr>
      <w:spacing w:after="0" w:line="240" w:lineRule="auto"/>
      <w:jc w:val="center"/>
    </w:pPr>
    <w:rPr>
      <w:rFonts w:ascii="Verdana" w:eastAsia="Times New Roman" w:hAnsi="Verdana" w:cs="Verdana"/>
      <w:b/>
      <w:bCs/>
      <w:sz w:val="18"/>
      <w:szCs w:val="18"/>
      <w:lang w:eastAsia="ru-RU"/>
    </w:rPr>
  </w:style>
  <w:style w:type="paragraph" w:customStyle="1" w:styleId="CAPTIONDETAILS">
    <w:name w:val="CAPTION_DETAILS"/>
    <w:rsid w:val="00DB5A7D"/>
    <w:pPr>
      <w:spacing w:line="240" w:lineRule="auto"/>
      <w:jc w:val="center"/>
    </w:pPr>
    <w:rPr>
      <w:rFonts w:ascii="Verdana" w:eastAsia="Times New Roman" w:hAnsi="Verdana" w:cs="Verdana"/>
      <w:b/>
      <w:bCs/>
      <w:sz w:val="18"/>
      <w:szCs w:val="18"/>
      <w:lang w:eastAsia="ru-RU"/>
    </w:rPr>
  </w:style>
  <w:style w:type="paragraph" w:customStyle="1" w:styleId="CAPTIONDATE">
    <w:name w:val="CAPTION_DATE"/>
    <w:rsid w:val="00DB5A7D"/>
    <w:pPr>
      <w:spacing w:after="240" w:line="240" w:lineRule="auto"/>
      <w:ind w:left="8220" w:hanging="8220"/>
    </w:pPr>
    <w:rPr>
      <w:rFonts w:ascii="Verdana" w:eastAsia="Times New Roman" w:hAnsi="Verdana" w:cs="Verdana"/>
      <w:sz w:val="18"/>
      <w:szCs w:val="18"/>
      <w:lang w:eastAsia="ru-RU"/>
    </w:rPr>
  </w:style>
  <w:style w:type="paragraph" w:customStyle="1" w:styleId="CAPTIONDATEPUSTO">
    <w:name w:val="CAPTION_DATE_PUSTO"/>
    <w:rsid w:val="00DB5A7D"/>
    <w:pPr>
      <w:spacing w:after="240" w:line="240" w:lineRule="auto"/>
      <w:ind w:left="7937" w:hanging="7937"/>
    </w:pPr>
    <w:rPr>
      <w:rFonts w:ascii="Verdana" w:eastAsia="Times New Roman" w:hAnsi="Verdana" w:cs="Verdana"/>
      <w:sz w:val="18"/>
      <w:szCs w:val="18"/>
      <w:lang w:eastAsia="ru-RU"/>
    </w:rPr>
  </w:style>
  <w:style w:type="paragraph" w:customStyle="1" w:styleId="TEMPLATEHEADER">
    <w:name w:val="TEMPLATE_HEADER"/>
    <w:rsid w:val="00DB5A7D"/>
    <w:pPr>
      <w:spacing w:after="0" w:line="240" w:lineRule="auto"/>
      <w:ind w:left="8844" w:hanging="8844"/>
      <w:jc w:val="right"/>
    </w:pPr>
    <w:rPr>
      <w:rFonts w:ascii="Verdana" w:eastAsia="Times New Roman" w:hAnsi="Verdana" w:cs="Verdana"/>
      <w:sz w:val="18"/>
      <w:szCs w:val="18"/>
      <w:lang w:eastAsia="ru-RU"/>
    </w:rPr>
  </w:style>
  <w:style w:type="paragraph" w:customStyle="1" w:styleId="TEMPLATEFOOTER">
    <w:name w:val="TEMPLATE_FOOTER"/>
    <w:rsid w:val="00DB5A7D"/>
    <w:pPr>
      <w:spacing w:after="0" w:line="240" w:lineRule="auto"/>
      <w:jc w:val="right"/>
    </w:pPr>
    <w:rPr>
      <w:rFonts w:ascii="Verdana" w:eastAsia="Times New Roman" w:hAnsi="Verdana" w:cs="Verdana"/>
      <w:sz w:val="18"/>
      <w:szCs w:val="18"/>
      <w:lang w:eastAsia="ru-RU"/>
    </w:rPr>
  </w:style>
  <w:style w:type="paragraph" w:customStyle="1" w:styleId="TITLEP">
    <w:name w:val="TITLE_P"/>
    <w:rsid w:val="00DB5A7D"/>
    <w:pPr>
      <w:spacing w:before="180" w:after="180" w:line="240" w:lineRule="auto"/>
      <w:jc w:val="center"/>
    </w:pPr>
    <w:rPr>
      <w:rFonts w:ascii="Verdana" w:eastAsia="Times New Roman" w:hAnsi="Verdana" w:cs="Verdana"/>
      <w:b/>
      <w:bCs/>
      <w:sz w:val="18"/>
      <w:szCs w:val="18"/>
      <w:lang w:eastAsia="ru-RU"/>
    </w:rPr>
  </w:style>
  <w:style w:type="paragraph" w:customStyle="1" w:styleId="TITLEPN">
    <w:name w:val="TITLE_PN"/>
    <w:rsid w:val="00DB5A7D"/>
    <w:pPr>
      <w:spacing w:before="180" w:after="180" w:line="240" w:lineRule="auto"/>
      <w:jc w:val="center"/>
    </w:pPr>
    <w:rPr>
      <w:rFonts w:ascii="Verdana" w:eastAsia="Times New Roman" w:hAnsi="Verdana" w:cs="Verdana"/>
      <w:sz w:val="18"/>
      <w:szCs w:val="18"/>
      <w:lang w:eastAsia="ru-RU"/>
    </w:rPr>
  </w:style>
  <w:style w:type="paragraph" w:customStyle="1" w:styleId="CAPTIONTABLEP">
    <w:name w:val="CAPTION_TABLE_P"/>
    <w:rsid w:val="00DB5A7D"/>
    <w:pPr>
      <w:spacing w:before="240" w:after="0" w:line="240" w:lineRule="auto"/>
      <w:jc w:val="center"/>
    </w:pPr>
    <w:rPr>
      <w:rFonts w:ascii="Verdana" w:eastAsia="Times New Roman" w:hAnsi="Verdana" w:cs="Verdana"/>
      <w:b/>
      <w:bCs/>
      <w:sz w:val="18"/>
      <w:szCs w:val="18"/>
      <w:lang w:eastAsia="ru-RU"/>
    </w:rPr>
  </w:style>
  <w:style w:type="paragraph" w:customStyle="1" w:styleId="TEXTPRILP">
    <w:name w:val="TEXT_PRIL_P"/>
    <w:rsid w:val="00DB5A7D"/>
    <w:pPr>
      <w:spacing w:after="80" w:line="240" w:lineRule="auto"/>
      <w:ind w:left="4535" w:hanging="4535"/>
      <w:jc w:val="right"/>
    </w:pPr>
    <w:rPr>
      <w:rFonts w:ascii="Verdana" w:eastAsia="Times New Roman" w:hAnsi="Verdana" w:cs="Verdana"/>
      <w:sz w:val="18"/>
      <w:szCs w:val="18"/>
      <w:lang w:eastAsia="ru-RU"/>
    </w:rPr>
  </w:style>
  <w:style w:type="paragraph" w:customStyle="1" w:styleId="TEXTPRILPP">
    <w:name w:val="TEXT_PRIL_PP"/>
    <w:rsid w:val="00DB5A7D"/>
    <w:pPr>
      <w:spacing w:after="80" w:line="240" w:lineRule="auto"/>
      <w:jc w:val="right"/>
    </w:pPr>
    <w:rPr>
      <w:rFonts w:ascii="Verdana" w:eastAsia="Times New Roman" w:hAnsi="Verdana" w:cs="Verdana"/>
      <w:sz w:val="18"/>
      <w:szCs w:val="18"/>
      <w:lang w:eastAsia="ru-RU"/>
    </w:rPr>
  </w:style>
  <w:style w:type="paragraph" w:customStyle="1" w:styleId="TEXTPRILLP">
    <w:name w:val="TEXT_PRIL_L_P"/>
    <w:rsid w:val="00DB5A7D"/>
    <w:pPr>
      <w:spacing w:after="0" w:line="240" w:lineRule="auto"/>
      <w:ind w:left="12472" w:hanging="12472"/>
      <w:jc w:val="right"/>
    </w:pPr>
    <w:rPr>
      <w:rFonts w:ascii="Verdana" w:eastAsia="Times New Roman" w:hAnsi="Verdana" w:cs="Verdana"/>
      <w:sz w:val="18"/>
      <w:szCs w:val="18"/>
      <w:lang w:eastAsia="ru-RU"/>
    </w:rPr>
  </w:style>
  <w:style w:type="paragraph" w:customStyle="1" w:styleId="PRILINFP">
    <w:name w:val="PRIL_INF_P"/>
    <w:rsid w:val="00DB5A7D"/>
    <w:pPr>
      <w:spacing w:after="80" w:line="240" w:lineRule="auto"/>
      <w:ind w:left="992" w:hanging="992"/>
    </w:pPr>
    <w:rPr>
      <w:rFonts w:ascii="Verdana" w:eastAsia="Times New Roman" w:hAnsi="Verdana" w:cs="Verdana"/>
      <w:sz w:val="18"/>
      <w:szCs w:val="18"/>
      <w:lang w:eastAsia="ru-RU"/>
    </w:rPr>
  </w:style>
  <w:style w:type="paragraph" w:customStyle="1" w:styleId="TEXTDOCP">
    <w:name w:val="TEXT_DOC_P"/>
    <w:rsid w:val="00DB5A7D"/>
    <w:pPr>
      <w:spacing w:before="80" w:after="80" w:line="240" w:lineRule="auto"/>
      <w:jc w:val="both"/>
    </w:pPr>
    <w:rPr>
      <w:rFonts w:ascii="Verdana" w:eastAsia="Times New Roman" w:hAnsi="Verdana" w:cs="Verdana"/>
      <w:sz w:val="18"/>
      <w:szCs w:val="18"/>
      <w:lang w:eastAsia="ru-RU"/>
    </w:rPr>
  </w:style>
  <w:style w:type="paragraph" w:customStyle="1" w:styleId="TEXTDOCPP">
    <w:name w:val="TEXT_DOC_PP"/>
    <w:rsid w:val="00DB5A7D"/>
    <w:pPr>
      <w:spacing w:before="80" w:after="80" w:line="240" w:lineRule="auto"/>
    </w:pPr>
    <w:rPr>
      <w:rFonts w:ascii="Verdana" w:eastAsia="Times New Roman" w:hAnsi="Verdana" w:cs="Verdana"/>
      <w:sz w:val="18"/>
      <w:szCs w:val="18"/>
      <w:lang w:eastAsia="ru-RU"/>
    </w:rPr>
  </w:style>
  <w:style w:type="paragraph" w:customStyle="1" w:styleId="TEXTDOCLP">
    <w:name w:val="TEXT_DOC_LP"/>
    <w:rsid w:val="00DB5A7D"/>
    <w:pPr>
      <w:spacing w:before="80" w:after="0" w:line="240" w:lineRule="auto"/>
    </w:pPr>
    <w:rPr>
      <w:rFonts w:ascii="Verdana" w:eastAsia="Times New Roman" w:hAnsi="Verdana" w:cs="Verdana"/>
      <w:sz w:val="18"/>
      <w:szCs w:val="18"/>
      <w:lang w:eastAsia="ru-RU"/>
    </w:rPr>
  </w:style>
  <w:style w:type="paragraph" w:customStyle="1" w:styleId="TEXTDOCPF">
    <w:name w:val="TEXT_DOC_PF"/>
    <w:rsid w:val="00DB5A7D"/>
    <w:pPr>
      <w:spacing w:after="120" w:line="240" w:lineRule="auto"/>
      <w:ind w:firstLine="709"/>
      <w:jc w:val="both"/>
    </w:pPr>
    <w:rPr>
      <w:rFonts w:ascii="Verdana" w:eastAsia="Times New Roman" w:hAnsi="Verdana" w:cs="Verdana"/>
      <w:sz w:val="18"/>
      <w:szCs w:val="18"/>
      <w:lang w:eastAsia="ru-RU"/>
    </w:rPr>
  </w:style>
  <w:style w:type="character" w:customStyle="1" w:styleId="TEXTDOC">
    <w:name w:val="TEXT_DOC"/>
    <w:rsid w:val="00DB5A7D"/>
    <w:rPr>
      <w:rFonts w:ascii="Verdana" w:hAnsi="Verdana" w:cs="Verdana"/>
      <w:sz w:val="18"/>
      <w:szCs w:val="18"/>
    </w:rPr>
  </w:style>
  <w:style w:type="character" w:customStyle="1" w:styleId="TEXTDOCB">
    <w:name w:val="TEXT_DOC_B"/>
    <w:rsid w:val="00DB5A7D"/>
    <w:rPr>
      <w:rFonts w:ascii="Verdana" w:hAnsi="Verdana" w:cs="Verdana"/>
      <w:b/>
      <w:bCs/>
      <w:sz w:val="18"/>
      <w:szCs w:val="18"/>
    </w:rPr>
  </w:style>
  <w:style w:type="character" w:customStyle="1" w:styleId="TEXTDOCU">
    <w:name w:val="TEXT_DOC_U"/>
    <w:rsid w:val="00DB5A7D"/>
    <w:rPr>
      <w:rFonts w:ascii="Verdana" w:hAnsi="Verdana" w:cs="Verdana"/>
      <w:sz w:val="18"/>
      <w:szCs w:val="18"/>
      <w:u w:val="single"/>
    </w:rPr>
  </w:style>
  <w:style w:type="character" w:customStyle="1" w:styleId="TEXTDOCI">
    <w:name w:val="TEXT_DOC_I"/>
    <w:rsid w:val="00DB5A7D"/>
    <w:rPr>
      <w:rFonts w:ascii="Verdana" w:hAnsi="Verdana" w:cs="Verdana"/>
      <w:i/>
      <w:iCs/>
      <w:sz w:val="18"/>
      <w:szCs w:val="18"/>
    </w:rPr>
  </w:style>
  <w:style w:type="character" w:customStyle="1" w:styleId="TEXTDOCBU">
    <w:name w:val="TEXT_DOC_BU"/>
    <w:rsid w:val="00DB5A7D"/>
    <w:rPr>
      <w:rFonts w:ascii="Verdana" w:hAnsi="Verdana" w:cs="Verdana"/>
      <w:b/>
      <w:bCs/>
      <w:sz w:val="18"/>
      <w:szCs w:val="18"/>
      <w:u w:val="single"/>
    </w:rPr>
  </w:style>
  <w:style w:type="character" w:customStyle="1" w:styleId="TEXTDOCSUPERSCRIPT">
    <w:name w:val="TEXT_DOC_SUPERSCRIPT"/>
    <w:rsid w:val="00DB5A7D"/>
    <w:rPr>
      <w:rFonts w:ascii="Verdana" w:hAnsi="Verdana" w:cs="Verdana"/>
      <w:sz w:val="18"/>
      <w:szCs w:val="18"/>
      <w:vertAlign w:val="superscript"/>
    </w:rPr>
  </w:style>
  <w:style w:type="character" w:customStyle="1" w:styleId="TEXTDOCBSUPERSCRIPT">
    <w:name w:val="TEXT_DOC_B_SUPERSCRIPT"/>
    <w:rsid w:val="00DB5A7D"/>
    <w:rPr>
      <w:rFonts w:ascii="Verdana" w:hAnsi="Verdana" w:cs="Verdana"/>
      <w:b/>
      <w:bCs/>
      <w:sz w:val="18"/>
      <w:szCs w:val="18"/>
      <w:vertAlign w:val="superscript"/>
    </w:rPr>
  </w:style>
  <w:style w:type="character" w:customStyle="1" w:styleId="TEXTDOCSUBSCRIPT">
    <w:name w:val="TEXT_DOC_SUBSCRIPT"/>
    <w:rsid w:val="00DB5A7D"/>
    <w:rPr>
      <w:rFonts w:ascii="Verdana" w:hAnsi="Verdana" w:cs="Verdana"/>
      <w:sz w:val="18"/>
      <w:szCs w:val="18"/>
      <w:vertAlign w:val="subscript"/>
    </w:rPr>
  </w:style>
  <w:style w:type="character" w:customStyle="1" w:styleId="TEXTDOCBSUBSCRIPT">
    <w:name w:val="TEXT_DOC_B_SUBSCRIPT"/>
    <w:rsid w:val="00DB5A7D"/>
    <w:rPr>
      <w:rFonts w:ascii="Verdana" w:hAnsi="Verdana" w:cs="Verdana"/>
      <w:b/>
      <w:bCs/>
      <w:sz w:val="18"/>
      <w:szCs w:val="18"/>
      <w:vertAlign w:val="subscript"/>
    </w:rPr>
  </w:style>
  <w:style w:type="paragraph" w:customStyle="1" w:styleId="BULLETP">
    <w:name w:val="BULLET_P"/>
    <w:rsid w:val="00DB5A7D"/>
    <w:pPr>
      <w:spacing w:after="80" w:line="240" w:lineRule="auto"/>
      <w:ind w:left="340" w:hanging="340"/>
      <w:jc w:val="both"/>
    </w:pPr>
    <w:rPr>
      <w:rFonts w:ascii="Times New Roman" w:eastAsia="Times New Roman" w:hAnsi="Times New Roman" w:cs="Times New Roman"/>
      <w:sz w:val="20"/>
      <w:szCs w:val="20"/>
      <w:lang w:eastAsia="ru-RU"/>
    </w:rPr>
  </w:style>
  <w:style w:type="paragraph" w:customStyle="1" w:styleId="BULLETN">
    <w:name w:val="BULLET_N"/>
    <w:rsid w:val="00DB5A7D"/>
    <w:pPr>
      <w:spacing w:after="0" w:line="240" w:lineRule="auto"/>
      <w:ind w:left="680" w:hanging="340"/>
      <w:jc w:val="both"/>
    </w:pPr>
    <w:rPr>
      <w:rFonts w:ascii="Times New Roman" w:eastAsia="Times New Roman" w:hAnsi="Times New Roman" w:cs="Times New Roman"/>
      <w:sz w:val="20"/>
      <w:szCs w:val="20"/>
      <w:lang w:eastAsia="ru-RU"/>
    </w:rPr>
  </w:style>
  <w:style w:type="character" w:customStyle="1" w:styleId="TEXTSYMBOL">
    <w:name w:val="TEXT_SYMBOL"/>
    <w:rsid w:val="00DB5A7D"/>
    <w:rPr>
      <w:rFonts w:ascii="Symbol" w:hAnsi="Symbol" w:cs="Symbol"/>
      <w:sz w:val="18"/>
      <w:szCs w:val="18"/>
    </w:rPr>
  </w:style>
  <w:style w:type="character" w:customStyle="1" w:styleId="TEXTSYMBOLB">
    <w:name w:val="TEXT_SYMBOL_B"/>
    <w:rsid w:val="00DB5A7D"/>
    <w:rPr>
      <w:rFonts w:ascii="Symbol" w:hAnsi="Symbol" w:cs="Symbol"/>
      <w:b/>
      <w:bCs/>
      <w:sz w:val="18"/>
      <w:szCs w:val="18"/>
    </w:rPr>
  </w:style>
  <w:style w:type="paragraph" w:customStyle="1" w:styleId="TEXTISPP">
    <w:name w:val="TEXT_ISP_P"/>
    <w:rsid w:val="00DB5A7D"/>
    <w:pPr>
      <w:spacing w:after="0" w:line="240" w:lineRule="auto"/>
    </w:pPr>
    <w:rPr>
      <w:rFonts w:ascii="Verdana" w:eastAsia="Times New Roman" w:hAnsi="Verdana" w:cs="Verdana"/>
      <w:sz w:val="16"/>
      <w:szCs w:val="16"/>
      <w:lang w:eastAsia="ru-RU"/>
    </w:rPr>
  </w:style>
  <w:style w:type="table" w:customStyle="1" w:styleId="HEADERTABLEDESC">
    <w:name w:val="HEADER_TABLE_DESC"/>
    <w:rsid w:val="00DB5A7D"/>
    <w:pPr>
      <w:spacing w:after="0" w:line="240" w:lineRule="auto"/>
    </w:pPr>
    <w:rPr>
      <w:rFonts w:ascii="Times New Roman" w:eastAsia="Times New Roman" w:hAnsi="Times New Roman" w:cs="Times New Roman"/>
      <w:sz w:val="20"/>
      <w:szCs w:val="20"/>
      <w:lang w:eastAsia="ru-RU"/>
    </w:rPr>
    <w:tblPr>
      <w:tblInd w:w="0" w:type="dxa"/>
      <w:tblBorders>
        <w:bottom w:val="single" w:sz="4" w:space="0" w:color="auto"/>
        <w:insideH w:val="single" w:sz="4" w:space="0" w:color="auto"/>
      </w:tblBorders>
      <w:tblCellMar>
        <w:top w:w="0" w:type="dxa"/>
        <w:left w:w="0" w:type="dxa"/>
        <w:bottom w:w="0" w:type="dxa"/>
        <w:right w:w="0" w:type="dxa"/>
      </w:tblCellMar>
    </w:tblPr>
  </w:style>
  <w:style w:type="table" w:customStyle="1" w:styleId="CORNERTABLEDESC">
    <w:name w:val="CORNER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SIGNTABLEDESC">
    <w:name w:val="SIGN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WHOMTABLEDESC">
    <w:name w:val="WHOM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PRILTABLEDESC">
    <w:name w:val="PRIL_TABLE_DESC"/>
    <w:rsid w:val="00DB5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ITLETABLEP">
    <w:name w:val="TITLE_TABLE_P"/>
    <w:rsid w:val="00DB5A7D"/>
    <w:pPr>
      <w:spacing w:before="180" w:after="0" w:line="240" w:lineRule="auto"/>
      <w:jc w:val="center"/>
    </w:pPr>
    <w:rPr>
      <w:rFonts w:ascii="Verdana" w:eastAsia="Times New Roman" w:hAnsi="Verdana" w:cs="Verdana"/>
      <w:b/>
      <w:bCs/>
      <w:sz w:val="16"/>
      <w:szCs w:val="16"/>
      <w:lang w:eastAsia="ru-RU"/>
    </w:rPr>
  </w:style>
  <w:style w:type="paragraph" w:customStyle="1" w:styleId="FORMTABLELP">
    <w:name w:val="FORM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FORMTABLERP">
    <w:name w:val="FORM_TABLE_RP"/>
    <w:rsid w:val="00DB5A7D"/>
    <w:pPr>
      <w:spacing w:after="0" w:line="240" w:lineRule="auto"/>
      <w:jc w:val="right"/>
    </w:pPr>
    <w:rPr>
      <w:rFonts w:ascii="Times New Roman" w:eastAsia="Times New Roman" w:hAnsi="Times New Roman" w:cs="Times New Roman"/>
      <w:sz w:val="20"/>
      <w:szCs w:val="20"/>
      <w:lang w:eastAsia="ru-RU"/>
    </w:rPr>
  </w:style>
  <w:style w:type="paragraph" w:customStyle="1" w:styleId="FORMTABLECP">
    <w:name w:val="FORM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FORMTABLE">
    <w:name w:val="FORM_TABLE"/>
    <w:rsid w:val="00DB5A7D"/>
    <w:rPr>
      <w:rFonts w:ascii="Verdana" w:hAnsi="Verdana" w:cs="Verdana"/>
      <w:sz w:val="16"/>
      <w:szCs w:val="16"/>
    </w:rPr>
  </w:style>
  <w:style w:type="character" w:customStyle="1" w:styleId="FORMTABLEB">
    <w:name w:val="FORM_TABLE_B"/>
    <w:rsid w:val="00DB5A7D"/>
    <w:rPr>
      <w:rFonts w:ascii="Verdana" w:hAnsi="Verdana" w:cs="Verdana"/>
      <w:b/>
      <w:bCs/>
      <w:sz w:val="16"/>
      <w:szCs w:val="16"/>
    </w:rPr>
  </w:style>
  <w:style w:type="character" w:customStyle="1" w:styleId="FORMTABLESUPERSCRIPT">
    <w:name w:val="FORM_TABLE_SUPERSCRIPT"/>
    <w:rsid w:val="00DB5A7D"/>
    <w:rPr>
      <w:rFonts w:ascii="Verdana" w:hAnsi="Verdana" w:cs="Verdana"/>
      <w:sz w:val="16"/>
      <w:szCs w:val="16"/>
      <w:vertAlign w:val="superscript"/>
    </w:rPr>
  </w:style>
  <w:style w:type="character" w:customStyle="1" w:styleId="FORMTABLEBSUPERSCRIPT">
    <w:name w:val="FORM_TABLE_B_SUPERSCRIPT"/>
    <w:rsid w:val="00DB5A7D"/>
    <w:rPr>
      <w:rFonts w:ascii="Verdana" w:hAnsi="Verdana" w:cs="Verdana"/>
      <w:b/>
      <w:bCs/>
      <w:sz w:val="16"/>
      <w:szCs w:val="16"/>
      <w:vertAlign w:val="superscript"/>
    </w:rPr>
  </w:style>
  <w:style w:type="character" w:customStyle="1" w:styleId="FORMTABLESUBSCRIPT">
    <w:name w:val="FORM_TABLE_SUBSCRIPT"/>
    <w:rsid w:val="00DB5A7D"/>
    <w:rPr>
      <w:rFonts w:ascii="Verdana" w:hAnsi="Verdana" w:cs="Verdana"/>
      <w:sz w:val="16"/>
      <w:szCs w:val="16"/>
      <w:vertAlign w:val="subscript"/>
    </w:rPr>
  </w:style>
  <w:style w:type="character" w:customStyle="1" w:styleId="FORMTABLEBSUBSCRIPT">
    <w:name w:val="FORM_TABLE_B_SUBSCRIPT"/>
    <w:rsid w:val="00DB5A7D"/>
    <w:rPr>
      <w:rFonts w:ascii="Verdana" w:hAnsi="Verdana" w:cs="Verdana"/>
      <w:b/>
      <w:bCs/>
      <w:sz w:val="16"/>
      <w:szCs w:val="16"/>
      <w:vertAlign w:val="subscript"/>
    </w:rPr>
  </w:style>
  <w:style w:type="character" w:customStyle="1" w:styleId="FORMSYMBOL">
    <w:name w:val="FORM_SYMBOL"/>
    <w:rsid w:val="00DB5A7D"/>
    <w:rPr>
      <w:rFonts w:ascii="Symbol" w:hAnsi="Symbol" w:cs="Symbol"/>
      <w:sz w:val="16"/>
      <w:szCs w:val="16"/>
    </w:rPr>
  </w:style>
  <w:style w:type="character" w:customStyle="1" w:styleId="FORMSYMBOLB">
    <w:name w:val="FORM_SYMBOL_B"/>
    <w:rsid w:val="00DB5A7D"/>
    <w:rPr>
      <w:rFonts w:ascii="Symbol" w:hAnsi="Symbol" w:cs="Symbol"/>
      <w:b/>
      <w:bCs/>
      <w:sz w:val="16"/>
      <w:szCs w:val="16"/>
    </w:rPr>
  </w:style>
  <w:style w:type="character" w:customStyle="1" w:styleId="DOPTABLE">
    <w:name w:val="DOP_TABLE"/>
    <w:rsid w:val="00DB5A7D"/>
    <w:rPr>
      <w:rFonts w:ascii="Verdana" w:hAnsi="Verdana" w:cs="Verdana"/>
      <w:sz w:val="14"/>
      <w:szCs w:val="14"/>
    </w:rPr>
  </w:style>
  <w:style w:type="character" w:customStyle="1" w:styleId="DOPTABLESUPERSCRIPT">
    <w:name w:val="DOP_TABLE_SUPERSCRIPT"/>
    <w:rsid w:val="00DB5A7D"/>
    <w:rPr>
      <w:rFonts w:ascii="Verdana" w:hAnsi="Verdana" w:cs="Verdana"/>
      <w:sz w:val="14"/>
      <w:szCs w:val="14"/>
      <w:vertAlign w:val="superscript"/>
    </w:rPr>
  </w:style>
  <w:style w:type="character" w:customStyle="1" w:styleId="DOPTABLESUBSCRIPT">
    <w:name w:val="DOP_TABLE_SUBSCRIPT"/>
    <w:rsid w:val="00DB5A7D"/>
    <w:rPr>
      <w:rFonts w:ascii="Verdana" w:hAnsi="Verdana" w:cs="Verdana"/>
      <w:sz w:val="14"/>
      <w:szCs w:val="14"/>
      <w:vertAlign w:val="subscript"/>
    </w:rPr>
  </w:style>
  <w:style w:type="character" w:customStyle="1" w:styleId="DOPSYMBOL">
    <w:name w:val="DOP_SYMBOL"/>
    <w:rsid w:val="00DB5A7D"/>
    <w:rPr>
      <w:rFonts w:ascii="Symbol" w:hAnsi="Symbol" w:cs="Symbol"/>
      <w:sz w:val="16"/>
      <w:szCs w:val="16"/>
    </w:rPr>
  </w:style>
  <w:style w:type="paragraph" w:customStyle="1" w:styleId="ConsPlusNonformat">
    <w:name w:val="ConsPlusNonformat"/>
    <w:rsid w:val="00DB5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DB5A7D"/>
    <w:pPr>
      <w:tabs>
        <w:tab w:val="center" w:pos="4680"/>
        <w:tab w:val="right" w:pos="9360"/>
      </w:tabs>
      <w:snapToGrid/>
      <w:spacing w:line="240" w:lineRule="auto"/>
      <w:ind w:firstLine="0"/>
      <w:jc w:val="left"/>
    </w:pPr>
    <w:rPr>
      <w:rFonts w:ascii="Calibri" w:eastAsia="Calibri" w:hAnsi="Calibri"/>
      <w:sz w:val="21"/>
      <w:szCs w:val="21"/>
    </w:rPr>
  </w:style>
  <w:style w:type="character" w:customStyle="1" w:styleId="a6">
    <w:name w:val="Нижний колонтитул Знак"/>
    <w:basedOn w:val="a0"/>
    <w:link w:val="a5"/>
    <w:rsid w:val="00DB5A7D"/>
    <w:rPr>
      <w:rFonts w:ascii="Calibri" w:eastAsia="Calibri" w:hAnsi="Calibri" w:cs="Times New Roman"/>
      <w:sz w:val="21"/>
      <w:szCs w:val="21"/>
      <w:lang w:eastAsia="ru-RU"/>
    </w:rPr>
  </w:style>
  <w:style w:type="paragraph" w:styleId="a7">
    <w:name w:val="Balloon Text"/>
    <w:basedOn w:val="a"/>
    <w:link w:val="a8"/>
    <w:rsid w:val="00DB5A7D"/>
    <w:pPr>
      <w:snapToGrid/>
      <w:spacing w:line="240" w:lineRule="auto"/>
      <w:ind w:firstLine="0"/>
      <w:jc w:val="left"/>
    </w:pPr>
    <w:rPr>
      <w:rFonts w:ascii="Tahoma" w:hAnsi="Tahoma" w:cs="Tahoma"/>
      <w:sz w:val="16"/>
      <w:szCs w:val="16"/>
    </w:rPr>
  </w:style>
  <w:style w:type="character" w:customStyle="1" w:styleId="a8">
    <w:name w:val="Текст выноски Знак"/>
    <w:basedOn w:val="a0"/>
    <w:link w:val="a7"/>
    <w:rsid w:val="00DB5A7D"/>
    <w:rPr>
      <w:rFonts w:ascii="Tahoma" w:eastAsia="Times New Roman" w:hAnsi="Tahoma" w:cs="Tahoma"/>
      <w:sz w:val="16"/>
      <w:szCs w:val="16"/>
      <w:lang w:eastAsia="ru-RU"/>
    </w:rPr>
  </w:style>
  <w:style w:type="paragraph" w:styleId="a9">
    <w:name w:val="header"/>
    <w:basedOn w:val="a"/>
    <w:link w:val="aa"/>
    <w:rsid w:val="00DB5A7D"/>
    <w:pPr>
      <w:tabs>
        <w:tab w:val="center" w:pos="4677"/>
        <w:tab w:val="right" w:pos="9355"/>
      </w:tabs>
      <w:snapToGrid/>
      <w:spacing w:line="240" w:lineRule="auto"/>
      <w:ind w:firstLine="0"/>
      <w:jc w:val="left"/>
    </w:pPr>
    <w:rPr>
      <w:sz w:val="24"/>
      <w:szCs w:val="24"/>
    </w:rPr>
  </w:style>
  <w:style w:type="character" w:customStyle="1" w:styleId="aa">
    <w:name w:val="Верхний колонтитул Знак"/>
    <w:basedOn w:val="a0"/>
    <w:link w:val="a9"/>
    <w:rsid w:val="00DB5A7D"/>
    <w:rPr>
      <w:rFonts w:ascii="Times New Roman" w:eastAsia="Times New Roman" w:hAnsi="Times New Roman" w:cs="Times New Roman"/>
      <w:sz w:val="24"/>
      <w:szCs w:val="24"/>
      <w:lang w:eastAsia="ru-RU"/>
    </w:rPr>
  </w:style>
  <w:style w:type="table" w:styleId="ab">
    <w:name w:val="Table Grid"/>
    <w:basedOn w:val="a1"/>
    <w:rsid w:val="00DB5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rsid w:val="00C06DBF"/>
    <w:pPr>
      <w:snapToGrid/>
      <w:spacing w:line="240" w:lineRule="auto"/>
      <w:ind w:firstLine="0"/>
    </w:pPr>
    <w:rPr>
      <w:rFonts w:ascii="Arial" w:hAnsi="Arial"/>
      <w:sz w:val="22"/>
    </w:rPr>
  </w:style>
  <w:style w:type="character" w:customStyle="1" w:styleId="ad">
    <w:name w:val="Основной текст Знак"/>
    <w:basedOn w:val="a0"/>
    <w:link w:val="ac"/>
    <w:uiPriority w:val="99"/>
    <w:semiHidden/>
    <w:rsid w:val="00C06DBF"/>
    <w:rPr>
      <w:rFonts w:ascii="Arial" w:eastAsia="Times New Roman" w:hAnsi="Arial" w:cs="Times New Roman"/>
      <w:szCs w:val="20"/>
      <w:lang w:eastAsia="ru-RU"/>
    </w:rPr>
  </w:style>
  <w:style w:type="paragraph" w:customStyle="1" w:styleId="ConsPlusNormal">
    <w:name w:val="ConsPlusNormal"/>
    <w:uiPriority w:val="99"/>
    <w:rsid w:val="00C06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qFormat/>
    <w:rsid w:val="00C06DBF"/>
    <w:pPr>
      <w:spacing w:after="0" w:line="240" w:lineRule="auto"/>
      <w:ind w:firstLine="709"/>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F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link w:val="10"/>
    <w:qFormat/>
    <w:rsid w:val="00DB5A7D"/>
    <w:pPr>
      <w:snapToGrid/>
      <w:spacing w:line="240" w:lineRule="auto"/>
      <w:ind w:firstLine="0"/>
      <w:jc w:val="left"/>
      <w:outlineLvl w:val="0"/>
    </w:pPr>
    <w:rPr>
      <w:sz w:val="24"/>
      <w:szCs w:val="24"/>
    </w:rPr>
  </w:style>
  <w:style w:type="paragraph" w:styleId="2">
    <w:name w:val="heading 2"/>
    <w:basedOn w:val="a"/>
    <w:link w:val="20"/>
    <w:qFormat/>
    <w:rsid w:val="00DB5A7D"/>
    <w:pPr>
      <w:snapToGrid/>
      <w:spacing w:line="240" w:lineRule="auto"/>
      <w:ind w:firstLine="0"/>
      <w:jc w:val="left"/>
      <w:outlineLvl w:val="1"/>
    </w:pPr>
    <w:rPr>
      <w:sz w:val="24"/>
      <w:szCs w:val="24"/>
    </w:rPr>
  </w:style>
  <w:style w:type="paragraph" w:styleId="3">
    <w:name w:val="heading 3"/>
    <w:basedOn w:val="a"/>
    <w:link w:val="30"/>
    <w:qFormat/>
    <w:rsid w:val="00DB5A7D"/>
    <w:pPr>
      <w:snapToGrid/>
      <w:spacing w:line="240" w:lineRule="auto"/>
      <w:ind w:firstLine="0"/>
      <w:jc w:val="left"/>
      <w:outlineLvl w:val="2"/>
    </w:pPr>
    <w:rPr>
      <w:sz w:val="24"/>
      <w:szCs w:val="24"/>
    </w:rPr>
  </w:style>
  <w:style w:type="paragraph" w:styleId="4">
    <w:name w:val="heading 4"/>
    <w:basedOn w:val="a"/>
    <w:link w:val="40"/>
    <w:qFormat/>
    <w:rsid w:val="00DB5A7D"/>
    <w:pPr>
      <w:snapToGrid/>
      <w:spacing w:line="240" w:lineRule="auto"/>
      <w:ind w:firstLine="0"/>
      <w:jc w:val="left"/>
      <w:outlineLvl w:val="3"/>
    </w:pPr>
    <w:rPr>
      <w:sz w:val="24"/>
      <w:szCs w:val="24"/>
    </w:rPr>
  </w:style>
  <w:style w:type="paragraph" w:styleId="5">
    <w:name w:val="heading 5"/>
    <w:basedOn w:val="a"/>
    <w:link w:val="50"/>
    <w:qFormat/>
    <w:rsid w:val="00DB5A7D"/>
    <w:pPr>
      <w:snapToGrid/>
      <w:spacing w:line="240" w:lineRule="auto"/>
      <w:ind w:firstLine="0"/>
      <w:jc w:val="left"/>
      <w:outlineLvl w:val="4"/>
    </w:pPr>
    <w:rPr>
      <w:sz w:val="24"/>
      <w:szCs w:val="24"/>
    </w:rPr>
  </w:style>
  <w:style w:type="paragraph" w:styleId="6">
    <w:name w:val="heading 6"/>
    <w:basedOn w:val="a"/>
    <w:link w:val="60"/>
    <w:qFormat/>
    <w:rsid w:val="00DB5A7D"/>
    <w:pPr>
      <w:snapToGrid/>
      <w:spacing w:line="240" w:lineRule="auto"/>
      <w:ind w:firstLine="0"/>
      <w:jc w:val="left"/>
      <w:outlineLvl w:val="5"/>
    </w:pPr>
    <w:rPr>
      <w:sz w:val="24"/>
      <w:szCs w:val="24"/>
    </w:rPr>
  </w:style>
  <w:style w:type="paragraph" w:styleId="7">
    <w:name w:val="heading 7"/>
    <w:basedOn w:val="a"/>
    <w:link w:val="70"/>
    <w:qFormat/>
    <w:rsid w:val="00DB5A7D"/>
    <w:pPr>
      <w:snapToGrid/>
      <w:spacing w:line="240" w:lineRule="auto"/>
      <w:ind w:firstLine="0"/>
      <w:jc w:val="left"/>
      <w:outlineLvl w:val="6"/>
    </w:pPr>
    <w:rPr>
      <w:sz w:val="24"/>
      <w:szCs w:val="24"/>
    </w:rPr>
  </w:style>
  <w:style w:type="paragraph" w:styleId="8">
    <w:name w:val="heading 8"/>
    <w:basedOn w:val="a"/>
    <w:link w:val="80"/>
    <w:qFormat/>
    <w:rsid w:val="00DB5A7D"/>
    <w:pPr>
      <w:snapToGrid/>
      <w:spacing w:line="240" w:lineRule="auto"/>
      <w:ind w:firstLine="0"/>
      <w:jc w:val="left"/>
      <w:outlineLvl w:val="7"/>
    </w:pPr>
    <w:rPr>
      <w:sz w:val="24"/>
      <w:szCs w:val="24"/>
    </w:rPr>
  </w:style>
  <w:style w:type="paragraph" w:styleId="9">
    <w:name w:val="heading 9"/>
    <w:basedOn w:val="a"/>
    <w:link w:val="90"/>
    <w:qFormat/>
    <w:rsid w:val="00DB5A7D"/>
    <w:pPr>
      <w:snapToGrid/>
      <w:spacing w:line="240" w:lineRule="auto"/>
      <w:ind w:firstLine="0"/>
      <w:jc w:val="lef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5DF0"/>
    <w:rPr>
      <w:color w:val="0000FF"/>
      <w:u w:val="single"/>
    </w:rPr>
  </w:style>
  <w:style w:type="paragraph" w:styleId="a4">
    <w:name w:val="List Paragraph"/>
    <w:basedOn w:val="a"/>
    <w:uiPriority w:val="34"/>
    <w:qFormat/>
    <w:rsid w:val="008B5DF0"/>
    <w:pPr>
      <w:ind w:left="720"/>
      <w:contextualSpacing/>
    </w:pPr>
  </w:style>
  <w:style w:type="character" w:customStyle="1" w:styleId="10">
    <w:name w:val="Заголовок 1 Знак"/>
    <w:basedOn w:val="a0"/>
    <w:link w:val="1"/>
    <w:rsid w:val="00DB5A7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A7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B5A7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DB5A7D"/>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B5A7D"/>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B5A7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B5A7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5A7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DB5A7D"/>
    <w:rPr>
      <w:rFonts w:ascii="Times New Roman" w:eastAsia="Times New Roman" w:hAnsi="Times New Roman" w:cs="Times New Roman"/>
      <w:sz w:val="24"/>
      <w:szCs w:val="24"/>
      <w:lang w:eastAsia="ru-RU"/>
    </w:rPr>
  </w:style>
  <w:style w:type="paragraph" w:customStyle="1" w:styleId="Heading10">
    <w:name w:val="Heading 10"/>
    <w:basedOn w:val="a"/>
    <w:rsid w:val="00DB5A7D"/>
    <w:pPr>
      <w:snapToGrid/>
      <w:spacing w:line="240" w:lineRule="auto"/>
      <w:ind w:firstLine="0"/>
      <w:jc w:val="left"/>
      <w:outlineLvl w:val="10"/>
    </w:pPr>
    <w:rPr>
      <w:sz w:val="24"/>
      <w:szCs w:val="24"/>
    </w:rPr>
  </w:style>
  <w:style w:type="character" w:customStyle="1" w:styleId="TextNormal">
    <w:name w:val="Text_Normal"/>
    <w:rsid w:val="00DB5A7D"/>
    <w:rPr>
      <w:rFonts w:ascii="Times New Roman" w:hAnsi="Times New Roman" w:cs="Times New Roman"/>
      <w:sz w:val="24"/>
      <w:szCs w:val="24"/>
      <w:lang w:val="ru-RU" w:eastAsia="ru-RU" w:bidi="ar-SA"/>
    </w:rPr>
  </w:style>
  <w:style w:type="character" w:customStyle="1" w:styleId="TextNormalBold">
    <w:name w:val="Text_Normal_Bold"/>
    <w:rsid w:val="00DB5A7D"/>
    <w:rPr>
      <w:rFonts w:ascii="Times New Roman" w:hAnsi="Times New Roman" w:cs="Times New Roman"/>
      <w:b/>
      <w:bCs/>
      <w:sz w:val="24"/>
      <w:szCs w:val="24"/>
      <w:lang w:val="ru-RU" w:eastAsia="ru-RU" w:bidi="ar-SA"/>
    </w:rPr>
  </w:style>
  <w:style w:type="character" w:customStyle="1" w:styleId="HEADERTITLE">
    <w:name w:val="HEADER_TITLE"/>
    <w:rsid w:val="00DB5A7D"/>
    <w:rPr>
      <w:rFonts w:ascii="Arial" w:hAnsi="Arial" w:cs="Arial"/>
      <w:b/>
      <w:bCs/>
      <w:sz w:val="36"/>
      <w:szCs w:val="36"/>
    </w:rPr>
  </w:style>
  <w:style w:type="character" w:customStyle="1" w:styleId="HEADERSTR">
    <w:name w:val="HEADER_STR"/>
    <w:rsid w:val="00DB5A7D"/>
    <w:rPr>
      <w:rFonts w:ascii="Arial" w:hAnsi="Arial" w:cs="Arial"/>
      <w:sz w:val="18"/>
      <w:szCs w:val="18"/>
    </w:rPr>
  </w:style>
  <w:style w:type="paragraph" w:customStyle="1" w:styleId="HEADERTABLELP">
    <w:name w:val="HEADER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HEADERTABLECP">
    <w:name w:val="HEADER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CORNERAWB">
    <w:name w:val="CORNER_AWB"/>
    <w:rsid w:val="00DB5A7D"/>
    <w:rPr>
      <w:rFonts w:ascii="Arial Narrow" w:hAnsi="Arial Narrow" w:cs="Arial Narrow"/>
      <w:b/>
      <w:bCs/>
      <w:sz w:val="16"/>
      <w:szCs w:val="16"/>
    </w:rPr>
  </w:style>
  <w:style w:type="character" w:customStyle="1" w:styleId="CORNERAB">
    <w:name w:val="CORNER_AB"/>
    <w:rsid w:val="00DB5A7D"/>
    <w:rPr>
      <w:rFonts w:ascii="Arial" w:hAnsi="Arial" w:cs="Arial"/>
      <w:b/>
      <w:bCs/>
      <w:sz w:val="16"/>
      <w:szCs w:val="16"/>
    </w:rPr>
  </w:style>
  <w:style w:type="character" w:customStyle="1" w:styleId="CORNERABL">
    <w:name w:val="CORNER_ABL"/>
    <w:rsid w:val="00DB5A7D"/>
    <w:rPr>
      <w:rFonts w:ascii="Arial" w:hAnsi="Arial" w:cs="Arial"/>
      <w:b/>
      <w:bCs/>
      <w:sz w:val="20"/>
      <w:szCs w:val="20"/>
    </w:rPr>
  </w:style>
  <w:style w:type="character" w:customStyle="1" w:styleId="CORNERA">
    <w:name w:val="CORNER_A"/>
    <w:rsid w:val="00DB5A7D"/>
    <w:rPr>
      <w:rFonts w:ascii="Arial" w:hAnsi="Arial" w:cs="Arial"/>
      <w:sz w:val="18"/>
      <w:szCs w:val="18"/>
    </w:rPr>
  </w:style>
  <w:style w:type="character" w:customStyle="1" w:styleId="CORNERABS">
    <w:name w:val="CORNER_ABS"/>
    <w:rsid w:val="00DB5A7D"/>
    <w:rPr>
      <w:rFonts w:ascii="Arial" w:hAnsi="Arial" w:cs="Arial"/>
      <w:b/>
      <w:bCs/>
      <w:sz w:val="18"/>
      <w:szCs w:val="18"/>
    </w:rPr>
  </w:style>
  <w:style w:type="character" w:customStyle="1" w:styleId="CORNERSTR">
    <w:name w:val="CORNER_STR"/>
    <w:rsid w:val="00DB5A7D"/>
    <w:rPr>
      <w:rFonts w:ascii="Verdana" w:hAnsi="Verdana" w:cs="Verdana"/>
      <w:sz w:val="14"/>
      <w:szCs w:val="14"/>
    </w:rPr>
  </w:style>
  <w:style w:type="character" w:customStyle="1" w:styleId="CORNERDOP">
    <w:name w:val="CORNER_DOP"/>
    <w:rsid w:val="00DB5A7D"/>
    <w:rPr>
      <w:rFonts w:ascii="Arial" w:hAnsi="Arial" w:cs="Arial"/>
      <w:sz w:val="28"/>
      <w:szCs w:val="28"/>
    </w:rPr>
  </w:style>
  <w:style w:type="paragraph" w:customStyle="1" w:styleId="CORNERTABLELP">
    <w:name w:val="CORNER_TABLE_LP"/>
    <w:rsid w:val="00DB5A7D"/>
    <w:pPr>
      <w:spacing w:after="60" w:line="240" w:lineRule="auto"/>
    </w:pPr>
    <w:rPr>
      <w:rFonts w:ascii="Times New Roman" w:eastAsia="Times New Roman" w:hAnsi="Times New Roman" w:cs="Times New Roman"/>
      <w:sz w:val="20"/>
      <w:szCs w:val="20"/>
      <w:lang w:eastAsia="ru-RU"/>
    </w:rPr>
  </w:style>
  <w:style w:type="paragraph" w:customStyle="1" w:styleId="CORNERTABLECP">
    <w:name w:val="CORNER_TABLE_CP"/>
    <w:rsid w:val="00DB5A7D"/>
    <w:pPr>
      <w:spacing w:after="60" w:line="240" w:lineRule="auto"/>
      <w:jc w:val="center"/>
    </w:pPr>
    <w:rPr>
      <w:rFonts w:ascii="Times New Roman" w:eastAsia="Times New Roman" w:hAnsi="Times New Roman" w:cs="Times New Roman"/>
      <w:sz w:val="20"/>
      <w:szCs w:val="20"/>
      <w:lang w:eastAsia="ru-RU"/>
    </w:rPr>
  </w:style>
  <w:style w:type="paragraph" w:customStyle="1" w:styleId="SIGNTABLECP">
    <w:name w:val="SIGN_TABLE_CP"/>
    <w:rsid w:val="00DB5A7D"/>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SIGNTABLELP">
    <w:name w:val="SIGN_TABLE_LP"/>
    <w:rsid w:val="00DB5A7D"/>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SIGNTABLERP">
    <w:name w:val="SIGN_TABLE_RP"/>
    <w:rsid w:val="00DB5A7D"/>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SIGNTABLE">
    <w:name w:val="SIGN_TABLE"/>
    <w:rsid w:val="00DB5A7D"/>
    <w:rPr>
      <w:rFonts w:ascii="Verdana" w:hAnsi="Verdana" w:cs="Verdana"/>
      <w:sz w:val="18"/>
      <w:szCs w:val="18"/>
    </w:rPr>
  </w:style>
  <w:style w:type="character" w:customStyle="1" w:styleId="SIGNTABLEB">
    <w:name w:val="SIGN_TABLE_B"/>
    <w:rsid w:val="00DB5A7D"/>
    <w:rPr>
      <w:rFonts w:ascii="Verdana" w:hAnsi="Verdana" w:cs="Verdana"/>
      <w:b/>
      <w:bCs/>
      <w:sz w:val="18"/>
      <w:szCs w:val="18"/>
    </w:rPr>
  </w:style>
  <w:style w:type="character" w:customStyle="1" w:styleId="SIGNTABLEDOP">
    <w:name w:val="SIGN_TABLE_DOP"/>
    <w:rsid w:val="00DB5A7D"/>
    <w:rPr>
      <w:rFonts w:ascii="Verdana" w:hAnsi="Verdana" w:cs="Verdana"/>
      <w:sz w:val="18"/>
      <w:szCs w:val="18"/>
    </w:rPr>
  </w:style>
  <w:style w:type="character" w:customStyle="1" w:styleId="SIGNTABLEDOPB">
    <w:name w:val="SIGN_TABLE_DOP_B"/>
    <w:rsid w:val="00DB5A7D"/>
    <w:rPr>
      <w:rFonts w:ascii="Verdana" w:hAnsi="Verdana" w:cs="Verdana"/>
      <w:b/>
      <w:bCs/>
      <w:sz w:val="18"/>
      <w:szCs w:val="18"/>
    </w:rPr>
  </w:style>
  <w:style w:type="paragraph" w:customStyle="1" w:styleId="WHOMTABLELP">
    <w:name w:val="WHOM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WHOMTABLERP">
    <w:name w:val="WHOM_TABLE_RP"/>
    <w:rsid w:val="00DB5A7D"/>
    <w:pPr>
      <w:spacing w:after="0" w:line="240" w:lineRule="auto"/>
      <w:jc w:val="right"/>
    </w:pPr>
    <w:rPr>
      <w:rFonts w:ascii="Times New Roman" w:eastAsia="Times New Roman" w:hAnsi="Times New Roman" w:cs="Times New Roman"/>
      <w:sz w:val="20"/>
      <w:szCs w:val="20"/>
      <w:lang w:eastAsia="ru-RU"/>
    </w:rPr>
  </w:style>
  <w:style w:type="paragraph" w:customStyle="1" w:styleId="WHOMTABLECP">
    <w:name w:val="WHOM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WHOMTABLE">
    <w:name w:val="WHOM_TABLE"/>
    <w:rsid w:val="00DB5A7D"/>
    <w:rPr>
      <w:rFonts w:ascii="Verdana" w:hAnsi="Verdana" w:cs="Verdana"/>
      <w:sz w:val="18"/>
      <w:szCs w:val="18"/>
    </w:rPr>
  </w:style>
  <w:style w:type="character" w:customStyle="1" w:styleId="WHOMTABLEB">
    <w:name w:val="WHOM_TABLE_B"/>
    <w:rsid w:val="00DB5A7D"/>
    <w:rPr>
      <w:rFonts w:ascii="Verdana" w:hAnsi="Verdana" w:cs="Verdana"/>
      <w:b/>
      <w:bCs/>
      <w:sz w:val="18"/>
      <w:szCs w:val="18"/>
    </w:rPr>
  </w:style>
  <w:style w:type="character" w:customStyle="1" w:styleId="WHOMTABLEDOP">
    <w:name w:val="WHOM_TABLE_DOP"/>
    <w:rsid w:val="00DB5A7D"/>
    <w:rPr>
      <w:rFonts w:ascii="Verdana" w:hAnsi="Verdana" w:cs="Verdana"/>
      <w:sz w:val="18"/>
      <w:szCs w:val="18"/>
    </w:rPr>
  </w:style>
  <w:style w:type="character" w:customStyle="1" w:styleId="WHOMTABLEDOPB">
    <w:name w:val="WHOM_TABLE_DOP_B"/>
    <w:rsid w:val="00DB5A7D"/>
    <w:rPr>
      <w:rFonts w:ascii="Verdana" w:hAnsi="Verdana" w:cs="Verdana"/>
      <w:b/>
      <w:bCs/>
      <w:sz w:val="18"/>
      <w:szCs w:val="18"/>
    </w:rPr>
  </w:style>
  <w:style w:type="character" w:customStyle="1" w:styleId="RSNTABLE">
    <w:name w:val="RSN_TABLE"/>
    <w:rsid w:val="00DB5A7D"/>
    <w:rPr>
      <w:rFonts w:ascii="Verdana" w:hAnsi="Verdana" w:cs="Verdana"/>
      <w:sz w:val="16"/>
      <w:szCs w:val="16"/>
    </w:rPr>
  </w:style>
  <w:style w:type="character" w:customStyle="1" w:styleId="RSNTABLEB">
    <w:name w:val="RSN_TABLE_B"/>
    <w:rsid w:val="00DB5A7D"/>
    <w:rPr>
      <w:rFonts w:ascii="Verdana" w:hAnsi="Verdana" w:cs="Verdana"/>
      <w:b/>
      <w:bCs/>
      <w:sz w:val="16"/>
      <w:szCs w:val="16"/>
    </w:rPr>
  </w:style>
  <w:style w:type="character" w:customStyle="1" w:styleId="RSNTABLEBU">
    <w:name w:val="RSN_TABLE_BU"/>
    <w:rsid w:val="00DB5A7D"/>
    <w:rPr>
      <w:rFonts w:ascii="Verdana" w:hAnsi="Verdana" w:cs="Verdana"/>
      <w:b/>
      <w:bCs/>
      <w:sz w:val="16"/>
      <w:szCs w:val="16"/>
      <w:u w:val="single"/>
    </w:rPr>
  </w:style>
  <w:style w:type="character" w:customStyle="1" w:styleId="RSNTABLEU">
    <w:name w:val="RSN_TABLE_U"/>
    <w:rsid w:val="00DB5A7D"/>
    <w:rPr>
      <w:rFonts w:ascii="Verdana" w:hAnsi="Verdana" w:cs="Verdana"/>
      <w:sz w:val="16"/>
      <w:szCs w:val="16"/>
      <w:u w:val="single"/>
    </w:rPr>
  </w:style>
  <w:style w:type="character" w:customStyle="1" w:styleId="RSNSPEC">
    <w:name w:val="RSN_SPEC"/>
    <w:rsid w:val="00DB5A7D"/>
    <w:rPr>
      <w:rFonts w:ascii="Verdana" w:hAnsi="Verdana" w:cs="Verdana"/>
      <w:sz w:val="8"/>
      <w:szCs w:val="8"/>
    </w:rPr>
  </w:style>
  <w:style w:type="paragraph" w:customStyle="1" w:styleId="PRILTABLECP">
    <w:name w:val="PRIL_TABLE_CP"/>
    <w:rsid w:val="00DB5A7D"/>
    <w:pPr>
      <w:spacing w:before="40" w:after="40" w:line="240" w:lineRule="auto"/>
      <w:ind w:left="57" w:right="57"/>
      <w:jc w:val="center"/>
    </w:pPr>
    <w:rPr>
      <w:rFonts w:ascii="Times New Roman" w:eastAsia="Times New Roman" w:hAnsi="Times New Roman" w:cs="Times New Roman"/>
      <w:sz w:val="20"/>
      <w:szCs w:val="20"/>
      <w:lang w:eastAsia="ru-RU"/>
    </w:rPr>
  </w:style>
  <w:style w:type="paragraph" w:customStyle="1" w:styleId="PRILTABLELP">
    <w:name w:val="PRIL_TABLE_LP"/>
    <w:rsid w:val="00DB5A7D"/>
    <w:pPr>
      <w:spacing w:before="40" w:after="40" w:line="240" w:lineRule="auto"/>
      <w:ind w:left="57" w:right="57"/>
    </w:pPr>
    <w:rPr>
      <w:rFonts w:ascii="Times New Roman" w:eastAsia="Times New Roman" w:hAnsi="Times New Roman" w:cs="Times New Roman"/>
      <w:sz w:val="20"/>
      <w:szCs w:val="20"/>
      <w:lang w:eastAsia="ru-RU"/>
    </w:rPr>
  </w:style>
  <w:style w:type="paragraph" w:customStyle="1" w:styleId="PRILTABLERP">
    <w:name w:val="PRIL_TABLE_RP"/>
    <w:rsid w:val="00DB5A7D"/>
    <w:pPr>
      <w:spacing w:before="40" w:after="40" w:line="240" w:lineRule="auto"/>
      <w:ind w:left="57" w:right="57"/>
      <w:jc w:val="right"/>
    </w:pPr>
    <w:rPr>
      <w:rFonts w:ascii="Times New Roman" w:eastAsia="Times New Roman" w:hAnsi="Times New Roman" w:cs="Times New Roman"/>
      <w:sz w:val="20"/>
      <w:szCs w:val="20"/>
      <w:lang w:eastAsia="ru-RU"/>
    </w:rPr>
  </w:style>
  <w:style w:type="character" w:customStyle="1" w:styleId="PRILTABLE">
    <w:name w:val="PRIL_TABLE"/>
    <w:rsid w:val="00DB5A7D"/>
    <w:rPr>
      <w:rFonts w:ascii="Verdana" w:hAnsi="Verdana" w:cs="Verdana"/>
      <w:sz w:val="18"/>
      <w:szCs w:val="18"/>
    </w:rPr>
  </w:style>
  <w:style w:type="character" w:customStyle="1" w:styleId="PRILTABLEB">
    <w:name w:val="PRIL_TABLE_B"/>
    <w:rsid w:val="00DB5A7D"/>
    <w:rPr>
      <w:rFonts w:ascii="Verdana" w:hAnsi="Verdana" w:cs="Verdana"/>
      <w:b/>
      <w:bCs/>
      <w:sz w:val="18"/>
      <w:szCs w:val="18"/>
    </w:rPr>
  </w:style>
  <w:style w:type="character" w:customStyle="1" w:styleId="PRILTABLESUPERSCRIPT">
    <w:name w:val="PRIL_TABLE_SUPERSCRIPT"/>
    <w:rsid w:val="00DB5A7D"/>
    <w:rPr>
      <w:rFonts w:ascii="Verdana" w:hAnsi="Verdana" w:cs="Verdana"/>
      <w:sz w:val="18"/>
      <w:szCs w:val="18"/>
      <w:vertAlign w:val="superscript"/>
    </w:rPr>
  </w:style>
  <w:style w:type="character" w:customStyle="1" w:styleId="PRILTABLEBSUPERSCRIPT">
    <w:name w:val="PRIL_TABLE_B_SUPERSCRIPT"/>
    <w:rsid w:val="00DB5A7D"/>
    <w:rPr>
      <w:rFonts w:ascii="Verdana" w:hAnsi="Verdana" w:cs="Verdana"/>
      <w:b/>
      <w:bCs/>
      <w:sz w:val="18"/>
      <w:szCs w:val="18"/>
      <w:vertAlign w:val="superscript"/>
    </w:rPr>
  </w:style>
  <w:style w:type="character" w:customStyle="1" w:styleId="PRILTABLESUBSCRIPT">
    <w:name w:val="PRIL_TABLE_SUBSCRIPT"/>
    <w:rsid w:val="00DB5A7D"/>
    <w:rPr>
      <w:rFonts w:ascii="Verdana" w:hAnsi="Verdana" w:cs="Verdana"/>
      <w:sz w:val="18"/>
      <w:szCs w:val="18"/>
      <w:vertAlign w:val="subscript"/>
    </w:rPr>
  </w:style>
  <w:style w:type="character" w:customStyle="1" w:styleId="PRILTABLEBSUBSCRIPT">
    <w:name w:val="PRIL_TABLE_B_SUBSCRIPT"/>
    <w:rsid w:val="00DB5A7D"/>
    <w:rPr>
      <w:rFonts w:ascii="Verdana" w:hAnsi="Verdana" w:cs="Verdana"/>
      <w:b/>
      <w:bCs/>
      <w:sz w:val="18"/>
      <w:szCs w:val="18"/>
      <w:vertAlign w:val="subscript"/>
    </w:rPr>
  </w:style>
  <w:style w:type="character" w:customStyle="1" w:styleId="PRILTABLES">
    <w:name w:val="PRIL_TABLE_S"/>
    <w:rsid w:val="00DB5A7D"/>
    <w:rPr>
      <w:rFonts w:ascii="Verdana" w:hAnsi="Verdana" w:cs="Verdana"/>
      <w:sz w:val="16"/>
      <w:szCs w:val="16"/>
    </w:rPr>
  </w:style>
  <w:style w:type="character" w:customStyle="1" w:styleId="PRILTABLESB">
    <w:name w:val="PRIL_TABLE_SB"/>
    <w:rsid w:val="00DB5A7D"/>
    <w:rPr>
      <w:rFonts w:ascii="Verdana" w:hAnsi="Verdana" w:cs="Verdana"/>
      <w:b/>
      <w:bCs/>
      <w:sz w:val="16"/>
      <w:szCs w:val="16"/>
    </w:rPr>
  </w:style>
  <w:style w:type="paragraph" w:customStyle="1" w:styleId="DOCSPECP">
    <w:name w:val="DOC_SPEC_P"/>
    <w:rsid w:val="00DB5A7D"/>
    <w:pPr>
      <w:spacing w:after="0" w:line="240" w:lineRule="auto"/>
    </w:pPr>
    <w:rPr>
      <w:rFonts w:ascii="Arial" w:eastAsia="Times New Roman" w:hAnsi="Arial" w:cs="Arial"/>
      <w:sz w:val="12"/>
      <w:szCs w:val="12"/>
      <w:lang w:eastAsia="ru-RU"/>
    </w:rPr>
  </w:style>
  <w:style w:type="character" w:customStyle="1" w:styleId="DOCSPEC">
    <w:name w:val="DOC_SPEC"/>
    <w:rsid w:val="00DB5A7D"/>
    <w:rPr>
      <w:rFonts w:ascii="Arial" w:hAnsi="Arial" w:cs="Arial"/>
      <w:sz w:val="12"/>
      <w:szCs w:val="12"/>
    </w:rPr>
  </w:style>
  <w:style w:type="character" w:customStyle="1" w:styleId="DOCSPECSUBSCRIPT">
    <w:name w:val="DOC_SPEC_SUBSCRIPT"/>
    <w:rsid w:val="00DB5A7D"/>
    <w:rPr>
      <w:vertAlign w:val="subscript"/>
    </w:rPr>
  </w:style>
  <w:style w:type="paragraph" w:customStyle="1" w:styleId="CAPTIONDOC">
    <w:name w:val="CAPTION_DOC"/>
    <w:rsid w:val="00DB5A7D"/>
    <w:pPr>
      <w:spacing w:after="0" w:line="240" w:lineRule="auto"/>
      <w:jc w:val="center"/>
    </w:pPr>
    <w:rPr>
      <w:rFonts w:ascii="Verdana" w:eastAsia="Times New Roman" w:hAnsi="Verdana" w:cs="Verdana"/>
      <w:b/>
      <w:bCs/>
      <w:sz w:val="18"/>
      <w:szCs w:val="18"/>
      <w:lang w:eastAsia="ru-RU"/>
    </w:rPr>
  </w:style>
  <w:style w:type="paragraph" w:customStyle="1" w:styleId="CAPTIONDETAILS">
    <w:name w:val="CAPTION_DETAILS"/>
    <w:rsid w:val="00DB5A7D"/>
    <w:pPr>
      <w:spacing w:line="240" w:lineRule="auto"/>
      <w:jc w:val="center"/>
    </w:pPr>
    <w:rPr>
      <w:rFonts w:ascii="Verdana" w:eastAsia="Times New Roman" w:hAnsi="Verdana" w:cs="Verdana"/>
      <w:b/>
      <w:bCs/>
      <w:sz w:val="18"/>
      <w:szCs w:val="18"/>
      <w:lang w:eastAsia="ru-RU"/>
    </w:rPr>
  </w:style>
  <w:style w:type="paragraph" w:customStyle="1" w:styleId="CAPTIONDATE">
    <w:name w:val="CAPTION_DATE"/>
    <w:rsid w:val="00DB5A7D"/>
    <w:pPr>
      <w:spacing w:after="240" w:line="240" w:lineRule="auto"/>
      <w:ind w:left="8220" w:hanging="8220"/>
    </w:pPr>
    <w:rPr>
      <w:rFonts w:ascii="Verdana" w:eastAsia="Times New Roman" w:hAnsi="Verdana" w:cs="Verdana"/>
      <w:sz w:val="18"/>
      <w:szCs w:val="18"/>
      <w:lang w:eastAsia="ru-RU"/>
    </w:rPr>
  </w:style>
  <w:style w:type="paragraph" w:customStyle="1" w:styleId="CAPTIONDATEPUSTO">
    <w:name w:val="CAPTION_DATE_PUSTO"/>
    <w:rsid w:val="00DB5A7D"/>
    <w:pPr>
      <w:spacing w:after="240" w:line="240" w:lineRule="auto"/>
      <w:ind w:left="7937" w:hanging="7937"/>
    </w:pPr>
    <w:rPr>
      <w:rFonts w:ascii="Verdana" w:eastAsia="Times New Roman" w:hAnsi="Verdana" w:cs="Verdana"/>
      <w:sz w:val="18"/>
      <w:szCs w:val="18"/>
      <w:lang w:eastAsia="ru-RU"/>
    </w:rPr>
  </w:style>
  <w:style w:type="paragraph" w:customStyle="1" w:styleId="TEMPLATEHEADER">
    <w:name w:val="TEMPLATE_HEADER"/>
    <w:rsid w:val="00DB5A7D"/>
    <w:pPr>
      <w:spacing w:after="0" w:line="240" w:lineRule="auto"/>
      <w:ind w:left="8844" w:hanging="8844"/>
      <w:jc w:val="right"/>
    </w:pPr>
    <w:rPr>
      <w:rFonts w:ascii="Verdana" w:eastAsia="Times New Roman" w:hAnsi="Verdana" w:cs="Verdana"/>
      <w:sz w:val="18"/>
      <w:szCs w:val="18"/>
      <w:lang w:eastAsia="ru-RU"/>
    </w:rPr>
  </w:style>
  <w:style w:type="paragraph" w:customStyle="1" w:styleId="TEMPLATEFOOTER">
    <w:name w:val="TEMPLATE_FOOTER"/>
    <w:rsid w:val="00DB5A7D"/>
    <w:pPr>
      <w:spacing w:after="0" w:line="240" w:lineRule="auto"/>
      <w:jc w:val="right"/>
    </w:pPr>
    <w:rPr>
      <w:rFonts w:ascii="Verdana" w:eastAsia="Times New Roman" w:hAnsi="Verdana" w:cs="Verdana"/>
      <w:sz w:val="18"/>
      <w:szCs w:val="18"/>
      <w:lang w:eastAsia="ru-RU"/>
    </w:rPr>
  </w:style>
  <w:style w:type="paragraph" w:customStyle="1" w:styleId="TITLEP">
    <w:name w:val="TITLE_P"/>
    <w:rsid w:val="00DB5A7D"/>
    <w:pPr>
      <w:spacing w:before="180" w:after="180" w:line="240" w:lineRule="auto"/>
      <w:jc w:val="center"/>
    </w:pPr>
    <w:rPr>
      <w:rFonts w:ascii="Verdana" w:eastAsia="Times New Roman" w:hAnsi="Verdana" w:cs="Verdana"/>
      <w:b/>
      <w:bCs/>
      <w:sz w:val="18"/>
      <w:szCs w:val="18"/>
      <w:lang w:eastAsia="ru-RU"/>
    </w:rPr>
  </w:style>
  <w:style w:type="paragraph" w:customStyle="1" w:styleId="TITLEPN">
    <w:name w:val="TITLE_PN"/>
    <w:rsid w:val="00DB5A7D"/>
    <w:pPr>
      <w:spacing w:before="180" w:after="180" w:line="240" w:lineRule="auto"/>
      <w:jc w:val="center"/>
    </w:pPr>
    <w:rPr>
      <w:rFonts w:ascii="Verdana" w:eastAsia="Times New Roman" w:hAnsi="Verdana" w:cs="Verdana"/>
      <w:sz w:val="18"/>
      <w:szCs w:val="18"/>
      <w:lang w:eastAsia="ru-RU"/>
    </w:rPr>
  </w:style>
  <w:style w:type="paragraph" w:customStyle="1" w:styleId="CAPTIONTABLEP">
    <w:name w:val="CAPTION_TABLE_P"/>
    <w:rsid w:val="00DB5A7D"/>
    <w:pPr>
      <w:spacing w:before="240" w:after="0" w:line="240" w:lineRule="auto"/>
      <w:jc w:val="center"/>
    </w:pPr>
    <w:rPr>
      <w:rFonts w:ascii="Verdana" w:eastAsia="Times New Roman" w:hAnsi="Verdana" w:cs="Verdana"/>
      <w:b/>
      <w:bCs/>
      <w:sz w:val="18"/>
      <w:szCs w:val="18"/>
      <w:lang w:eastAsia="ru-RU"/>
    </w:rPr>
  </w:style>
  <w:style w:type="paragraph" w:customStyle="1" w:styleId="TEXTPRILP">
    <w:name w:val="TEXT_PRIL_P"/>
    <w:rsid w:val="00DB5A7D"/>
    <w:pPr>
      <w:spacing w:after="80" w:line="240" w:lineRule="auto"/>
      <w:ind w:left="4535" w:hanging="4535"/>
      <w:jc w:val="right"/>
    </w:pPr>
    <w:rPr>
      <w:rFonts w:ascii="Verdana" w:eastAsia="Times New Roman" w:hAnsi="Verdana" w:cs="Verdana"/>
      <w:sz w:val="18"/>
      <w:szCs w:val="18"/>
      <w:lang w:eastAsia="ru-RU"/>
    </w:rPr>
  </w:style>
  <w:style w:type="paragraph" w:customStyle="1" w:styleId="TEXTPRILPP">
    <w:name w:val="TEXT_PRIL_PP"/>
    <w:rsid w:val="00DB5A7D"/>
    <w:pPr>
      <w:spacing w:after="80" w:line="240" w:lineRule="auto"/>
      <w:jc w:val="right"/>
    </w:pPr>
    <w:rPr>
      <w:rFonts w:ascii="Verdana" w:eastAsia="Times New Roman" w:hAnsi="Verdana" w:cs="Verdana"/>
      <w:sz w:val="18"/>
      <w:szCs w:val="18"/>
      <w:lang w:eastAsia="ru-RU"/>
    </w:rPr>
  </w:style>
  <w:style w:type="paragraph" w:customStyle="1" w:styleId="TEXTPRILLP">
    <w:name w:val="TEXT_PRIL_L_P"/>
    <w:rsid w:val="00DB5A7D"/>
    <w:pPr>
      <w:spacing w:after="0" w:line="240" w:lineRule="auto"/>
      <w:ind w:left="12472" w:hanging="12472"/>
      <w:jc w:val="right"/>
    </w:pPr>
    <w:rPr>
      <w:rFonts w:ascii="Verdana" w:eastAsia="Times New Roman" w:hAnsi="Verdana" w:cs="Verdana"/>
      <w:sz w:val="18"/>
      <w:szCs w:val="18"/>
      <w:lang w:eastAsia="ru-RU"/>
    </w:rPr>
  </w:style>
  <w:style w:type="paragraph" w:customStyle="1" w:styleId="PRILINFP">
    <w:name w:val="PRIL_INF_P"/>
    <w:rsid w:val="00DB5A7D"/>
    <w:pPr>
      <w:spacing w:after="80" w:line="240" w:lineRule="auto"/>
      <w:ind w:left="992" w:hanging="992"/>
    </w:pPr>
    <w:rPr>
      <w:rFonts w:ascii="Verdana" w:eastAsia="Times New Roman" w:hAnsi="Verdana" w:cs="Verdana"/>
      <w:sz w:val="18"/>
      <w:szCs w:val="18"/>
      <w:lang w:eastAsia="ru-RU"/>
    </w:rPr>
  </w:style>
  <w:style w:type="paragraph" w:customStyle="1" w:styleId="TEXTDOCP">
    <w:name w:val="TEXT_DOC_P"/>
    <w:rsid w:val="00DB5A7D"/>
    <w:pPr>
      <w:spacing w:before="80" w:after="80" w:line="240" w:lineRule="auto"/>
      <w:jc w:val="both"/>
    </w:pPr>
    <w:rPr>
      <w:rFonts w:ascii="Verdana" w:eastAsia="Times New Roman" w:hAnsi="Verdana" w:cs="Verdana"/>
      <w:sz w:val="18"/>
      <w:szCs w:val="18"/>
      <w:lang w:eastAsia="ru-RU"/>
    </w:rPr>
  </w:style>
  <w:style w:type="paragraph" w:customStyle="1" w:styleId="TEXTDOCPP">
    <w:name w:val="TEXT_DOC_PP"/>
    <w:rsid w:val="00DB5A7D"/>
    <w:pPr>
      <w:spacing w:before="80" w:after="80" w:line="240" w:lineRule="auto"/>
    </w:pPr>
    <w:rPr>
      <w:rFonts w:ascii="Verdana" w:eastAsia="Times New Roman" w:hAnsi="Verdana" w:cs="Verdana"/>
      <w:sz w:val="18"/>
      <w:szCs w:val="18"/>
      <w:lang w:eastAsia="ru-RU"/>
    </w:rPr>
  </w:style>
  <w:style w:type="paragraph" w:customStyle="1" w:styleId="TEXTDOCLP">
    <w:name w:val="TEXT_DOC_LP"/>
    <w:rsid w:val="00DB5A7D"/>
    <w:pPr>
      <w:spacing w:before="80" w:after="0" w:line="240" w:lineRule="auto"/>
    </w:pPr>
    <w:rPr>
      <w:rFonts w:ascii="Verdana" w:eastAsia="Times New Roman" w:hAnsi="Verdana" w:cs="Verdana"/>
      <w:sz w:val="18"/>
      <w:szCs w:val="18"/>
      <w:lang w:eastAsia="ru-RU"/>
    </w:rPr>
  </w:style>
  <w:style w:type="paragraph" w:customStyle="1" w:styleId="TEXTDOCPF">
    <w:name w:val="TEXT_DOC_PF"/>
    <w:rsid w:val="00DB5A7D"/>
    <w:pPr>
      <w:spacing w:after="120" w:line="240" w:lineRule="auto"/>
      <w:ind w:firstLine="709"/>
      <w:jc w:val="both"/>
    </w:pPr>
    <w:rPr>
      <w:rFonts w:ascii="Verdana" w:eastAsia="Times New Roman" w:hAnsi="Verdana" w:cs="Verdana"/>
      <w:sz w:val="18"/>
      <w:szCs w:val="18"/>
      <w:lang w:eastAsia="ru-RU"/>
    </w:rPr>
  </w:style>
  <w:style w:type="character" w:customStyle="1" w:styleId="TEXTDOC">
    <w:name w:val="TEXT_DOC"/>
    <w:rsid w:val="00DB5A7D"/>
    <w:rPr>
      <w:rFonts w:ascii="Verdana" w:hAnsi="Verdana" w:cs="Verdana"/>
      <w:sz w:val="18"/>
      <w:szCs w:val="18"/>
    </w:rPr>
  </w:style>
  <w:style w:type="character" w:customStyle="1" w:styleId="TEXTDOCB">
    <w:name w:val="TEXT_DOC_B"/>
    <w:rsid w:val="00DB5A7D"/>
    <w:rPr>
      <w:rFonts w:ascii="Verdana" w:hAnsi="Verdana" w:cs="Verdana"/>
      <w:b/>
      <w:bCs/>
      <w:sz w:val="18"/>
      <w:szCs w:val="18"/>
    </w:rPr>
  </w:style>
  <w:style w:type="character" w:customStyle="1" w:styleId="TEXTDOCU">
    <w:name w:val="TEXT_DOC_U"/>
    <w:rsid w:val="00DB5A7D"/>
    <w:rPr>
      <w:rFonts w:ascii="Verdana" w:hAnsi="Verdana" w:cs="Verdana"/>
      <w:sz w:val="18"/>
      <w:szCs w:val="18"/>
      <w:u w:val="single"/>
    </w:rPr>
  </w:style>
  <w:style w:type="character" w:customStyle="1" w:styleId="TEXTDOCI">
    <w:name w:val="TEXT_DOC_I"/>
    <w:rsid w:val="00DB5A7D"/>
    <w:rPr>
      <w:rFonts w:ascii="Verdana" w:hAnsi="Verdana" w:cs="Verdana"/>
      <w:i/>
      <w:iCs/>
      <w:sz w:val="18"/>
      <w:szCs w:val="18"/>
    </w:rPr>
  </w:style>
  <w:style w:type="character" w:customStyle="1" w:styleId="TEXTDOCBU">
    <w:name w:val="TEXT_DOC_BU"/>
    <w:rsid w:val="00DB5A7D"/>
    <w:rPr>
      <w:rFonts w:ascii="Verdana" w:hAnsi="Verdana" w:cs="Verdana"/>
      <w:b/>
      <w:bCs/>
      <w:sz w:val="18"/>
      <w:szCs w:val="18"/>
      <w:u w:val="single"/>
    </w:rPr>
  </w:style>
  <w:style w:type="character" w:customStyle="1" w:styleId="TEXTDOCSUPERSCRIPT">
    <w:name w:val="TEXT_DOC_SUPERSCRIPT"/>
    <w:rsid w:val="00DB5A7D"/>
    <w:rPr>
      <w:rFonts w:ascii="Verdana" w:hAnsi="Verdana" w:cs="Verdana"/>
      <w:sz w:val="18"/>
      <w:szCs w:val="18"/>
      <w:vertAlign w:val="superscript"/>
    </w:rPr>
  </w:style>
  <w:style w:type="character" w:customStyle="1" w:styleId="TEXTDOCBSUPERSCRIPT">
    <w:name w:val="TEXT_DOC_B_SUPERSCRIPT"/>
    <w:rsid w:val="00DB5A7D"/>
    <w:rPr>
      <w:rFonts w:ascii="Verdana" w:hAnsi="Verdana" w:cs="Verdana"/>
      <w:b/>
      <w:bCs/>
      <w:sz w:val="18"/>
      <w:szCs w:val="18"/>
      <w:vertAlign w:val="superscript"/>
    </w:rPr>
  </w:style>
  <w:style w:type="character" w:customStyle="1" w:styleId="TEXTDOCSUBSCRIPT">
    <w:name w:val="TEXT_DOC_SUBSCRIPT"/>
    <w:rsid w:val="00DB5A7D"/>
    <w:rPr>
      <w:rFonts w:ascii="Verdana" w:hAnsi="Verdana" w:cs="Verdana"/>
      <w:sz w:val="18"/>
      <w:szCs w:val="18"/>
      <w:vertAlign w:val="subscript"/>
    </w:rPr>
  </w:style>
  <w:style w:type="character" w:customStyle="1" w:styleId="TEXTDOCBSUBSCRIPT">
    <w:name w:val="TEXT_DOC_B_SUBSCRIPT"/>
    <w:rsid w:val="00DB5A7D"/>
    <w:rPr>
      <w:rFonts w:ascii="Verdana" w:hAnsi="Verdana" w:cs="Verdana"/>
      <w:b/>
      <w:bCs/>
      <w:sz w:val="18"/>
      <w:szCs w:val="18"/>
      <w:vertAlign w:val="subscript"/>
    </w:rPr>
  </w:style>
  <w:style w:type="paragraph" w:customStyle="1" w:styleId="BULLETP">
    <w:name w:val="BULLET_P"/>
    <w:rsid w:val="00DB5A7D"/>
    <w:pPr>
      <w:spacing w:after="80" w:line="240" w:lineRule="auto"/>
      <w:ind w:left="340" w:hanging="340"/>
      <w:jc w:val="both"/>
    </w:pPr>
    <w:rPr>
      <w:rFonts w:ascii="Times New Roman" w:eastAsia="Times New Roman" w:hAnsi="Times New Roman" w:cs="Times New Roman"/>
      <w:sz w:val="20"/>
      <w:szCs w:val="20"/>
      <w:lang w:eastAsia="ru-RU"/>
    </w:rPr>
  </w:style>
  <w:style w:type="paragraph" w:customStyle="1" w:styleId="BULLETN">
    <w:name w:val="BULLET_N"/>
    <w:rsid w:val="00DB5A7D"/>
    <w:pPr>
      <w:spacing w:after="0" w:line="240" w:lineRule="auto"/>
      <w:ind w:left="680" w:hanging="340"/>
      <w:jc w:val="both"/>
    </w:pPr>
    <w:rPr>
      <w:rFonts w:ascii="Times New Roman" w:eastAsia="Times New Roman" w:hAnsi="Times New Roman" w:cs="Times New Roman"/>
      <w:sz w:val="20"/>
      <w:szCs w:val="20"/>
      <w:lang w:eastAsia="ru-RU"/>
    </w:rPr>
  </w:style>
  <w:style w:type="character" w:customStyle="1" w:styleId="TEXTSYMBOL">
    <w:name w:val="TEXT_SYMBOL"/>
    <w:rsid w:val="00DB5A7D"/>
    <w:rPr>
      <w:rFonts w:ascii="Symbol" w:hAnsi="Symbol" w:cs="Symbol"/>
      <w:sz w:val="18"/>
      <w:szCs w:val="18"/>
    </w:rPr>
  </w:style>
  <w:style w:type="character" w:customStyle="1" w:styleId="TEXTSYMBOLB">
    <w:name w:val="TEXT_SYMBOL_B"/>
    <w:rsid w:val="00DB5A7D"/>
    <w:rPr>
      <w:rFonts w:ascii="Symbol" w:hAnsi="Symbol" w:cs="Symbol"/>
      <w:b/>
      <w:bCs/>
      <w:sz w:val="18"/>
      <w:szCs w:val="18"/>
    </w:rPr>
  </w:style>
  <w:style w:type="paragraph" w:customStyle="1" w:styleId="TEXTISPP">
    <w:name w:val="TEXT_ISP_P"/>
    <w:rsid w:val="00DB5A7D"/>
    <w:pPr>
      <w:spacing w:after="0" w:line="240" w:lineRule="auto"/>
    </w:pPr>
    <w:rPr>
      <w:rFonts w:ascii="Verdana" w:eastAsia="Times New Roman" w:hAnsi="Verdana" w:cs="Verdana"/>
      <w:sz w:val="16"/>
      <w:szCs w:val="16"/>
      <w:lang w:eastAsia="ru-RU"/>
    </w:rPr>
  </w:style>
  <w:style w:type="table" w:customStyle="1" w:styleId="HEADERTABLEDESC">
    <w:name w:val="HEADER_TABLE_DESC"/>
    <w:rsid w:val="00DB5A7D"/>
    <w:pPr>
      <w:spacing w:after="0" w:line="240" w:lineRule="auto"/>
    </w:pPr>
    <w:rPr>
      <w:rFonts w:ascii="Times New Roman" w:eastAsia="Times New Roman" w:hAnsi="Times New Roman" w:cs="Times New Roman"/>
      <w:sz w:val="20"/>
      <w:szCs w:val="20"/>
      <w:lang w:eastAsia="ru-RU"/>
    </w:rPr>
    <w:tblPr>
      <w:tblInd w:w="0" w:type="dxa"/>
      <w:tblBorders>
        <w:bottom w:val="single" w:sz="4" w:space="0" w:color="auto"/>
        <w:insideH w:val="single" w:sz="4" w:space="0" w:color="auto"/>
      </w:tblBorders>
      <w:tblCellMar>
        <w:top w:w="0" w:type="dxa"/>
        <w:left w:w="0" w:type="dxa"/>
        <w:bottom w:w="0" w:type="dxa"/>
        <w:right w:w="0" w:type="dxa"/>
      </w:tblCellMar>
    </w:tblPr>
  </w:style>
  <w:style w:type="table" w:customStyle="1" w:styleId="CORNERTABLEDESC">
    <w:name w:val="CORNER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SIGNTABLEDESC">
    <w:name w:val="SIGN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WHOMTABLEDESC">
    <w:name w:val="WHOM_TABLE_DESC"/>
    <w:rsid w:val="00DB5A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PRILTABLEDESC">
    <w:name w:val="PRIL_TABLE_DESC"/>
    <w:rsid w:val="00DB5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ITLETABLEP">
    <w:name w:val="TITLE_TABLE_P"/>
    <w:rsid w:val="00DB5A7D"/>
    <w:pPr>
      <w:spacing w:before="180" w:after="0" w:line="240" w:lineRule="auto"/>
      <w:jc w:val="center"/>
    </w:pPr>
    <w:rPr>
      <w:rFonts w:ascii="Verdana" w:eastAsia="Times New Roman" w:hAnsi="Verdana" w:cs="Verdana"/>
      <w:b/>
      <w:bCs/>
      <w:sz w:val="16"/>
      <w:szCs w:val="16"/>
      <w:lang w:eastAsia="ru-RU"/>
    </w:rPr>
  </w:style>
  <w:style w:type="paragraph" w:customStyle="1" w:styleId="FORMTABLELP">
    <w:name w:val="FORM_TABLE_LP"/>
    <w:rsid w:val="00DB5A7D"/>
    <w:pPr>
      <w:spacing w:after="0" w:line="240" w:lineRule="auto"/>
    </w:pPr>
    <w:rPr>
      <w:rFonts w:ascii="Times New Roman" w:eastAsia="Times New Roman" w:hAnsi="Times New Roman" w:cs="Times New Roman"/>
      <w:sz w:val="20"/>
      <w:szCs w:val="20"/>
      <w:lang w:eastAsia="ru-RU"/>
    </w:rPr>
  </w:style>
  <w:style w:type="paragraph" w:customStyle="1" w:styleId="FORMTABLERP">
    <w:name w:val="FORM_TABLE_RP"/>
    <w:rsid w:val="00DB5A7D"/>
    <w:pPr>
      <w:spacing w:after="0" w:line="240" w:lineRule="auto"/>
      <w:jc w:val="right"/>
    </w:pPr>
    <w:rPr>
      <w:rFonts w:ascii="Times New Roman" w:eastAsia="Times New Roman" w:hAnsi="Times New Roman" w:cs="Times New Roman"/>
      <w:sz w:val="20"/>
      <w:szCs w:val="20"/>
      <w:lang w:eastAsia="ru-RU"/>
    </w:rPr>
  </w:style>
  <w:style w:type="paragraph" w:customStyle="1" w:styleId="FORMTABLECP">
    <w:name w:val="FORM_TABLE_CP"/>
    <w:rsid w:val="00DB5A7D"/>
    <w:pPr>
      <w:spacing w:after="0" w:line="240" w:lineRule="auto"/>
      <w:jc w:val="center"/>
    </w:pPr>
    <w:rPr>
      <w:rFonts w:ascii="Times New Roman" w:eastAsia="Times New Roman" w:hAnsi="Times New Roman" w:cs="Times New Roman"/>
      <w:sz w:val="20"/>
      <w:szCs w:val="20"/>
      <w:lang w:eastAsia="ru-RU"/>
    </w:rPr>
  </w:style>
  <w:style w:type="character" w:customStyle="1" w:styleId="FORMTABLE">
    <w:name w:val="FORM_TABLE"/>
    <w:rsid w:val="00DB5A7D"/>
    <w:rPr>
      <w:rFonts w:ascii="Verdana" w:hAnsi="Verdana" w:cs="Verdana"/>
      <w:sz w:val="16"/>
      <w:szCs w:val="16"/>
    </w:rPr>
  </w:style>
  <w:style w:type="character" w:customStyle="1" w:styleId="FORMTABLEB">
    <w:name w:val="FORM_TABLE_B"/>
    <w:rsid w:val="00DB5A7D"/>
    <w:rPr>
      <w:rFonts w:ascii="Verdana" w:hAnsi="Verdana" w:cs="Verdana"/>
      <w:b/>
      <w:bCs/>
      <w:sz w:val="16"/>
      <w:szCs w:val="16"/>
    </w:rPr>
  </w:style>
  <w:style w:type="character" w:customStyle="1" w:styleId="FORMTABLESUPERSCRIPT">
    <w:name w:val="FORM_TABLE_SUPERSCRIPT"/>
    <w:rsid w:val="00DB5A7D"/>
    <w:rPr>
      <w:rFonts w:ascii="Verdana" w:hAnsi="Verdana" w:cs="Verdana"/>
      <w:sz w:val="16"/>
      <w:szCs w:val="16"/>
      <w:vertAlign w:val="superscript"/>
    </w:rPr>
  </w:style>
  <w:style w:type="character" w:customStyle="1" w:styleId="FORMTABLEBSUPERSCRIPT">
    <w:name w:val="FORM_TABLE_B_SUPERSCRIPT"/>
    <w:rsid w:val="00DB5A7D"/>
    <w:rPr>
      <w:rFonts w:ascii="Verdana" w:hAnsi="Verdana" w:cs="Verdana"/>
      <w:b/>
      <w:bCs/>
      <w:sz w:val="16"/>
      <w:szCs w:val="16"/>
      <w:vertAlign w:val="superscript"/>
    </w:rPr>
  </w:style>
  <w:style w:type="character" w:customStyle="1" w:styleId="FORMTABLESUBSCRIPT">
    <w:name w:val="FORM_TABLE_SUBSCRIPT"/>
    <w:rsid w:val="00DB5A7D"/>
    <w:rPr>
      <w:rFonts w:ascii="Verdana" w:hAnsi="Verdana" w:cs="Verdana"/>
      <w:sz w:val="16"/>
      <w:szCs w:val="16"/>
      <w:vertAlign w:val="subscript"/>
    </w:rPr>
  </w:style>
  <w:style w:type="character" w:customStyle="1" w:styleId="FORMTABLEBSUBSCRIPT">
    <w:name w:val="FORM_TABLE_B_SUBSCRIPT"/>
    <w:rsid w:val="00DB5A7D"/>
    <w:rPr>
      <w:rFonts w:ascii="Verdana" w:hAnsi="Verdana" w:cs="Verdana"/>
      <w:b/>
      <w:bCs/>
      <w:sz w:val="16"/>
      <w:szCs w:val="16"/>
      <w:vertAlign w:val="subscript"/>
    </w:rPr>
  </w:style>
  <w:style w:type="character" w:customStyle="1" w:styleId="FORMSYMBOL">
    <w:name w:val="FORM_SYMBOL"/>
    <w:rsid w:val="00DB5A7D"/>
    <w:rPr>
      <w:rFonts w:ascii="Symbol" w:hAnsi="Symbol" w:cs="Symbol"/>
      <w:sz w:val="16"/>
      <w:szCs w:val="16"/>
    </w:rPr>
  </w:style>
  <w:style w:type="character" w:customStyle="1" w:styleId="FORMSYMBOLB">
    <w:name w:val="FORM_SYMBOL_B"/>
    <w:rsid w:val="00DB5A7D"/>
    <w:rPr>
      <w:rFonts w:ascii="Symbol" w:hAnsi="Symbol" w:cs="Symbol"/>
      <w:b/>
      <w:bCs/>
      <w:sz w:val="16"/>
      <w:szCs w:val="16"/>
    </w:rPr>
  </w:style>
  <w:style w:type="character" w:customStyle="1" w:styleId="DOPTABLE">
    <w:name w:val="DOP_TABLE"/>
    <w:rsid w:val="00DB5A7D"/>
    <w:rPr>
      <w:rFonts w:ascii="Verdana" w:hAnsi="Verdana" w:cs="Verdana"/>
      <w:sz w:val="14"/>
      <w:szCs w:val="14"/>
    </w:rPr>
  </w:style>
  <w:style w:type="character" w:customStyle="1" w:styleId="DOPTABLESUPERSCRIPT">
    <w:name w:val="DOP_TABLE_SUPERSCRIPT"/>
    <w:rsid w:val="00DB5A7D"/>
    <w:rPr>
      <w:rFonts w:ascii="Verdana" w:hAnsi="Verdana" w:cs="Verdana"/>
      <w:sz w:val="14"/>
      <w:szCs w:val="14"/>
      <w:vertAlign w:val="superscript"/>
    </w:rPr>
  </w:style>
  <w:style w:type="character" w:customStyle="1" w:styleId="DOPTABLESUBSCRIPT">
    <w:name w:val="DOP_TABLE_SUBSCRIPT"/>
    <w:rsid w:val="00DB5A7D"/>
    <w:rPr>
      <w:rFonts w:ascii="Verdana" w:hAnsi="Verdana" w:cs="Verdana"/>
      <w:sz w:val="14"/>
      <w:szCs w:val="14"/>
      <w:vertAlign w:val="subscript"/>
    </w:rPr>
  </w:style>
  <w:style w:type="character" w:customStyle="1" w:styleId="DOPSYMBOL">
    <w:name w:val="DOP_SYMBOL"/>
    <w:rsid w:val="00DB5A7D"/>
    <w:rPr>
      <w:rFonts w:ascii="Symbol" w:hAnsi="Symbol" w:cs="Symbol"/>
      <w:sz w:val="16"/>
      <w:szCs w:val="16"/>
    </w:rPr>
  </w:style>
  <w:style w:type="paragraph" w:customStyle="1" w:styleId="ConsPlusNonformat">
    <w:name w:val="ConsPlusNonformat"/>
    <w:rsid w:val="00DB5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DB5A7D"/>
    <w:pPr>
      <w:tabs>
        <w:tab w:val="center" w:pos="4680"/>
        <w:tab w:val="right" w:pos="9360"/>
      </w:tabs>
      <w:snapToGrid/>
      <w:spacing w:line="240" w:lineRule="auto"/>
      <w:ind w:firstLine="0"/>
      <w:jc w:val="left"/>
    </w:pPr>
    <w:rPr>
      <w:rFonts w:ascii="Calibri" w:eastAsia="Calibri" w:hAnsi="Calibri"/>
      <w:sz w:val="21"/>
      <w:szCs w:val="21"/>
    </w:rPr>
  </w:style>
  <w:style w:type="character" w:customStyle="1" w:styleId="a6">
    <w:name w:val="Нижний колонтитул Знак"/>
    <w:basedOn w:val="a0"/>
    <w:link w:val="a5"/>
    <w:rsid w:val="00DB5A7D"/>
    <w:rPr>
      <w:rFonts w:ascii="Calibri" w:eastAsia="Calibri" w:hAnsi="Calibri" w:cs="Times New Roman"/>
      <w:sz w:val="21"/>
      <w:szCs w:val="21"/>
      <w:lang w:eastAsia="ru-RU"/>
    </w:rPr>
  </w:style>
  <w:style w:type="paragraph" w:styleId="a7">
    <w:name w:val="Balloon Text"/>
    <w:basedOn w:val="a"/>
    <w:link w:val="a8"/>
    <w:rsid w:val="00DB5A7D"/>
    <w:pPr>
      <w:snapToGrid/>
      <w:spacing w:line="240" w:lineRule="auto"/>
      <w:ind w:firstLine="0"/>
      <w:jc w:val="left"/>
    </w:pPr>
    <w:rPr>
      <w:rFonts w:ascii="Tahoma" w:hAnsi="Tahoma" w:cs="Tahoma"/>
      <w:sz w:val="16"/>
      <w:szCs w:val="16"/>
    </w:rPr>
  </w:style>
  <w:style w:type="character" w:customStyle="1" w:styleId="a8">
    <w:name w:val="Текст выноски Знак"/>
    <w:basedOn w:val="a0"/>
    <w:link w:val="a7"/>
    <w:rsid w:val="00DB5A7D"/>
    <w:rPr>
      <w:rFonts w:ascii="Tahoma" w:eastAsia="Times New Roman" w:hAnsi="Tahoma" w:cs="Tahoma"/>
      <w:sz w:val="16"/>
      <w:szCs w:val="16"/>
      <w:lang w:eastAsia="ru-RU"/>
    </w:rPr>
  </w:style>
  <w:style w:type="paragraph" w:styleId="a9">
    <w:name w:val="header"/>
    <w:basedOn w:val="a"/>
    <w:link w:val="aa"/>
    <w:rsid w:val="00DB5A7D"/>
    <w:pPr>
      <w:tabs>
        <w:tab w:val="center" w:pos="4677"/>
        <w:tab w:val="right" w:pos="9355"/>
      </w:tabs>
      <w:snapToGrid/>
      <w:spacing w:line="240" w:lineRule="auto"/>
      <w:ind w:firstLine="0"/>
      <w:jc w:val="left"/>
    </w:pPr>
    <w:rPr>
      <w:sz w:val="24"/>
      <w:szCs w:val="24"/>
    </w:rPr>
  </w:style>
  <w:style w:type="character" w:customStyle="1" w:styleId="aa">
    <w:name w:val="Верхний колонтитул Знак"/>
    <w:basedOn w:val="a0"/>
    <w:link w:val="a9"/>
    <w:rsid w:val="00DB5A7D"/>
    <w:rPr>
      <w:rFonts w:ascii="Times New Roman" w:eastAsia="Times New Roman" w:hAnsi="Times New Roman" w:cs="Times New Roman"/>
      <w:sz w:val="24"/>
      <w:szCs w:val="24"/>
      <w:lang w:eastAsia="ru-RU"/>
    </w:rPr>
  </w:style>
  <w:style w:type="table" w:styleId="ab">
    <w:name w:val="Table Grid"/>
    <w:basedOn w:val="a1"/>
    <w:rsid w:val="00DB5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rsid w:val="00C06DBF"/>
    <w:pPr>
      <w:snapToGrid/>
      <w:spacing w:line="240" w:lineRule="auto"/>
      <w:ind w:firstLine="0"/>
    </w:pPr>
    <w:rPr>
      <w:rFonts w:ascii="Arial" w:hAnsi="Arial"/>
      <w:sz w:val="22"/>
    </w:rPr>
  </w:style>
  <w:style w:type="character" w:customStyle="1" w:styleId="ad">
    <w:name w:val="Основной текст Знак"/>
    <w:basedOn w:val="a0"/>
    <w:link w:val="ac"/>
    <w:uiPriority w:val="99"/>
    <w:semiHidden/>
    <w:rsid w:val="00C06DBF"/>
    <w:rPr>
      <w:rFonts w:ascii="Arial" w:eastAsia="Times New Roman" w:hAnsi="Arial" w:cs="Times New Roman"/>
      <w:szCs w:val="20"/>
      <w:lang w:eastAsia="ru-RU"/>
    </w:rPr>
  </w:style>
  <w:style w:type="paragraph" w:customStyle="1" w:styleId="ConsPlusNormal">
    <w:name w:val="ConsPlusNormal"/>
    <w:uiPriority w:val="99"/>
    <w:rsid w:val="00C06D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qFormat/>
    <w:rsid w:val="00C06DBF"/>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image" Target="media/image2.wmf"/><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hyperlink" Target="mailto:loiro-bux@yandex.ru"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hyperlink" Target="mailto:loiro-%20zaka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8105</Words>
  <Characters>46202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2019-01-17T06:56:00Z</cp:lastPrinted>
  <dcterms:created xsi:type="dcterms:W3CDTF">2019-01-16T12:23:00Z</dcterms:created>
  <dcterms:modified xsi:type="dcterms:W3CDTF">2019-01-17T09:07:00Z</dcterms:modified>
</cp:coreProperties>
</file>