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B71F03" w:rsidRPr="00B71F03" w:rsidTr="00B71F03">
        <w:tc>
          <w:tcPr>
            <w:tcW w:w="4785" w:type="dxa"/>
            <w:tcBorders>
              <w:top w:val="nil"/>
              <w:bottom w:val="nil"/>
              <w:right w:val="nil"/>
            </w:tcBorders>
            <w:hideMark/>
          </w:tcPr>
          <w:p w:rsidR="00B71F03" w:rsidRPr="00B71F03" w:rsidRDefault="00B71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1F03" w:rsidRPr="00B71F03" w:rsidRDefault="00B71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Проректор по организации образовательной деятельности</w:t>
            </w:r>
          </w:p>
          <w:p w:rsidR="00B71F03" w:rsidRPr="00B71F03" w:rsidRDefault="00B71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 xml:space="preserve">______________А.М. </w:t>
            </w:r>
            <w:proofErr w:type="gramStart"/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</w:p>
          <w:p w:rsidR="00B71F03" w:rsidRPr="00B71F03" w:rsidRDefault="00B71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_____________2015 г.</w:t>
            </w:r>
          </w:p>
        </w:tc>
        <w:tc>
          <w:tcPr>
            <w:tcW w:w="4786" w:type="dxa"/>
            <w:tcBorders>
              <w:left w:val="nil"/>
            </w:tcBorders>
          </w:tcPr>
          <w:p w:rsidR="00B71F03" w:rsidRPr="00B71F03" w:rsidRDefault="00B71F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B71F03" w:rsidRPr="00B71F03" w:rsidRDefault="00B71F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Ректор ГАОУ ДПО  «ЛОИРО»</w:t>
            </w:r>
          </w:p>
          <w:p w:rsidR="00B71F03" w:rsidRPr="00B71F03" w:rsidRDefault="00B71F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03" w:rsidRPr="00B71F03" w:rsidRDefault="00B71F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_____________О.В. Ковальчук</w:t>
            </w:r>
          </w:p>
          <w:p w:rsidR="00B71F03" w:rsidRPr="00B71F03" w:rsidRDefault="00B71F0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F03">
              <w:rPr>
                <w:rFonts w:ascii="Times New Roman" w:hAnsi="Times New Roman" w:cs="Times New Roman"/>
                <w:sz w:val="24"/>
                <w:szCs w:val="24"/>
              </w:rPr>
              <w:t>_____________2015 г.</w:t>
            </w:r>
          </w:p>
        </w:tc>
      </w:tr>
    </w:tbl>
    <w:p w:rsidR="00B71F03" w:rsidRDefault="00B71F03" w:rsidP="00B71F03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1950CB" w:rsidRDefault="001950CB" w:rsidP="001950CB">
      <w:pPr>
        <w:tabs>
          <w:tab w:val="left" w:pos="1134"/>
        </w:tabs>
        <w:jc w:val="right"/>
        <w:rPr>
          <w:rFonts w:ascii="Times New Roman" w:hAnsi="Times New Roman" w:cs="Times New Roman"/>
        </w:rPr>
      </w:pPr>
      <w:r w:rsidRPr="001950CB">
        <w:rPr>
          <w:rFonts w:ascii="Times New Roman" w:hAnsi="Times New Roman" w:cs="Times New Roman"/>
        </w:rPr>
        <w:t>Приложение № 1</w:t>
      </w:r>
    </w:p>
    <w:p w:rsidR="001950CB" w:rsidRDefault="001950CB" w:rsidP="001950CB">
      <w:pPr>
        <w:tabs>
          <w:tab w:val="left" w:pos="113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извещению № 5   о закупке </w:t>
      </w:r>
    </w:p>
    <w:p w:rsidR="001950CB" w:rsidRPr="001950CB" w:rsidRDefault="001950CB" w:rsidP="001950CB">
      <w:pPr>
        <w:tabs>
          <w:tab w:val="left" w:pos="113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единственного поставщика </w:t>
      </w:r>
    </w:p>
    <w:p w:rsidR="001950CB" w:rsidRDefault="001950CB" w:rsidP="001950CB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ПОДРЯДА  №</w:t>
      </w: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Style w:val="apple-converted-spac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(проект)</w:t>
      </w:r>
    </w:p>
    <w:p w:rsidR="001950CB" w:rsidRDefault="001950CB" w:rsidP="001950CB">
      <w:pPr>
        <w:pStyle w:val="a3"/>
        <w:spacing w:line="240" w:lineRule="auto"/>
        <w:ind w:right="-33"/>
        <w:jc w:val="both"/>
        <w:rPr>
          <w:rStyle w:val="apple-converted-space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t>г. Санкт</w:t>
      </w:r>
      <w:r>
        <w:rPr>
          <w:rStyle w:val="apple-converted-space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Style w:val="apple-converted-space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Петербург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>«_»      __________2015 г.</w:t>
      </w:r>
      <w:r>
        <w:rPr>
          <w:rStyle w:val="apple-converted-space"/>
          <w:i/>
          <w:color w:val="000000"/>
          <w:sz w:val="24"/>
          <w:szCs w:val="24"/>
        </w:rPr>
        <w:t> </w:t>
      </w:r>
    </w:p>
    <w:p w:rsidR="001950CB" w:rsidRDefault="001950CB" w:rsidP="001950CB">
      <w:pPr>
        <w:jc w:val="both"/>
      </w:pPr>
      <w:r>
        <w:rPr>
          <w:rFonts w:ascii="Times New Roman" w:hAnsi="Times New Roman" w:cs="Times New Roman"/>
          <w:i/>
        </w:rPr>
        <w:br/>
      </w:r>
      <w:proofErr w:type="gramStart"/>
      <w:r>
        <w:rPr>
          <w:rFonts w:ascii="Times New Roman" w:hAnsi="Times New Roman" w:cs="Times New Roman"/>
        </w:rPr>
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Заказчик, в лице ректора Ковальчук Ольги Владимировны, действующего на основании Устава, с одной  стороны,  и________________________________________________-___________________________, именуемое в дальнейшем Подрядчик, в </w:t>
      </w:r>
      <w:proofErr w:type="spellStart"/>
      <w:r>
        <w:rPr>
          <w:rFonts w:ascii="Times New Roman" w:hAnsi="Times New Roman" w:cs="Times New Roman"/>
        </w:rPr>
        <w:t>лице______________________________________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________, с другой стороны, (далее именуемые Стороны) согласно протокола  итогов закупки проведенной у единственного поставщика 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 xml:space="preserve">   ___________2015  года заключили</w:t>
      </w:r>
      <w:proofErr w:type="gramEnd"/>
      <w:r>
        <w:rPr>
          <w:rFonts w:ascii="Times New Roman" w:hAnsi="Times New Roman" w:cs="Times New Roman"/>
        </w:rPr>
        <w:t xml:space="preserve"> настоящий догово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далее Договор) о нижеследующем:</w:t>
      </w:r>
    </w:p>
    <w:p w:rsidR="001950CB" w:rsidRDefault="001950CB" w:rsidP="001950CB">
      <w:pPr>
        <w:pStyle w:val="a3"/>
        <w:spacing w:line="240" w:lineRule="auto"/>
        <w:ind w:right="-33"/>
        <w:jc w:val="both"/>
        <w:rPr>
          <w:rFonts w:ascii="Times New Roman" w:hAnsi="Times New Roman"/>
          <w:sz w:val="24"/>
          <w:szCs w:val="24"/>
        </w:rPr>
      </w:pPr>
    </w:p>
    <w:p w:rsidR="001950CB" w:rsidRDefault="001950CB" w:rsidP="001950CB">
      <w:pPr>
        <w:pStyle w:val="a3"/>
        <w:tabs>
          <w:tab w:val="left" w:pos="4095"/>
        </w:tabs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Предмет договора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Подрядчик обязуется качественно и в установленный срок выполнить своими  силами работы по  ремонту внутренних инженерных сетей  системы электроснабжения и силового оборудования здания по адресу: Санкт-Петербург, Чкаловский пр. д. 25а, литер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для нужд ГАОУ ДПО «Ленинградский областной институт развития образования», а Заказчик обязуется передать по акту объект для проведения работ и рабочую документацию, создать Подрядчику необходимые условия для выполнения работ, принять их результат и оплатить выполненные работы.</w:t>
      </w:r>
      <w:r>
        <w:rPr>
          <w:rStyle w:val="apple-converted-space"/>
        </w:rPr>
        <w:t> </w:t>
      </w:r>
    </w:p>
    <w:p w:rsidR="001950CB" w:rsidRDefault="001950CB" w:rsidP="001950CB">
      <w:pPr>
        <w:pStyle w:val="a3"/>
        <w:spacing w:line="240" w:lineRule="auto"/>
        <w:ind w:right="-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Содержание и объем выполняемых по данному договору работ определены в Локальном сметном расчёте (локальной сметой) - Приложение </w:t>
      </w:r>
      <w:r>
        <w:rPr>
          <w:rStyle w:val="apple-converted-space"/>
          <w:color w:val="000000"/>
          <w:sz w:val="24"/>
          <w:szCs w:val="24"/>
        </w:rPr>
        <w:t>№</w:t>
      </w:r>
      <w:r>
        <w:rPr>
          <w:rStyle w:val="apple-converted-space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1, </w:t>
      </w:r>
      <w:proofErr w:type="gramStart"/>
      <w:r>
        <w:rPr>
          <w:rFonts w:ascii="Times New Roman" w:hAnsi="Times New Roman"/>
          <w:sz w:val="24"/>
          <w:szCs w:val="24"/>
        </w:rPr>
        <w:t>составленным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 </w:t>
      </w:r>
      <w:r w:rsidR="00D975FA">
        <w:rPr>
          <w:rFonts w:ascii="Times New Roman" w:hAnsi="Times New Roman"/>
          <w:sz w:val="24"/>
          <w:szCs w:val="24"/>
        </w:rPr>
        <w:t xml:space="preserve"> Рабочей документации  на </w:t>
      </w:r>
      <w:r w:rsidR="00D975FA">
        <w:rPr>
          <w:rFonts w:ascii="Times New Roman" w:hAnsi="Times New Roman"/>
        </w:rPr>
        <w:t>ремонт внутренних инженерных сетей  системы электроснабжения и силового оборудования здания института.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Style w:val="apple-converted-space"/>
          <w:bCs/>
          <w:color w:val="000000"/>
        </w:rPr>
      </w:pP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2. Стоимость работ по договору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</w:pPr>
      <w:r>
        <w:rPr>
          <w:rFonts w:ascii="Times New Roman" w:hAnsi="Times New Roman"/>
          <w:sz w:val="24"/>
          <w:szCs w:val="24"/>
        </w:rPr>
        <w:t xml:space="preserve">2.1. Стоимость подлежащих выполнению Подрядчиком работ определена на основании Локального сметного расчёта (локальной сметой)  - Приложение № 1 к настоящему договору, которое является неотъемлемой частью настоящего договора 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в сумме _____________________________- </w:t>
      </w:r>
      <w:r>
        <w:rPr>
          <w:rFonts w:ascii="Times New Roman" w:hAnsi="Times New Roman"/>
          <w:sz w:val="24"/>
          <w:szCs w:val="24"/>
        </w:rPr>
        <w:t>рубля __ копеек, в т. ч. НДС 18%.</w:t>
      </w:r>
    </w:p>
    <w:p w:rsidR="001950CB" w:rsidRDefault="001950CB" w:rsidP="001950CB">
      <w:pPr>
        <w:tabs>
          <w:tab w:val="left" w:pos="6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Цена выполняемых работ указана с учетом  включенных всех в нее расходов, в том  числе расходов  на выполнение  работ, на  материалы, их доставку, погрузочно-разгрузочные работы, уборку мусора,   уплату налогов, таможенных пошлин, сборов и иных обязательных платежей, расходов на оформление любых сертификатов, и другой технической и/или товаросопроводительной документации, а также на страхование товара, экспертизу и всех иных расходов, необходимых для исполнения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Договора</w:t>
      </w:r>
      <w:proofErr w:type="gramEnd"/>
      <w:r>
        <w:rPr>
          <w:rFonts w:ascii="Times New Roman" w:hAnsi="Times New Roman" w:cs="Times New Roman"/>
        </w:rPr>
        <w:t xml:space="preserve"> и/или </w:t>
      </w:r>
      <w:proofErr w:type="gramStart"/>
      <w:r>
        <w:rPr>
          <w:rFonts w:ascii="Times New Roman" w:hAnsi="Times New Roman" w:cs="Times New Roman"/>
        </w:rPr>
        <w:t>которые</w:t>
      </w:r>
      <w:proofErr w:type="gramEnd"/>
      <w:r>
        <w:rPr>
          <w:rFonts w:ascii="Times New Roman" w:hAnsi="Times New Roman" w:cs="Times New Roman"/>
        </w:rPr>
        <w:t xml:space="preserve"> могут возникнуть при его исполнении.</w:t>
      </w:r>
    </w:p>
    <w:p w:rsidR="001950CB" w:rsidRDefault="001950CB" w:rsidP="001950CB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2.3. Стоимость выполнения работ, определенных в  договоре, индексации не подлежит.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Работы, выполненные </w:t>
      </w:r>
      <w:r>
        <w:rPr>
          <w:rFonts w:ascii="Times New Roman" w:hAnsi="Times New Roman" w:cs="Times New Roman"/>
          <w:bCs/>
        </w:rPr>
        <w:t>Подрядчиком</w:t>
      </w:r>
      <w:r>
        <w:rPr>
          <w:rFonts w:ascii="Times New Roman" w:hAnsi="Times New Roman" w:cs="Times New Roman"/>
        </w:rPr>
        <w:t xml:space="preserve"> без предварительного письменного согласования с </w:t>
      </w:r>
      <w:r>
        <w:rPr>
          <w:rFonts w:ascii="Times New Roman" w:hAnsi="Times New Roman" w:cs="Times New Roman"/>
          <w:bCs/>
        </w:rPr>
        <w:t>Заказчиком,</w:t>
      </w:r>
      <w:r>
        <w:rPr>
          <w:rFonts w:ascii="Times New Roman" w:hAnsi="Times New Roman" w:cs="Times New Roman"/>
        </w:rPr>
        <w:t xml:space="preserve"> оплате не подлежат.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</w:p>
    <w:p w:rsidR="001950CB" w:rsidRDefault="001950CB" w:rsidP="00195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Сроки выполнения работ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bCs/>
        </w:rPr>
        <w:t>Срок выполнения работ</w:t>
      </w:r>
      <w:proofErr w:type="gramStart"/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(____________ ) </w:t>
      </w:r>
      <w:proofErr w:type="gramEnd"/>
      <w:r>
        <w:rPr>
          <w:rFonts w:ascii="Times New Roman" w:hAnsi="Times New Roman" w:cs="Times New Roman"/>
        </w:rPr>
        <w:t>календарных дней с момента подписания акта передачи объекта для выполнения работ.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Если Подрядчик своевременно не приступил к выполнению работ, что выражается в отсутствии представителей Подрядчика на объекте, где действует пропускная система,  или во время исполнения станет очевидным, что работы не будут выполнены в срок, а также в случае просрочки выполнения работ, Заказчик вправе по  своему выбору: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назначить Подрядчику новый срок, при заключении Подрядчиком соглашения о добровольной уплате пени в размере 0,01% от начальной цены договора за каждый дополнительный календарный день сверх срока, установленного договором до срока окончательного расчета между Сторонами;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потребовать уменьшения стоимости работ по договору;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расторгнуть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в одностороннем порядке уведомив Подрядчика за три дня до даты расторжения, потребовать возмещения убытков (ущерб, упущенная выгода) и предоставить информацию о Подрядчике для включения ее в реестр недобросовестных Поставщиков (подрядчиков, исполнителей)</w:t>
      </w:r>
      <w:r>
        <w:rPr>
          <w:rFonts w:ascii="Times New Roman" w:hAnsi="Times New Roman" w:cs="Times New Roman"/>
          <w:i/>
        </w:rPr>
        <w:t>.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Датой окончания работ считается дата подписания Акта выполненных работ. При обнаружении Заказчиком в ходе приемки работ недостатков в выполненной работе, сторонами составляется акт, в котором фиксируются перечень дефектов (недоделок) и сроки их устранения Подрядчиком  за свой счет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В случае если Подрядчик не согласен с Актом дефектов (недоделок), а также претензией направленной ему Заказчиком, то он вправе провести экспертизу за свой счет и предоставить ее результаты Заказчику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срока, предоставленного ему на мотивированное обоснование отказа от подписания (признания) Акта дефектов (недоделок) и/или претензии.</w:t>
      </w:r>
    </w:p>
    <w:p w:rsidR="001950CB" w:rsidRDefault="001950CB" w:rsidP="001950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Подрядчиком проводится за свой счет, независимо от результатов экспертизы расходы на нее не компенсируются Заказчиком.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Заказчик вправе отказаться от приемки объекта в случае обнаружения недостатков, которые исключают его эксплуатацию и не могут быть устранены Подрядчиком, а экспертное заключение Подрядчиком не предоставлено Заказчику.</w:t>
      </w:r>
    </w:p>
    <w:p w:rsidR="001950CB" w:rsidRDefault="001950CB" w:rsidP="001950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Права и обязанности 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  <w:u w:val="single"/>
        </w:rPr>
        <w:t>Подрядчик обязуется: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Выполнить все работы качественно, в объеме и сроки, предусмотренные настоящим договором и Приложениями к нему, а также использовать  материалы, оборудование и комплектующие изделия  надлежащего качества в соответствии с технической документацией и иметь соответствующие сертификаты, технические паспорта и (или) другие документы, удостоверяющие их качество.</w:t>
      </w:r>
    </w:p>
    <w:p w:rsidR="001950CB" w:rsidRDefault="001950CB" w:rsidP="001950C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4.1.2. Обеспечить соблюдение техники безопасности, противопожарной и экологической безопасности, а также нести ответственность за действия или бездействие, за халатность или недосмотр любого из своих работников</w:t>
      </w:r>
      <w:r>
        <w:rPr>
          <w:rFonts w:ascii="Times New Roman" w:hAnsi="Times New Roman" w:cs="Times New Roman"/>
          <w:i/>
        </w:rPr>
        <w:t xml:space="preserve"> (за нарушение соблюдения вышеуказанных правил Заказчик составляет Акт нарушений организации работ </w:t>
      </w:r>
      <w:proofErr w:type="gramStart"/>
      <w:r>
        <w:rPr>
          <w:rFonts w:ascii="Times New Roman" w:hAnsi="Times New Roman" w:cs="Times New Roman"/>
          <w:i/>
        </w:rPr>
        <w:t>со</w:t>
      </w:r>
      <w:proofErr w:type="gramEnd"/>
      <w:r>
        <w:rPr>
          <w:rFonts w:ascii="Times New Roman" w:hAnsi="Times New Roman" w:cs="Times New Roman"/>
          <w:i/>
        </w:rPr>
        <w:t xml:space="preserve"> взысканием в </w:t>
      </w:r>
      <w:proofErr w:type="spellStart"/>
      <w:r>
        <w:rPr>
          <w:rFonts w:ascii="Times New Roman" w:hAnsi="Times New Roman" w:cs="Times New Roman"/>
          <w:i/>
        </w:rPr>
        <w:t>безакцептном</w:t>
      </w:r>
      <w:proofErr w:type="spellEnd"/>
      <w:r>
        <w:rPr>
          <w:rFonts w:ascii="Times New Roman" w:hAnsi="Times New Roman" w:cs="Times New Roman"/>
          <w:i/>
        </w:rPr>
        <w:t xml:space="preserve"> порядке суммы в размере 1% от начальной цены договора в виде незамедлительного удержания в форме не перечисления на расчетный счет Подрядчика денег, причитающихся в качестве оплаты за уже предоставленные услуги (работы)).</w:t>
      </w:r>
    </w:p>
    <w:p w:rsidR="001950CB" w:rsidRDefault="001950CB" w:rsidP="001950CB">
      <w:pPr>
        <w:jc w:val="both"/>
        <w:rPr>
          <w:rStyle w:val="apple-converted-space"/>
        </w:rPr>
      </w:pPr>
      <w:r>
        <w:rPr>
          <w:rFonts w:ascii="Times New Roman" w:hAnsi="Times New Roman" w:cs="Times New Roman"/>
        </w:rPr>
        <w:t>4.1.3.Выполнить работы в соответствии с требованиями строительных норм и правил.</w:t>
      </w:r>
      <w:r>
        <w:rPr>
          <w:rStyle w:val="apple-converted-space"/>
        </w:rPr>
        <w:t> </w:t>
      </w:r>
    </w:p>
    <w:p w:rsidR="001950CB" w:rsidRDefault="001950CB" w:rsidP="001950CB">
      <w:pPr>
        <w:jc w:val="both"/>
      </w:pPr>
      <w:r>
        <w:rPr>
          <w:rFonts w:ascii="Times New Roman" w:hAnsi="Times New Roman" w:cs="Times New Roman"/>
        </w:rPr>
        <w:t xml:space="preserve">4.1.4. Начать выполнение работ с момента подписания «Акта передачи объекта для выполнения работ», согласовать с Заказчиком «График производства работ», оформить и ежедневно вести «Общий журнал работ», </w:t>
      </w:r>
      <w:proofErr w:type="gramStart"/>
      <w:r>
        <w:rPr>
          <w:rFonts w:ascii="Times New Roman" w:hAnsi="Times New Roman" w:cs="Times New Roman"/>
        </w:rPr>
        <w:t>контроль</w:t>
      </w:r>
      <w:proofErr w:type="gramEnd"/>
      <w:r>
        <w:rPr>
          <w:rFonts w:ascii="Times New Roman" w:hAnsi="Times New Roman" w:cs="Times New Roman"/>
        </w:rPr>
        <w:t xml:space="preserve"> за ведением которого осуществляется </w:t>
      </w:r>
      <w:r>
        <w:rPr>
          <w:rFonts w:ascii="Times New Roman" w:hAnsi="Times New Roman" w:cs="Times New Roman"/>
        </w:rPr>
        <w:lastRenderedPageBreak/>
        <w:t>представителем Заказчика.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Допускать к производству работ только квалифицированных специалистов, рабочих  имеющих необходимую подготовку, а в случаях, предусмотренных законом, – документ, подтверждающий право данного специалиста на производство таких работ.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4.1.6. Сохранить в работоспособном состоянии кабельные сети, телефонные и компьютерные линии, пожарно-охранную сигнализацию и др. коммуникации. В случае повреждения указанных систем восстановить их работоспособность в полном объеме за счет собственных сил и средств. В случае необходимости демонтажа и монтажа оборудования  указанных систем в процессе ремонта, Подрядчик обязан самостоятельно (или за свой счет с привлечением сторонних организаций) выполнить данные мероприятия.</w:t>
      </w:r>
    </w:p>
    <w:p w:rsidR="001950CB" w:rsidRDefault="001950CB" w:rsidP="001950C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4.1.7. При выполнении скрытых работ письменно уведомить Заказчика о необходимости их освидетельствования не позднее чем за сутки </w:t>
      </w:r>
      <w:r>
        <w:rPr>
          <w:rFonts w:ascii="Times New Roman" w:hAnsi="Times New Roman" w:cs="Times New Roman"/>
          <w:i/>
        </w:rPr>
        <w:t xml:space="preserve">(скрытые </w:t>
      </w:r>
      <w:proofErr w:type="gramStart"/>
      <w:r>
        <w:rPr>
          <w:rFonts w:ascii="Times New Roman" w:hAnsi="Times New Roman" w:cs="Times New Roman"/>
          <w:i/>
        </w:rPr>
        <w:t>работы</w:t>
      </w:r>
      <w:proofErr w:type="gramEnd"/>
      <w:r>
        <w:rPr>
          <w:rFonts w:ascii="Times New Roman" w:hAnsi="Times New Roman" w:cs="Times New Roman"/>
          <w:i/>
        </w:rPr>
        <w:t xml:space="preserve"> выполненные без освидетельствования Заказчиком, принятию к оплате Заказчиком не подлежат).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4.1.8. Согласовывать время производства работ с повышенным шумом с Заказчиком.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4.1.9. После окончания работ и передачи их результата по акту приёма-передачи Заказчику в течение 3-х дней или в иные согласованные с Заказчиком сроки вывезти за пределы строительной </w:t>
      </w:r>
      <w:proofErr w:type="gramStart"/>
      <w:r>
        <w:rPr>
          <w:rStyle w:val="apple-converted-space"/>
          <w:color w:val="000000"/>
          <w:sz w:val="24"/>
          <w:szCs w:val="24"/>
        </w:rPr>
        <w:t>площадки</w:t>
      </w:r>
      <w:proofErr w:type="gramEnd"/>
      <w:r>
        <w:rPr>
          <w:rStyle w:val="apple-converted-space"/>
          <w:color w:val="000000"/>
          <w:sz w:val="24"/>
          <w:szCs w:val="24"/>
        </w:rPr>
        <w:t xml:space="preserve"> принадлежащие ему механизмы, оборудование или иное имущество. При работе со строительными отходами руководствоваться «Правилами обращения со строительными отходами в Санкт-Петербурге», утверждёнными распоряжением Администрации Санкт-Петербурга 15.03.03г. за №1112-ра.</w:t>
      </w:r>
    </w:p>
    <w:p w:rsidR="001950CB" w:rsidRDefault="001950CB" w:rsidP="001950CB">
      <w:pPr>
        <w:jc w:val="both"/>
      </w:pPr>
      <w:r>
        <w:rPr>
          <w:rFonts w:ascii="Times New Roman" w:hAnsi="Times New Roman" w:cs="Times New Roman"/>
        </w:rPr>
        <w:t>4.1.10. До начала работ представить Заказчику для оформления пропусков список персонала, который будет задействован на объекте. С указанием фамилии, имени, отчества (для граждан РФ) и паспортных данных каждого работника, а также ксерокопии разрешений на работу на территории субъекта РФ выданных миграционной службой (для иностранных граждан с правом временного или постоянного проживания в стране), номера автомашин, подвозящих материалы, оборудование, и др. грузы для выполнения работ. Пропуск персонала в места производства работ производится строго по утвержденному Заказчиком списку на объект, при предъявлении паспорта.</w:t>
      </w:r>
    </w:p>
    <w:p w:rsidR="001950CB" w:rsidRDefault="001950CB" w:rsidP="001950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4.1.11.  </w:t>
      </w:r>
      <w:proofErr w:type="gramStart"/>
      <w:r>
        <w:rPr>
          <w:rFonts w:ascii="Times New Roman" w:hAnsi="Times New Roman" w:cs="Times New Roman"/>
        </w:rPr>
        <w:t xml:space="preserve">По завершению и сдаче работ Подрядчик должен передать следующие документы по исполнительной документации в соответствии с Приказом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№1128 от 26.12.2006 г.: исполнительные схемы геодезической съемки на выполненные сети (планы, профили), паспорта и сертификаты на все применяемые материалы и конструкции, журналы работ (общий журнал работ, журнал сварочных работ,), акты освидетельствования скрытых работ, заключения лабораторных исследований, акты испытаний.</w:t>
      </w:r>
      <w:proofErr w:type="gramEnd"/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  <w:u w:val="single"/>
        </w:rPr>
        <w:t>Заказчик обязуется: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Style w:val="apple-converted-space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4.2.1.Обеспечить Подрядчика для выполнения работ согласованной в установленном порядке документацией.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3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4.2.2. Передать фронт работ Подрядчику согласно </w:t>
      </w:r>
      <w:proofErr w:type="spellStart"/>
      <w:r>
        <w:rPr>
          <w:rStyle w:val="apple-converted-space"/>
          <w:color w:val="000000"/>
          <w:sz w:val="24"/>
          <w:szCs w:val="24"/>
        </w:rPr>
        <w:t>СНиП</w:t>
      </w:r>
      <w:proofErr w:type="spellEnd"/>
      <w:r>
        <w:rPr>
          <w:rStyle w:val="apple-converted-space"/>
          <w:color w:val="000000"/>
          <w:sz w:val="24"/>
          <w:szCs w:val="24"/>
        </w:rPr>
        <w:t xml:space="preserve"> 3.05.01-85.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</w:pPr>
      <w:r>
        <w:rPr>
          <w:rFonts w:ascii="Times New Roman" w:hAnsi="Times New Roman"/>
          <w:color w:val="000000"/>
          <w:sz w:val="24"/>
          <w:szCs w:val="24"/>
        </w:rPr>
        <w:t>4.2.3. Принять работы, выполненные Подрядчиком в порядке, предусмотренном настоящим Договором.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4.2.4. Производить оплату выполненных Подрядчиком работ в соответствии с условиями настоящего Договора.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4.2.5. Заказчик имеет право осуществлять контроль и надзор за ходом и качеством выполняемых работ, соблюдением сроков их выполнения не вмешиваясь во внутрихозяйственную деятельность Подрядчика.</w:t>
      </w: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Срок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порядок расчётов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Подрядчик заблаговременно, но не позднее, чем за 1 (один) рабочий день до дня сдачи-приемки, уведомляет Заказчика о выполнении работ и готовности к их сдаче-приемке. 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5.2. Подрядчик составляет и передаёт Заказчику  по 2 (два) экземпляра Акта на выполненные работы (по форме КС-2) и составленные на основании этих Актов справки о стоимости выполненных работ и затрат по форме КС-3, счета-фактуры, и другие документы удостоверяющие качество работ.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Заказчик в течение 3-х (трёх) рабочих дней со дня получения вышеуказанных документов проверяет достоверность сведений о выполненных работах, подписывает и передаёт 1 (один) экземпляр Подрядчику. В случае выявления Заказчиком несоответствия сведений об объёмах, содержании и стоимости работ, отражённых в документах, фактически выполненных работах и их стоимости, Заказчик исключает такие сведения из форм КС-2 и КС-3 и направляет Подрядчику мотивированное обоснование такого исключения. В случае не передачи форм КС-2 и КС-3 Подрядчику в установленные сроки  или отсутствия мотивированного отказа Акты считаются принятыми Заказчиком.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Необходимым основанием для оплаты выполненных Подрядчиком работ являются оформленные надлежащим образом Акты о приёмке выполненных работ КС-2 и составленные на основании этих Актов Справки о стоимости выполненных работ и затрат КС-3, счета-фактуры.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5.5. Оплата выполненных работ (окончательный расчет) Подрядчиком производится Заказчиком в течение 20 банковских дней со дня подписания сторонами КС-2 и КС-3 за отчётный период в форме безналичных расчётов путём перечисления денежных средств на расчётный счёт Подрядчика. Авансирование работ не предусмотрено. Возможен  одноразовый промежуточный  безналичный расчет за фактически  выполненные работы не более  20 %  стоимости  договора с оформлением  всей вышеперечисленной документации. Досрочное выполнение работ допускается.</w:t>
      </w:r>
    </w:p>
    <w:p w:rsidR="001950CB" w:rsidRDefault="001950CB" w:rsidP="001950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5.6. Работы, выполненные Подрядчиком с отклонением от технической документации, строительных норм и правил не подлежат оплате Заказчиком до устранения отклонений.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Стороны имеют право расторгнуть настоящий договор в случае консервации или прекращения строительства, нарушении сторонами обязательств по договору, а также по взаимному согласованию сторон и согласно Законодательству РФ..</w:t>
      </w:r>
    </w:p>
    <w:p w:rsidR="001950CB" w:rsidRDefault="001950CB" w:rsidP="001950CB">
      <w:pPr>
        <w:pStyle w:val="a3"/>
        <w:spacing w:after="0" w:line="240" w:lineRule="auto"/>
        <w:ind w:right="-33"/>
        <w:jc w:val="both"/>
        <w:rPr>
          <w:rStyle w:val="apple-converted-space"/>
        </w:rPr>
      </w:pPr>
      <w:r>
        <w:rPr>
          <w:rStyle w:val="apple-converted-space"/>
          <w:color w:val="000000"/>
          <w:sz w:val="24"/>
          <w:szCs w:val="24"/>
        </w:rPr>
        <w:t>5.8. Обязательство Заказчика считается выполненным по оплате с момента списания денежных сре</w:t>
      </w:r>
      <w:proofErr w:type="gramStart"/>
      <w:r>
        <w:rPr>
          <w:rStyle w:val="apple-converted-space"/>
          <w:color w:val="000000"/>
          <w:sz w:val="24"/>
          <w:szCs w:val="24"/>
        </w:rPr>
        <w:t>дств с р</w:t>
      </w:r>
      <w:proofErr w:type="gramEnd"/>
      <w:r>
        <w:rPr>
          <w:rStyle w:val="apple-converted-space"/>
          <w:color w:val="000000"/>
          <w:sz w:val="24"/>
          <w:szCs w:val="24"/>
        </w:rPr>
        <w:t>асчётного счёта Заказчика.</w:t>
      </w: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bCs/>
          <w:color w:val="000000"/>
        </w:rPr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Безопасность работ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Подрядчик несёт ответственность за обеспечение безопасности всех работ, производимых по настоящему договору, а также за соблюдение техники безопасности при проведении таких работ персоналом Подрядчика или персоналом субподрядчиков, привлекаемых Подрядчиком для выполнения работ по настоящему договору.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Ущерб, причинённый в результате несоблюдения правил техники безопасности Заказчику, его персоналу, а также любым третьим лицам, как имеющим, так и не имеющим отношения к выполнению работ по настоящему договору, возмещается Подрядчиком в полном объёме.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Представитель Заказчика, обладающий достаточными полномочиями, вправе прекратить работу любого лица или остановить любые работы, в случае обнаружения нарушения правил техники безопасности при выполнении работ по настоящему договору.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4"/>
          <w:szCs w:val="24"/>
        </w:rPr>
        <w:t>6.4. Подрядчик не вправе продлевать сроки производства работ или повышать их стоимость на том основании, что работы были приостановлены из-за несоблюдения правил техники безопасности или из-за того, что Подрядчик обязан при проведении работ соблюдать такие правила.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 Обстоятельства непреодолимой силы</w:t>
      </w:r>
    </w:p>
    <w:p w:rsidR="00CD68ED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  <w:sectPr w:rsidR="00CD68ED" w:rsidSect="008F3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7.1. Стороны освобождаются от ответственности за частичное или полное неисполнение обязанностей по настоящему договору, если оно явилось следствием обстоятельств непреодолимой силы. Такими обстоятельствами считаются забастовки,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стихийные 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бедствия, военные конфликты или иные обстоятельства, наступление которых стороны не могли предвидеть и предотвратить.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ind w:left="-357" w:right="-204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Гарантийные обязательства</w:t>
      </w:r>
    </w:p>
    <w:p w:rsidR="001950CB" w:rsidRDefault="001950CB" w:rsidP="001950CB">
      <w:pPr>
        <w:ind w:left="57" w:right="-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>
        <w:rPr>
          <w:rFonts w:ascii="Times New Roman" w:hAnsi="Times New Roman" w:cs="Times New Roman"/>
          <w:bCs/>
        </w:rPr>
        <w:t xml:space="preserve"> Подрядчик</w:t>
      </w:r>
      <w:r>
        <w:rPr>
          <w:rFonts w:ascii="Times New Roman" w:hAnsi="Times New Roman" w:cs="Times New Roman"/>
        </w:rPr>
        <w:t xml:space="preserve"> гарантирует качество выполненных работ и на смонтированные материалы и оборудование по  договору в течение </w:t>
      </w:r>
      <w:proofErr w:type="spellStart"/>
      <w:r>
        <w:rPr>
          <w:rFonts w:ascii="Times New Roman" w:hAnsi="Times New Roman" w:cs="Times New Roman"/>
        </w:rPr>
        <w:t>____________месяцев</w:t>
      </w:r>
      <w:proofErr w:type="spellEnd"/>
      <w:r>
        <w:rPr>
          <w:rFonts w:ascii="Times New Roman" w:hAnsi="Times New Roman" w:cs="Times New Roman"/>
        </w:rPr>
        <w:t xml:space="preserve"> с момента подписания акта выполненных работ.</w:t>
      </w:r>
    </w:p>
    <w:p w:rsidR="001950CB" w:rsidRDefault="001950CB" w:rsidP="001950CB">
      <w:pPr>
        <w:ind w:left="57" w:right="-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 период гарантийного обслуживания Подрядчик обязан обеспечить экстренное прибытие на объект Заказчика в течение 2 (двух) часов с момента поступления вызова Заказчика и устранение дефекта (аварии) в течение 1 (одних) суток.</w:t>
      </w:r>
    </w:p>
    <w:p w:rsidR="001950CB" w:rsidRDefault="001950CB" w:rsidP="001950CB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Если в период гарантийной эксплуатации обнаружатся дефекты, которые не позволяют продолжить нормальную эксплуатацию системы </w:t>
      </w:r>
      <w:r w:rsidR="00A5494B">
        <w:rPr>
          <w:rFonts w:ascii="Times New Roman" w:hAnsi="Times New Roman" w:cs="Times New Roman"/>
        </w:rPr>
        <w:t xml:space="preserve">внутренних инженерных сетей  системы электроснабжения и силового оборудования </w:t>
      </w:r>
      <w:r>
        <w:rPr>
          <w:rFonts w:ascii="Times New Roman" w:hAnsi="Times New Roman" w:cs="Times New Roman"/>
        </w:rPr>
        <w:t xml:space="preserve">до их устранения, то гарантийный срок продлевается соответственно на период устранения дефектов и оформляется дополнительным соглашением. </w:t>
      </w:r>
    </w:p>
    <w:p w:rsidR="001950CB" w:rsidRDefault="001950CB" w:rsidP="001950CB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Устранение дефектов (аварий) осуществляется Подрядчиком, за свой счет. Наличие дефектов и сроки их устранения фиксируются двусторонним актом Подрядчика и Заказчика.</w:t>
      </w:r>
    </w:p>
    <w:p w:rsidR="00F87426" w:rsidRDefault="00F87426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 Ответственность сторон и порядок разрешения споров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. За</w:t>
      </w:r>
      <w:r>
        <w:rPr>
          <w:rStyle w:val="apple-converted-space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невыполнение или ненадлежащее выполнение обязательств по настоящему договору Заказчик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Подрядчик несут ответственность в соответствии с действующим законодательством РФ.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В случаях нарушения согласованных сроков начала работ, предусмотренных Договором, Подрядчик выплачивает Заказчику неустойку в размере 1/300 ставки рефинансирования  Центрального банка РФ за каждый банковский день просрочки. 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Штрафные санкции (неустойка) считаются предъявленными только в случае их письменного оформления.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 Претензии и спорные вопросы между сторонами решаются путем переговоров в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духе взаимного уважения и сотрудничества, а при невозможности мирного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урегулирования разногласий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передаются в Арбитражный суд Санкт-Петербурга 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Ленинградской области, в котором они подлежат разрешению в соответствии с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действующим законодательством РФ. Ответ на претензию должен быть отправлен в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iCs/>
          <w:color w:val="000000"/>
          <w:sz w:val="24"/>
          <w:szCs w:val="24"/>
        </w:rPr>
        <w:t>десяти</w:t>
      </w:r>
      <w:r>
        <w:rPr>
          <w:rFonts w:ascii="Times New Roman" w:hAnsi="Times New Roman"/>
          <w:color w:val="000000"/>
          <w:sz w:val="24"/>
          <w:szCs w:val="24"/>
        </w:rPr>
        <w:t>дневный срок со дня ее получения.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line="240" w:lineRule="auto"/>
        <w:ind w:right="-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9.5. Во всем, что не предусмотрено настоящим договором, стороны руководствуются действующим законодательством РФ.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 Особые условия</w:t>
      </w:r>
    </w:p>
    <w:p w:rsidR="001950CB" w:rsidRDefault="00A5494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 </w:t>
      </w:r>
      <w:r w:rsidR="001950CB">
        <w:rPr>
          <w:rFonts w:ascii="Times New Roman" w:hAnsi="Times New Roman"/>
          <w:color w:val="000000"/>
          <w:sz w:val="24"/>
          <w:szCs w:val="24"/>
        </w:rPr>
        <w:t>Принятие окончательного</w:t>
      </w:r>
      <w:r w:rsidR="001950CB">
        <w:rPr>
          <w:rStyle w:val="apple-converted-space"/>
          <w:color w:val="000000"/>
          <w:sz w:val="24"/>
          <w:szCs w:val="24"/>
        </w:rPr>
        <w:t> </w:t>
      </w:r>
      <w:r w:rsidR="001950CB">
        <w:rPr>
          <w:rFonts w:ascii="Times New Roman" w:hAnsi="Times New Roman"/>
          <w:color w:val="000000"/>
          <w:sz w:val="24"/>
          <w:szCs w:val="24"/>
        </w:rPr>
        <w:t>платежа</w:t>
      </w:r>
      <w:r w:rsidR="001950CB">
        <w:rPr>
          <w:rStyle w:val="apple-converted-space"/>
          <w:color w:val="000000"/>
          <w:sz w:val="24"/>
          <w:szCs w:val="24"/>
        </w:rPr>
        <w:t> </w:t>
      </w:r>
      <w:r w:rsidR="001950CB">
        <w:rPr>
          <w:rFonts w:ascii="Times New Roman" w:hAnsi="Times New Roman"/>
          <w:color w:val="000000"/>
          <w:sz w:val="24"/>
          <w:szCs w:val="24"/>
        </w:rPr>
        <w:t>Подрядчиком означает его отказ от всех претензий Заказчику.</w:t>
      </w:r>
      <w:r w:rsidR="001950CB"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after="0" w:line="240" w:lineRule="auto"/>
        <w:ind w:right="-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Заказчик, принявший работы без проверки, не лишается права ссылаться на недостатки работы, которые могли быть установлены при обычном способе ее приемки (явные недостатки).</w:t>
      </w:r>
      <w:r>
        <w:rPr>
          <w:rStyle w:val="apple-converted-space"/>
          <w:color w:val="000000"/>
          <w:sz w:val="24"/>
          <w:szCs w:val="24"/>
        </w:rPr>
        <w:t> </w:t>
      </w:r>
    </w:p>
    <w:p w:rsidR="00CD68ED" w:rsidRDefault="001950CB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 В случае ненадлежащего выполнения работ Подрядчик не вправе ссылаться на то, что Заказчик не осуществил контроль и надзор за их выполнением.</w:t>
      </w:r>
    </w:p>
    <w:p w:rsidR="00CD68ED" w:rsidRDefault="00CD68ED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10.4. Подрядчик при выполнении работ может использовать по письменному согласованию с заказчиком  аналогичные материалы, которые соответствуют или превосходят по своим техническим характеристикам материалы, указанные в Рабочей документации Заказчика. Для получения соответствующего согласования на стадии выполнения работ Подрядчику необходимо представить Заказчику соответствующие паспорта и сертификаты предлагаемого эквивалента.</w:t>
      </w:r>
    </w:p>
    <w:p w:rsidR="001934CB" w:rsidRDefault="00CD68ED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10.5</w:t>
      </w:r>
      <w:r w:rsidR="001950CB">
        <w:rPr>
          <w:rFonts w:ascii="Times New Roman" w:hAnsi="Times New Roman"/>
          <w:color w:val="000000"/>
          <w:sz w:val="24"/>
          <w:szCs w:val="24"/>
        </w:rPr>
        <w:t>. Все изменения и дополнения к настоящему договору должны быть совершены в письменной форме, подписаны уполномоченными представителями сторон и являются его</w:t>
      </w:r>
    </w:p>
    <w:p w:rsidR="001934CB" w:rsidRDefault="001950CB" w:rsidP="001934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4CB">
        <w:rPr>
          <w:rFonts w:ascii="Times New Roman" w:hAnsi="Times New Roman"/>
          <w:color w:val="000000"/>
          <w:sz w:val="24"/>
          <w:szCs w:val="24"/>
        </w:rPr>
        <w:t>неотъемлемой частью. Сторона, получившая от другой стороны предложение об изменениях либо дополнениях договора, должна в течение 5 (пяти) дней рассмотреть такое предложение.</w:t>
      </w:r>
      <w:r w:rsidR="001934CB">
        <w:rPr>
          <w:rStyle w:val="apple-converted-space"/>
          <w:color w:val="000000"/>
          <w:sz w:val="24"/>
          <w:szCs w:val="24"/>
        </w:rPr>
        <w:t> </w:t>
      </w:r>
    </w:p>
    <w:p w:rsidR="00CD68ED" w:rsidRDefault="00CD68ED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  <w:sectPr w:rsidR="00CD68ED" w:rsidSect="00F87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950CB" w:rsidRDefault="00CD68ED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10.6</w:t>
      </w:r>
      <w:r w:rsidR="001950CB">
        <w:rPr>
          <w:rFonts w:ascii="Times New Roman" w:hAnsi="Times New Roman"/>
          <w:color w:val="000000"/>
          <w:sz w:val="24"/>
          <w:szCs w:val="24"/>
        </w:rPr>
        <w:t>. Настоящий договор составлен в 2-х идентичных экземплярах, по одному для каждой из сторон и имеют равную юридическую силу.</w:t>
      </w:r>
      <w:r w:rsidR="001950CB">
        <w:rPr>
          <w:rStyle w:val="apple-converted-space"/>
          <w:color w:val="000000"/>
          <w:sz w:val="24"/>
          <w:szCs w:val="24"/>
        </w:rPr>
        <w:t> </w:t>
      </w:r>
    </w:p>
    <w:p w:rsidR="001950CB" w:rsidRDefault="00CD68ED" w:rsidP="001950CB">
      <w:pPr>
        <w:pStyle w:val="a3"/>
        <w:spacing w:after="0" w:line="240" w:lineRule="auto"/>
        <w:ind w:right="-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10.7</w:t>
      </w:r>
      <w:r w:rsidR="001950CB">
        <w:rPr>
          <w:rFonts w:ascii="Times New Roman" w:hAnsi="Times New Roman"/>
          <w:color w:val="000000"/>
          <w:sz w:val="24"/>
          <w:szCs w:val="24"/>
        </w:rPr>
        <w:t xml:space="preserve">. Настоящий договор вступает в силу </w:t>
      </w:r>
      <w:proofErr w:type="gramStart"/>
      <w:r w:rsidR="001950CB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="001950CB">
        <w:rPr>
          <w:rFonts w:ascii="Times New Roman" w:hAnsi="Times New Roman"/>
          <w:color w:val="000000"/>
          <w:sz w:val="24"/>
          <w:szCs w:val="24"/>
        </w:rPr>
        <w:t xml:space="preserve"> сторонами, и действует до полного исполнения сторонами всех взятых на себя обязательств, но не позднее 25.12 2015 года.</w:t>
      </w:r>
      <w:r w:rsidR="001950CB">
        <w:rPr>
          <w:rStyle w:val="apple-converted-space"/>
          <w:color w:val="000000"/>
          <w:sz w:val="24"/>
          <w:szCs w:val="24"/>
        </w:rPr>
        <w:t> </w:t>
      </w:r>
    </w:p>
    <w:p w:rsidR="001950CB" w:rsidRDefault="00CD68ED" w:rsidP="001950CB">
      <w:pPr>
        <w:pStyle w:val="a3"/>
        <w:spacing w:after="0" w:line="240" w:lineRule="auto"/>
        <w:ind w:right="-34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4"/>
          <w:szCs w:val="24"/>
        </w:rPr>
        <w:t>10.8</w:t>
      </w:r>
      <w:r w:rsidR="001950CB">
        <w:rPr>
          <w:rFonts w:ascii="Times New Roman" w:hAnsi="Times New Roman"/>
          <w:color w:val="000000"/>
          <w:sz w:val="24"/>
          <w:szCs w:val="24"/>
        </w:rPr>
        <w:t xml:space="preserve">. Заказчик имеет право в любое время до сдачи ему результата работы расторгнуть настоящий Договор, уплатив </w:t>
      </w:r>
      <w:proofErr w:type="gramStart"/>
      <w:r w:rsidR="001950CB">
        <w:rPr>
          <w:rFonts w:ascii="Times New Roman" w:hAnsi="Times New Roman"/>
          <w:color w:val="000000"/>
          <w:sz w:val="24"/>
          <w:szCs w:val="24"/>
        </w:rPr>
        <w:t>Подрядчику</w:t>
      </w:r>
      <w:proofErr w:type="gramEnd"/>
      <w:r w:rsidR="001950CB">
        <w:rPr>
          <w:rFonts w:ascii="Times New Roman" w:hAnsi="Times New Roman"/>
          <w:color w:val="000000"/>
          <w:sz w:val="24"/>
          <w:szCs w:val="24"/>
        </w:rPr>
        <w:t xml:space="preserve"> часть установленной цены пропорционально части работы, выполненной до получения Подрядчиком уведомления о расторжении настоящего Договора. Уведомление о расторжении должно быть сделано не позднее, чем за три календарных дня до даты расторжения договора.</w:t>
      </w:r>
      <w:r w:rsidR="001950CB">
        <w:rPr>
          <w:rStyle w:val="apple-converted-space"/>
          <w:color w:val="000000"/>
          <w:sz w:val="24"/>
          <w:szCs w:val="24"/>
        </w:rPr>
        <w:t> </w:t>
      </w:r>
    </w:p>
    <w:p w:rsidR="001950CB" w:rsidRDefault="001950CB" w:rsidP="001950CB">
      <w:pPr>
        <w:pStyle w:val="a3"/>
        <w:spacing w:line="240" w:lineRule="auto"/>
        <w:ind w:right="-33"/>
        <w:jc w:val="both"/>
      </w:pPr>
    </w:p>
    <w:p w:rsidR="001950CB" w:rsidRDefault="001950CB" w:rsidP="001950CB">
      <w:pPr>
        <w:pStyle w:val="a3"/>
        <w:spacing w:after="0" w:line="240" w:lineRule="auto"/>
        <w:ind w:right="-3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 Перечень приложений к договору.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Style w:val="apple-converted-space"/>
          <w:color w:val="000000"/>
          <w:sz w:val="24"/>
          <w:szCs w:val="24"/>
        </w:rPr>
        <w:t> Локальный  с</w:t>
      </w:r>
      <w:r>
        <w:rPr>
          <w:rFonts w:ascii="Times New Roman" w:hAnsi="Times New Roman"/>
          <w:color w:val="000000"/>
          <w:sz w:val="24"/>
          <w:szCs w:val="24"/>
        </w:rPr>
        <w:t xml:space="preserve">метный расчёт </w:t>
      </w:r>
    </w:p>
    <w:p w:rsidR="001950CB" w:rsidRDefault="001950CB" w:rsidP="001950CB">
      <w:pPr>
        <w:pStyle w:val="a3"/>
        <w:spacing w:after="0" w:line="240" w:lineRule="auto"/>
        <w:ind w:right="-34"/>
        <w:jc w:val="both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 xml:space="preserve">Приложение №2 – График работ </w:t>
      </w:r>
    </w:p>
    <w:p w:rsidR="001950CB" w:rsidRDefault="001950CB" w:rsidP="001950CB">
      <w:pPr>
        <w:pStyle w:val="a3"/>
        <w:spacing w:line="240" w:lineRule="auto"/>
        <w:ind w:right="-33"/>
        <w:jc w:val="both"/>
        <w:rPr>
          <w:rStyle w:val="apple-converted-space"/>
          <w:sz w:val="24"/>
          <w:szCs w:val="24"/>
        </w:rPr>
      </w:pPr>
    </w:p>
    <w:p w:rsidR="001950CB" w:rsidRDefault="001950CB" w:rsidP="001950CB">
      <w:pPr>
        <w:pStyle w:val="a3"/>
        <w:spacing w:line="240" w:lineRule="auto"/>
        <w:ind w:right="-33"/>
        <w:jc w:val="center"/>
        <w:rPr>
          <w:bCs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12.</w:t>
      </w:r>
      <w:r>
        <w:rPr>
          <w:rStyle w:val="apple-converted-space"/>
          <w:bCs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Адреса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и банковские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1950CB" w:rsidTr="001950CB">
        <w:trPr>
          <w:trHeight w:val="144"/>
        </w:trPr>
        <w:tc>
          <w:tcPr>
            <w:tcW w:w="4785" w:type="dxa"/>
          </w:tcPr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«ЛОИРО»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ИНН/КПП  4705016800/781301001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1024701243390 ОКПО 46241861 ОКАТО 40288564000 ОКВЭД 80.30.3.   ОКФС 13     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197136. Санкт-Петербург, Чкаловский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, д.25а, литер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Отдельный лицевой счет: 31456У57230 в Управлении Федерального казначейства  по Ленинградской области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  40601810900001000022 в ГРКЦ ГУ Банка  России  по Ленинградской области ,  БИК 044106001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1950CB" w:rsidRDefault="001950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«ЛОИРО»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/  О.В. Ковальчук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М.П.(при наличии)</w:t>
            </w:r>
          </w:p>
          <w:p w:rsidR="001950CB" w:rsidRDefault="001950CB">
            <w:pPr>
              <w:pStyle w:val="a3"/>
              <w:spacing w:line="240" w:lineRule="auto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0CB" w:rsidRDefault="001950CB" w:rsidP="001950CB">
      <w:pPr>
        <w:ind w:firstLine="567"/>
        <w:jc w:val="center"/>
        <w:rPr>
          <w:rFonts w:ascii="Times New Roman" w:hAnsi="Times New Roman" w:cs="Times New Roman"/>
          <w:color w:val="FF0000"/>
        </w:rPr>
      </w:pPr>
    </w:p>
    <w:p w:rsidR="008F387E" w:rsidRDefault="00B7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Экономист по договорной и претензионной работе                                  В.А </w:t>
      </w:r>
      <w:proofErr w:type="spellStart"/>
      <w:r>
        <w:rPr>
          <w:rFonts w:ascii="Times New Roman" w:hAnsi="Times New Roman" w:cs="Times New Roman"/>
        </w:rPr>
        <w:t>Латушко</w:t>
      </w:r>
      <w:proofErr w:type="spellEnd"/>
    </w:p>
    <w:p w:rsidR="00B71F03" w:rsidRPr="00B71F03" w:rsidRDefault="00B71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Шеховцева</w:t>
      </w:r>
      <w:proofErr w:type="spellEnd"/>
    </w:p>
    <w:sectPr w:rsidR="00B71F03" w:rsidRPr="00B71F03" w:rsidSect="00F874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950CB"/>
    <w:rsid w:val="001934CB"/>
    <w:rsid w:val="001950CB"/>
    <w:rsid w:val="003C4209"/>
    <w:rsid w:val="008F387E"/>
    <w:rsid w:val="00A5494B"/>
    <w:rsid w:val="00B71F03"/>
    <w:rsid w:val="00CD68ED"/>
    <w:rsid w:val="00D037B1"/>
    <w:rsid w:val="00D51136"/>
    <w:rsid w:val="00D975FA"/>
    <w:rsid w:val="00DE07D8"/>
    <w:rsid w:val="00F8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0CB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950C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950CB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B7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7</cp:revision>
  <cp:lastPrinted>2015-06-30T16:00:00Z</cp:lastPrinted>
  <dcterms:created xsi:type="dcterms:W3CDTF">2015-06-29T09:22:00Z</dcterms:created>
  <dcterms:modified xsi:type="dcterms:W3CDTF">2015-06-30T16:03:00Z</dcterms:modified>
</cp:coreProperties>
</file>