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80" w:rsidRDefault="00424D80" w:rsidP="00F0454A">
      <w:pPr>
        <w:ind w:firstLine="561"/>
      </w:pPr>
      <w:r>
        <w:t>Кафедра художественно-эстетического образования и технологии</w:t>
      </w:r>
    </w:p>
    <w:p w:rsidR="00076695" w:rsidRDefault="00076695" w:rsidP="00F0454A">
      <w:pPr>
        <w:ind w:firstLine="561"/>
      </w:pPr>
      <w:r>
        <w:t>Кабинет традиционных ремёсел</w:t>
      </w:r>
    </w:p>
    <w:p w:rsidR="00424D80" w:rsidRDefault="00424D80" w:rsidP="00F0454A">
      <w:pPr>
        <w:ind w:firstLine="561"/>
      </w:pPr>
    </w:p>
    <w:p w:rsidR="00F0454A" w:rsidRPr="00F0454A" w:rsidRDefault="00F0454A" w:rsidP="00F0454A">
      <w:pPr>
        <w:ind w:firstLine="561"/>
        <w:rPr>
          <w:b/>
        </w:rPr>
      </w:pPr>
      <w:r w:rsidRPr="00F0454A">
        <w:t>В целях приобщения к истокам русской культуры,  русским народным традициям и распространения опыта  учителей, владеющих  старинными тра</w:t>
      </w:r>
      <w:r>
        <w:t xml:space="preserve">диционными ремёслами, </w:t>
      </w:r>
      <w:r w:rsidR="00424D80">
        <w:t xml:space="preserve">12 декабря </w:t>
      </w:r>
      <w:r>
        <w:t xml:space="preserve">проводился </w:t>
      </w:r>
      <w:r w:rsidRPr="00F0454A">
        <w:t xml:space="preserve">конкурс </w:t>
      </w:r>
      <w:r w:rsidR="000631AC">
        <w:t xml:space="preserve"> мастер – классов </w:t>
      </w:r>
      <w:r w:rsidRPr="00F0454A">
        <w:t>«</w:t>
      </w:r>
      <w:r w:rsidRPr="00F0454A">
        <w:rPr>
          <w:b/>
        </w:rPr>
        <w:t>Традиционные ремёсла Северо-Западного региона»</w:t>
      </w:r>
      <w:r w:rsidR="00424D80">
        <w:rPr>
          <w:b/>
        </w:rPr>
        <w:t xml:space="preserve"> на базе ЛОИРО.</w:t>
      </w:r>
    </w:p>
    <w:p w:rsidR="00424D80" w:rsidRDefault="00424D80" w:rsidP="00F0454A">
      <w:pPr>
        <w:ind w:left="284" w:firstLine="142"/>
      </w:pPr>
      <w:r>
        <w:t>Для привлечения</w:t>
      </w:r>
      <w:r w:rsidR="00F0454A" w:rsidRPr="00F0454A">
        <w:t xml:space="preserve"> внимания образовательных учреждений и учителей трудового </w:t>
      </w:r>
      <w:r>
        <w:t>обучения к</w:t>
      </w:r>
      <w:r w:rsidR="00F0454A" w:rsidRPr="00F0454A">
        <w:t xml:space="preserve"> вопросам развития культуры и сохранения  традиционных ремё</w:t>
      </w:r>
      <w:r>
        <w:t xml:space="preserve">сел была организована небольшая выставка изделий. </w:t>
      </w:r>
    </w:p>
    <w:p w:rsidR="00F0454A" w:rsidRPr="000631AC" w:rsidRDefault="004952CB" w:rsidP="00F0454A">
      <w:pPr>
        <w:ind w:left="284"/>
        <w:rPr>
          <w:color w:val="C00000"/>
        </w:rPr>
      </w:pPr>
      <w:r>
        <w:t>Для создания</w:t>
      </w:r>
      <w:r w:rsidR="00F0454A" w:rsidRPr="00F0454A">
        <w:t xml:space="preserve"> условий для творческой самореализации и стимулирован</w:t>
      </w:r>
      <w:r>
        <w:t xml:space="preserve">ия </w:t>
      </w:r>
      <w:r w:rsidR="00F0454A" w:rsidRPr="00F0454A">
        <w:t>проявления интереса к быту, укладу жизни нашего народа</w:t>
      </w:r>
      <w:r>
        <w:t xml:space="preserve"> и народным ремёслам учителям был представлен перечень женских и мужских ремёсел, наиболее характерных для нашего региона. Учителя могли заранее выбрать любой вид ремесла, но выполнять практическую работу необходимо </w:t>
      </w:r>
      <w:r w:rsidRPr="000631AC">
        <w:rPr>
          <w:color w:val="C00000"/>
        </w:rPr>
        <w:t xml:space="preserve">было только на конкурсе в присутствии всех участников и членов жюри. </w:t>
      </w:r>
    </w:p>
    <w:p w:rsidR="00424D80" w:rsidRPr="00424D80" w:rsidRDefault="00424D80" w:rsidP="00424D80">
      <w:pPr>
        <w:ind w:left="142" w:hanging="142"/>
        <w:rPr>
          <w:i/>
          <w:color w:val="548DD4"/>
          <w:u w:val="single"/>
        </w:rPr>
      </w:pPr>
      <w:r w:rsidRPr="00424D80">
        <w:rPr>
          <w:i/>
          <w:color w:val="548DD4"/>
          <w:u w:val="single"/>
        </w:rPr>
        <w:t>Рекомендуемые ремёсла для проведения мастер – классов.</w:t>
      </w:r>
    </w:p>
    <w:p w:rsidR="00911419" w:rsidRDefault="00911419" w:rsidP="00424D80">
      <w:pPr>
        <w:ind w:left="142" w:hanging="142"/>
        <w:rPr>
          <w:i/>
          <w:color w:val="548DD4"/>
          <w:u w:val="single"/>
        </w:rPr>
        <w:sectPr w:rsidR="00911419" w:rsidSect="001D1A03">
          <w:pgSz w:w="11909" w:h="16838"/>
          <w:pgMar w:top="1134" w:right="1134" w:bottom="1134" w:left="1134" w:header="0" w:footer="6" w:gutter="0"/>
          <w:cols w:space="708"/>
          <w:noEndnote/>
          <w:titlePg/>
          <w:docGrid w:linePitch="360"/>
        </w:sectPr>
      </w:pPr>
    </w:p>
    <w:p w:rsidR="00424D80" w:rsidRPr="00424D80" w:rsidRDefault="00424D80" w:rsidP="00424D80">
      <w:pPr>
        <w:ind w:left="142" w:hanging="142"/>
        <w:rPr>
          <w:i/>
          <w:color w:val="548DD4"/>
          <w:u w:val="single"/>
        </w:rPr>
      </w:pPr>
      <w:r w:rsidRPr="00424D80">
        <w:rPr>
          <w:i/>
          <w:color w:val="548DD4"/>
          <w:u w:val="single"/>
        </w:rPr>
        <w:lastRenderedPageBreak/>
        <w:t>Женские ремёсла</w:t>
      </w:r>
    </w:p>
    <w:p w:rsidR="00424D80" w:rsidRPr="00424D80" w:rsidRDefault="00424D80" w:rsidP="00424D80">
      <w:pPr>
        <w:ind w:left="142" w:hanging="142"/>
        <w:rPr>
          <w:color w:val="C00000"/>
        </w:rPr>
      </w:pPr>
      <w:r w:rsidRPr="00424D80">
        <w:rPr>
          <w:color w:val="C00000"/>
        </w:rPr>
        <w:t>1. Традиционное вышивание.</w:t>
      </w:r>
    </w:p>
    <w:p w:rsidR="00424D80" w:rsidRPr="00424D80" w:rsidRDefault="00424D80" w:rsidP="00424D80">
      <w:pPr>
        <w:ind w:left="142" w:hanging="142"/>
      </w:pPr>
      <w:r w:rsidRPr="00424D80">
        <w:rPr>
          <w:color w:val="C00000"/>
        </w:rPr>
        <w:t>2. Ручное плетение поясов, тесьмы</w:t>
      </w:r>
      <w:r w:rsidRPr="00424D80">
        <w:t>.</w:t>
      </w:r>
    </w:p>
    <w:p w:rsidR="00424D80" w:rsidRPr="00424D80" w:rsidRDefault="00424D80" w:rsidP="00424D80">
      <w:pPr>
        <w:ind w:left="142" w:hanging="142"/>
        <w:rPr>
          <w:color w:val="C00000"/>
        </w:rPr>
      </w:pPr>
      <w:r w:rsidRPr="00424D80">
        <w:rPr>
          <w:color w:val="C00000"/>
        </w:rPr>
        <w:t>3. Плетение (ткачество) на дощечках.</w:t>
      </w:r>
    </w:p>
    <w:p w:rsidR="00424D80" w:rsidRPr="00424D80" w:rsidRDefault="00424D80" w:rsidP="00424D80">
      <w:pPr>
        <w:ind w:left="142" w:hanging="142"/>
        <w:rPr>
          <w:color w:val="C00000"/>
        </w:rPr>
      </w:pPr>
      <w:r w:rsidRPr="00424D80">
        <w:rPr>
          <w:color w:val="C00000"/>
        </w:rPr>
        <w:t>4. Ткачество поясов на берде.</w:t>
      </w:r>
    </w:p>
    <w:p w:rsidR="00424D80" w:rsidRPr="00424D80" w:rsidRDefault="00424D80" w:rsidP="00424D80">
      <w:pPr>
        <w:ind w:left="142" w:hanging="142"/>
        <w:rPr>
          <w:color w:val="C00000"/>
        </w:rPr>
      </w:pPr>
      <w:r w:rsidRPr="00424D80">
        <w:rPr>
          <w:color w:val="C00000"/>
        </w:rPr>
        <w:t>6. Браное ткачество полотна.</w:t>
      </w:r>
    </w:p>
    <w:p w:rsidR="00424D80" w:rsidRPr="00424D80" w:rsidRDefault="00424D80" w:rsidP="00424D80">
      <w:pPr>
        <w:ind w:left="142" w:hanging="142"/>
      </w:pPr>
      <w:r w:rsidRPr="00424D80">
        <w:t>7. Закладное ткачество поясов.</w:t>
      </w:r>
    </w:p>
    <w:p w:rsidR="00424D80" w:rsidRPr="00424D80" w:rsidRDefault="00424D80" w:rsidP="00424D80">
      <w:pPr>
        <w:ind w:left="142" w:hanging="142"/>
      </w:pPr>
      <w:r w:rsidRPr="00424D80">
        <w:t>8.</w:t>
      </w:r>
      <w:r w:rsidR="004952CB">
        <w:t xml:space="preserve"> </w:t>
      </w:r>
      <w:r w:rsidRPr="00424D80">
        <w:t>Закладное ткачество половиков.</w:t>
      </w:r>
    </w:p>
    <w:p w:rsidR="00911419" w:rsidRPr="00424D80" w:rsidRDefault="00911419" w:rsidP="00911419">
      <w:pPr>
        <w:ind w:left="142" w:hanging="142"/>
        <w:rPr>
          <w:color w:val="C00000"/>
        </w:rPr>
      </w:pPr>
      <w:r w:rsidRPr="00424D80">
        <w:rPr>
          <w:color w:val="C00000"/>
        </w:rPr>
        <w:t>9.</w:t>
      </w:r>
      <w:r w:rsidRPr="004B470D">
        <w:rPr>
          <w:color w:val="C00000"/>
        </w:rPr>
        <w:t xml:space="preserve"> </w:t>
      </w:r>
      <w:r w:rsidRPr="00424D80">
        <w:rPr>
          <w:color w:val="C00000"/>
        </w:rPr>
        <w:t>Изготовление традиционного костюма.</w:t>
      </w:r>
    </w:p>
    <w:p w:rsidR="00911419" w:rsidRPr="00424D80" w:rsidRDefault="00911419" w:rsidP="00911419">
      <w:pPr>
        <w:ind w:left="142" w:hanging="142"/>
        <w:rPr>
          <w:color w:val="C00000"/>
        </w:rPr>
      </w:pPr>
      <w:r w:rsidRPr="00424D80">
        <w:rPr>
          <w:color w:val="C00000"/>
        </w:rPr>
        <w:t>10. Изготовление головных уборов.</w:t>
      </w:r>
    </w:p>
    <w:p w:rsidR="00911419" w:rsidRPr="00424D80" w:rsidRDefault="00911419" w:rsidP="00911419">
      <w:pPr>
        <w:ind w:left="142" w:hanging="142"/>
      </w:pPr>
      <w:r w:rsidRPr="00424D80">
        <w:t>11.Плетение на коклюшках.</w:t>
      </w:r>
    </w:p>
    <w:p w:rsidR="00911419" w:rsidRPr="004B470D" w:rsidRDefault="00911419" w:rsidP="00911419">
      <w:pPr>
        <w:ind w:left="142" w:hanging="142"/>
        <w:rPr>
          <w:color w:val="C00000"/>
        </w:rPr>
      </w:pPr>
      <w:r w:rsidRPr="00424D80">
        <w:rPr>
          <w:color w:val="C00000"/>
        </w:rPr>
        <w:t>12. Орнаментальное вязание на спицах</w:t>
      </w:r>
    </w:p>
    <w:p w:rsidR="00911419" w:rsidRPr="004B470D" w:rsidRDefault="00911419" w:rsidP="00911419">
      <w:pPr>
        <w:ind w:left="142" w:hanging="142"/>
        <w:rPr>
          <w:color w:val="C00000"/>
        </w:rPr>
      </w:pPr>
      <w:r w:rsidRPr="004B470D">
        <w:rPr>
          <w:color w:val="C00000"/>
        </w:rPr>
        <w:t>13. Ручная набойка на ткани</w:t>
      </w:r>
    </w:p>
    <w:p w:rsidR="00911419" w:rsidRPr="00424D80" w:rsidRDefault="00911419" w:rsidP="00911419">
      <w:pPr>
        <w:ind w:left="142" w:hanging="142"/>
        <w:rPr>
          <w:color w:val="C00000"/>
        </w:rPr>
      </w:pPr>
      <w:r w:rsidRPr="004B470D">
        <w:rPr>
          <w:color w:val="C00000"/>
        </w:rPr>
        <w:t>14. Изготовление традиционной куклы</w:t>
      </w:r>
    </w:p>
    <w:p w:rsidR="00911419" w:rsidRDefault="00911419" w:rsidP="00424D80">
      <w:pPr>
        <w:ind w:left="142" w:hanging="142"/>
      </w:pPr>
    </w:p>
    <w:p w:rsidR="00911419" w:rsidRDefault="00911419" w:rsidP="00424D80">
      <w:pPr>
        <w:ind w:left="142" w:hanging="142"/>
      </w:pPr>
    </w:p>
    <w:p w:rsidR="00911419" w:rsidRPr="00424D80" w:rsidRDefault="00911419" w:rsidP="00911419">
      <w:pPr>
        <w:ind w:left="142" w:hanging="142"/>
        <w:rPr>
          <w:i/>
          <w:color w:val="548DD4"/>
          <w:u w:val="single"/>
        </w:rPr>
      </w:pPr>
      <w:r w:rsidRPr="00424D80">
        <w:rPr>
          <w:i/>
          <w:color w:val="548DD4"/>
          <w:u w:val="single"/>
        </w:rPr>
        <w:t>Мужские ремёсла</w:t>
      </w:r>
    </w:p>
    <w:p w:rsidR="00911419" w:rsidRPr="00424D80" w:rsidRDefault="00911419" w:rsidP="00911419">
      <w:pPr>
        <w:ind w:left="142" w:hanging="142"/>
      </w:pPr>
      <w:r w:rsidRPr="00424D80">
        <w:t>1. Работа с лозой.</w:t>
      </w:r>
    </w:p>
    <w:p w:rsidR="00911419" w:rsidRDefault="004B470D" w:rsidP="00911419">
      <w:pPr>
        <w:ind w:left="142" w:hanging="142"/>
      </w:pPr>
      <w:r>
        <w:t xml:space="preserve">2. </w:t>
      </w:r>
      <w:r w:rsidRPr="00076695">
        <w:rPr>
          <w:color w:val="C00000"/>
        </w:rPr>
        <w:t xml:space="preserve">Прорезная резьба </w:t>
      </w:r>
      <w:r w:rsidR="00911419" w:rsidRPr="00424D80">
        <w:rPr>
          <w:color w:val="C00000"/>
        </w:rPr>
        <w:t>по дереву.</w:t>
      </w:r>
    </w:p>
    <w:p w:rsidR="004B470D" w:rsidRPr="00424D80" w:rsidRDefault="00076695" w:rsidP="00911419">
      <w:pPr>
        <w:ind w:left="142" w:hanging="142"/>
        <w:rPr>
          <w:color w:val="C00000"/>
        </w:rPr>
      </w:pPr>
      <w:r>
        <w:t xml:space="preserve">3. </w:t>
      </w:r>
      <w:r w:rsidRPr="00076695">
        <w:rPr>
          <w:color w:val="C00000"/>
        </w:rPr>
        <w:t>Г</w:t>
      </w:r>
      <w:r w:rsidR="004B470D" w:rsidRPr="00076695">
        <w:rPr>
          <w:color w:val="C00000"/>
        </w:rPr>
        <w:t>еометрическая резьба по дереву</w:t>
      </w:r>
    </w:p>
    <w:p w:rsidR="00911419" w:rsidRPr="00424D80" w:rsidRDefault="00911419" w:rsidP="00911419">
      <w:pPr>
        <w:ind w:left="142" w:hanging="142"/>
      </w:pPr>
      <w:r w:rsidRPr="00424D80">
        <w:t>3.Волховская  роспись по дереву</w:t>
      </w:r>
      <w:r>
        <w:t xml:space="preserve"> </w:t>
      </w:r>
      <w:r w:rsidRPr="00424D80">
        <w:t>(в т. ч. женское ремесло).</w:t>
      </w:r>
    </w:p>
    <w:p w:rsidR="00911419" w:rsidRPr="00424D80" w:rsidRDefault="00911419" w:rsidP="00911419">
      <w:r>
        <w:t>4</w:t>
      </w:r>
      <w:r w:rsidRPr="00424D80">
        <w:t>. Кузнечное дело.</w:t>
      </w:r>
    </w:p>
    <w:p w:rsidR="00911419" w:rsidRPr="00424D80" w:rsidRDefault="00911419" w:rsidP="00911419">
      <w:pPr>
        <w:ind w:left="142" w:hanging="142"/>
      </w:pPr>
      <w:r>
        <w:t>5.</w:t>
      </w:r>
      <w:r w:rsidRPr="00424D80">
        <w:t xml:space="preserve"> </w:t>
      </w:r>
      <w:proofErr w:type="spellStart"/>
      <w:r w:rsidRPr="00424D80">
        <w:t>Оятская</w:t>
      </w:r>
      <w:proofErr w:type="spellEnd"/>
      <w:r w:rsidRPr="00424D80">
        <w:t xml:space="preserve">  игрушка.</w:t>
      </w:r>
    </w:p>
    <w:p w:rsidR="00911419" w:rsidRPr="00424D80" w:rsidRDefault="00911419" w:rsidP="00911419">
      <w:pPr>
        <w:ind w:left="142" w:hanging="142"/>
      </w:pPr>
      <w:r>
        <w:t>6.</w:t>
      </w:r>
      <w:r w:rsidRPr="00424D80">
        <w:t>Гончарное дело (предметы  быта).</w:t>
      </w:r>
    </w:p>
    <w:p w:rsidR="00911419" w:rsidRDefault="00911419" w:rsidP="00911419">
      <w:pPr>
        <w:ind w:left="142" w:hanging="142"/>
      </w:pPr>
      <w:r>
        <w:t>7</w:t>
      </w:r>
      <w:r w:rsidRPr="00424D80">
        <w:t>. Бондарное дело</w:t>
      </w:r>
    </w:p>
    <w:p w:rsidR="00911419" w:rsidRPr="00424D80" w:rsidRDefault="00911419" w:rsidP="00911419">
      <w:pPr>
        <w:ind w:left="142" w:hanging="142"/>
        <w:rPr>
          <w:color w:val="C00000"/>
        </w:rPr>
      </w:pPr>
      <w:r w:rsidRPr="00076695">
        <w:rPr>
          <w:color w:val="C00000"/>
        </w:rPr>
        <w:t xml:space="preserve">8. </w:t>
      </w:r>
      <w:proofErr w:type="spellStart"/>
      <w:r w:rsidRPr="00076695">
        <w:rPr>
          <w:color w:val="C00000"/>
        </w:rPr>
        <w:t>Войлоковоляние</w:t>
      </w:r>
      <w:proofErr w:type="spellEnd"/>
    </w:p>
    <w:p w:rsidR="00424D80" w:rsidRDefault="00424D80" w:rsidP="00424D80">
      <w:pPr>
        <w:ind w:left="142" w:hanging="142"/>
      </w:pPr>
      <w:r w:rsidRPr="00424D80">
        <w:t xml:space="preserve">           и другие ремёсла.</w:t>
      </w:r>
    </w:p>
    <w:p w:rsidR="00911419" w:rsidRDefault="00911419" w:rsidP="00424D80">
      <w:pPr>
        <w:ind w:left="142" w:hanging="142"/>
        <w:sectPr w:rsidR="00911419" w:rsidSect="00911419">
          <w:type w:val="continuous"/>
          <w:pgSz w:w="11909" w:h="16838"/>
          <w:pgMar w:top="1134" w:right="1134" w:bottom="1134" w:left="1134" w:header="0" w:footer="6" w:gutter="0"/>
          <w:cols w:num="2" w:space="708"/>
          <w:noEndnote/>
          <w:titlePg/>
          <w:docGrid w:linePitch="360"/>
        </w:sectPr>
      </w:pPr>
    </w:p>
    <w:p w:rsidR="00424D80" w:rsidRPr="00424D80" w:rsidRDefault="00424D80" w:rsidP="00424D80">
      <w:pPr>
        <w:ind w:left="142" w:hanging="142"/>
      </w:pPr>
      <w:r w:rsidRPr="00424D80">
        <w:lastRenderedPageBreak/>
        <w:tab/>
      </w:r>
      <w:r w:rsidRPr="00424D80">
        <w:tab/>
        <w:t xml:space="preserve"> и другие ремёсла.</w:t>
      </w:r>
    </w:p>
    <w:p w:rsidR="004B470D" w:rsidRDefault="004B470D">
      <w:r>
        <w:t>Из всех предлож</w:t>
      </w:r>
      <w:r w:rsidR="000631AC">
        <w:t>енных  ремёсел -  выполнялось 13 наименований (см. выделенные ремёсла).</w:t>
      </w:r>
      <w:r>
        <w:t xml:space="preserve"> </w:t>
      </w:r>
    </w:p>
    <w:p w:rsidR="00EE0545" w:rsidRDefault="004B470D">
      <w:r>
        <w:t>16 участников конкурса получили сертификаты призёр</w:t>
      </w:r>
      <w:r w:rsidR="00076695">
        <w:t>ов и лауреатов</w:t>
      </w:r>
      <w:r>
        <w:t xml:space="preserve">. </w:t>
      </w:r>
    </w:p>
    <w:p w:rsidR="00076695" w:rsidRDefault="00076695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 конкурсе участвовали и представители</w:t>
      </w:r>
      <w:proofErr w:type="gramStart"/>
      <w:r>
        <w:rPr>
          <w:color w:val="C00000"/>
          <w:sz w:val="28"/>
          <w:szCs w:val="28"/>
        </w:rPr>
        <w:t xml:space="preserve"> С</w:t>
      </w:r>
      <w:proofErr w:type="gramEnd"/>
      <w:r>
        <w:rPr>
          <w:color w:val="C00000"/>
          <w:sz w:val="28"/>
          <w:szCs w:val="28"/>
        </w:rPr>
        <w:t>анкт – Петербурга.</w:t>
      </w:r>
    </w:p>
    <w:p w:rsidR="00076695" w:rsidRPr="00076695" w:rsidRDefault="00076695">
      <w:pPr>
        <w:rPr>
          <w:sz w:val="28"/>
          <w:szCs w:val="28"/>
        </w:rPr>
      </w:pPr>
      <w:r w:rsidRPr="00076695">
        <w:rPr>
          <w:sz w:val="28"/>
          <w:szCs w:val="28"/>
        </w:rPr>
        <w:lastRenderedPageBreak/>
        <w:t>С глубокой благодарностью ко</w:t>
      </w:r>
      <w:proofErr w:type="gramStart"/>
      <w:r w:rsidRPr="00076695">
        <w:rPr>
          <w:sz w:val="28"/>
          <w:szCs w:val="28"/>
        </w:rPr>
        <w:t xml:space="preserve"> В</w:t>
      </w:r>
      <w:proofErr w:type="gramEnd"/>
      <w:r w:rsidRPr="00076695">
        <w:rPr>
          <w:sz w:val="28"/>
          <w:szCs w:val="28"/>
        </w:rPr>
        <w:t>сем участникам конкурса,</w:t>
      </w:r>
    </w:p>
    <w:p w:rsidR="00076695" w:rsidRDefault="00076695">
      <w:pPr>
        <w:rPr>
          <w:sz w:val="28"/>
          <w:szCs w:val="28"/>
        </w:rPr>
      </w:pPr>
      <w:r w:rsidRPr="00076695">
        <w:rPr>
          <w:sz w:val="28"/>
          <w:szCs w:val="28"/>
        </w:rPr>
        <w:t>Валентина Андреевна Соколова</w:t>
      </w:r>
    </w:p>
    <w:p w:rsidR="006A6FF2" w:rsidRPr="00A16558" w:rsidRDefault="006A6FF2">
      <w:pPr>
        <w:rPr>
          <w:color w:val="C00000"/>
          <w:sz w:val="28"/>
          <w:szCs w:val="28"/>
        </w:rPr>
      </w:pPr>
    </w:p>
    <w:p w:rsidR="006A6FF2" w:rsidRPr="00076695" w:rsidRDefault="006A6FF2">
      <w:pPr>
        <w:rPr>
          <w:sz w:val="28"/>
          <w:szCs w:val="28"/>
        </w:rPr>
      </w:pPr>
      <w:bookmarkStart w:id="0" w:name="_GoBack"/>
      <w:bookmarkEnd w:id="0"/>
    </w:p>
    <w:sectPr w:rsidR="006A6FF2" w:rsidRPr="00076695" w:rsidSect="00911419">
      <w:type w:val="continuous"/>
      <w:pgSz w:w="11909" w:h="16838"/>
      <w:pgMar w:top="1134" w:right="1134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068"/>
    <w:rsid w:val="000631AC"/>
    <w:rsid w:val="00076695"/>
    <w:rsid w:val="001D1A03"/>
    <w:rsid w:val="00424D80"/>
    <w:rsid w:val="004952CB"/>
    <w:rsid w:val="004B470D"/>
    <w:rsid w:val="004D5425"/>
    <w:rsid w:val="006A6FF2"/>
    <w:rsid w:val="00701068"/>
    <w:rsid w:val="007530A2"/>
    <w:rsid w:val="00911419"/>
    <w:rsid w:val="0097182C"/>
    <w:rsid w:val="00A16558"/>
    <w:rsid w:val="00C72456"/>
    <w:rsid w:val="00E10F5F"/>
    <w:rsid w:val="00EE0545"/>
    <w:rsid w:val="00F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dcterms:created xsi:type="dcterms:W3CDTF">2016-12-14T11:30:00Z</dcterms:created>
  <dcterms:modified xsi:type="dcterms:W3CDTF">2016-12-14T21:03:00Z</dcterms:modified>
</cp:coreProperties>
</file>