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0D" w:rsidRDefault="00E6070D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9749A1" w:rsidTr="000254C1">
        <w:trPr>
          <w:trHeight w:val="1247"/>
        </w:trPr>
        <w:tc>
          <w:tcPr>
            <w:tcW w:w="4785" w:type="dxa"/>
          </w:tcPr>
          <w:p w:rsidR="009749A1" w:rsidRDefault="009749A1" w:rsidP="000254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9749A1" w:rsidRPr="00EC1922" w:rsidRDefault="009749A1" w:rsidP="000254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EC1922">
              <w:rPr>
                <w:sz w:val="24"/>
                <w:szCs w:val="24"/>
                <w:lang w:eastAsia="en-US"/>
              </w:rPr>
              <w:t>по</w:t>
            </w:r>
            <w:r w:rsidRPr="00EC192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C1922">
              <w:rPr>
                <w:rStyle w:val="a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организационной</w:t>
            </w:r>
            <w:proofErr w:type="gramEnd"/>
            <w:r w:rsidRPr="00EC1922">
              <w:rPr>
                <w:rStyle w:val="a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и научно-методической деятельности</w:t>
            </w:r>
          </w:p>
          <w:p w:rsidR="009749A1" w:rsidRDefault="009749A1" w:rsidP="000254C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 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9749A1" w:rsidRDefault="009749A1" w:rsidP="000254C1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«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» ноября 2020 года</w:t>
            </w:r>
          </w:p>
          <w:p w:rsidR="009749A1" w:rsidRDefault="009749A1" w:rsidP="000254C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749A1" w:rsidRDefault="009749A1" w:rsidP="000254C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УТВЕРЖДАЮ:</w:t>
            </w:r>
          </w:p>
          <w:p w:rsidR="009749A1" w:rsidRDefault="009749A1" w:rsidP="000254C1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9749A1" w:rsidRPr="00EC1922" w:rsidRDefault="009749A1" w:rsidP="000254C1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9749A1" w:rsidRPr="00EC1922" w:rsidRDefault="009749A1" w:rsidP="000254C1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>_______________</w:t>
            </w:r>
            <w:proofErr w:type="spellStart"/>
            <w:r w:rsidRPr="00EC1922">
              <w:rPr>
                <w:sz w:val="24"/>
                <w:szCs w:val="24"/>
                <w:lang w:eastAsia="en-US"/>
              </w:rPr>
              <w:t>О.В.Ковальчук</w:t>
            </w:r>
            <w:proofErr w:type="spellEnd"/>
          </w:p>
          <w:p w:rsidR="009749A1" w:rsidRDefault="009749A1" w:rsidP="000254C1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«  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ноября 2020</w:t>
            </w:r>
            <w:r w:rsidRPr="00EC1922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9749A1" w:rsidRDefault="009749A1" w:rsidP="000254C1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749A1" w:rsidRDefault="009749A1" w:rsidP="009749A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48-20 </w:t>
      </w:r>
    </w:p>
    <w:p w:rsidR="009749A1" w:rsidRDefault="009749A1" w:rsidP="009749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процедуры закупки у </w:t>
      </w:r>
      <w:proofErr w:type="gramStart"/>
      <w:r>
        <w:rPr>
          <w:sz w:val="24"/>
          <w:szCs w:val="24"/>
        </w:rPr>
        <w:t>единственного  поставщика</w:t>
      </w:r>
      <w:proofErr w:type="gramEnd"/>
      <w:r>
        <w:rPr>
          <w:sz w:val="24"/>
          <w:szCs w:val="24"/>
        </w:rPr>
        <w:t xml:space="preserve"> на  изготовление подарочных календарей на 20201год.</w:t>
      </w:r>
    </w:p>
    <w:p w:rsidR="009749A1" w:rsidRDefault="009749A1" w:rsidP="009749A1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</w:p>
    <w:p w:rsidR="009749A1" w:rsidRDefault="009749A1" w:rsidP="009749A1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 xml:space="preserve">Закупка у единственного </w:t>
      </w:r>
      <w:proofErr w:type="gramStart"/>
      <w:r>
        <w:rPr>
          <w:sz w:val="24"/>
          <w:szCs w:val="22"/>
        </w:rPr>
        <w:t>поставщика  (</w:t>
      </w:r>
      <w:proofErr w:type="gramEnd"/>
      <w:r>
        <w:rPr>
          <w:sz w:val="24"/>
          <w:szCs w:val="22"/>
        </w:rPr>
        <w:t>подрядчика, исполнителя).</w:t>
      </w:r>
    </w:p>
    <w:p w:rsidR="009749A1" w:rsidRDefault="009749A1" w:rsidP="009749A1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9749A1" w:rsidRDefault="009749A1" w:rsidP="009749A1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9749A1" w:rsidRDefault="009749A1" w:rsidP="009749A1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 xml:space="preserve">профессионального образования «Ленинградский областной </w:t>
      </w:r>
      <w:proofErr w:type="spellStart"/>
      <w:r>
        <w:rPr>
          <w:sz w:val="24"/>
          <w:szCs w:val="24"/>
        </w:rPr>
        <w:t>инсти</w:t>
      </w:r>
      <w:proofErr w:type="spellEnd"/>
      <w:r>
        <w:rPr>
          <w:sz w:val="24"/>
          <w:szCs w:val="24"/>
        </w:rPr>
        <w:t xml:space="preserve"> развития   образования», 197136, Санкт-Петербург, Чкаловский пр. д. 25а, </w:t>
      </w:r>
      <w:proofErr w:type="gramStart"/>
      <w:r>
        <w:rPr>
          <w:sz w:val="24"/>
          <w:szCs w:val="24"/>
        </w:rPr>
        <w:t>литер</w:t>
      </w:r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9749A1" w:rsidRDefault="009749A1" w:rsidP="009749A1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5" w:history="1">
        <w:r>
          <w:rPr>
            <w:rStyle w:val="a3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372-52-36 </w:t>
      </w:r>
    </w:p>
    <w:p w:rsidR="009749A1" w:rsidRDefault="009749A1" w:rsidP="009749A1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9749A1" w:rsidRDefault="009749A1" w:rsidP="009749A1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9749A1" w:rsidRPr="00F77927" w:rsidRDefault="009749A1" w:rsidP="009749A1">
      <w:pPr>
        <w:pStyle w:val="a6"/>
        <w:spacing w:line="240" w:lineRule="auto"/>
        <w:ind w:left="570" w:firstLine="0"/>
        <w:rPr>
          <w:sz w:val="24"/>
          <w:szCs w:val="24"/>
        </w:rPr>
      </w:pPr>
      <w:r w:rsidRPr="00952A67">
        <w:rPr>
          <w:sz w:val="24"/>
          <w:szCs w:val="24"/>
        </w:rPr>
        <w:t xml:space="preserve">Подготовка и </w:t>
      </w:r>
      <w:proofErr w:type="gramStart"/>
      <w:r w:rsidRPr="00952A67">
        <w:rPr>
          <w:sz w:val="24"/>
          <w:szCs w:val="24"/>
        </w:rPr>
        <w:t>изготовление  подарочных</w:t>
      </w:r>
      <w:proofErr w:type="gramEnd"/>
      <w:r w:rsidRPr="00952A67">
        <w:rPr>
          <w:sz w:val="24"/>
          <w:szCs w:val="24"/>
        </w:rPr>
        <w:t xml:space="preserve"> календарей на 2020 год  </w:t>
      </w:r>
      <w:r>
        <w:rPr>
          <w:sz w:val="24"/>
          <w:szCs w:val="24"/>
        </w:rPr>
        <w:t>в количестве 250  штук.</w:t>
      </w:r>
    </w:p>
    <w:p w:rsidR="009749A1" w:rsidRDefault="009749A1" w:rsidP="009749A1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9749A1" w:rsidRDefault="009749A1" w:rsidP="009749A1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4"/>
        </w:rPr>
        <w:t>197136, Санкт-Петербург, Чкаловский пр. д. 25а, литер</w:t>
      </w:r>
      <w:r>
        <w:rPr>
          <w:szCs w:val="28"/>
        </w:rPr>
        <w:t xml:space="preserve"> А</w:t>
      </w:r>
    </w:p>
    <w:p w:rsidR="009749A1" w:rsidRDefault="009749A1" w:rsidP="009749A1">
      <w:pPr>
        <w:pStyle w:val="a4"/>
        <w:numPr>
          <w:ilvl w:val="0"/>
          <w:numId w:val="1"/>
        </w:numPr>
        <w:rPr>
          <w:szCs w:val="22"/>
        </w:rPr>
      </w:pPr>
      <w:r>
        <w:rPr>
          <w:b/>
          <w:szCs w:val="22"/>
        </w:rPr>
        <w:t>Срок и условия выполнения работ</w:t>
      </w:r>
      <w:r>
        <w:rPr>
          <w:szCs w:val="22"/>
        </w:rPr>
        <w:t>:</w:t>
      </w:r>
      <w:r>
        <w:rPr>
          <w:b/>
          <w:szCs w:val="22"/>
        </w:rPr>
        <w:t xml:space="preserve"> </w:t>
      </w:r>
      <w:r>
        <w:rPr>
          <w:szCs w:val="22"/>
        </w:rPr>
        <w:t>согласно договору.</w:t>
      </w:r>
    </w:p>
    <w:p w:rsidR="009749A1" w:rsidRDefault="009749A1" w:rsidP="009749A1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максимальной)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 xml:space="preserve"> цене</w:t>
      </w:r>
      <w:proofErr w:type="gramEnd"/>
      <w:r>
        <w:rPr>
          <w:b/>
          <w:sz w:val="24"/>
          <w:szCs w:val="22"/>
        </w:rPr>
        <w:t xml:space="preserve"> договора (цене лота), в </w:t>
      </w:r>
      <w:proofErr w:type="spellStart"/>
      <w:r>
        <w:rPr>
          <w:b/>
          <w:sz w:val="24"/>
          <w:szCs w:val="22"/>
        </w:rPr>
        <w:t>т.ч</w:t>
      </w:r>
      <w:proofErr w:type="spellEnd"/>
      <w:r>
        <w:rPr>
          <w:b/>
          <w:sz w:val="24"/>
          <w:szCs w:val="22"/>
        </w:rPr>
        <w:t>. НДС:</w:t>
      </w:r>
      <w:r>
        <w:rPr>
          <w:sz w:val="24"/>
          <w:szCs w:val="22"/>
        </w:rPr>
        <w:t xml:space="preserve"> </w:t>
      </w:r>
    </w:p>
    <w:p w:rsidR="009749A1" w:rsidRDefault="009749A1" w:rsidP="009749A1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 xml:space="preserve">232000,00 рублей (двести тридцать </w:t>
      </w:r>
      <w:proofErr w:type="gramStart"/>
      <w:r>
        <w:rPr>
          <w:sz w:val="24"/>
          <w:szCs w:val="22"/>
        </w:rPr>
        <w:t>две  тысячи</w:t>
      </w:r>
      <w:proofErr w:type="gramEnd"/>
      <w:r>
        <w:rPr>
          <w:sz w:val="24"/>
          <w:szCs w:val="22"/>
        </w:rPr>
        <w:t xml:space="preserve">  рублей  00 копеек).</w:t>
      </w:r>
    </w:p>
    <w:p w:rsidR="009749A1" w:rsidRDefault="009749A1" w:rsidP="009749A1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9749A1" w:rsidRDefault="009749A1" w:rsidP="009749A1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цена договора указана с учетом всех </w:t>
      </w:r>
      <w:proofErr w:type="gramStart"/>
      <w:r>
        <w:rPr>
          <w:sz w:val="24"/>
          <w:szCs w:val="24"/>
        </w:rPr>
        <w:t>расходов  на</w:t>
      </w:r>
      <w:proofErr w:type="gramEnd"/>
      <w:r>
        <w:rPr>
          <w:sz w:val="24"/>
          <w:szCs w:val="24"/>
        </w:rPr>
        <w:t xml:space="preserve"> уплату налогов, таможенных пошлин, сборов и иных обязательных платежей. </w:t>
      </w:r>
    </w:p>
    <w:p w:rsidR="009749A1" w:rsidRDefault="009749A1" w:rsidP="009749A1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 xml:space="preserve">Условия </w:t>
      </w:r>
      <w:proofErr w:type="gramStart"/>
      <w:r>
        <w:rPr>
          <w:b/>
          <w:sz w:val="24"/>
          <w:szCs w:val="22"/>
        </w:rPr>
        <w:t>оплаты</w:t>
      </w:r>
      <w:r>
        <w:rPr>
          <w:sz w:val="24"/>
          <w:szCs w:val="22"/>
        </w:rPr>
        <w:t xml:space="preserve">:   </w:t>
      </w:r>
      <w:proofErr w:type="gramEnd"/>
      <w:r>
        <w:rPr>
          <w:sz w:val="24"/>
          <w:szCs w:val="22"/>
        </w:rPr>
        <w:t>согласно договору.</w:t>
      </w:r>
    </w:p>
    <w:p w:rsidR="009749A1" w:rsidRDefault="009749A1" w:rsidP="009749A1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Место размещения информации:</w:t>
      </w:r>
    </w:p>
    <w:p w:rsidR="009749A1" w:rsidRDefault="009749A1" w:rsidP="009749A1">
      <w:pPr>
        <w:pStyle w:val="a6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6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proofErr w:type="spellStart"/>
        <w:r>
          <w:rPr>
            <w:rStyle w:val="a3"/>
            <w:sz w:val="24"/>
            <w:szCs w:val="22"/>
            <w:lang w:val="en-US"/>
          </w:rPr>
          <w:t>ru</w:t>
        </w:r>
        <w:proofErr w:type="spellEnd"/>
      </w:hyperlink>
      <w:r>
        <w:t>.</w:t>
      </w:r>
    </w:p>
    <w:p w:rsidR="009749A1" w:rsidRDefault="009749A1" w:rsidP="009749A1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 xml:space="preserve">Срок, место и порядок предоставления документации о закупке, размер, </w:t>
      </w:r>
      <w:proofErr w:type="gramStart"/>
      <w:r>
        <w:rPr>
          <w:b/>
          <w:sz w:val="24"/>
          <w:szCs w:val="22"/>
        </w:rPr>
        <w:t>порядок  сроки</w:t>
      </w:r>
      <w:proofErr w:type="gramEnd"/>
      <w:r>
        <w:rPr>
          <w:b/>
          <w:sz w:val="24"/>
          <w:szCs w:val="22"/>
        </w:rPr>
        <w:t xml:space="preserve">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9749A1" w:rsidRDefault="009749A1" w:rsidP="009749A1">
      <w:pPr>
        <w:pStyle w:val="a6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9749A1" w:rsidRDefault="009749A1" w:rsidP="009749A1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закупки:</w:t>
      </w:r>
    </w:p>
    <w:p w:rsidR="009749A1" w:rsidRDefault="009749A1" w:rsidP="009749A1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9749A1" w:rsidRDefault="009749A1" w:rsidP="009749A1">
      <w:pPr>
        <w:pStyle w:val="a6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9749A1" w:rsidRDefault="009749A1" w:rsidP="009749A1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9749A1" w:rsidRDefault="009749A1" w:rsidP="009749A1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9749A1" w:rsidRDefault="009749A1" w:rsidP="009749A1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1. Проект договора.</w:t>
      </w:r>
    </w:p>
    <w:p w:rsidR="009749A1" w:rsidRDefault="009749A1" w:rsidP="009749A1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 Специалист </w:t>
      </w:r>
      <w:proofErr w:type="gramStart"/>
      <w:r>
        <w:rPr>
          <w:sz w:val="24"/>
          <w:szCs w:val="22"/>
        </w:rPr>
        <w:t>отдела  правовой</w:t>
      </w:r>
      <w:proofErr w:type="gramEnd"/>
      <w:r>
        <w:rPr>
          <w:sz w:val="24"/>
          <w:szCs w:val="22"/>
        </w:rPr>
        <w:t xml:space="preserve"> и договорной деятельности                              В.А. Латушко</w:t>
      </w:r>
    </w:p>
    <w:p w:rsidR="009749A1" w:rsidRPr="007E4854" w:rsidRDefault="009749A1" w:rsidP="009749A1">
      <w:pPr>
        <w:ind w:firstLine="0"/>
        <w:rPr>
          <w:sz w:val="24"/>
          <w:szCs w:val="24"/>
        </w:rPr>
      </w:pPr>
      <w:r w:rsidRPr="007E4854">
        <w:rPr>
          <w:sz w:val="24"/>
          <w:szCs w:val="24"/>
        </w:rPr>
        <w:t xml:space="preserve">Юрисконсульт              </w:t>
      </w:r>
    </w:p>
    <w:p w:rsidR="009749A1" w:rsidRDefault="009749A1" w:rsidP="009749A1"/>
    <w:p w:rsidR="009749A1" w:rsidRDefault="009749A1" w:rsidP="009749A1"/>
    <w:p w:rsidR="009749A1" w:rsidRDefault="009749A1" w:rsidP="009749A1">
      <w:pPr>
        <w:spacing w:line="240" w:lineRule="auto"/>
        <w:jc w:val="right"/>
      </w:pPr>
      <w:r>
        <w:t>Приложение</w:t>
      </w:r>
    </w:p>
    <w:p w:rsidR="009749A1" w:rsidRDefault="009749A1" w:rsidP="009749A1">
      <w:pPr>
        <w:spacing w:line="240" w:lineRule="auto"/>
        <w:jc w:val="right"/>
      </w:pPr>
      <w:r>
        <w:t>К Извещению №48-20</w:t>
      </w:r>
    </w:p>
    <w:p w:rsidR="009749A1" w:rsidRDefault="009749A1" w:rsidP="009749A1">
      <w:pPr>
        <w:jc w:val="center"/>
        <w:outlineLvl w:val="0"/>
        <w:rPr>
          <w:b/>
          <w:szCs w:val="24"/>
        </w:rPr>
      </w:pPr>
    </w:p>
    <w:p w:rsidR="009749A1" w:rsidRDefault="009749A1" w:rsidP="009749A1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 ПРОЕКТ </w:t>
      </w:r>
    </w:p>
    <w:p w:rsidR="009749A1" w:rsidRPr="00D26036" w:rsidRDefault="009749A1" w:rsidP="009749A1">
      <w:pPr>
        <w:spacing w:line="240" w:lineRule="auto"/>
        <w:jc w:val="center"/>
        <w:outlineLvl w:val="0"/>
        <w:rPr>
          <w:sz w:val="24"/>
          <w:szCs w:val="24"/>
        </w:rPr>
      </w:pPr>
      <w:proofErr w:type="gramStart"/>
      <w:r w:rsidRPr="00D26036">
        <w:rPr>
          <w:b/>
          <w:sz w:val="24"/>
          <w:szCs w:val="24"/>
        </w:rPr>
        <w:t>ДОГОВОР  №</w:t>
      </w:r>
      <w:proofErr w:type="gramEnd"/>
      <w:r w:rsidRPr="00D26036">
        <w:rPr>
          <w:b/>
          <w:sz w:val="24"/>
          <w:szCs w:val="24"/>
        </w:rPr>
        <w:t xml:space="preserve">  ____________</w:t>
      </w:r>
    </w:p>
    <w:p w:rsidR="009749A1" w:rsidRPr="00D26036" w:rsidRDefault="009749A1" w:rsidP="009749A1">
      <w:pPr>
        <w:spacing w:line="240" w:lineRule="auto"/>
        <w:rPr>
          <w:sz w:val="24"/>
          <w:szCs w:val="24"/>
        </w:rPr>
      </w:pP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  <w:t xml:space="preserve"> </w:t>
      </w:r>
    </w:p>
    <w:p w:rsidR="009749A1" w:rsidRPr="00D26036" w:rsidRDefault="009749A1" w:rsidP="009749A1">
      <w:pPr>
        <w:spacing w:line="240" w:lineRule="auto"/>
        <w:ind w:firstLine="708"/>
        <w:rPr>
          <w:sz w:val="24"/>
          <w:szCs w:val="24"/>
        </w:rPr>
      </w:pPr>
      <w:r w:rsidRPr="00D26036">
        <w:rPr>
          <w:sz w:val="24"/>
          <w:szCs w:val="24"/>
        </w:rPr>
        <w:t>г. Санкт - Петербург</w:t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_____________2020</w:t>
      </w:r>
      <w:r w:rsidRPr="00D26036">
        <w:rPr>
          <w:sz w:val="24"/>
          <w:szCs w:val="24"/>
        </w:rPr>
        <w:t xml:space="preserve"> года</w:t>
      </w:r>
    </w:p>
    <w:p w:rsidR="009749A1" w:rsidRPr="00D26036" w:rsidRDefault="009749A1" w:rsidP="009749A1">
      <w:pPr>
        <w:spacing w:line="240" w:lineRule="auto"/>
        <w:rPr>
          <w:sz w:val="24"/>
          <w:szCs w:val="24"/>
        </w:rPr>
      </w:pP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b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(ГАОУ ДПО «ЛОИРО»), </w:t>
      </w:r>
      <w:r w:rsidRPr="00D26036">
        <w:rPr>
          <w:sz w:val="24"/>
          <w:szCs w:val="24"/>
        </w:rPr>
        <w:t xml:space="preserve">именуемое в дальнейшем «Заказчик»,  в лице проректора по </w:t>
      </w:r>
      <w:r w:rsidRPr="00EC1922">
        <w:rPr>
          <w:rStyle w:val="aa"/>
          <w:b w:val="0"/>
          <w:color w:val="333333"/>
          <w:sz w:val="21"/>
          <w:szCs w:val="21"/>
          <w:shd w:val="clear" w:color="auto" w:fill="FFFFFF"/>
        </w:rPr>
        <w:t>организационной и научно-методической деятельности</w:t>
      </w:r>
      <w:r w:rsidRPr="00D260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Кучурина</w:t>
      </w:r>
      <w:proofErr w:type="spellEnd"/>
      <w:r>
        <w:rPr>
          <w:sz w:val="24"/>
          <w:szCs w:val="24"/>
        </w:rPr>
        <w:t xml:space="preserve"> Владимира Владимировича</w:t>
      </w:r>
      <w:r w:rsidRPr="00D26036">
        <w:rPr>
          <w:sz w:val="24"/>
          <w:szCs w:val="24"/>
        </w:rPr>
        <w:t xml:space="preserve">,  действующего   на   </w:t>
      </w:r>
      <w:r>
        <w:rPr>
          <w:sz w:val="24"/>
          <w:szCs w:val="24"/>
        </w:rPr>
        <w:t>основании доверенности № 9 от 31.08.2020</w:t>
      </w:r>
      <w:r w:rsidRPr="00D26036">
        <w:rPr>
          <w:sz w:val="24"/>
          <w:szCs w:val="24"/>
        </w:rPr>
        <w:t>,  с одной стороны, и ____________________________________________, именуемое в дальнейшем «Исполнитель», в лице ___________________, действующего на основании  Устава, с другой стороны, вместе именуемые «Стороны», заключили настоящий Договор о нижеследующем: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</w:p>
    <w:p w:rsidR="009749A1" w:rsidRPr="00D26036" w:rsidRDefault="009749A1" w:rsidP="009749A1">
      <w:pPr>
        <w:numPr>
          <w:ilvl w:val="0"/>
          <w:numId w:val="3"/>
        </w:numPr>
        <w:tabs>
          <w:tab w:val="left" w:pos="284"/>
        </w:tabs>
        <w:snapToGrid/>
        <w:spacing w:line="240" w:lineRule="auto"/>
        <w:jc w:val="left"/>
        <w:rPr>
          <w:sz w:val="24"/>
          <w:szCs w:val="24"/>
        </w:rPr>
      </w:pPr>
      <w:r w:rsidRPr="00D26036">
        <w:rPr>
          <w:b/>
          <w:sz w:val="24"/>
          <w:szCs w:val="24"/>
        </w:rPr>
        <w:t>Предмет Договора.</w:t>
      </w:r>
    </w:p>
    <w:p w:rsidR="009749A1" w:rsidRPr="00D26036" w:rsidRDefault="009749A1" w:rsidP="009749A1">
      <w:pPr>
        <w:spacing w:line="240" w:lineRule="auto"/>
        <w:rPr>
          <w:sz w:val="24"/>
          <w:szCs w:val="24"/>
        </w:rPr>
      </w:pPr>
      <w:bookmarkStart w:id="0" w:name="OLE_LINK1"/>
      <w:r w:rsidRPr="00D26036">
        <w:rPr>
          <w:sz w:val="24"/>
          <w:szCs w:val="24"/>
        </w:rPr>
        <w:t>1.1. В соответствии с настоящим Договором Исполнитель обязуется по поручению Заказчика</w:t>
      </w:r>
      <w:r>
        <w:rPr>
          <w:sz w:val="24"/>
          <w:szCs w:val="24"/>
        </w:rPr>
        <w:t xml:space="preserve"> подготовить и</w:t>
      </w:r>
      <w:r w:rsidRPr="00D26036">
        <w:rPr>
          <w:sz w:val="24"/>
          <w:szCs w:val="24"/>
        </w:rPr>
        <w:t xml:space="preserve"> изготов</w:t>
      </w:r>
      <w:r w:rsidR="00090F0A">
        <w:rPr>
          <w:sz w:val="24"/>
          <w:szCs w:val="24"/>
        </w:rPr>
        <w:t>ить подарочные календари на 2021</w:t>
      </w:r>
      <w:r w:rsidRPr="00D26036">
        <w:rPr>
          <w:sz w:val="24"/>
          <w:szCs w:val="24"/>
        </w:rPr>
        <w:t xml:space="preserve"> год (далее - продукция) и передать продукцию Заказчику, а Заказчик обязуется принять и оплатить продукцию (мероприятие «Подготовка и издание полиграфической продукции» Доп. КР 52070502).</w:t>
      </w:r>
    </w:p>
    <w:p w:rsidR="009749A1" w:rsidRPr="00090F0A" w:rsidRDefault="009749A1" w:rsidP="009749A1">
      <w:pPr>
        <w:numPr>
          <w:ilvl w:val="1"/>
          <w:numId w:val="4"/>
        </w:numPr>
        <w:tabs>
          <w:tab w:val="left" w:pos="709"/>
        </w:tabs>
        <w:snapToGrid/>
        <w:spacing w:line="240" w:lineRule="auto"/>
        <w:ind w:left="0" w:right="-96"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Поручение Заказчика оформляется в виде Спецификации к настоящему Договору (Приложение № 1 к Договору), являющейся неотъемлемой его частью. В Спецификации указывается ассортимент продукции, ее стоимость, а также иные необходимые условия.</w:t>
      </w:r>
    </w:p>
    <w:p w:rsidR="00090F0A" w:rsidRPr="00090F0A" w:rsidRDefault="00090F0A" w:rsidP="00F36B37">
      <w:pPr>
        <w:pStyle w:val="a6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90F0A">
        <w:rPr>
          <w:b/>
          <w:sz w:val="24"/>
          <w:szCs w:val="24"/>
        </w:rPr>
        <w:t xml:space="preserve"> </w:t>
      </w:r>
      <w:r w:rsidRPr="00090F0A">
        <w:rPr>
          <w:sz w:val="24"/>
          <w:szCs w:val="24"/>
        </w:rPr>
        <w:t>Основанием заключения настоящего договора я</w:t>
      </w:r>
      <w:r w:rsidR="00F36B37">
        <w:rPr>
          <w:sz w:val="24"/>
          <w:szCs w:val="24"/>
        </w:rPr>
        <w:t>вляется Федеральный закон от 18</w:t>
      </w:r>
      <w:r w:rsidRPr="00090F0A">
        <w:rPr>
          <w:sz w:val="24"/>
          <w:szCs w:val="24"/>
        </w:rPr>
        <w:t>июля 2011 года № 223-ФЗ «О закупках товаров, работ, услуг отдельными видами юридических лиц», (далее – 223-ФЗ, Закон), Положение о закупках товаров работ</w:t>
      </w:r>
    </w:p>
    <w:bookmarkEnd w:id="0"/>
    <w:p w:rsidR="009749A1" w:rsidRPr="00D26036" w:rsidRDefault="009749A1" w:rsidP="00090F0A">
      <w:pPr>
        <w:spacing w:line="240" w:lineRule="auto"/>
        <w:ind w:firstLine="0"/>
        <w:rPr>
          <w:b/>
          <w:sz w:val="24"/>
          <w:szCs w:val="24"/>
        </w:rPr>
      </w:pPr>
    </w:p>
    <w:p w:rsidR="009749A1" w:rsidRPr="00F36B37" w:rsidRDefault="009749A1" w:rsidP="009749A1">
      <w:pPr>
        <w:spacing w:line="240" w:lineRule="auto"/>
        <w:ind w:firstLine="426"/>
        <w:jc w:val="center"/>
        <w:rPr>
          <w:sz w:val="24"/>
          <w:szCs w:val="24"/>
        </w:rPr>
      </w:pPr>
      <w:r w:rsidRPr="00F36B37">
        <w:rPr>
          <w:b/>
          <w:sz w:val="24"/>
          <w:szCs w:val="24"/>
        </w:rPr>
        <w:t>2. Технические условия.</w:t>
      </w:r>
    </w:p>
    <w:p w:rsidR="009749A1" w:rsidRPr="00F36B37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F36B37">
        <w:rPr>
          <w:sz w:val="24"/>
          <w:szCs w:val="24"/>
        </w:rPr>
        <w:t>2.1. Дизайн-макет продукции разрабатывается Исполнителем и согласуется с Заказчиком с учетом фирменного стиля Заказчика.</w:t>
      </w:r>
    </w:p>
    <w:p w:rsidR="009749A1" w:rsidRPr="00F36B37" w:rsidRDefault="009749A1" w:rsidP="009749A1">
      <w:pPr>
        <w:spacing w:line="240" w:lineRule="auto"/>
        <w:ind w:firstLine="426"/>
        <w:rPr>
          <w:b/>
          <w:sz w:val="24"/>
          <w:szCs w:val="24"/>
        </w:rPr>
      </w:pPr>
      <w:r w:rsidRPr="00F36B37">
        <w:rPr>
          <w:sz w:val="24"/>
          <w:szCs w:val="24"/>
        </w:rPr>
        <w:t>2.2. Изготовление продукции осуществляется после согласования с Заказчиком оригинал-макетов, выполненных Исполнителем. В необходимых случаях, определяемых сторонами, Исполнитель предоставляет для согласования сигнальные экземпляры (образцы).</w:t>
      </w:r>
    </w:p>
    <w:p w:rsidR="009749A1" w:rsidRPr="00F36B37" w:rsidRDefault="009749A1" w:rsidP="009749A1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749A1" w:rsidRPr="00F36B37" w:rsidRDefault="009749A1" w:rsidP="009749A1">
      <w:pPr>
        <w:spacing w:line="240" w:lineRule="auto"/>
        <w:ind w:firstLine="426"/>
        <w:jc w:val="center"/>
        <w:rPr>
          <w:sz w:val="24"/>
          <w:szCs w:val="24"/>
        </w:rPr>
      </w:pPr>
      <w:r w:rsidRPr="00F36B37">
        <w:rPr>
          <w:b/>
          <w:sz w:val="24"/>
          <w:szCs w:val="24"/>
        </w:rPr>
        <w:t>3. Стоимость продукции и порядок расчетов.</w:t>
      </w:r>
    </w:p>
    <w:p w:rsidR="009749A1" w:rsidRPr="00F36B37" w:rsidRDefault="00090F0A" w:rsidP="009749A1">
      <w:pPr>
        <w:spacing w:line="240" w:lineRule="auto"/>
        <w:ind w:firstLine="426"/>
        <w:rPr>
          <w:sz w:val="24"/>
          <w:szCs w:val="24"/>
        </w:rPr>
      </w:pPr>
      <w:r w:rsidRPr="00F36B37">
        <w:rPr>
          <w:sz w:val="24"/>
          <w:szCs w:val="24"/>
        </w:rPr>
        <w:t>3.1. Стоимость</w:t>
      </w:r>
      <w:r w:rsidR="00461999" w:rsidRPr="00F36B37">
        <w:rPr>
          <w:sz w:val="24"/>
          <w:szCs w:val="24"/>
        </w:rPr>
        <w:t xml:space="preserve"> продукции составляет </w:t>
      </w:r>
      <w:r w:rsidR="009749A1" w:rsidRPr="00F36B37">
        <w:rPr>
          <w:sz w:val="24"/>
          <w:szCs w:val="24"/>
        </w:rPr>
        <w:t>___________________________</w:t>
      </w:r>
      <w:r w:rsidR="009749A1" w:rsidRPr="00F36B37">
        <w:rPr>
          <w:b/>
          <w:sz w:val="24"/>
          <w:szCs w:val="24"/>
        </w:rPr>
        <w:t xml:space="preserve"> (____________) </w:t>
      </w:r>
      <w:r w:rsidR="009749A1" w:rsidRPr="00F36B37">
        <w:rPr>
          <w:sz w:val="24"/>
          <w:szCs w:val="24"/>
        </w:rPr>
        <w:t xml:space="preserve">рублей 00 копеек в т. ч. НДС (если </w:t>
      </w:r>
      <w:proofErr w:type="gramStart"/>
      <w:r w:rsidR="009749A1" w:rsidRPr="00F36B37">
        <w:rPr>
          <w:sz w:val="24"/>
          <w:szCs w:val="24"/>
        </w:rPr>
        <w:t>не  облагается</w:t>
      </w:r>
      <w:proofErr w:type="gramEnd"/>
      <w:r w:rsidR="009749A1" w:rsidRPr="00F36B37">
        <w:rPr>
          <w:sz w:val="24"/>
          <w:szCs w:val="24"/>
        </w:rPr>
        <w:t xml:space="preserve">, указать причину). Стоимость указывается и в Спецификации, являющейся неотъемлемой частью настоящего Договора. </w:t>
      </w:r>
    </w:p>
    <w:p w:rsidR="00F36B37" w:rsidRPr="00F36B37" w:rsidRDefault="00F36B37" w:rsidP="00F36B3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36B37">
        <w:rPr>
          <w:rFonts w:ascii="Times New Roman" w:hAnsi="Times New Roman" w:cs="Times New Roman"/>
          <w:sz w:val="24"/>
          <w:szCs w:val="24"/>
        </w:rPr>
        <w:t xml:space="preserve">3.2. </w:t>
      </w:r>
      <w:r w:rsidRPr="00F36B37">
        <w:rPr>
          <w:rFonts w:ascii="Times New Roman" w:hAnsi="Times New Roman" w:cs="Times New Roman"/>
          <w:sz w:val="24"/>
          <w:szCs w:val="24"/>
        </w:rPr>
        <w:t>.Заказчик</w:t>
      </w:r>
      <w:proofErr w:type="gramEnd"/>
      <w:r w:rsidRPr="00F36B37">
        <w:rPr>
          <w:rFonts w:ascii="Times New Roman" w:hAnsi="Times New Roman" w:cs="Times New Roman"/>
          <w:sz w:val="24"/>
          <w:szCs w:val="24"/>
        </w:rPr>
        <w:t xml:space="preserve"> оплачивает аванс в сумме 30 % от стоимости договора  в течении </w:t>
      </w:r>
      <w:r w:rsidRPr="00F36B37">
        <w:rPr>
          <w:rFonts w:ascii="Times New Roman" w:hAnsi="Times New Roman" w:cs="Times New Roman"/>
          <w:sz w:val="24"/>
          <w:szCs w:val="24"/>
        </w:rPr>
        <w:t>5</w:t>
      </w:r>
      <w:r w:rsidRPr="00F36B37">
        <w:rPr>
          <w:rFonts w:ascii="Times New Roman" w:hAnsi="Times New Roman" w:cs="Times New Roman"/>
          <w:sz w:val="24"/>
          <w:szCs w:val="24"/>
        </w:rPr>
        <w:t xml:space="preserve"> банковских дней с момента предоставления счета Исполнителем. </w:t>
      </w:r>
      <w:r w:rsidRPr="00F36B37">
        <w:rPr>
          <w:rFonts w:ascii="Times New Roman" w:eastAsia="Times New Roman" w:hAnsi="Times New Roman" w:cs="Times New Roman"/>
          <w:sz w:val="24"/>
          <w:szCs w:val="24"/>
        </w:rPr>
        <w:t>Оплата по настоящему Договору производится путем перечисления денежных средств на расчетный счет Исполнителя.</w:t>
      </w:r>
      <w:r w:rsidRPr="00F3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37" w:rsidRPr="00F36B37" w:rsidRDefault="00F36B37" w:rsidP="00F36B37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37">
        <w:rPr>
          <w:rFonts w:ascii="Times New Roman" w:hAnsi="Times New Roman" w:cs="Times New Roman"/>
          <w:sz w:val="24"/>
          <w:szCs w:val="24"/>
        </w:rPr>
        <w:t xml:space="preserve">       3.3</w:t>
      </w:r>
      <w:r w:rsidRPr="00F36B37">
        <w:rPr>
          <w:rFonts w:ascii="Times New Roman" w:hAnsi="Times New Roman" w:cs="Times New Roman"/>
          <w:sz w:val="24"/>
          <w:szCs w:val="24"/>
        </w:rPr>
        <w:t xml:space="preserve">. Окончательный расчет производится Заказчиком после удостоверения факта надлежащего оказания услуг в соответствии с условиями настоящего </w:t>
      </w:r>
      <w:proofErr w:type="gramStart"/>
      <w:r w:rsidRPr="00F36B37">
        <w:rPr>
          <w:rFonts w:ascii="Times New Roman" w:hAnsi="Times New Roman" w:cs="Times New Roman"/>
          <w:sz w:val="24"/>
          <w:szCs w:val="24"/>
        </w:rPr>
        <w:t>договора  путем</w:t>
      </w:r>
      <w:proofErr w:type="gramEnd"/>
      <w:r w:rsidRPr="00F36B37">
        <w:rPr>
          <w:rFonts w:ascii="Times New Roman" w:hAnsi="Times New Roman" w:cs="Times New Roman"/>
          <w:sz w:val="24"/>
          <w:szCs w:val="24"/>
        </w:rPr>
        <w:t xml:space="preserve">  </w:t>
      </w:r>
      <w:r w:rsidRPr="00F36B37">
        <w:rPr>
          <w:rFonts w:ascii="Times New Roman" w:hAnsi="Times New Roman" w:cs="Times New Roman"/>
          <w:sz w:val="24"/>
          <w:szCs w:val="24"/>
        </w:rPr>
        <w:lastRenderedPageBreak/>
        <w:t>подписания акта приемки оказанных  услуг, выставленного счета, счета-фактуры (при наличии НДС).</w:t>
      </w:r>
    </w:p>
    <w:p w:rsidR="009749A1" w:rsidRPr="00D26036" w:rsidRDefault="00F36B37" w:rsidP="009749A1">
      <w:pPr>
        <w:spacing w:line="24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>3.4</w:t>
      </w:r>
      <w:r w:rsidR="009749A1" w:rsidRPr="00D26036">
        <w:rPr>
          <w:sz w:val="24"/>
          <w:szCs w:val="24"/>
        </w:rPr>
        <w:t>. Датой оплаты по</w:t>
      </w:r>
      <w:r w:rsidR="00090F0A">
        <w:rPr>
          <w:sz w:val="24"/>
          <w:szCs w:val="24"/>
        </w:rPr>
        <w:t xml:space="preserve"> настоящему договору считается дата списания </w:t>
      </w:r>
      <w:r w:rsidR="009749A1" w:rsidRPr="00D26036">
        <w:rPr>
          <w:sz w:val="24"/>
          <w:szCs w:val="24"/>
        </w:rPr>
        <w:t xml:space="preserve">денежных </w:t>
      </w:r>
      <w:r w:rsidR="00090F0A">
        <w:rPr>
          <w:sz w:val="24"/>
          <w:szCs w:val="24"/>
        </w:rPr>
        <w:t>средств из расчетн</w:t>
      </w:r>
      <w:r w:rsidR="00461999">
        <w:rPr>
          <w:sz w:val="24"/>
          <w:szCs w:val="24"/>
        </w:rPr>
        <w:t>ого</w:t>
      </w:r>
      <w:r w:rsidR="009749A1" w:rsidRPr="00D26036">
        <w:rPr>
          <w:sz w:val="24"/>
          <w:szCs w:val="24"/>
        </w:rPr>
        <w:t xml:space="preserve"> счет</w:t>
      </w:r>
      <w:r w:rsidR="00461999">
        <w:rPr>
          <w:sz w:val="24"/>
          <w:szCs w:val="24"/>
        </w:rPr>
        <w:t>а Заказчика</w:t>
      </w:r>
      <w:r w:rsidR="009749A1" w:rsidRPr="00D26036">
        <w:rPr>
          <w:color w:val="FF0000"/>
          <w:sz w:val="24"/>
          <w:szCs w:val="24"/>
        </w:rPr>
        <w:t>.</w:t>
      </w:r>
    </w:p>
    <w:p w:rsidR="009749A1" w:rsidRPr="00D26036" w:rsidRDefault="009749A1" w:rsidP="009749A1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749A1" w:rsidRPr="00D26036" w:rsidRDefault="009749A1" w:rsidP="009749A1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4. Срок изготовления продукции.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4.1. Исполнитель </w:t>
      </w:r>
      <w:proofErr w:type="gramStart"/>
      <w:r w:rsidRPr="00D26036">
        <w:rPr>
          <w:sz w:val="24"/>
          <w:szCs w:val="24"/>
        </w:rPr>
        <w:t>обязуется  изготовить</w:t>
      </w:r>
      <w:proofErr w:type="gramEnd"/>
      <w:r w:rsidRPr="00D26036">
        <w:rPr>
          <w:sz w:val="24"/>
          <w:szCs w:val="24"/>
        </w:rPr>
        <w:t xml:space="preserve"> продукцию и передать ее Заказчику в количестве и в сроки, указанные в Спецификации. </w:t>
      </w:r>
    </w:p>
    <w:p w:rsidR="009749A1" w:rsidRPr="00D26036" w:rsidRDefault="009749A1" w:rsidP="009749A1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 xml:space="preserve">4.2. Передача продукции происходит по накладным, оформленным в установленном порядке по форме Торг-12. </w:t>
      </w:r>
    </w:p>
    <w:p w:rsidR="009749A1" w:rsidRPr="00D26036" w:rsidRDefault="009749A1" w:rsidP="009749A1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749A1" w:rsidRPr="00D26036" w:rsidRDefault="009749A1" w:rsidP="009749A1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5. Обязанности и ответственность сторон.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5.1. Исполнитель обязуется: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изготовить продукцию качественно, </w:t>
      </w:r>
      <w:proofErr w:type="gramStart"/>
      <w:r w:rsidRPr="00D26036">
        <w:rPr>
          <w:sz w:val="24"/>
          <w:szCs w:val="24"/>
        </w:rPr>
        <w:t>в  соответствии</w:t>
      </w:r>
      <w:proofErr w:type="gramEnd"/>
      <w:r w:rsidRPr="00D26036">
        <w:rPr>
          <w:sz w:val="24"/>
          <w:szCs w:val="24"/>
        </w:rPr>
        <w:t xml:space="preserve"> с  утвержденным сторонами оригинал-макетом продукции и в срок, установленный Договором;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</w:t>
      </w:r>
      <w:proofErr w:type="gramStart"/>
      <w:r w:rsidRPr="00D26036">
        <w:rPr>
          <w:sz w:val="24"/>
          <w:szCs w:val="24"/>
        </w:rPr>
        <w:t>изготовить  оригинал</w:t>
      </w:r>
      <w:proofErr w:type="gramEnd"/>
      <w:r w:rsidRPr="00D26036">
        <w:rPr>
          <w:sz w:val="24"/>
          <w:szCs w:val="24"/>
        </w:rPr>
        <w:t xml:space="preserve">-макеты продукции в течение 3 (трех) рабочих дней с момента </w:t>
      </w:r>
      <w:r w:rsidR="0096295D">
        <w:rPr>
          <w:sz w:val="24"/>
          <w:szCs w:val="24"/>
        </w:rPr>
        <w:t xml:space="preserve">подписания настоящего Договора </w:t>
      </w:r>
      <w:r w:rsidRPr="00D26036">
        <w:rPr>
          <w:sz w:val="24"/>
          <w:szCs w:val="24"/>
        </w:rPr>
        <w:t>и получения исходных материалов от Заказчика</w:t>
      </w:r>
      <w:r w:rsidR="0096295D">
        <w:rPr>
          <w:sz w:val="24"/>
          <w:szCs w:val="24"/>
        </w:rPr>
        <w:t>,</w:t>
      </w:r>
      <w:r w:rsidRPr="00D26036">
        <w:rPr>
          <w:sz w:val="24"/>
          <w:szCs w:val="24"/>
        </w:rPr>
        <w:t xml:space="preserve">  и согласовывать оригинал-макеты с Заказчиком;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в случае наличия у Заказчика замечаний к оригинал-макетам продукции устранить замечания Заказчика и предоставить Заказчику исправленные оригинал-макеты в срок не позднее 3 (</w:t>
      </w:r>
      <w:proofErr w:type="gramStart"/>
      <w:r w:rsidRPr="00D26036">
        <w:rPr>
          <w:sz w:val="24"/>
          <w:szCs w:val="24"/>
        </w:rPr>
        <w:t>трех)</w:t>
      </w:r>
      <w:r w:rsidRPr="00D26036">
        <w:rPr>
          <w:color w:val="FF0000"/>
          <w:sz w:val="24"/>
          <w:szCs w:val="24"/>
        </w:rPr>
        <w:t xml:space="preserve"> </w:t>
      </w:r>
      <w:r w:rsidRPr="00D26036">
        <w:rPr>
          <w:sz w:val="24"/>
          <w:szCs w:val="24"/>
        </w:rPr>
        <w:t xml:space="preserve"> рабочих</w:t>
      </w:r>
      <w:proofErr w:type="gramEnd"/>
      <w:r w:rsidRPr="00D26036">
        <w:rPr>
          <w:sz w:val="24"/>
          <w:szCs w:val="24"/>
        </w:rPr>
        <w:t xml:space="preserve"> дней с момента получения замечаний от Заказчика;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при наличии мотивированных претензий к качеству продукции произвести замену продукции на качественную в течение 15 (пятнадцати) дней с момента поступления соответствующей претензии.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5.2. Заказчик обязуется: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 предоставить Исполнителю исходные материалы для работы;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 согласовывать оригинал-макеты продукции в течение 3 (Трех) рабочих дней с момента их </w:t>
      </w:r>
      <w:proofErr w:type="gramStart"/>
      <w:r w:rsidRPr="00D26036">
        <w:rPr>
          <w:sz w:val="24"/>
          <w:szCs w:val="24"/>
        </w:rPr>
        <w:t>получения  от</w:t>
      </w:r>
      <w:proofErr w:type="gramEnd"/>
      <w:r w:rsidRPr="00D26036">
        <w:rPr>
          <w:sz w:val="24"/>
          <w:szCs w:val="24"/>
        </w:rPr>
        <w:t xml:space="preserve"> Исполнителя или в тот же срок направлять Исполнителю свои замечания по оригинал-макетам продукции;</w:t>
      </w:r>
      <w:r w:rsidRPr="00D26036">
        <w:rPr>
          <w:sz w:val="24"/>
          <w:szCs w:val="24"/>
        </w:rPr>
        <w:tab/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принять заказанную продукцию надлежащего качества, изготовленную в срок, указанный в Спецификации;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своевременно произвести оплату счета Исполнителя в соответствии с </w:t>
      </w:r>
      <w:proofErr w:type="spellStart"/>
      <w:r w:rsidRPr="00D26036">
        <w:rPr>
          <w:sz w:val="24"/>
          <w:szCs w:val="24"/>
        </w:rPr>
        <w:t>п.п</w:t>
      </w:r>
      <w:proofErr w:type="spellEnd"/>
      <w:r w:rsidRPr="00D26036">
        <w:rPr>
          <w:sz w:val="24"/>
          <w:szCs w:val="24"/>
        </w:rPr>
        <w:t>. 3.2.  настоящего Договора.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5.3. Стороны </w:t>
      </w:r>
      <w:proofErr w:type="gramStart"/>
      <w:r w:rsidRPr="00D26036">
        <w:rPr>
          <w:sz w:val="24"/>
          <w:szCs w:val="24"/>
        </w:rPr>
        <w:t>несут  ответственность</w:t>
      </w:r>
      <w:proofErr w:type="gramEnd"/>
      <w:r w:rsidRPr="00D26036">
        <w:rPr>
          <w:sz w:val="24"/>
          <w:szCs w:val="24"/>
        </w:rPr>
        <w:t xml:space="preserve"> за ненадлежащее исполнение обязательств по Договору в соответствии с действующим законодательством РФ.</w:t>
      </w:r>
    </w:p>
    <w:p w:rsidR="009749A1" w:rsidRPr="00D26036" w:rsidRDefault="009749A1" w:rsidP="009749A1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5.4. В случае возникновения форс-мажорных обстоятельств (пожар, наводнение, забастовки, изменения в законодательстве и т.п.), независящих от воли сторон и препятствующих исполнению обязательств по данному Договору, сроки исполнения обязательств соответственно переносятся, либо стороны освобождаются от исполнения обязательств, при условии уведомления о наступлении форс-мажорных обстоятельств в течение 7 (Семи) рабочих дней.</w:t>
      </w:r>
    </w:p>
    <w:p w:rsidR="009749A1" w:rsidRPr="00D26036" w:rsidRDefault="009749A1" w:rsidP="009749A1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749A1" w:rsidRPr="00D26036" w:rsidRDefault="009749A1" w:rsidP="009749A1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6. Прочие условия.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6.1. Стороны примут все меры к разрешению споров и разногласий, которые могут возникнуть в процессе исполнения обязательств по данному Договору, путем переговоров. В случае, если стороны не договорятся, все споры и разногласия передаются на разрешение арбитражного суда в порядке, установленном действующим законодательством РФ.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6.2. Независимо от истечения срока Договора стороны не освобождаются от выполнения обязательств, возникших в период действия Договора и неисполненных в срок.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6.3. Все приложения к настоящему Договору являются его неотъемлемой частью.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6.4. Настоящий Договор составлен и подписан в двух экземплярах, каждый из которых имеет одинаковую юридическую силу, по одному для каждой стороны.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lastRenderedPageBreak/>
        <w:t>6.5. Изменения и дополнения к настоящему Договору считаются действительными только в том случае, если они совершены в письменной форме и подписаны уполномоченными представителями сторон.</w:t>
      </w:r>
    </w:p>
    <w:p w:rsidR="009749A1" w:rsidRPr="00D26036" w:rsidRDefault="009749A1" w:rsidP="009749A1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6.6. Ни одна из сторон по Договору не может передать свои права и обязанности, вытекающие из Договора, или в связи с ним, третьим лицам без письменного на то согласия другой стороны.</w:t>
      </w:r>
    </w:p>
    <w:p w:rsidR="009749A1" w:rsidRPr="00D26036" w:rsidRDefault="009749A1" w:rsidP="009749A1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749A1" w:rsidRPr="00D26036" w:rsidRDefault="009749A1" w:rsidP="009749A1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7. Срок действия договора.</w:t>
      </w:r>
    </w:p>
    <w:p w:rsidR="009749A1" w:rsidRPr="00D26036" w:rsidRDefault="009749A1" w:rsidP="009749A1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7.1.  Договор вступает в силу с момента подписания его сторонами и действует до исполнения Сторонами своих обязательст</w:t>
      </w:r>
      <w:r w:rsidR="00F112C3">
        <w:rPr>
          <w:sz w:val="24"/>
          <w:szCs w:val="24"/>
        </w:rPr>
        <w:t>в, но не позднее 25</w:t>
      </w:r>
      <w:r>
        <w:rPr>
          <w:sz w:val="24"/>
          <w:szCs w:val="24"/>
        </w:rPr>
        <w:t xml:space="preserve"> декабря </w:t>
      </w:r>
      <w:r w:rsidR="00F112C3">
        <w:rPr>
          <w:sz w:val="24"/>
          <w:szCs w:val="24"/>
        </w:rPr>
        <w:t>2020</w:t>
      </w:r>
      <w:r w:rsidRPr="00D26036">
        <w:rPr>
          <w:sz w:val="24"/>
          <w:szCs w:val="24"/>
        </w:rPr>
        <w:t xml:space="preserve"> года.</w:t>
      </w:r>
    </w:p>
    <w:p w:rsidR="009749A1" w:rsidRDefault="009749A1" w:rsidP="009749A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7.2. Договор может быть расторгнут любой из сторон в одностороннем порядке с обязательным письменным преду</w:t>
      </w:r>
      <w:r w:rsidR="00F112C3">
        <w:rPr>
          <w:sz w:val="24"/>
          <w:szCs w:val="24"/>
        </w:rPr>
        <w:t>преждением другой стороны за 15 дней</w:t>
      </w:r>
      <w:r w:rsidRPr="00D26036">
        <w:rPr>
          <w:sz w:val="24"/>
          <w:szCs w:val="24"/>
        </w:rPr>
        <w:t xml:space="preserve"> до фактического прекращения договорных отношений при условии отсутствия взаимной задолженности по расчетам за поставленную продукцию.</w:t>
      </w:r>
    </w:p>
    <w:p w:rsidR="009749A1" w:rsidRDefault="009749A1" w:rsidP="009749A1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7.3. Приложение:</w:t>
      </w:r>
    </w:p>
    <w:p w:rsidR="009749A1" w:rsidRPr="00D26036" w:rsidRDefault="009749A1" w:rsidP="009749A1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1.Спецификация №1</w:t>
      </w:r>
    </w:p>
    <w:p w:rsidR="009749A1" w:rsidRPr="00D26036" w:rsidRDefault="009749A1" w:rsidP="009749A1">
      <w:pPr>
        <w:spacing w:line="240" w:lineRule="auto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8. Реквизиты и подписи Сторон:</w:t>
      </w:r>
    </w:p>
    <w:p w:rsidR="009749A1" w:rsidRPr="00D26036" w:rsidRDefault="009749A1" w:rsidP="009749A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58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243"/>
        <w:gridCol w:w="5243"/>
      </w:tblGrid>
      <w:tr w:rsidR="009749A1" w:rsidRPr="00D26036" w:rsidTr="000254C1">
        <w:tc>
          <w:tcPr>
            <w:tcW w:w="5103" w:type="dxa"/>
          </w:tcPr>
          <w:p w:rsidR="009749A1" w:rsidRPr="00D26036" w:rsidRDefault="009749A1" w:rsidP="000254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Заказчик:</w:t>
            </w:r>
          </w:p>
          <w:p w:rsidR="009749A1" w:rsidRPr="00D26036" w:rsidRDefault="009749A1" w:rsidP="000254C1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9749A1" w:rsidRPr="00D26036" w:rsidRDefault="009749A1" w:rsidP="000254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036"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9749A1" w:rsidRPr="00D26036" w:rsidRDefault="009749A1" w:rsidP="000254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Юридический (фактический) адрес:</w:t>
            </w:r>
          </w:p>
          <w:p w:rsidR="009749A1" w:rsidRPr="00D26036" w:rsidRDefault="009749A1" w:rsidP="000254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197136, г. Санкт-Петербург, Чкаловский пр., дом 25а Лит. А</w:t>
            </w:r>
          </w:p>
          <w:p w:rsidR="009749A1" w:rsidRDefault="009749A1" w:rsidP="000254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9749A1" w:rsidRPr="002E3704" w:rsidRDefault="009749A1" w:rsidP="000254C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E3704">
              <w:rPr>
                <w:sz w:val="24"/>
                <w:szCs w:val="24"/>
              </w:rPr>
              <w:t>Отдельный лицевой счет 30456У58230 в УФК по Ленинградской области</w:t>
            </w:r>
          </w:p>
          <w:p w:rsidR="009749A1" w:rsidRPr="00D26036" w:rsidRDefault="009749A1" w:rsidP="000254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Отделение Ленинградское г. Санкт-Петербург </w:t>
            </w:r>
          </w:p>
          <w:p w:rsidR="009749A1" w:rsidRPr="00D26036" w:rsidRDefault="009749A1" w:rsidP="000254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40601810900001000022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</w:t>
            </w:r>
            <w:proofErr w:type="gramEnd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044106001</w:t>
            </w:r>
          </w:p>
          <w:p w:rsidR="009749A1" w:rsidRPr="00D26036" w:rsidRDefault="009749A1" w:rsidP="000254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 4705016800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КПП 781301001</w:t>
            </w:r>
          </w:p>
          <w:p w:rsidR="009749A1" w:rsidRPr="00D26036" w:rsidRDefault="009749A1" w:rsidP="000254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ОГРН 1024701243390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ОКВЭД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85.42</w:t>
            </w:r>
          </w:p>
          <w:p w:rsidR="009749A1" w:rsidRPr="00D26036" w:rsidRDefault="009749A1" w:rsidP="000254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40392000</w:t>
            </w:r>
          </w:p>
          <w:p w:rsidR="009749A1" w:rsidRPr="00FC47CF" w:rsidRDefault="009749A1" w:rsidP="000254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C47CF">
              <w:rPr>
                <w:sz w:val="24"/>
                <w:szCs w:val="24"/>
              </w:rPr>
              <w:t xml:space="preserve">Проректор </w:t>
            </w:r>
            <w:proofErr w:type="gramStart"/>
            <w:r w:rsidRPr="00FC47CF">
              <w:rPr>
                <w:sz w:val="24"/>
                <w:szCs w:val="24"/>
                <w:lang w:eastAsia="en-US"/>
              </w:rPr>
              <w:t>по</w:t>
            </w:r>
            <w:r w:rsidRPr="00FC4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C47CF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организационной</w:t>
            </w:r>
            <w:proofErr w:type="gramEnd"/>
            <w:r w:rsidRPr="00FC47CF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и научно-методической деятельности</w:t>
            </w:r>
          </w:p>
          <w:p w:rsidR="009749A1" w:rsidRPr="00FC47CF" w:rsidRDefault="009749A1" w:rsidP="000254C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C47CF">
              <w:rPr>
                <w:sz w:val="24"/>
                <w:szCs w:val="24"/>
                <w:lang w:eastAsia="en-US"/>
              </w:rPr>
              <w:t xml:space="preserve">_____________ В.В. </w:t>
            </w:r>
            <w:proofErr w:type="spellStart"/>
            <w:r w:rsidRPr="00FC47CF"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9749A1" w:rsidRPr="00D26036" w:rsidRDefault="009749A1" w:rsidP="000254C1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9749A1" w:rsidRPr="00D26036" w:rsidRDefault="009749A1" w:rsidP="000254C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9749A1" w:rsidRPr="00D26036" w:rsidRDefault="009749A1" w:rsidP="000254C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749A1" w:rsidRPr="00D26036" w:rsidRDefault="009749A1" w:rsidP="000254C1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9749A1" w:rsidRPr="00D26036" w:rsidRDefault="009749A1" w:rsidP="000254C1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9749A1" w:rsidRDefault="009749A1" w:rsidP="009749A1"/>
    <w:p w:rsidR="009749A1" w:rsidRDefault="009749A1" w:rsidP="009749A1"/>
    <w:p w:rsidR="009749A1" w:rsidRDefault="009749A1" w:rsidP="009749A1"/>
    <w:p w:rsidR="009749A1" w:rsidRDefault="009749A1" w:rsidP="009749A1">
      <w:pPr>
        <w:ind w:left="708" w:firstLine="708"/>
        <w:jc w:val="right"/>
        <w:outlineLvl w:val="0"/>
        <w:rPr>
          <w:szCs w:val="24"/>
        </w:rPr>
      </w:pPr>
    </w:p>
    <w:p w:rsidR="009749A1" w:rsidRDefault="009749A1" w:rsidP="009749A1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9749A1" w:rsidRDefault="009749A1" w:rsidP="009749A1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9749A1" w:rsidRDefault="009749A1" w:rsidP="009749A1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9749A1" w:rsidRDefault="009749A1" w:rsidP="009749A1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9749A1" w:rsidRDefault="009749A1" w:rsidP="009749A1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9749A1" w:rsidRDefault="009749A1" w:rsidP="009749A1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9749A1" w:rsidRDefault="009749A1" w:rsidP="009749A1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9749A1" w:rsidRPr="005E6BA2" w:rsidRDefault="009749A1" w:rsidP="009749A1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  <w:r w:rsidRPr="005E6BA2">
        <w:rPr>
          <w:sz w:val="24"/>
          <w:szCs w:val="24"/>
        </w:rPr>
        <w:t xml:space="preserve">Приложение   </w:t>
      </w:r>
    </w:p>
    <w:p w:rsidR="009749A1" w:rsidRPr="005E6BA2" w:rsidRDefault="009749A1" w:rsidP="009749A1">
      <w:pPr>
        <w:spacing w:line="240" w:lineRule="auto"/>
        <w:ind w:left="709" w:firstLine="709"/>
        <w:jc w:val="right"/>
        <w:rPr>
          <w:sz w:val="24"/>
          <w:szCs w:val="24"/>
        </w:rPr>
      </w:pPr>
      <w:r w:rsidRPr="005E6BA2">
        <w:rPr>
          <w:sz w:val="24"/>
          <w:szCs w:val="24"/>
        </w:rPr>
        <w:t xml:space="preserve">                                к Договору №_________</w:t>
      </w:r>
    </w:p>
    <w:p w:rsidR="009749A1" w:rsidRPr="005E6BA2" w:rsidRDefault="00F112C3" w:rsidP="009749A1">
      <w:pPr>
        <w:spacing w:line="240" w:lineRule="auto"/>
        <w:ind w:left="709"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__________2020</w:t>
      </w:r>
      <w:r w:rsidR="009749A1" w:rsidRPr="005E6BA2">
        <w:rPr>
          <w:sz w:val="24"/>
          <w:szCs w:val="24"/>
        </w:rPr>
        <w:t xml:space="preserve"> г.</w:t>
      </w:r>
    </w:p>
    <w:p w:rsidR="009749A1" w:rsidRDefault="009749A1" w:rsidP="009749A1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Спецификация № 1</w:t>
      </w:r>
    </w:p>
    <w:tbl>
      <w:tblPr>
        <w:tblW w:w="107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6067"/>
        <w:gridCol w:w="850"/>
        <w:gridCol w:w="851"/>
        <w:gridCol w:w="1164"/>
        <w:gridCol w:w="1276"/>
      </w:tblGrid>
      <w:tr w:rsidR="009749A1" w:rsidTr="000254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A1" w:rsidRDefault="009749A1" w:rsidP="000254C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A1" w:rsidRDefault="009749A1" w:rsidP="000254C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A1" w:rsidRDefault="009749A1" w:rsidP="000254C1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Ед.</w:t>
            </w:r>
          </w:p>
          <w:p w:rsidR="009749A1" w:rsidRDefault="009749A1" w:rsidP="000254C1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A1" w:rsidRDefault="009749A1" w:rsidP="000254C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A1" w:rsidRDefault="009749A1" w:rsidP="000254C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Цена,</w:t>
            </w:r>
          </w:p>
          <w:p w:rsidR="009749A1" w:rsidRDefault="009749A1" w:rsidP="000254C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руб./шт.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A1" w:rsidRDefault="009749A1" w:rsidP="000254C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9749A1" w:rsidRDefault="009749A1" w:rsidP="000254C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 </w:t>
            </w:r>
          </w:p>
        </w:tc>
      </w:tr>
      <w:tr w:rsidR="009749A1" w:rsidTr="000254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9A1" w:rsidRDefault="009749A1" w:rsidP="000254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A1" w:rsidRPr="002E3704" w:rsidRDefault="009749A1" w:rsidP="000254C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Календарь настенный </w:t>
            </w:r>
            <w:proofErr w:type="gramStart"/>
            <w:r w:rsidRPr="002E3704">
              <w:rPr>
                <w:sz w:val="22"/>
                <w:szCs w:val="22"/>
              </w:rPr>
              <w:t>квартальный  (</w:t>
            </w:r>
            <w:proofErr w:type="gramEnd"/>
            <w:r w:rsidRPr="002E3704">
              <w:rPr>
                <w:sz w:val="22"/>
                <w:szCs w:val="22"/>
              </w:rPr>
              <w:t xml:space="preserve">4 листа + </w:t>
            </w:r>
            <w:proofErr w:type="spellStart"/>
            <w:r w:rsidRPr="002E3704">
              <w:rPr>
                <w:sz w:val="22"/>
                <w:szCs w:val="22"/>
              </w:rPr>
              <w:t>обложка+подложка</w:t>
            </w:r>
            <w:proofErr w:type="spellEnd"/>
            <w:r w:rsidRPr="002E3704">
              <w:rPr>
                <w:sz w:val="22"/>
                <w:szCs w:val="22"/>
              </w:rPr>
              <w:t>)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Размер календаря в сложенном виде 450х370мм (в разложенном виде 450х690мм)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Бумага мелованная глянцевая 140гр.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E3704">
              <w:rPr>
                <w:sz w:val="22"/>
                <w:szCs w:val="22"/>
              </w:rPr>
              <w:t>Обложка  размер</w:t>
            </w:r>
            <w:proofErr w:type="gramEnd"/>
            <w:r w:rsidRPr="002E3704">
              <w:rPr>
                <w:sz w:val="22"/>
                <w:szCs w:val="22"/>
              </w:rPr>
              <w:t xml:space="preserve"> 450х320мм цветность 4/4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E3704">
              <w:rPr>
                <w:sz w:val="22"/>
                <w:szCs w:val="22"/>
              </w:rPr>
              <w:t>Край  листа</w:t>
            </w:r>
            <w:proofErr w:type="gramEnd"/>
            <w:r w:rsidRPr="002E3704">
              <w:rPr>
                <w:sz w:val="22"/>
                <w:szCs w:val="22"/>
              </w:rPr>
              <w:t xml:space="preserve"> обложки имеет полимерный линейный держатель с системой фиксации в нем листов блока.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Календарь содержит 5 больших иллюстраций согласованного дизайна (</w:t>
            </w:r>
            <w:proofErr w:type="gramStart"/>
            <w:r w:rsidRPr="002E3704">
              <w:rPr>
                <w:sz w:val="22"/>
                <w:szCs w:val="22"/>
              </w:rPr>
              <w:t>включая  обложку</w:t>
            </w:r>
            <w:proofErr w:type="gramEnd"/>
            <w:r w:rsidRPr="002E3704">
              <w:rPr>
                <w:sz w:val="22"/>
                <w:szCs w:val="22"/>
              </w:rPr>
              <w:t xml:space="preserve">),    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цветность 4/4 на 3-х листах, 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цветность 4/0 на последнем листе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Каждый лист блока содержит численник на </w:t>
            </w:r>
            <w:proofErr w:type="gramStart"/>
            <w:r w:rsidRPr="002E3704">
              <w:rPr>
                <w:sz w:val="22"/>
                <w:szCs w:val="22"/>
              </w:rPr>
              <w:t>основных  3</w:t>
            </w:r>
            <w:proofErr w:type="gramEnd"/>
            <w:r w:rsidRPr="002E3704">
              <w:rPr>
                <w:sz w:val="22"/>
                <w:szCs w:val="22"/>
              </w:rPr>
              <w:t xml:space="preserve"> месяца и 2 дополнительных месяца. 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Численник содержит выделение официальных праздников Российской </w:t>
            </w:r>
            <w:proofErr w:type="gramStart"/>
            <w:r w:rsidRPr="002E3704">
              <w:rPr>
                <w:sz w:val="22"/>
                <w:szCs w:val="22"/>
              </w:rPr>
              <w:t>Федерации  и</w:t>
            </w:r>
            <w:proofErr w:type="gramEnd"/>
            <w:r w:rsidRPr="002E3704">
              <w:rPr>
                <w:sz w:val="22"/>
                <w:szCs w:val="22"/>
              </w:rPr>
              <w:t xml:space="preserve">   магнитный курсор выделения текущей даты в виде металлического кольца красного цвета с внутренним диаметром  16,0  мм  и шириной 2 мм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Каждый лист блока имеет дополнительные цветные иллюстрации </w:t>
            </w:r>
            <w:proofErr w:type="gramStart"/>
            <w:r w:rsidRPr="002E3704">
              <w:rPr>
                <w:sz w:val="22"/>
                <w:szCs w:val="22"/>
              </w:rPr>
              <w:t>согласованного  дизайна</w:t>
            </w:r>
            <w:proofErr w:type="gramEnd"/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Все основные и дополнительные иллюстрации покрыты выборочным УФ-лаком.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Сборка листов осуществляется на пружину.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Нижнее информационное поле – 450х40 </w:t>
            </w:r>
            <w:proofErr w:type="gramStart"/>
            <w:r w:rsidRPr="002E3704">
              <w:rPr>
                <w:sz w:val="22"/>
                <w:szCs w:val="22"/>
              </w:rPr>
              <w:t>мм  на</w:t>
            </w:r>
            <w:proofErr w:type="gramEnd"/>
            <w:r w:rsidRPr="002E3704">
              <w:rPr>
                <w:sz w:val="22"/>
                <w:szCs w:val="22"/>
              </w:rPr>
              <w:t xml:space="preserve"> основе пластика, цветность 4/0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На оборотной стороне календаря содержатся выходные данные изготовителя.</w:t>
            </w:r>
          </w:p>
          <w:p w:rsidR="009749A1" w:rsidRPr="002E3704" w:rsidRDefault="009749A1" w:rsidP="000254C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2E3704">
              <w:rPr>
                <w:sz w:val="22"/>
                <w:szCs w:val="22"/>
              </w:rPr>
              <w:t xml:space="preserve"> Упаковка выполнена в виде прозрачного пакета с клеевой полоской и ручкой переноса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A1" w:rsidRDefault="009749A1" w:rsidP="000254C1">
            <w:pPr>
              <w:spacing w:line="276" w:lineRule="auto"/>
              <w:ind w:firstLine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A1" w:rsidRDefault="009749A1" w:rsidP="000254C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9A1" w:rsidRDefault="009749A1" w:rsidP="000254C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A1" w:rsidRDefault="009749A1" w:rsidP="000254C1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</w:tr>
      <w:tr w:rsidR="009749A1" w:rsidTr="000254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9A1" w:rsidRDefault="009749A1" w:rsidP="000254C1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A1" w:rsidRDefault="009749A1" w:rsidP="000254C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9A1" w:rsidRDefault="009749A1" w:rsidP="000254C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9A1" w:rsidRDefault="009749A1" w:rsidP="000254C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9A1" w:rsidRDefault="009749A1" w:rsidP="000254C1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A1" w:rsidRDefault="009749A1" w:rsidP="000254C1">
            <w:pPr>
              <w:spacing w:line="276" w:lineRule="auto"/>
              <w:ind w:firstLine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9749A1" w:rsidRPr="005E6BA2" w:rsidRDefault="009749A1" w:rsidP="009749A1">
      <w:pPr>
        <w:spacing w:line="240" w:lineRule="auto"/>
        <w:ind w:firstLine="0"/>
        <w:rPr>
          <w:color w:val="FF0000"/>
          <w:sz w:val="24"/>
          <w:szCs w:val="24"/>
        </w:rPr>
      </w:pPr>
      <w:r w:rsidRPr="005E6BA2">
        <w:rPr>
          <w:sz w:val="24"/>
          <w:szCs w:val="24"/>
        </w:rPr>
        <w:t>ИТОГО: общая   стоимость продукции: ______________________</w:t>
      </w:r>
      <w:r w:rsidRPr="005E6BA2">
        <w:rPr>
          <w:b/>
          <w:sz w:val="24"/>
          <w:szCs w:val="24"/>
        </w:rPr>
        <w:t xml:space="preserve"> </w:t>
      </w:r>
      <w:r w:rsidRPr="005E6BA2">
        <w:rPr>
          <w:sz w:val="24"/>
          <w:szCs w:val="24"/>
        </w:rPr>
        <w:t xml:space="preserve">рублей 00 копеек, в </w:t>
      </w:r>
      <w:proofErr w:type="spellStart"/>
      <w:r w:rsidRPr="005E6BA2">
        <w:rPr>
          <w:sz w:val="24"/>
          <w:szCs w:val="24"/>
        </w:rPr>
        <w:t>т.ч</w:t>
      </w:r>
      <w:proofErr w:type="spellEnd"/>
      <w:r w:rsidRPr="005E6BA2">
        <w:rPr>
          <w:sz w:val="24"/>
          <w:szCs w:val="24"/>
        </w:rPr>
        <w:t xml:space="preserve">.  НДС (если не </w:t>
      </w:r>
      <w:proofErr w:type="gramStart"/>
      <w:r w:rsidRPr="005E6BA2">
        <w:rPr>
          <w:sz w:val="24"/>
          <w:szCs w:val="24"/>
        </w:rPr>
        <w:t>облагается ,</w:t>
      </w:r>
      <w:proofErr w:type="gramEnd"/>
      <w:r w:rsidRPr="005E6BA2">
        <w:rPr>
          <w:sz w:val="24"/>
          <w:szCs w:val="24"/>
        </w:rPr>
        <w:t xml:space="preserve"> указать причину) </w:t>
      </w:r>
    </w:p>
    <w:p w:rsidR="009749A1" w:rsidRPr="005E6BA2" w:rsidRDefault="009749A1" w:rsidP="009749A1">
      <w:pPr>
        <w:spacing w:line="240" w:lineRule="auto"/>
        <w:ind w:firstLine="0"/>
        <w:rPr>
          <w:sz w:val="24"/>
          <w:szCs w:val="24"/>
        </w:rPr>
      </w:pPr>
      <w:r w:rsidRPr="005E6BA2">
        <w:rPr>
          <w:color w:val="FF0000"/>
          <w:sz w:val="24"/>
          <w:szCs w:val="24"/>
        </w:rPr>
        <w:tab/>
      </w:r>
      <w:r w:rsidRPr="005E6BA2">
        <w:rPr>
          <w:sz w:val="24"/>
          <w:szCs w:val="24"/>
        </w:rPr>
        <w:t xml:space="preserve">Срок </w:t>
      </w:r>
      <w:proofErr w:type="gramStart"/>
      <w:r w:rsidRPr="005E6BA2">
        <w:rPr>
          <w:sz w:val="24"/>
          <w:szCs w:val="24"/>
        </w:rPr>
        <w:t>изготовления  продукции</w:t>
      </w:r>
      <w:proofErr w:type="gramEnd"/>
      <w:r w:rsidRPr="005E6BA2">
        <w:rPr>
          <w:sz w:val="24"/>
          <w:szCs w:val="24"/>
        </w:rPr>
        <w:t xml:space="preserve"> –  в течение 20 (Двадцати) рабочих дней с  момента подписания настоящего  договора,  и окончательного согласования всех оригинал-макетов и материалов.  </w:t>
      </w:r>
    </w:p>
    <w:p w:rsidR="009749A1" w:rsidRPr="005E6BA2" w:rsidRDefault="009749A1" w:rsidP="009749A1">
      <w:pPr>
        <w:spacing w:line="240" w:lineRule="auto"/>
        <w:ind w:firstLine="0"/>
        <w:rPr>
          <w:sz w:val="24"/>
          <w:szCs w:val="24"/>
        </w:rPr>
      </w:pPr>
      <w:r w:rsidRPr="005E6BA2">
        <w:rPr>
          <w:sz w:val="24"/>
          <w:szCs w:val="24"/>
        </w:rPr>
        <w:t>Настоящая Спецификация № 1 является неотъемлемой частью Договора, оформлена в двух экземплярах, и по одному экземпляру получена каждой стороной.</w:t>
      </w:r>
    </w:p>
    <w:tbl>
      <w:tblPr>
        <w:tblW w:w="10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6"/>
        <w:gridCol w:w="5106"/>
      </w:tblGrid>
      <w:tr w:rsidR="009749A1" w:rsidRPr="005E6BA2" w:rsidTr="000254C1">
        <w:tc>
          <w:tcPr>
            <w:tcW w:w="5106" w:type="dxa"/>
            <w:hideMark/>
          </w:tcPr>
          <w:p w:rsidR="009749A1" w:rsidRDefault="009749A1" w:rsidP="000254C1">
            <w:pPr>
              <w:pStyle w:val="a9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Заказчик</w:t>
            </w:r>
            <w:r w:rsidRPr="005E6BA2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</w:t>
            </w:r>
          </w:p>
          <w:p w:rsidR="009749A1" w:rsidRPr="005E6BA2" w:rsidRDefault="009749A1" w:rsidP="000254C1">
            <w:pPr>
              <w:pStyle w:val="a9"/>
              <w:spacing w:line="276" w:lineRule="auto"/>
              <w:jc w:val="both"/>
              <w:rPr>
                <w:szCs w:val="24"/>
              </w:rPr>
            </w:pPr>
            <w:r w:rsidRPr="005E6BA2">
              <w:rPr>
                <w:szCs w:val="24"/>
              </w:rPr>
              <w:t>ГАОУ ДПО «ЛОИРО»</w:t>
            </w:r>
          </w:p>
          <w:p w:rsidR="009749A1" w:rsidRPr="002E3704" w:rsidRDefault="009749A1" w:rsidP="000254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2E3704">
              <w:rPr>
                <w:sz w:val="24"/>
                <w:szCs w:val="24"/>
                <w:lang w:eastAsia="en-US"/>
              </w:rPr>
              <w:lastRenderedPageBreak/>
              <w:t xml:space="preserve">Проректор </w:t>
            </w:r>
            <w:proofErr w:type="gramStart"/>
            <w:r w:rsidRPr="002E3704">
              <w:rPr>
                <w:sz w:val="24"/>
                <w:szCs w:val="24"/>
                <w:lang w:eastAsia="en-US"/>
              </w:rPr>
              <w:t>по</w:t>
            </w:r>
            <w:r w:rsidRPr="002E370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E3704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организационной</w:t>
            </w:r>
            <w:proofErr w:type="gramEnd"/>
            <w:r w:rsidRPr="002E3704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и научно-методической деятельности</w:t>
            </w:r>
          </w:p>
          <w:p w:rsidR="009749A1" w:rsidRDefault="009749A1" w:rsidP="000254C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 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9749A1" w:rsidRPr="005E6BA2" w:rsidRDefault="009749A1" w:rsidP="000254C1">
            <w:pPr>
              <w:pStyle w:val="a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6" w:type="dxa"/>
            <w:hideMark/>
          </w:tcPr>
          <w:p w:rsidR="009749A1" w:rsidRPr="005E6BA2" w:rsidRDefault="009749A1" w:rsidP="000254C1">
            <w:pPr>
              <w:spacing w:line="276" w:lineRule="auto"/>
              <w:ind w:firstLine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Исполнителяь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</w:tr>
    </w:tbl>
    <w:p w:rsidR="009749A1" w:rsidRDefault="009749A1" w:rsidP="009749A1"/>
    <w:p w:rsidR="009749A1" w:rsidRDefault="009749A1"/>
    <w:sectPr w:rsidR="0097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bCs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81" w:hanging="360"/>
      </w:pPr>
    </w:lvl>
  </w:abstractNum>
  <w:abstractNum w:abstractNumId="3" w15:restartNumberingAfterBreak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BA"/>
    <w:rsid w:val="00090F0A"/>
    <w:rsid w:val="002F578F"/>
    <w:rsid w:val="00461999"/>
    <w:rsid w:val="0096295D"/>
    <w:rsid w:val="009749A1"/>
    <w:rsid w:val="00C46DBA"/>
    <w:rsid w:val="00E6070D"/>
    <w:rsid w:val="00F112C3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41EC"/>
  <w15:chartTrackingRefBased/>
  <w15:docId w15:val="{75ECB9DE-97AA-4021-9B1F-A2501114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A1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A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749A1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749A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49A1"/>
    <w:pPr>
      <w:ind w:left="720"/>
      <w:contextualSpacing/>
    </w:pPr>
  </w:style>
  <w:style w:type="table" w:styleId="a7">
    <w:name w:val="Table Grid"/>
    <w:basedOn w:val="a1"/>
    <w:uiPriority w:val="59"/>
    <w:rsid w:val="009749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uiPriority w:val="1"/>
    <w:unhideWhenUsed/>
    <w:qFormat/>
    <w:rsid w:val="00974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9749A1"/>
    <w:pPr>
      <w:suppressLineNumbers/>
      <w:snapToGrid/>
      <w:spacing w:line="240" w:lineRule="auto"/>
      <w:ind w:firstLine="0"/>
      <w:jc w:val="left"/>
    </w:pPr>
    <w:rPr>
      <w:sz w:val="24"/>
      <w:lang w:eastAsia="ar-SA"/>
    </w:rPr>
  </w:style>
  <w:style w:type="character" w:styleId="aa">
    <w:name w:val="Strong"/>
    <w:basedOn w:val="a0"/>
    <w:uiPriority w:val="22"/>
    <w:qFormat/>
    <w:rsid w:val="009749A1"/>
    <w:rPr>
      <w:b/>
      <w:bCs/>
    </w:rPr>
  </w:style>
  <w:style w:type="paragraph" w:customStyle="1" w:styleId="1">
    <w:name w:val="Обычный1"/>
    <w:rsid w:val="00F36B3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dcterms:created xsi:type="dcterms:W3CDTF">2020-11-05T20:17:00Z</dcterms:created>
  <dcterms:modified xsi:type="dcterms:W3CDTF">2020-11-08T17:32:00Z</dcterms:modified>
</cp:coreProperties>
</file>