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EB7765" w:rsidRPr="00D744FF" w:rsidTr="00736C73">
        <w:tc>
          <w:tcPr>
            <w:tcW w:w="4785" w:type="dxa"/>
          </w:tcPr>
          <w:p w:rsidR="00EB7765" w:rsidRPr="00D744FF" w:rsidRDefault="00EB7765" w:rsidP="00736C73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СОГЛАСОВАНО:</w:t>
            </w:r>
          </w:p>
          <w:p w:rsidR="00EB7765" w:rsidRPr="000830DF" w:rsidRDefault="00EB7765" w:rsidP="00EB7765">
            <w:pPr>
              <w:shd w:val="clear" w:color="auto" w:fill="FFFFFF"/>
              <w:rPr>
                <w:color w:val="000000"/>
              </w:rPr>
            </w:pPr>
            <w:r w:rsidRPr="000830DF">
              <w:rPr>
                <w:lang w:eastAsia="en-US"/>
              </w:rPr>
              <w:t xml:space="preserve">Проректор по </w:t>
            </w:r>
            <w:r w:rsidR="00992617">
              <w:rPr>
                <w:lang w:eastAsia="en-US"/>
              </w:rPr>
              <w:t>развитию и экономике образовательных проектов</w:t>
            </w:r>
            <w:r w:rsidRPr="000830DF">
              <w:rPr>
                <w:color w:val="20124D"/>
              </w:rPr>
              <w:t xml:space="preserve"> </w:t>
            </w:r>
          </w:p>
          <w:p w:rsidR="00EB7765" w:rsidRPr="000830DF" w:rsidRDefault="00992617" w:rsidP="00EB7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______________Реброва</w:t>
            </w:r>
            <w:r w:rsidR="00EB7765" w:rsidRPr="000830DF">
              <w:rPr>
                <w:lang w:eastAsia="en-US"/>
              </w:rPr>
              <w:t xml:space="preserve"> В.И.</w:t>
            </w:r>
          </w:p>
          <w:p w:rsidR="00EB7765" w:rsidRPr="000830DF" w:rsidRDefault="00EB7765" w:rsidP="00EB7765">
            <w:pPr>
              <w:jc w:val="center"/>
              <w:rPr>
                <w:lang w:eastAsia="en-US"/>
              </w:rPr>
            </w:pPr>
            <w:r w:rsidRPr="000830DF">
              <w:rPr>
                <w:lang w:eastAsia="en-US"/>
              </w:rPr>
              <w:t>____ ________</w:t>
            </w:r>
            <w:proofErr w:type="gramStart"/>
            <w:r w:rsidRPr="000830DF">
              <w:rPr>
                <w:lang w:eastAsia="en-US"/>
              </w:rPr>
              <w:t>_  2021</w:t>
            </w:r>
            <w:proofErr w:type="gramEnd"/>
            <w:r w:rsidRPr="000830DF">
              <w:rPr>
                <w:lang w:eastAsia="en-US"/>
              </w:rPr>
              <w:t xml:space="preserve"> г.</w:t>
            </w:r>
          </w:p>
          <w:p w:rsidR="00EB7765" w:rsidRPr="00D744FF" w:rsidRDefault="00EB7765" w:rsidP="00736C73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EB7765" w:rsidRPr="00D744FF" w:rsidRDefault="00EB7765" w:rsidP="00736C73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EB7765" w:rsidRPr="00D744FF" w:rsidRDefault="00EB7765" w:rsidP="00736C73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Ректор ГАОУ ДПО «ЛОИРО»</w:t>
            </w:r>
          </w:p>
          <w:p w:rsidR="00EB7765" w:rsidRDefault="00EB7765" w:rsidP="00736C73">
            <w:pPr>
              <w:jc w:val="right"/>
              <w:rPr>
                <w:lang w:eastAsia="en-US"/>
              </w:rPr>
            </w:pPr>
          </w:p>
          <w:p w:rsidR="00EB7765" w:rsidRPr="00D744FF" w:rsidRDefault="00EB7765" w:rsidP="00736C73">
            <w:pPr>
              <w:jc w:val="right"/>
              <w:rPr>
                <w:lang w:eastAsia="en-US"/>
              </w:rPr>
            </w:pPr>
          </w:p>
          <w:p w:rsidR="00EB7765" w:rsidRPr="00D744FF" w:rsidRDefault="00EB7765" w:rsidP="00736C73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______________ Ковальчук ОВ</w:t>
            </w:r>
          </w:p>
          <w:p w:rsidR="00EB7765" w:rsidRPr="00D744FF" w:rsidRDefault="00EB7765" w:rsidP="00736C7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июня 2021</w:t>
            </w:r>
            <w:r w:rsidRPr="00D744FF">
              <w:rPr>
                <w:lang w:eastAsia="en-US"/>
              </w:rPr>
              <w:t xml:space="preserve"> г.</w:t>
            </w:r>
          </w:p>
          <w:p w:rsidR="00EB7765" w:rsidRPr="00D744FF" w:rsidRDefault="00EB7765" w:rsidP="00736C73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EB7765" w:rsidRPr="00D744FF" w:rsidRDefault="00EB7765" w:rsidP="00736C73">
            <w:pPr>
              <w:jc w:val="center"/>
              <w:rPr>
                <w:lang w:eastAsia="en-US"/>
              </w:rPr>
            </w:pPr>
          </w:p>
        </w:tc>
      </w:tr>
    </w:tbl>
    <w:p w:rsidR="00EB7765" w:rsidRPr="00D744FF" w:rsidRDefault="00EB7765" w:rsidP="00EB7765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7765" w:rsidRPr="00D744FF" w:rsidRDefault="00EB7765" w:rsidP="00EB7765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>№ 27-21</w:t>
      </w:r>
    </w:p>
    <w:p w:rsidR="00EB7765" w:rsidRDefault="00EB7765" w:rsidP="00EB7765">
      <w:pPr>
        <w:widowControl w:val="0"/>
        <w:autoSpaceDE w:val="0"/>
        <w:autoSpaceDN w:val="0"/>
        <w:adjustRightInd w:val="0"/>
        <w:ind w:left="993"/>
        <w:jc w:val="both"/>
      </w:pPr>
      <w:r>
        <w:t>о</w:t>
      </w:r>
      <w:r w:rsidRPr="00D744FF">
        <w:t xml:space="preserve"> проведении процедуры закупки у единственного поставщика на </w:t>
      </w:r>
      <w:r w:rsidRPr="0000470E">
        <w:t>поставку товара</w:t>
      </w:r>
    </w:p>
    <w:p w:rsidR="00EB7765" w:rsidRPr="00D744FF" w:rsidRDefault="00EB7765" w:rsidP="00EB77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B7765" w:rsidRPr="00D744FF" w:rsidRDefault="00EB7765" w:rsidP="00EB7765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Поставщика</w:t>
      </w:r>
      <w:r w:rsidRPr="00D744FF">
        <w:t>, подрядчика).</w:t>
      </w:r>
    </w:p>
    <w:p w:rsidR="00EB7765" w:rsidRPr="00D744FF" w:rsidRDefault="00EB7765" w:rsidP="00EB7765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EB7765" w:rsidRPr="00D744FF" w:rsidRDefault="00EB7765" w:rsidP="00EB7765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EB7765" w:rsidRPr="00D744FF" w:rsidRDefault="007402BA" w:rsidP="00EB7765">
      <w:pPr>
        <w:tabs>
          <w:tab w:val="left" w:pos="1134"/>
        </w:tabs>
        <w:ind w:firstLine="709"/>
        <w:contextualSpacing/>
        <w:jc w:val="both"/>
      </w:pPr>
      <w:hyperlink r:id="rId5" w:history="1">
        <w:r w:rsidR="00EB7765" w:rsidRPr="00D744FF">
          <w:rPr>
            <w:rStyle w:val="a5"/>
            <w:lang w:val="en-US"/>
          </w:rPr>
          <w:t>loiro</w:t>
        </w:r>
        <w:r w:rsidR="00EB7765" w:rsidRPr="00D744FF">
          <w:rPr>
            <w:rStyle w:val="a5"/>
          </w:rPr>
          <w:t xml:space="preserve">- </w:t>
        </w:r>
        <w:r w:rsidR="00EB7765" w:rsidRPr="00D744FF">
          <w:rPr>
            <w:rStyle w:val="a5"/>
            <w:lang w:val="en-US"/>
          </w:rPr>
          <w:t>zakaz</w:t>
        </w:r>
        <w:r w:rsidR="00EB7765" w:rsidRPr="00D744FF">
          <w:rPr>
            <w:rStyle w:val="a5"/>
          </w:rPr>
          <w:t>@</w:t>
        </w:r>
        <w:r w:rsidR="00EB7765" w:rsidRPr="00D744FF">
          <w:rPr>
            <w:rStyle w:val="a5"/>
            <w:lang w:val="en-US"/>
          </w:rPr>
          <w:t>yandex</w:t>
        </w:r>
        <w:r w:rsidR="00EB7765" w:rsidRPr="00D744FF">
          <w:rPr>
            <w:rStyle w:val="a5"/>
          </w:rPr>
          <w:t>.</w:t>
        </w:r>
        <w:proofErr w:type="spellStart"/>
        <w:r w:rsidR="00EB7765" w:rsidRPr="00D744FF">
          <w:rPr>
            <w:rStyle w:val="a5"/>
            <w:lang w:val="en-US"/>
          </w:rPr>
          <w:t>ru</w:t>
        </w:r>
        <w:proofErr w:type="spellEnd"/>
      </w:hyperlink>
      <w:r w:rsidR="00EB7765" w:rsidRPr="00D744FF">
        <w:t xml:space="preserve"> ; т/ф (812) 372-52-36 доб. 128    </w:t>
      </w:r>
    </w:p>
    <w:p w:rsidR="00EB7765" w:rsidRPr="00D744FF" w:rsidRDefault="00EB7765" w:rsidP="00EB77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Александровна.</w:t>
      </w:r>
    </w:p>
    <w:p w:rsidR="00EB7765" w:rsidRPr="00D744FF" w:rsidRDefault="00EB7765" w:rsidP="00EB7765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886E0A">
        <w:rPr>
          <w:b/>
        </w:rPr>
        <w:t>Предметдоговора</w:t>
      </w:r>
      <w:proofErr w:type="spellEnd"/>
      <w:r w:rsidRPr="00886E0A">
        <w:rPr>
          <w:b/>
        </w:rPr>
        <w:t xml:space="preserve"> с указанием количества поставляемого товара, объема выполняемых работ, оказываемых услуг: </w:t>
      </w:r>
      <w:r w:rsidRPr="00D744FF">
        <w:t>поставка</w:t>
      </w:r>
      <w:r>
        <w:t xml:space="preserve"> </w:t>
      </w:r>
      <w:r w:rsidRPr="007E69BF">
        <w:t>офисной техники и сопутствующих аксессуаров</w:t>
      </w:r>
    </w:p>
    <w:p w:rsidR="00EB7765" w:rsidRPr="00D744FF" w:rsidRDefault="00EB7765" w:rsidP="00EB7765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Место поставки товара, выполнения работ, оказания услуг: </w:t>
      </w:r>
      <w:r w:rsidRPr="00D744FF">
        <w:t xml:space="preserve">Санкт-Петербург, Чкаловский пр. д. 25а, </w:t>
      </w:r>
      <w:proofErr w:type="spellStart"/>
      <w:proofErr w:type="gramStart"/>
      <w:r w:rsidRPr="00D744FF">
        <w:t>лит.А</w:t>
      </w:r>
      <w:proofErr w:type="spellEnd"/>
      <w:proofErr w:type="gramEnd"/>
      <w:r w:rsidRPr="00D744FF">
        <w:t xml:space="preserve">, </w:t>
      </w:r>
    </w:p>
    <w:p w:rsidR="00EB7765" w:rsidRPr="00D744FF" w:rsidRDefault="00EB7765" w:rsidP="00EB7765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EB7765" w:rsidRPr="00A02519" w:rsidRDefault="00EB7765" w:rsidP="00EB7765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Сведения о начальной цене договора (цене лота): </w:t>
      </w:r>
      <w:r w:rsidR="00992617">
        <w:t>925537,00 (девятьсот двадцать пять</w:t>
      </w:r>
      <w:r w:rsidRPr="00A02519">
        <w:t xml:space="preserve"> тысяч</w:t>
      </w:r>
      <w:r w:rsidR="00992617">
        <w:t>и пятьсот тридцать семь</w:t>
      </w:r>
      <w:r w:rsidRPr="00A02519">
        <w:t>) рублей 00 копеек. НДС если не применяется, указать причину.</w:t>
      </w:r>
    </w:p>
    <w:p w:rsidR="00EB7765" w:rsidRPr="00D744FF" w:rsidRDefault="00EB7765" w:rsidP="00EB7765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EB7765" w:rsidRPr="00D744FF" w:rsidRDefault="00EB7765" w:rsidP="00EB7765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EB7765" w:rsidRPr="00D744FF" w:rsidRDefault="00EB7765" w:rsidP="00EB776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 w:rsidRPr="009C3C9A">
        <w:rPr>
          <w:b/>
        </w:rPr>
        <w:t>с Покупателя за предоставление документации, если такая плата установлена Заказчиком, за</w:t>
      </w:r>
      <w:r w:rsidRPr="00D744FF">
        <w:rPr>
          <w:b/>
        </w:rPr>
        <w:t xml:space="preserve"> исключением случаев предоставления документации в форме электронного документа:</w:t>
      </w:r>
    </w:p>
    <w:p w:rsidR="00EB7765" w:rsidRPr="00D744FF" w:rsidRDefault="00EB7765" w:rsidP="00EB7765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EB7765" w:rsidRPr="00D744FF" w:rsidRDefault="00EB7765" w:rsidP="00EB776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EB7765" w:rsidRPr="00D744FF" w:rsidRDefault="00EB7765" w:rsidP="00EB776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EB7765" w:rsidRPr="00D744FF" w:rsidRDefault="00EB7765" w:rsidP="00EB776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EB7765" w:rsidRPr="00D744FF" w:rsidRDefault="00EB7765" w:rsidP="00EB7765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EB7765" w:rsidRPr="00D744FF" w:rsidRDefault="00EB7765" w:rsidP="00EB7765">
      <w:pPr>
        <w:ind w:left="1287"/>
        <w:jc w:val="both"/>
      </w:pPr>
    </w:p>
    <w:p w:rsidR="00EB7765" w:rsidRPr="00D744FF" w:rsidRDefault="00EB7765" w:rsidP="00EB7765">
      <w:pPr>
        <w:jc w:val="both"/>
      </w:pPr>
      <w:r w:rsidRPr="00D744FF">
        <w:t>Специалист отдела правово</w:t>
      </w:r>
      <w:r>
        <w:t xml:space="preserve">й и договорной деятельности                          </w:t>
      </w:r>
      <w:r w:rsidRPr="00D744FF">
        <w:t xml:space="preserve">   В.А. Латушко</w:t>
      </w:r>
    </w:p>
    <w:p w:rsidR="00EB7765" w:rsidRPr="00D744FF" w:rsidRDefault="00EB7765" w:rsidP="00EB7765">
      <w:pPr>
        <w:jc w:val="both"/>
      </w:pPr>
    </w:p>
    <w:p w:rsidR="00EB7765" w:rsidRPr="00D744FF" w:rsidRDefault="00EB7765" w:rsidP="00EB7765">
      <w:pPr>
        <w:jc w:val="both"/>
      </w:pPr>
      <w:r>
        <w:t xml:space="preserve">Юрисконсульт            </w:t>
      </w:r>
      <w:r w:rsidRPr="00830853">
        <w:t xml:space="preserve">                                                                </w:t>
      </w:r>
    </w:p>
    <w:p w:rsidR="00EB7765" w:rsidRPr="00D744FF" w:rsidRDefault="00EB7765" w:rsidP="00EB7765">
      <w:pPr>
        <w:jc w:val="both"/>
      </w:pPr>
    </w:p>
    <w:p w:rsidR="00280C18" w:rsidRDefault="00280C18"/>
    <w:p w:rsidR="00C71AD3" w:rsidRDefault="00C71AD3"/>
    <w:p w:rsidR="00C71AD3" w:rsidRDefault="00C71AD3" w:rsidP="00C71AD3">
      <w:pPr>
        <w:jc w:val="right"/>
      </w:pPr>
      <w:r>
        <w:lastRenderedPageBreak/>
        <w:t>Приложение</w:t>
      </w:r>
    </w:p>
    <w:p w:rsidR="00C71AD3" w:rsidRDefault="00C71AD3" w:rsidP="00C71AD3">
      <w:pPr>
        <w:jc w:val="right"/>
      </w:pPr>
      <w:r>
        <w:t xml:space="preserve"> к извещению 27-21</w:t>
      </w:r>
    </w:p>
    <w:p w:rsidR="00C71AD3" w:rsidRDefault="00C71AD3" w:rsidP="00C71AD3">
      <w:pPr>
        <w:jc w:val="center"/>
      </w:pPr>
      <w:r>
        <w:t>ПРОЕКТ</w:t>
      </w:r>
    </w:p>
    <w:p w:rsidR="00C71AD3" w:rsidRPr="00A41285" w:rsidRDefault="00C71AD3" w:rsidP="00C71AD3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ДОГОВОР ПОСТАВКИ</w:t>
      </w:r>
      <w:r>
        <w:rPr>
          <w:rFonts w:ascii="Times New Roman" w:hAnsi="Times New Roman"/>
          <w:color w:val="000000"/>
          <w:sz w:val="24"/>
          <w:szCs w:val="24"/>
        </w:rPr>
        <w:t xml:space="preserve"> №__________________</w:t>
      </w:r>
    </w:p>
    <w:p w:rsidR="00C71AD3" w:rsidRPr="00A41285" w:rsidRDefault="00C71AD3" w:rsidP="00C71AD3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71AD3" w:rsidRPr="00A41285" w:rsidRDefault="00C71AD3" w:rsidP="00C71AD3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41285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» июня  2021</w:t>
      </w:r>
      <w:r w:rsidRPr="00A41285">
        <w:rPr>
          <w:rFonts w:ascii="Times New Roman" w:hAnsi="Times New Roman"/>
          <w:color w:val="000000"/>
          <w:sz w:val="24"/>
          <w:szCs w:val="24"/>
        </w:rPr>
        <w:t>г.</w:t>
      </w:r>
    </w:p>
    <w:p w:rsidR="00C71AD3" w:rsidRPr="00A41285" w:rsidRDefault="00C71AD3" w:rsidP="00C71AD3">
      <w:pPr>
        <w:jc w:val="both"/>
        <w:rPr>
          <w:color w:val="000000"/>
        </w:rPr>
      </w:pPr>
    </w:p>
    <w:p w:rsidR="00C71AD3" w:rsidRPr="00A41285" w:rsidRDefault="00C71AD3" w:rsidP="00C71AD3">
      <w:pPr>
        <w:pStyle w:val="a6"/>
        <w:ind w:firstLine="567"/>
        <w:rPr>
          <w:rFonts w:ascii="Times New Roman" w:hAnsi="Times New Roman"/>
          <w:szCs w:val="24"/>
        </w:rPr>
      </w:pPr>
      <w:r w:rsidRPr="00A41285">
        <w:rPr>
          <w:rFonts w:ascii="Times New Roman" w:hAnsi="Times New Roman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A41285">
        <w:rPr>
          <w:rFonts w:ascii="Times New Roman" w:hAnsi="Times New Roman"/>
          <w:b/>
          <w:szCs w:val="24"/>
        </w:rPr>
        <w:t xml:space="preserve">» </w:t>
      </w:r>
      <w:r w:rsidRPr="00A41285">
        <w:rPr>
          <w:rFonts w:ascii="Times New Roman" w:hAnsi="Times New Roman"/>
          <w:szCs w:val="24"/>
        </w:rPr>
        <w:t>(ГАОУ ДПО «ЛОИРО») именуемое в дальнейшем «Покупатель», в</w:t>
      </w:r>
      <w:r>
        <w:rPr>
          <w:rFonts w:ascii="Times New Roman" w:hAnsi="Times New Roman"/>
          <w:szCs w:val="24"/>
        </w:rPr>
        <w:t xml:space="preserve"> лице </w:t>
      </w:r>
      <w:r w:rsidRPr="00A412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проректора по </w:t>
      </w:r>
      <w:r w:rsidR="00992617">
        <w:rPr>
          <w:rFonts w:ascii="Times New Roman" w:hAnsi="Times New Roman"/>
          <w:szCs w:val="24"/>
        </w:rPr>
        <w:t>развитию и экономике образовательных проектов Ребровой Вероники Ивановны</w:t>
      </w:r>
      <w:r w:rsidRPr="00A41285">
        <w:rPr>
          <w:rFonts w:ascii="Times New Roman" w:hAnsi="Times New Roman"/>
          <w:szCs w:val="24"/>
        </w:rPr>
        <w:t xml:space="preserve">, действующего на основании </w:t>
      </w:r>
      <w:r w:rsidR="00992617">
        <w:rPr>
          <w:rFonts w:ascii="Times New Roman" w:hAnsi="Times New Roman"/>
          <w:szCs w:val="24"/>
        </w:rPr>
        <w:t>доверенности от 31 августа 2020 года  № 7</w:t>
      </w:r>
      <w:r w:rsidRPr="00A41285">
        <w:rPr>
          <w:rFonts w:ascii="Times New Roman" w:hAnsi="Times New Roman"/>
          <w:szCs w:val="24"/>
        </w:rPr>
        <w:t>, с одной стороны</w:t>
      </w:r>
      <w:r w:rsidRPr="00C71AD3">
        <w:rPr>
          <w:rFonts w:ascii="Times New Roman" w:hAnsi="Times New Roman"/>
          <w:szCs w:val="24"/>
        </w:rPr>
        <w:t xml:space="preserve">, и _______________________, именуемое в дальнейшем «Поставщик», в лице __________________________, действующего на основании _____, с другой стороны, именуемые также </w:t>
      </w:r>
      <w:r w:rsidRPr="00C71AD3">
        <w:rPr>
          <w:rFonts w:ascii="Times New Roman" w:hAnsi="Times New Roman"/>
          <w:b/>
          <w:szCs w:val="24"/>
        </w:rPr>
        <w:t>«Стороны»</w:t>
      </w:r>
      <w:r w:rsidRPr="00C71AD3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C71AD3" w:rsidRPr="00830853" w:rsidRDefault="00C71AD3" w:rsidP="00C71AD3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16"/>
          <w:szCs w:val="16"/>
        </w:rPr>
      </w:pPr>
    </w:p>
    <w:p w:rsidR="00C71AD3" w:rsidRPr="00A41285" w:rsidRDefault="00C71AD3" w:rsidP="00C71AD3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  <w:r w:rsidRPr="00A41285">
        <w:rPr>
          <w:b/>
        </w:rPr>
        <w:t>1. Предмет Договора</w:t>
      </w:r>
    </w:p>
    <w:p w:rsidR="00C71AD3" w:rsidRPr="008E76B6" w:rsidRDefault="00C71AD3" w:rsidP="00C71A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425"/>
        <w:jc w:val="both"/>
      </w:pPr>
      <w:r>
        <w:t>1.</w:t>
      </w:r>
      <w:proofErr w:type="gramStart"/>
      <w:r>
        <w:t>1.</w:t>
      </w:r>
      <w:r w:rsidRPr="00A41285">
        <w:t>Поставщик</w:t>
      </w:r>
      <w:proofErr w:type="gramEnd"/>
      <w:r w:rsidRPr="00A41285">
        <w:t xml:space="preserve"> обязуется поставить </w:t>
      </w:r>
      <w:r>
        <w:t xml:space="preserve">Покупателю офисную технику и сопутствующие аксессуары </w:t>
      </w:r>
      <w:r w:rsidRPr="00A41285">
        <w:t>(</w:t>
      </w:r>
      <w:r w:rsidRPr="008E76B6">
        <w:t>далее – Товар) согласно Техническому заданию (Приложение 2) и спецификации (Приложение 1), являющимися неотъемлемой частью настоящего Договора,</w:t>
      </w:r>
    </w:p>
    <w:p w:rsidR="00C71AD3" w:rsidRPr="008E76B6" w:rsidRDefault="00C71AD3" w:rsidP="00C71AD3">
      <w:pPr>
        <w:tabs>
          <w:tab w:val="left" w:pos="851"/>
          <w:tab w:val="left" w:pos="993"/>
        </w:tabs>
        <w:jc w:val="both"/>
      </w:pPr>
      <w:r w:rsidRPr="008E76B6">
        <w:t>а Покупатель обязуется принять Товар и обеспечить его оплату по настоящему Договору.</w:t>
      </w:r>
    </w:p>
    <w:p w:rsidR="00C71AD3" w:rsidRPr="008E76B6" w:rsidRDefault="00C71AD3" w:rsidP="00C71AD3">
      <w:pPr>
        <w:tabs>
          <w:tab w:val="left" w:pos="851"/>
          <w:tab w:val="left" w:pos="993"/>
        </w:tabs>
        <w:ind w:firstLine="425"/>
        <w:jc w:val="both"/>
      </w:pPr>
      <w:r w:rsidRPr="008E76B6">
        <w:t>1.2</w:t>
      </w:r>
      <w:r w:rsidRPr="009C3C9A">
        <w:t>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C71AD3" w:rsidRPr="00A41285" w:rsidRDefault="00C71AD3" w:rsidP="00C71AD3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A41285">
        <w:rPr>
          <w:b/>
          <w:color w:val="212121"/>
        </w:rPr>
        <w:t>2. Права и обязанности Сторон</w:t>
      </w:r>
    </w:p>
    <w:p w:rsidR="00C71AD3" w:rsidRPr="0000470E" w:rsidRDefault="00C71AD3" w:rsidP="00C71AD3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Покупатель обязан:</w:t>
      </w:r>
    </w:p>
    <w:p w:rsidR="00C71AD3" w:rsidRPr="00A41285" w:rsidRDefault="00C71AD3" w:rsidP="00C71AD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C71AD3" w:rsidRPr="00A41285" w:rsidRDefault="00C71AD3" w:rsidP="00C71AD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Обеспечить Поставщику оплату поставленного Товара в соответствии с условиями настоящего Договора.</w:t>
      </w:r>
    </w:p>
    <w:p w:rsidR="00C71AD3" w:rsidRPr="00A41285" w:rsidRDefault="00C71AD3" w:rsidP="00C71AD3">
      <w:pPr>
        <w:tabs>
          <w:tab w:val="left" w:pos="851"/>
          <w:tab w:val="left" w:pos="993"/>
        </w:tabs>
        <w:ind w:firstLine="426"/>
        <w:jc w:val="both"/>
      </w:pPr>
      <w:r w:rsidRPr="00A41285">
        <w:rPr>
          <w:color w:val="212121"/>
        </w:rPr>
        <w:t xml:space="preserve">2.2. </w:t>
      </w:r>
      <w:r w:rsidRPr="00A41285">
        <w:t>Поставщик обязан:</w:t>
      </w:r>
    </w:p>
    <w:p w:rsidR="00C71AD3" w:rsidRPr="00A41285" w:rsidRDefault="00C71AD3" w:rsidP="00C71AD3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Поставить </w:t>
      </w:r>
      <w:r>
        <w:t>Покупателю</w:t>
      </w:r>
      <w:r w:rsidRPr="00A41285">
        <w:t xml:space="preserve"> качественный Товар в количестве и ассортименте, </w:t>
      </w:r>
      <w:r w:rsidRPr="00FE0AAD">
        <w:t>указанном в Приложении №1 к</w:t>
      </w:r>
      <w:r w:rsidRPr="00A41285">
        <w:t xml:space="preserve"> настоящему Договору.</w:t>
      </w:r>
    </w:p>
    <w:p w:rsidR="00C71AD3" w:rsidRPr="00A41285" w:rsidRDefault="00C71AD3" w:rsidP="00C71AD3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C71AD3" w:rsidRPr="00A41285" w:rsidRDefault="00C71AD3" w:rsidP="00C71AD3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C71AD3" w:rsidRPr="00A41285" w:rsidRDefault="00C71AD3" w:rsidP="00C71AD3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Передать </w:t>
      </w:r>
      <w:r>
        <w:t>Покупателю</w:t>
      </w:r>
      <w:r w:rsidRPr="00A41285">
        <w:t xml:space="preserve"> надлежаще оф</w:t>
      </w:r>
      <w:r>
        <w:t>ормленные документы: накладные,</w:t>
      </w:r>
      <w:r w:rsidRPr="00A41285">
        <w:t xml:space="preserve"> счет, счета-фактуры</w:t>
      </w:r>
      <w:r>
        <w:t xml:space="preserve"> </w:t>
      </w:r>
      <w:r w:rsidRPr="00A41285">
        <w:t>(при необходимости) и иные документы в соответствии с требованиями действующего законодательства.</w:t>
      </w:r>
    </w:p>
    <w:p w:rsidR="00C71AD3" w:rsidRPr="0000470E" w:rsidRDefault="00C71AD3" w:rsidP="00C71AD3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Исполнять, полученные в ходе исполнения обязательств по настоящему Договору указания </w:t>
      </w:r>
      <w:r>
        <w:t>Покупателя</w:t>
      </w:r>
      <w:r w:rsidRPr="00A41285">
        <w:t xml:space="preserve">, в том числе в срок, установленный </w:t>
      </w:r>
      <w:r w:rsidRPr="0000470E">
        <w:t>Покупателем, безвозмездно устранять обнаруженные им недостатки в поставленном Товаре.</w:t>
      </w:r>
    </w:p>
    <w:p w:rsidR="00C71AD3" w:rsidRPr="0000470E" w:rsidRDefault="00C71AD3" w:rsidP="00C71AD3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C71AD3" w:rsidRPr="00A41285" w:rsidRDefault="00C71AD3" w:rsidP="00C71AD3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Не раскрывать третьим лицам без письменного согласия Покупателя</w:t>
      </w:r>
      <w:r w:rsidRPr="00A41285">
        <w:t xml:space="preserve"> количество, объем, характер поставки Товара и условия его оплаты.</w:t>
      </w:r>
    </w:p>
    <w:p w:rsidR="00C71AD3" w:rsidRPr="00A41285" w:rsidRDefault="00C71AD3" w:rsidP="00C71AD3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C71AD3" w:rsidRPr="00A41285" w:rsidRDefault="00C71AD3" w:rsidP="00C71AD3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вправе, уведомив Поставщика, отказаться от принятия Товара, поставка которого просрочена. </w:t>
      </w:r>
    </w:p>
    <w:p w:rsidR="00C71AD3" w:rsidRDefault="00C71AD3" w:rsidP="00C71AD3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lastRenderedPageBreak/>
        <w:t>Покупатель</w:t>
      </w:r>
      <w:r w:rsidRPr="00A41285">
        <w:t xml:space="preserve"> вправе требовать выполнения обязательств Поставщиком по настоящему Договору в полном объеме.</w:t>
      </w:r>
    </w:p>
    <w:p w:rsidR="00C71AD3" w:rsidRPr="00A41285" w:rsidRDefault="00C71AD3" w:rsidP="00C71AD3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</w:t>
      </w:r>
      <w:r>
        <w:t xml:space="preserve"> Поставщика.</w:t>
      </w:r>
    </w:p>
    <w:p w:rsidR="00C71AD3" w:rsidRPr="00A41285" w:rsidRDefault="00C71AD3" w:rsidP="00C71AD3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C71AD3" w:rsidRPr="00A41285" w:rsidRDefault="00C71AD3" w:rsidP="00C71AD3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C71AD3" w:rsidRPr="00A41285" w:rsidRDefault="00C71AD3" w:rsidP="00C71AD3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:rsidR="00C71AD3" w:rsidRPr="00EC0E94" w:rsidRDefault="00C71AD3" w:rsidP="00C71AD3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Условия поставки</w:t>
      </w:r>
    </w:p>
    <w:p w:rsidR="00C71AD3" w:rsidRPr="0000470E" w:rsidRDefault="00C71AD3" w:rsidP="00C71AD3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jc w:val="both"/>
      </w:pPr>
      <w:r w:rsidRPr="00A41285">
        <w:t>П</w:t>
      </w:r>
      <w:r>
        <w:t xml:space="preserve">оставка Товара осуществляется </w:t>
      </w:r>
      <w:r w:rsidRPr="00A41285">
        <w:t xml:space="preserve">силами Поставщика до помещения </w:t>
      </w:r>
      <w:r>
        <w:t>Покупателя</w:t>
      </w:r>
      <w:r w:rsidRPr="0000470E">
        <w:t xml:space="preserve"> в сроки, согласованные с Покупателем, в здании по адресу: 197136, г. Санкт-Петербург, Чкаловский пр. дом 25а, литер А.</w:t>
      </w:r>
    </w:p>
    <w:p w:rsidR="00C71AD3" w:rsidRPr="0000470E" w:rsidRDefault="00C71AD3" w:rsidP="00C71AD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00470E">
        <w:t>Срок поставки Товара: единовременно, в полном объеме согласно Прил</w:t>
      </w:r>
      <w:r>
        <w:t xml:space="preserve">ожению №1 к настоящему Договору до 24 июня 2021 </w:t>
      </w:r>
      <w:proofErr w:type="gramStart"/>
      <w:r>
        <w:t>года.</w:t>
      </w:r>
      <w:r w:rsidRPr="0000470E">
        <w:t>.</w:t>
      </w:r>
      <w:proofErr w:type="gramEnd"/>
      <w:r w:rsidRPr="0000470E">
        <w:t xml:space="preserve"> Днем поставки Товара является день подписания Сторонами товарной накладной</w:t>
      </w:r>
      <w:r w:rsidRPr="0000470E">
        <w:rPr>
          <w:color w:val="212121"/>
        </w:rPr>
        <w:t>.</w:t>
      </w:r>
      <w:r>
        <w:rPr>
          <w:color w:val="212121"/>
        </w:rPr>
        <w:t xml:space="preserve"> Принимается досрочная поставка.</w:t>
      </w:r>
    </w:p>
    <w:p w:rsidR="00C71AD3" w:rsidRPr="00830853" w:rsidRDefault="00C71AD3" w:rsidP="00C71AD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rPr>
          <w:rFonts w:eastAsia="Calibri"/>
          <w:bCs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830853">
          <w:rPr>
            <w:rStyle w:val="a5"/>
            <w:rFonts w:eastAsia="Calibri"/>
            <w:bCs/>
            <w:color w:val="auto"/>
          </w:rPr>
          <w:t>форме ТОРГ-12</w:t>
        </w:r>
      </w:hyperlink>
      <w:r w:rsidRPr="00830853">
        <w:rPr>
          <w:rFonts w:eastAsia="Calibri"/>
          <w:bCs/>
        </w:rPr>
        <w:t>.</w:t>
      </w:r>
    </w:p>
    <w:p w:rsidR="00C71AD3" w:rsidRPr="00A41285" w:rsidRDefault="00C71AD3" w:rsidP="00C71AD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При получении Товара </w:t>
      </w:r>
      <w:r>
        <w:t>Покупатель</w:t>
      </w:r>
      <w:r w:rsidRPr="00A41285">
        <w:t xml:space="preserve">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C71AD3" w:rsidRPr="00A41285" w:rsidRDefault="00C71AD3" w:rsidP="00C71AD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>Поставщик обязан поставить Товар в таре и упаковке, обеспечивающе</w:t>
      </w:r>
      <w:r>
        <w:t>й его сохранность, товарный вид</w:t>
      </w:r>
      <w:r w:rsidRPr="00A41285">
        <w:t xml:space="preserve"> предохраняющей от всякого рода повреждений при транспортировке.</w:t>
      </w:r>
    </w:p>
    <w:p w:rsidR="00C71AD3" w:rsidRPr="00A41285" w:rsidRDefault="00C71AD3" w:rsidP="00C71AD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Поставленный Товар должен быть новым, в заводской упаковке без повреждений, </w:t>
      </w:r>
      <w:r w:rsidRPr="00A41285">
        <w:rPr>
          <w:bCs/>
          <w:iCs/>
          <w:color w:val="000000"/>
        </w:rPr>
        <w:t>нигде ранее не эксплуатировавшийся, не должен находиться в залоге, под арестом или под иным обременением</w:t>
      </w:r>
      <w:r w:rsidRPr="00A41285">
        <w:t>.</w:t>
      </w:r>
    </w:p>
    <w:p w:rsidR="00C71AD3" w:rsidRPr="00BA7922" w:rsidRDefault="00C71AD3" w:rsidP="00C71AD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BA7922">
        <w:rPr>
          <w:b/>
          <w:color w:val="212121"/>
        </w:rPr>
        <w:t>Стоимость товара и порядок расчетов</w:t>
      </w:r>
    </w:p>
    <w:p w:rsidR="007402BA" w:rsidRDefault="00C71AD3" w:rsidP="00C71AD3">
      <w:pPr>
        <w:pStyle w:val="a3"/>
        <w:numPr>
          <w:ilvl w:val="1"/>
          <w:numId w:val="6"/>
        </w:numPr>
        <w:tabs>
          <w:tab w:val="left" w:pos="1134"/>
        </w:tabs>
        <w:snapToGrid w:val="0"/>
        <w:ind w:left="0" w:firstLine="426"/>
        <w:jc w:val="both"/>
      </w:pPr>
      <w:r w:rsidRPr="00BA7922">
        <w:t xml:space="preserve">Цена настоящего Договора </w:t>
      </w:r>
      <w:r w:rsidR="00992617">
        <w:t>составляет _____________</w:t>
      </w:r>
      <w:r w:rsidRPr="00992617">
        <w:t xml:space="preserve"> (</w:t>
      </w:r>
      <w:r w:rsidR="00992617">
        <w:t>________________</w:t>
      </w:r>
      <w:r w:rsidRPr="00992617">
        <w:t xml:space="preserve">) рублей </w:t>
      </w:r>
      <w:r w:rsidR="00992617">
        <w:t xml:space="preserve">00 </w:t>
      </w:r>
      <w:proofErr w:type="gramStart"/>
      <w:r w:rsidR="00992617">
        <w:t xml:space="preserve">копеек, </w:t>
      </w:r>
      <w:r w:rsidRPr="00992617">
        <w:t xml:space="preserve"> </w:t>
      </w:r>
      <w:r w:rsidR="00992617">
        <w:t xml:space="preserve"> </w:t>
      </w:r>
      <w:proofErr w:type="spellStart"/>
      <w:proofErr w:type="gramEnd"/>
      <w:r w:rsidR="00992617">
        <w:t>в.т.ч</w:t>
      </w:r>
      <w:proofErr w:type="spellEnd"/>
      <w:r w:rsidR="00992617">
        <w:t xml:space="preserve">. </w:t>
      </w:r>
      <w:r w:rsidRPr="00992617">
        <w:t xml:space="preserve"> НДС</w:t>
      </w:r>
      <w:r w:rsidR="00992617">
        <w:t xml:space="preserve"> (если не облагается</w:t>
      </w:r>
      <w:r w:rsidR="007402BA">
        <w:t>, указать причину)</w:t>
      </w:r>
      <w:r w:rsidRPr="00992617">
        <w:t xml:space="preserve"> </w:t>
      </w:r>
    </w:p>
    <w:p w:rsidR="00C71AD3" w:rsidRPr="0000470E" w:rsidRDefault="00C71AD3" w:rsidP="00C71AD3">
      <w:pPr>
        <w:pStyle w:val="a3"/>
        <w:numPr>
          <w:ilvl w:val="1"/>
          <w:numId w:val="6"/>
        </w:numPr>
        <w:tabs>
          <w:tab w:val="left" w:pos="1134"/>
        </w:tabs>
        <w:snapToGrid w:val="0"/>
        <w:ind w:left="0" w:firstLine="426"/>
        <w:jc w:val="both"/>
      </w:pPr>
      <w:bookmarkStart w:id="0" w:name="_GoBack"/>
      <w:bookmarkEnd w:id="0"/>
      <w:r w:rsidRPr="00992617">
        <w:t>Цена настоящего Договора</w:t>
      </w:r>
      <w:r w:rsidRPr="00A41285">
        <w:t xml:space="preserve">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</w:t>
      </w:r>
      <w:r>
        <w:t xml:space="preserve"> </w:t>
      </w:r>
      <w:r w:rsidRPr="00A41285">
        <w:t xml:space="preserve">с </w:t>
      </w:r>
      <w:r w:rsidRPr="0000470E">
        <w:t>исполнением настоящего Договора.</w:t>
      </w:r>
    </w:p>
    <w:p w:rsidR="00C71AD3" w:rsidRPr="0000470E" w:rsidRDefault="00C71AD3" w:rsidP="00C71AD3">
      <w:pPr>
        <w:pStyle w:val="20"/>
        <w:shd w:val="clear" w:color="auto" w:fill="auto"/>
        <w:tabs>
          <w:tab w:val="left" w:pos="966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C71AD3" w:rsidRPr="00992617" w:rsidRDefault="00C71AD3" w:rsidP="00C71AD3">
      <w:pPr>
        <w:pStyle w:val="20"/>
        <w:shd w:val="clear" w:color="auto" w:fill="auto"/>
        <w:tabs>
          <w:tab w:val="left" w:pos="774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30% стоимости продукции, что составляет </w:t>
      </w:r>
      <w:proofErr w:type="gramStart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_________________) рубля ______ копеек </w:t>
      </w:r>
      <w:proofErr w:type="spellStart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20 %, в течение 7 (семи) банковских дней с момента выставления Поставщиком счета;</w:t>
      </w:r>
    </w:p>
    <w:p w:rsidR="00C71AD3" w:rsidRDefault="00C71AD3" w:rsidP="00C71AD3">
      <w:pPr>
        <w:tabs>
          <w:tab w:val="left" w:pos="851"/>
          <w:tab w:val="left" w:pos="993"/>
        </w:tabs>
        <w:jc w:val="both"/>
      </w:pPr>
      <w:r w:rsidRPr="00992617">
        <w:t>оставшиеся 70% стоимости продукции, что составляет _____________ (_________________) рублей ____ копеек в т. ч. НДС20 % в течение</w:t>
      </w:r>
      <w:r w:rsidRPr="008E23DE">
        <w:t xml:space="preserve"> 10 (десяти) банковских дней с момента получения продукции (даты подписания товарной накладной) и предоставления счета на оставшуюся часть стоимости продукции.</w:t>
      </w:r>
      <w:r>
        <w:t xml:space="preserve"> </w:t>
      </w:r>
    </w:p>
    <w:p w:rsidR="00C71AD3" w:rsidRPr="00751AAA" w:rsidRDefault="00C71AD3" w:rsidP="00C71AD3">
      <w:pPr>
        <w:pStyle w:val="aa"/>
        <w:ind w:firstLine="425"/>
        <w:jc w:val="both"/>
      </w:pPr>
      <w:r>
        <w:t xml:space="preserve">4.4. </w:t>
      </w:r>
      <w:r w:rsidRPr="00751AAA">
        <w:t>Все расчеты по настоящему Договору осуществляются в рублях за счет средств субсидии из ф</w:t>
      </w:r>
      <w:r>
        <w:t xml:space="preserve">едерального бюджета </w:t>
      </w:r>
      <w:r w:rsidRPr="00751AAA">
        <w:t>п</w:t>
      </w:r>
      <w:r>
        <w:t>о соглашению от 17.03.2021</w:t>
      </w:r>
      <w:r w:rsidRPr="00751AAA">
        <w:t xml:space="preserve"> г.</w:t>
      </w:r>
      <w:r>
        <w:t>№</w:t>
      </w:r>
      <w:r w:rsidRPr="00C71AD3">
        <w:t xml:space="preserve"> </w:t>
      </w:r>
      <w:r>
        <w:t>073-15-2021-118</w:t>
      </w:r>
      <w:r w:rsidRPr="00751AAA">
        <w:t>.</w:t>
      </w:r>
    </w:p>
    <w:p w:rsidR="00C71AD3" w:rsidRPr="00FE0AAD" w:rsidRDefault="00C71AD3" w:rsidP="00C71AD3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Порядок приемки товара</w:t>
      </w:r>
    </w:p>
    <w:p w:rsidR="00C71AD3" w:rsidRPr="00A41285" w:rsidRDefault="00C71AD3" w:rsidP="00C71AD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C71AD3" w:rsidRPr="00A41285" w:rsidRDefault="00C71AD3" w:rsidP="00C71AD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lastRenderedPageBreak/>
        <w:t xml:space="preserve">Поставщик гарантирует </w:t>
      </w:r>
      <w:r>
        <w:t>Покупателю</w:t>
      </w:r>
      <w:r w:rsidRPr="00A41285">
        <w:t xml:space="preserve"> соответствие качества поставляемого им Товара стандартам и требованиям, пре</w:t>
      </w:r>
      <w:r>
        <w:t>дъявляемым к Товару такого рода.</w:t>
      </w:r>
    </w:p>
    <w:p w:rsidR="00C71AD3" w:rsidRPr="00A41285" w:rsidRDefault="00C71AD3" w:rsidP="00C71AD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C71AD3" w:rsidRPr="00A41285" w:rsidRDefault="00C71AD3" w:rsidP="00C71AD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отказаться от приемки Товара ненадлежащего качества.</w:t>
      </w:r>
    </w:p>
    <w:p w:rsidR="00C71AD3" w:rsidRPr="00A41285" w:rsidRDefault="00C71AD3" w:rsidP="00C71AD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Гарантийный срок Товара 12 месяцев начинает исчисляться со дня передачи Товара </w:t>
      </w:r>
      <w:r>
        <w:t>Покупателю</w:t>
      </w:r>
      <w:r w:rsidRPr="00A41285">
        <w:t>.</w:t>
      </w:r>
    </w:p>
    <w:p w:rsidR="00C71AD3" w:rsidRPr="00A41285" w:rsidRDefault="00C71AD3" w:rsidP="00C71AD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Претензии, связанные с внешними дефектами (недостатками) Товара, могут быть предъявлены </w:t>
      </w:r>
      <w:r>
        <w:t>Покупателе</w:t>
      </w:r>
      <w:r w:rsidRPr="00A41285">
        <w:t>м в течение 5 (пяти) рабочих дней с момента поставки Товара.</w:t>
      </w:r>
    </w:p>
    <w:p w:rsidR="00C71AD3" w:rsidRPr="00830853" w:rsidRDefault="00C71AD3" w:rsidP="00C71AD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F21750">
        <w:rPr>
          <w:rFonts w:eastAsia="Calibri"/>
          <w:bCs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C71AD3" w:rsidRPr="009C3C9A" w:rsidRDefault="00C71AD3" w:rsidP="00C71AD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9C3C9A">
        <w:t>При приемке Товара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C71AD3" w:rsidRPr="00FE0AAD" w:rsidRDefault="00C71AD3" w:rsidP="00C71AD3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Ответственность Сторо</w:t>
      </w:r>
      <w:r>
        <w:rPr>
          <w:b/>
          <w:color w:val="212121"/>
        </w:rPr>
        <w:t>н</w:t>
      </w:r>
    </w:p>
    <w:p w:rsidR="00C71AD3" w:rsidRPr="00A41285" w:rsidRDefault="00C71AD3" w:rsidP="00C71AD3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C71AD3" w:rsidRPr="00A41285" w:rsidRDefault="00C71AD3" w:rsidP="00C71AD3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</w:t>
      </w:r>
      <w:r>
        <w:t>Покупатель</w:t>
      </w:r>
      <w:r w:rsidRPr="00A41285">
        <w:t xml:space="preserve"> направляет Поставщику требование об уплате неустоек (штрафов, пеней).</w:t>
      </w:r>
    </w:p>
    <w:p w:rsidR="00C71AD3" w:rsidRPr="00A41285" w:rsidRDefault="00C71AD3" w:rsidP="00C71AD3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Пеня начисляется за каждый день просрочки исполнения обязательства, начиная со дня, </w:t>
      </w:r>
      <w:proofErr w:type="gramStart"/>
      <w:r w:rsidRPr="00A41285">
        <w:t>следующего после дня истечения</w:t>
      </w:r>
      <w:proofErr w:type="gramEnd"/>
      <w:r w:rsidRPr="00A41285"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C71AD3" w:rsidRPr="00A41285" w:rsidRDefault="00C71AD3" w:rsidP="00C71AD3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C71AD3" w:rsidRPr="00A41285" w:rsidRDefault="00C71AD3" w:rsidP="00C71AD3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Уплата неустойки (штрафа, пени) за просрочку или иное ненадлежащее исполнение обязательств </w:t>
      </w:r>
      <w:r w:rsidRPr="00A41285"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C71AD3" w:rsidRPr="00A41285" w:rsidRDefault="00C71AD3" w:rsidP="00C71AD3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Указанная в настоящем Договоре неустойка (штраф, пеня) взимается за каждое нарушение в отдельности.</w:t>
      </w:r>
    </w:p>
    <w:p w:rsidR="00C71AD3" w:rsidRPr="00A41285" w:rsidRDefault="00C71AD3" w:rsidP="00C71AD3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C71AD3" w:rsidRPr="00830853" w:rsidRDefault="00C71AD3" w:rsidP="00C71AD3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16"/>
          <w:szCs w:val="16"/>
        </w:rPr>
      </w:pPr>
    </w:p>
    <w:p w:rsidR="00C71AD3" w:rsidRPr="00FE0AAD" w:rsidRDefault="00C71AD3" w:rsidP="00C71AD3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r w:rsidRPr="00FE0AAD">
        <w:rPr>
          <w:rFonts w:eastAsia="Calibri"/>
          <w:b/>
          <w:bCs/>
        </w:rPr>
        <w:t>Основания и порядок расторжения Договора</w:t>
      </w:r>
    </w:p>
    <w:p w:rsidR="00C71AD3" w:rsidRPr="00A41285" w:rsidRDefault="00C71AD3" w:rsidP="00C71AD3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D422E8">
        <w:rPr>
          <w:rFonts w:eastAsia="Calibri"/>
        </w:rPr>
        <w:t xml:space="preserve">Настоящий Договор может быть расторгнут по соглашению Сторон, а также Стороны вправе </w:t>
      </w:r>
      <w:r w:rsidRPr="00A41285">
        <w:rPr>
          <w:rFonts w:eastAsia="Calibri"/>
        </w:rPr>
        <w:t>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C71AD3" w:rsidRPr="00F21750" w:rsidRDefault="00C71AD3" w:rsidP="00C71AD3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>Покупатель</w:t>
      </w:r>
      <w:r w:rsidRPr="00F21750">
        <w:rPr>
          <w:rFonts w:eastAsia="Calibri"/>
        </w:rPr>
        <w:t xml:space="preserve"> вправе отказаться от исполнения настоящего Договора в одностороннем внесудебном поряд</w:t>
      </w:r>
      <w:r>
        <w:rPr>
          <w:rFonts w:eastAsia="Calibri"/>
        </w:rPr>
        <w:t>к</w:t>
      </w:r>
      <w:r w:rsidRPr="00F21750">
        <w:rPr>
          <w:rFonts w:eastAsia="Calibri"/>
        </w:rPr>
        <w:t>е</w:t>
      </w:r>
      <w:r>
        <w:rPr>
          <w:rFonts w:eastAsia="Calibri"/>
        </w:rPr>
        <w:t xml:space="preserve"> </w:t>
      </w:r>
      <w:r w:rsidRPr="0000470E">
        <w:rPr>
          <w:rFonts w:eastAsia="Calibri"/>
        </w:rPr>
        <w:t>руководствуясь ст. 407 ГК РФ в</w:t>
      </w:r>
      <w:r w:rsidRPr="00F21750">
        <w:rPr>
          <w:rFonts w:eastAsia="Calibri"/>
        </w:rPr>
        <w:t xml:space="preserve"> случаях:</w:t>
      </w:r>
    </w:p>
    <w:p w:rsidR="00C71AD3" w:rsidRPr="00A41285" w:rsidRDefault="00C71AD3" w:rsidP="00C71AD3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Поставки Товара ненадлежащего качества с недостатками, которые не могут быть устранены в приемлемый для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срок.</w:t>
      </w:r>
    </w:p>
    <w:p w:rsidR="00C71AD3" w:rsidRPr="00A41285" w:rsidRDefault="00C71AD3" w:rsidP="00C71AD3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lastRenderedPageBreak/>
        <w:t>Нарушения Поставщиком сроков поставки Товара более чем на 10 календарных дней.</w:t>
      </w:r>
    </w:p>
    <w:p w:rsidR="00C71AD3" w:rsidRPr="00A41285" w:rsidRDefault="00C71AD3" w:rsidP="00C71AD3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Поставщик вправе отказаться от настоящего Договора в одностороннем порядке в случае необоснованного уклонения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от принятия и (или) оплаты Товара.</w:t>
      </w:r>
    </w:p>
    <w:p w:rsidR="00C71AD3" w:rsidRPr="00830853" w:rsidRDefault="00C71AD3" w:rsidP="00C71AD3">
      <w:pPr>
        <w:widowControl w:val="0"/>
        <w:tabs>
          <w:tab w:val="left" w:pos="851"/>
          <w:tab w:val="left" w:pos="993"/>
        </w:tabs>
        <w:ind w:firstLine="426"/>
        <w:jc w:val="both"/>
        <w:rPr>
          <w:sz w:val="16"/>
          <w:szCs w:val="16"/>
        </w:rPr>
      </w:pPr>
    </w:p>
    <w:p w:rsidR="00C71AD3" w:rsidRPr="00FE0AAD" w:rsidRDefault="00C71AD3" w:rsidP="00C71AD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Порядок рассмотрения споров</w:t>
      </w:r>
    </w:p>
    <w:p w:rsidR="00C71AD3" w:rsidRPr="00A41285" w:rsidRDefault="00C71AD3" w:rsidP="00C71AD3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C71AD3" w:rsidRPr="00FE0AAD" w:rsidRDefault="00C71AD3" w:rsidP="00C71AD3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E0AAD">
        <w:rPr>
          <w:rFonts w:eastAsia="Calibri"/>
        </w:rPr>
        <w:t xml:space="preserve">Претензионные письма направляются Сторонами нарочным либо заказным почтовым </w:t>
      </w:r>
      <w:r>
        <w:rPr>
          <w:rFonts w:eastAsia="Calibri"/>
        </w:rPr>
        <w:t xml:space="preserve">отправлением. </w:t>
      </w:r>
      <w:r w:rsidRPr="00FE0AAD">
        <w:rPr>
          <w:rFonts w:eastAsia="Calibri"/>
        </w:rPr>
        <w:t>Допускается направление Сторонами претензионных писем иными способами: по факсу и электронной почте, экспресс-почтой.</w:t>
      </w:r>
    </w:p>
    <w:p w:rsidR="00C71AD3" w:rsidRPr="00A41285" w:rsidRDefault="00C71AD3" w:rsidP="00C71AD3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C71AD3" w:rsidRPr="00A41285" w:rsidRDefault="00C71AD3" w:rsidP="00C71AD3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В случае </w:t>
      </w:r>
      <w:proofErr w:type="spellStart"/>
      <w:r w:rsidRPr="00A41285">
        <w:rPr>
          <w:rFonts w:eastAsia="Calibri"/>
        </w:rPr>
        <w:t>неурегулирования</w:t>
      </w:r>
      <w:proofErr w:type="spellEnd"/>
      <w:r w:rsidRPr="00A41285">
        <w:rPr>
          <w:rFonts w:eastAsia="Calibri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C71AD3" w:rsidRPr="00FE0AAD" w:rsidRDefault="00C71AD3" w:rsidP="00C71AD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jc w:val="center"/>
        <w:rPr>
          <w:b/>
        </w:rPr>
      </w:pPr>
      <w:r w:rsidRPr="00FE0AAD">
        <w:rPr>
          <w:b/>
        </w:rPr>
        <w:t>Срок Договора</w:t>
      </w:r>
    </w:p>
    <w:p w:rsidR="00C71AD3" w:rsidRPr="00A41285" w:rsidRDefault="00C71AD3" w:rsidP="00C71AD3">
      <w:pPr>
        <w:pStyle w:val="a3"/>
        <w:numPr>
          <w:ilvl w:val="1"/>
          <w:numId w:val="11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</w:rPr>
      </w:pPr>
      <w:r w:rsidRPr="00A41285">
        <w:t xml:space="preserve">Настоящий </w:t>
      </w:r>
      <w:r w:rsidRPr="00A41285">
        <w:rPr>
          <w:rFonts w:eastAsia="Calibri"/>
        </w:rPr>
        <w:t>Договор вступает в силу с момента его заключения и</w:t>
      </w:r>
      <w:r>
        <w:rPr>
          <w:rFonts w:eastAsia="Calibri"/>
        </w:rPr>
        <w:t xml:space="preserve"> действует до 30.08.2021</w:t>
      </w:r>
      <w:proofErr w:type="gramStart"/>
      <w:r>
        <w:rPr>
          <w:rFonts w:eastAsia="Calibri"/>
        </w:rPr>
        <w:t>года.</w:t>
      </w:r>
      <w:r w:rsidRPr="00A41285">
        <w:rPr>
          <w:rFonts w:eastAsia="Calibri"/>
        </w:rPr>
        <w:t>.</w:t>
      </w:r>
      <w:proofErr w:type="gramEnd"/>
      <w:r w:rsidRPr="00A41285">
        <w:rPr>
          <w:rFonts w:eastAsia="Calibri"/>
        </w:rPr>
        <w:t xml:space="preserve"> Окончание срока действия настоящего Договора не освобождает Стороны от ответственности за его нарушение.</w:t>
      </w:r>
    </w:p>
    <w:p w:rsidR="00C71AD3" w:rsidRPr="00830853" w:rsidRDefault="00C71AD3" w:rsidP="00C71AD3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16"/>
          <w:szCs w:val="16"/>
        </w:rPr>
      </w:pPr>
    </w:p>
    <w:p w:rsidR="00C71AD3" w:rsidRPr="00A41285" w:rsidRDefault="00C71AD3" w:rsidP="00C71AD3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A41285">
        <w:rPr>
          <w:b/>
          <w:color w:val="212121"/>
        </w:rPr>
        <w:t>10. Прочие условия</w:t>
      </w:r>
    </w:p>
    <w:p w:rsidR="00C71AD3" w:rsidRPr="00A41285" w:rsidRDefault="00C71AD3" w:rsidP="00C71AD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C71AD3" w:rsidRPr="00A41285" w:rsidRDefault="00C71AD3" w:rsidP="00C71AD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C71AD3" w:rsidRPr="00A41285" w:rsidRDefault="00C71AD3" w:rsidP="00C71AD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признают, что, если какое-либо из положений настоящего Догов</w:t>
      </w:r>
      <w:r>
        <w:rPr>
          <w:rFonts w:eastAsia="Calibri"/>
        </w:rPr>
        <w:t>ора становится недействительным</w:t>
      </w:r>
      <w:r w:rsidRPr="00A41285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A41285">
        <w:rPr>
          <w:rFonts w:eastAsia="Calibri"/>
        </w:rPr>
        <w:t>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C71AD3" w:rsidRPr="00A41285" w:rsidRDefault="00C71AD3" w:rsidP="00C71AD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C71AD3" w:rsidRPr="00A41285" w:rsidRDefault="00C71AD3" w:rsidP="00C71AD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71AD3" w:rsidRPr="00A41285" w:rsidRDefault="00C71AD3" w:rsidP="00C71AD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 xml:space="preserve"> Неотъемлемой частью настоящего Договора являются следующие приложения:</w:t>
      </w:r>
    </w:p>
    <w:p w:rsidR="00C71AD3" w:rsidRPr="00A41285" w:rsidRDefault="00C71AD3" w:rsidP="00C71AD3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>Спецификация (Приложение № 1).</w:t>
      </w:r>
    </w:p>
    <w:p w:rsidR="00C71AD3" w:rsidRPr="00FE0AAD" w:rsidRDefault="00C71AD3" w:rsidP="00C71AD3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>Техническое задание (Приложение 2)</w:t>
      </w:r>
    </w:p>
    <w:p w:rsidR="00C71AD3" w:rsidRPr="00A41285" w:rsidRDefault="00C71AD3" w:rsidP="00C71AD3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212121"/>
        </w:rPr>
      </w:pPr>
      <w:r w:rsidRPr="00A41285">
        <w:rPr>
          <w:b/>
          <w:bCs/>
          <w:color w:val="212121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C71AD3" w:rsidRPr="00A41285" w:rsidTr="00736C73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C71AD3" w:rsidRPr="006B4F9B" w:rsidRDefault="00C71AD3" w:rsidP="00736C73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lang w:eastAsia="en-US"/>
              </w:rPr>
            </w:pPr>
            <w:r>
              <w:rPr>
                <w:b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C71AD3" w:rsidRPr="006B4F9B" w:rsidRDefault="00C71AD3" w:rsidP="00736C73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lang w:eastAsia="en-US"/>
              </w:rPr>
            </w:pPr>
            <w:r w:rsidRPr="0053328F">
              <w:rPr>
                <w:b/>
                <w:highlight w:val="yellow"/>
              </w:rPr>
              <w:t>ПОСТАВЩИК</w:t>
            </w:r>
          </w:p>
        </w:tc>
      </w:tr>
      <w:tr w:rsidR="00C71AD3" w:rsidRPr="00A41285" w:rsidTr="00736C73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C71AD3" w:rsidRPr="00A41285" w:rsidRDefault="00C71AD3" w:rsidP="00736C73">
            <w:r w:rsidRPr="00A41285">
              <w:t>ГАОУ ДПО «ЛОИРО»</w:t>
            </w:r>
          </w:p>
          <w:p w:rsidR="00C71AD3" w:rsidRPr="00A41285" w:rsidRDefault="00C71AD3" w:rsidP="00736C73">
            <w:r w:rsidRPr="00A41285">
              <w:t xml:space="preserve">197136, СПб, Чкаловский пр., </w:t>
            </w:r>
          </w:p>
          <w:p w:rsidR="00C71AD3" w:rsidRPr="00A41285" w:rsidRDefault="00C71AD3" w:rsidP="00736C73">
            <w:r w:rsidRPr="00A41285">
              <w:t xml:space="preserve">д.25а, </w:t>
            </w:r>
            <w:proofErr w:type="spellStart"/>
            <w:proofErr w:type="gramStart"/>
            <w:r w:rsidRPr="00A41285">
              <w:t>лит.А</w:t>
            </w:r>
            <w:proofErr w:type="spellEnd"/>
            <w:proofErr w:type="gramEnd"/>
          </w:p>
          <w:p w:rsidR="00C71AD3" w:rsidRDefault="00C71AD3" w:rsidP="00736C73">
            <w:r w:rsidRPr="00A41285">
              <w:t>ИНН</w:t>
            </w:r>
            <w:r>
              <w:t xml:space="preserve"> </w:t>
            </w:r>
            <w:proofErr w:type="gramStart"/>
            <w:r w:rsidRPr="00A41285">
              <w:t>4705016800</w:t>
            </w:r>
            <w:r>
              <w:t xml:space="preserve">, </w:t>
            </w:r>
            <w:r w:rsidRPr="00A41285">
              <w:t xml:space="preserve"> КПП</w:t>
            </w:r>
            <w:proofErr w:type="gramEnd"/>
            <w:r w:rsidRPr="00A41285">
              <w:t xml:space="preserve"> 781301001</w:t>
            </w:r>
          </w:p>
          <w:p w:rsidR="00C71AD3" w:rsidRPr="00A41285" w:rsidRDefault="00C71AD3" w:rsidP="00736C73">
            <w:r w:rsidRPr="00A41285">
              <w:t>ОГРН 1024701243390</w:t>
            </w:r>
          </w:p>
          <w:p w:rsidR="00C71AD3" w:rsidRPr="00A41285" w:rsidRDefault="00C71AD3" w:rsidP="00736C73">
            <w:r w:rsidRPr="00A41285">
              <w:t>ОКВЭД 85.42 ОКТМО 40392000</w:t>
            </w:r>
          </w:p>
          <w:p w:rsidR="00C71AD3" w:rsidRPr="00FC360F" w:rsidRDefault="00C71AD3" w:rsidP="00736C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Реквизиты:</w:t>
            </w:r>
          </w:p>
          <w:p w:rsidR="00C71AD3" w:rsidRPr="00FC360F" w:rsidRDefault="00C71AD3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Комитет финансов Ленинградской о</w:t>
            </w:r>
            <w:r>
              <w:t>бласти (ГАОУ ДПО «ЛОИРО», л/с 30</w:t>
            </w:r>
            <w:r w:rsidRPr="00FC360F">
              <w:t>456У57230)</w:t>
            </w:r>
          </w:p>
          <w:p w:rsidR="00C71AD3" w:rsidRPr="00FC360F" w:rsidRDefault="00C71AD3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казначейский счет 03224643410000004500</w:t>
            </w:r>
          </w:p>
          <w:p w:rsidR="00C71AD3" w:rsidRPr="00FC360F" w:rsidRDefault="00C71AD3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lastRenderedPageBreak/>
              <w:t>БИК ТОФТ 014106101</w:t>
            </w:r>
          </w:p>
          <w:p w:rsidR="00C71AD3" w:rsidRPr="00FC360F" w:rsidRDefault="00C71AD3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 xml:space="preserve">Банк ОТДЕЛЕНИЕ </w:t>
            </w:r>
            <w:proofErr w:type="gramStart"/>
            <w:r w:rsidRPr="00FC360F">
              <w:t>ЛЕНИНГРАДСКОЕ  БАНКА</w:t>
            </w:r>
            <w:proofErr w:type="gramEnd"/>
            <w:r w:rsidRPr="00FC360F">
              <w:t xml:space="preserve"> РОССИИ//УФК по Ленинградской области, г. Санкт-Петербург</w:t>
            </w:r>
          </w:p>
          <w:p w:rsidR="00C71AD3" w:rsidRPr="00FC360F" w:rsidRDefault="00C71AD3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единый казначейский счет 40102810745370000006</w:t>
            </w:r>
          </w:p>
          <w:p w:rsidR="00C71AD3" w:rsidRPr="00FC360F" w:rsidRDefault="00C71AD3" w:rsidP="00736C73">
            <w:pPr>
              <w:widowControl w:val="0"/>
              <w:suppressAutoHyphens/>
            </w:pPr>
            <w:r w:rsidRPr="00FC360F">
              <w:rPr>
                <w:rFonts w:eastAsia="Calibri"/>
              </w:rPr>
              <w:t>Тел.: 372-52-37</w:t>
            </w:r>
          </w:p>
          <w:p w:rsidR="00C71AD3" w:rsidRPr="00A41285" w:rsidRDefault="00C71AD3" w:rsidP="00736C73">
            <w:pPr>
              <w:rPr>
                <w:b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C71AD3" w:rsidRPr="00A41285" w:rsidRDefault="00C71AD3" w:rsidP="00736C73">
            <w:pPr>
              <w:pStyle w:val="a9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71AD3" w:rsidRPr="00A41285" w:rsidTr="00736C73">
        <w:trPr>
          <w:trHeight w:val="405"/>
        </w:trPr>
        <w:tc>
          <w:tcPr>
            <w:tcW w:w="5441" w:type="dxa"/>
            <w:gridSpan w:val="2"/>
            <w:vAlign w:val="bottom"/>
          </w:tcPr>
          <w:p w:rsidR="00C71AD3" w:rsidRDefault="00C71AD3" w:rsidP="00736C73">
            <w:pPr>
              <w:tabs>
                <w:tab w:val="left" w:pos="851"/>
                <w:tab w:val="left" w:pos="993"/>
              </w:tabs>
              <w:spacing w:line="276" w:lineRule="auto"/>
            </w:pPr>
            <w:proofErr w:type="gramStart"/>
            <w:r>
              <w:lastRenderedPageBreak/>
              <w:t xml:space="preserve">Проректор </w:t>
            </w:r>
            <w:r w:rsidR="00992617">
              <w:t xml:space="preserve"> по</w:t>
            </w:r>
            <w:proofErr w:type="gramEnd"/>
            <w:r w:rsidR="00992617">
              <w:t xml:space="preserve"> развитию и эк</w:t>
            </w:r>
            <w:r w:rsidR="00992617">
              <w:t xml:space="preserve">ономике образовательных проектов </w:t>
            </w:r>
            <w:r>
              <w:t xml:space="preserve"> </w:t>
            </w:r>
          </w:p>
          <w:p w:rsidR="00C71AD3" w:rsidRPr="00A41285" w:rsidRDefault="00992617" w:rsidP="00736C73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lang w:eastAsia="en-US"/>
              </w:rPr>
            </w:pPr>
            <w:r>
              <w:t>_____________________ Реброва</w:t>
            </w:r>
            <w:r w:rsidR="00C71AD3">
              <w:t xml:space="preserve"> В.И.</w:t>
            </w:r>
          </w:p>
          <w:p w:rsidR="00C71AD3" w:rsidRPr="00A41285" w:rsidRDefault="00C71AD3" w:rsidP="00736C73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59" w:type="dxa"/>
            <w:gridSpan w:val="2"/>
            <w:vAlign w:val="bottom"/>
            <w:hideMark/>
          </w:tcPr>
          <w:p w:rsidR="00C71AD3" w:rsidRPr="00A41285" w:rsidRDefault="00C71AD3" w:rsidP="00736C73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lang w:eastAsia="en-US"/>
              </w:rPr>
            </w:pPr>
          </w:p>
        </w:tc>
      </w:tr>
    </w:tbl>
    <w:p w:rsidR="00C71AD3" w:rsidRPr="00A41285" w:rsidRDefault="00C71AD3" w:rsidP="00C71AD3"/>
    <w:p w:rsidR="00C71AD3" w:rsidRDefault="00C71AD3" w:rsidP="00C71AD3"/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Default="00C71AD3" w:rsidP="00C71AD3">
      <w:pPr>
        <w:jc w:val="right"/>
      </w:pPr>
    </w:p>
    <w:p w:rsidR="00C71AD3" w:rsidRPr="00A41285" w:rsidRDefault="00C71AD3" w:rsidP="00C71AD3">
      <w:pPr>
        <w:jc w:val="right"/>
      </w:pPr>
      <w:r w:rsidRPr="00A41285">
        <w:lastRenderedPageBreak/>
        <w:t>Приложение 1</w:t>
      </w:r>
    </w:p>
    <w:p w:rsidR="00C71AD3" w:rsidRDefault="00C71AD3" w:rsidP="00C71AD3">
      <w:pPr>
        <w:jc w:val="right"/>
      </w:pPr>
      <w:r w:rsidRPr="00A41285">
        <w:t>к договору №_____________</w:t>
      </w:r>
    </w:p>
    <w:p w:rsidR="00C71AD3" w:rsidRDefault="00C71AD3" w:rsidP="00C71AD3">
      <w:pPr>
        <w:jc w:val="right"/>
      </w:pPr>
      <w:r>
        <w:t>от________________-</w:t>
      </w:r>
    </w:p>
    <w:p w:rsidR="00C71AD3" w:rsidRDefault="00C71AD3" w:rsidP="00C71AD3">
      <w:pPr>
        <w:jc w:val="right"/>
      </w:pPr>
    </w:p>
    <w:p w:rsidR="00C71AD3" w:rsidRDefault="00C71AD3" w:rsidP="00C71AD3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C71AD3" w:rsidRDefault="00C71AD3" w:rsidP="00C71AD3">
      <w:pPr>
        <w:pStyle w:val="aa"/>
        <w:spacing w:after="0"/>
        <w:jc w:val="center"/>
      </w:pPr>
      <w:r>
        <w:rPr>
          <w:bCs/>
        </w:rPr>
        <w:t xml:space="preserve">на поставку </w:t>
      </w:r>
      <w:r>
        <w:t>товара (форма)</w:t>
      </w:r>
    </w:p>
    <w:p w:rsidR="00C71AD3" w:rsidRPr="00B93761" w:rsidRDefault="00C71AD3" w:rsidP="00C71AD3">
      <w:pPr>
        <w:pStyle w:val="aa"/>
        <w:spacing w:after="0"/>
        <w:jc w:val="center"/>
        <w:rPr>
          <w:bCs/>
        </w:rPr>
      </w:pPr>
    </w:p>
    <w:tbl>
      <w:tblPr>
        <w:tblW w:w="9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3433"/>
        <w:gridCol w:w="1418"/>
        <w:gridCol w:w="850"/>
        <w:gridCol w:w="995"/>
        <w:gridCol w:w="1421"/>
      </w:tblGrid>
      <w:tr w:rsidR="00C71AD3" w:rsidRPr="00F21750" w:rsidTr="00736C73">
        <w:trPr>
          <w:trHeight w:val="1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Наименование товара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F21750">
              <w:rPr>
                <w:lang w:eastAsia="en-US"/>
              </w:rPr>
              <w:t>ункциональные, технические  характеристики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(руб</w:t>
            </w:r>
            <w:r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Кол-во</w:t>
            </w:r>
          </w:p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(шт</w:t>
            </w:r>
            <w:r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Default="00C71AD3" w:rsidP="00736C73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НДС</w:t>
            </w:r>
          </w:p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Сумма,</w:t>
            </w:r>
          </w:p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(руб.)</w:t>
            </w:r>
          </w:p>
        </w:tc>
      </w:tr>
      <w:tr w:rsidR="00C71AD3" w:rsidRPr="00F21750" w:rsidTr="0073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D3" w:rsidRPr="00F21750" w:rsidRDefault="00C71AD3" w:rsidP="00736C73">
            <w:pPr>
              <w:pStyle w:val="aa"/>
              <w:spacing w:after="0"/>
              <w:rPr>
                <w:lang w:eastAsia="en-U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Pr="00CD5AFB" w:rsidRDefault="00C71AD3" w:rsidP="00736C73">
            <w:pPr>
              <w:shd w:val="clear" w:color="auto" w:fill="FFFFFF"/>
              <w:rPr>
                <w:b/>
              </w:rPr>
            </w:pPr>
          </w:p>
          <w:p w:rsidR="00C71AD3" w:rsidRPr="00F21750" w:rsidRDefault="00C71AD3" w:rsidP="00736C73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Pr="00F21750" w:rsidRDefault="00C71AD3" w:rsidP="00736C73">
            <w:pPr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D3" w:rsidRPr="00F21750" w:rsidRDefault="00C71AD3" w:rsidP="00736C73">
            <w:pPr>
              <w:jc w:val="center"/>
              <w:rPr>
                <w:lang w:eastAsia="en-US"/>
              </w:rPr>
            </w:pPr>
            <w:r w:rsidRPr="00F21750">
              <w:rPr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Pr="00F21750" w:rsidRDefault="00C71AD3" w:rsidP="00736C73">
            <w:pPr>
              <w:jc w:val="right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Pr="00F21750" w:rsidRDefault="00C71AD3" w:rsidP="00736C73">
            <w:pPr>
              <w:jc w:val="right"/>
              <w:rPr>
                <w:lang w:eastAsia="en-US"/>
              </w:rPr>
            </w:pPr>
          </w:p>
        </w:tc>
      </w:tr>
      <w:tr w:rsidR="00C71AD3" w:rsidRPr="00F21750" w:rsidTr="00736C73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Default="00C71AD3" w:rsidP="00736C73">
            <w:pPr>
              <w:jc w:val="right"/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D3" w:rsidRPr="00F21750" w:rsidRDefault="00C71AD3" w:rsidP="00736C73">
            <w:pPr>
              <w:jc w:val="right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Pr="00F21750" w:rsidRDefault="00C71AD3" w:rsidP="00736C73">
            <w:pPr>
              <w:jc w:val="right"/>
              <w:rPr>
                <w:lang w:eastAsia="en-US"/>
              </w:rPr>
            </w:pPr>
          </w:p>
        </w:tc>
      </w:tr>
      <w:tr w:rsidR="00C71AD3" w:rsidRPr="00F21750" w:rsidTr="00736C73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Pr="0000470E" w:rsidRDefault="00C71AD3" w:rsidP="00736C73">
            <w:pPr>
              <w:jc w:val="right"/>
              <w:rPr>
                <w:highlight w:val="yellow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D3" w:rsidRPr="00E00AC5" w:rsidRDefault="00C71AD3" w:rsidP="00736C73">
            <w:pPr>
              <w:jc w:val="right"/>
            </w:pPr>
            <w:r w:rsidRPr="00E00AC5">
              <w:t xml:space="preserve">в </w:t>
            </w:r>
            <w:proofErr w:type="spellStart"/>
            <w:r w:rsidRPr="00E00AC5">
              <w:t>т.ч</w:t>
            </w:r>
            <w:proofErr w:type="spellEnd"/>
            <w:r w:rsidRPr="00E00AC5">
              <w:t>. НДС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3" w:rsidRPr="00E00AC5" w:rsidRDefault="00C71AD3" w:rsidP="00736C73">
            <w:pPr>
              <w:jc w:val="right"/>
              <w:rPr>
                <w:lang w:eastAsia="en-US"/>
              </w:rPr>
            </w:pPr>
          </w:p>
        </w:tc>
      </w:tr>
    </w:tbl>
    <w:p w:rsidR="00C71AD3" w:rsidRDefault="00C71AD3" w:rsidP="00C71AD3">
      <w:pPr>
        <w:pStyle w:val="aa"/>
      </w:pPr>
    </w:p>
    <w:p w:rsidR="00C71AD3" w:rsidRDefault="00C71AD3" w:rsidP="00C71AD3">
      <w:pPr>
        <w:jc w:val="both"/>
        <w:rPr>
          <w:rFonts w:ascii="Arial" w:hAnsi="Arial" w:cs="Arial"/>
          <w:sz w:val="25"/>
          <w:szCs w:val="25"/>
        </w:rPr>
      </w:pPr>
      <w:r>
        <w:t>1. Товар должен</w:t>
      </w:r>
      <w:r w:rsidRPr="006D7F57">
        <w:t xml:space="preserve"> быть п</w:t>
      </w:r>
      <w:r>
        <w:t>оставлен Покупателю до 24. 06.2021 года</w:t>
      </w:r>
      <w:r w:rsidRPr="0068489E">
        <w:t>. Принимается досрочная поставка техники</w:t>
      </w:r>
      <w:r w:rsidRPr="0068489E">
        <w:rPr>
          <w:sz w:val="25"/>
          <w:szCs w:val="25"/>
        </w:rPr>
        <w:t>.</w:t>
      </w:r>
    </w:p>
    <w:p w:rsidR="00C71AD3" w:rsidRDefault="00C71AD3" w:rsidP="00C71AD3">
      <w:pPr>
        <w:jc w:val="both"/>
      </w:pPr>
      <w:r w:rsidRPr="004F496F">
        <w:t xml:space="preserve">2. Место поставки: 197136, Санкт-Петербург, Чкаловский пр., 25а </w:t>
      </w:r>
      <w:proofErr w:type="spellStart"/>
      <w:r w:rsidRPr="004F496F">
        <w:t>лит.А</w:t>
      </w:r>
      <w:proofErr w:type="spellEnd"/>
      <w:r w:rsidRPr="004F496F">
        <w:t>.</w:t>
      </w:r>
    </w:p>
    <w:p w:rsidR="00C71AD3" w:rsidRPr="004F496F" w:rsidRDefault="00C71AD3" w:rsidP="00C71AD3">
      <w:pPr>
        <w:tabs>
          <w:tab w:val="left" w:pos="851"/>
          <w:tab w:val="left" w:pos="993"/>
        </w:tabs>
        <w:jc w:val="both"/>
      </w:pPr>
      <w:r>
        <w:t xml:space="preserve">3. </w:t>
      </w:r>
      <w:r w:rsidRPr="004F496F">
        <w:t xml:space="preserve">Цена настоящего Договора включает в себя стоимость Товара, доставку, страхование, все налоги, </w:t>
      </w:r>
      <w:r>
        <w:t xml:space="preserve">таможенные </w:t>
      </w:r>
      <w:r w:rsidRPr="004F496F">
        <w:t>пошлины и иные обязательные платежи, а также иные затраты, подлежащие уплате в связи с исполнением настоящего Договора.</w:t>
      </w:r>
    </w:p>
    <w:p w:rsidR="00C71AD3" w:rsidRPr="006D7F57" w:rsidRDefault="00C71AD3" w:rsidP="00C71AD3">
      <w:pPr>
        <w:tabs>
          <w:tab w:val="left" w:pos="851"/>
          <w:tab w:val="left" w:pos="993"/>
        </w:tabs>
        <w:jc w:val="both"/>
        <w:rPr>
          <w:color w:val="000000"/>
        </w:rPr>
      </w:pPr>
      <w:r>
        <w:t xml:space="preserve">4. </w:t>
      </w:r>
      <w:r w:rsidRPr="004F496F">
        <w:t xml:space="preserve">Оплата производится </w:t>
      </w:r>
      <w:r>
        <w:t xml:space="preserve">согласно договору с 30 % предоплатой. </w:t>
      </w:r>
    </w:p>
    <w:p w:rsidR="00C71AD3" w:rsidRDefault="00C71AD3" w:rsidP="00C71AD3">
      <w:pPr>
        <w:pStyle w:val="aa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576"/>
      </w:tblGrid>
      <w:tr w:rsidR="00C71AD3" w:rsidTr="00736C73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C71AD3" w:rsidRDefault="00C71AD3" w:rsidP="00736C73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:rsidR="00C71AD3" w:rsidRPr="00D978D3" w:rsidRDefault="00C71AD3" w:rsidP="00736C73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ГАОУ ДПО «ЛОИРО»</w:t>
            </w:r>
          </w:p>
          <w:p w:rsidR="00992617" w:rsidRDefault="00992617" w:rsidP="00992617">
            <w:pPr>
              <w:tabs>
                <w:tab w:val="left" w:pos="851"/>
                <w:tab w:val="left" w:pos="993"/>
              </w:tabs>
              <w:spacing w:line="276" w:lineRule="auto"/>
            </w:pPr>
            <w:proofErr w:type="gramStart"/>
            <w:r>
              <w:t>Проректор  по</w:t>
            </w:r>
            <w:proofErr w:type="gramEnd"/>
            <w:r>
              <w:t xml:space="preserve"> развитию и экономике образовательных проектов  </w:t>
            </w:r>
          </w:p>
          <w:p w:rsidR="00992617" w:rsidRDefault="00992617" w:rsidP="00992617">
            <w:pPr>
              <w:tabs>
                <w:tab w:val="left" w:pos="851"/>
                <w:tab w:val="left" w:pos="993"/>
              </w:tabs>
              <w:spacing w:line="276" w:lineRule="auto"/>
            </w:pPr>
            <w:r>
              <w:t>___________________Реброва В.И.</w:t>
            </w:r>
          </w:p>
          <w:p w:rsidR="00C71AD3" w:rsidRDefault="00C71AD3" w:rsidP="00992617">
            <w:pPr>
              <w:tabs>
                <w:tab w:val="left" w:pos="851"/>
                <w:tab w:val="left" w:pos="993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AD3" w:rsidRPr="00D978D3" w:rsidRDefault="00C71AD3" w:rsidP="00736C73">
            <w:pPr>
              <w:pStyle w:val="aa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53328F">
              <w:rPr>
                <w:b/>
                <w:highlight w:val="yellow"/>
                <w:lang w:eastAsia="en-US"/>
              </w:rPr>
              <w:t>ПОСТАВЩИК:</w:t>
            </w:r>
          </w:p>
        </w:tc>
      </w:tr>
    </w:tbl>
    <w:p w:rsidR="00C71AD3" w:rsidRDefault="00C71AD3" w:rsidP="00C71AD3"/>
    <w:p w:rsidR="00C71AD3" w:rsidRDefault="00C71AD3" w:rsidP="00C71AD3"/>
    <w:p w:rsidR="00C71AD3" w:rsidRDefault="00C71AD3" w:rsidP="00C71AD3"/>
    <w:p w:rsidR="00C71AD3" w:rsidRDefault="00C71AD3" w:rsidP="00C71AD3"/>
    <w:p w:rsidR="00C71AD3" w:rsidRDefault="00C71AD3" w:rsidP="00C71AD3">
      <w:pPr>
        <w:spacing w:after="160" w:line="259" w:lineRule="auto"/>
      </w:pPr>
      <w:r>
        <w:br w:type="page"/>
      </w:r>
    </w:p>
    <w:p w:rsidR="00C71AD3" w:rsidRDefault="00C71AD3" w:rsidP="00C71AD3">
      <w:pPr>
        <w:jc w:val="right"/>
      </w:pPr>
      <w:r>
        <w:lastRenderedPageBreak/>
        <w:t>Приложение 2</w:t>
      </w:r>
    </w:p>
    <w:p w:rsidR="00C71AD3" w:rsidRDefault="00C71AD3" w:rsidP="00C71AD3">
      <w:pPr>
        <w:jc w:val="right"/>
      </w:pPr>
      <w:r>
        <w:t>к договору №_____________</w:t>
      </w:r>
    </w:p>
    <w:p w:rsidR="00C71AD3" w:rsidRDefault="00C71AD3" w:rsidP="00C71AD3">
      <w:pPr>
        <w:jc w:val="right"/>
      </w:pPr>
      <w:r>
        <w:t>от________________-</w:t>
      </w:r>
    </w:p>
    <w:p w:rsidR="00C71AD3" w:rsidRDefault="00C71AD3" w:rsidP="00C71AD3">
      <w:pPr>
        <w:jc w:val="center"/>
      </w:pPr>
    </w:p>
    <w:p w:rsidR="00C71AD3" w:rsidRPr="006D7F57" w:rsidRDefault="00C71AD3" w:rsidP="00C71AD3">
      <w:pPr>
        <w:jc w:val="center"/>
      </w:pPr>
      <w:r w:rsidRPr="006D7F57">
        <w:t>ТЕХНИЧЕСКОЕ ЗАДАНИЕ</w:t>
      </w:r>
    </w:p>
    <w:p w:rsidR="00C71AD3" w:rsidRDefault="00C71AD3" w:rsidP="00C71AD3">
      <w:pPr>
        <w:jc w:val="center"/>
        <w:rPr>
          <w:b/>
        </w:rPr>
      </w:pPr>
      <w:r>
        <w:rPr>
          <w:b/>
        </w:rPr>
        <w:t>на закупку офисной техники и сопутствующих аксессуаров</w:t>
      </w:r>
    </w:p>
    <w:p w:rsidR="00C71AD3" w:rsidRPr="00A450EB" w:rsidRDefault="00C71AD3" w:rsidP="00C71AD3">
      <w:pPr>
        <w:jc w:val="center"/>
        <w:rPr>
          <w:b/>
        </w:rPr>
      </w:pPr>
    </w:p>
    <w:p w:rsidR="00C71AD3" w:rsidRPr="00A450EB" w:rsidRDefault="00C71AD3" w:rsidP="00C71AD3">
      <w:pPr>
        <w:pStyle w:val="a3"/>
        <w:numPr>
          <w:ilvl w:val="0"/>
          <w:numId w:val="13"/>
        </w:numPr>
        <w:spacing w:after="160" w:line="259" w:lineRule="auto"/>
      </w:pPr>
      <w:r w:rsidRPr="00A450EB">
        <w:rPr>
          <w:b/>
        </w:rPr>
        <w:t xml:space="preserve">Объект закупки: </w:t>
      </w:r>
      <w:r w:rsidRPr="00A450EB">
        <w:t>поставка</w:t>
      </w:r>
      <w:r>
        <w:t xml:space="preserve"> офисной</w:t>
      </w:r>
      <w:r w:rsidRPr="00A450EB">
        <w:t xml:space="preserve"> техники и сопутствующих аксессуаров для ну</w:t>
      </w:r>
      <w:r>
        <w:t xml:space="preserve">жд ГАОУ ДПО «ЛОИРО» </w:t>
      </w:r>
      <w:r w:rsidRPr="00A450EB">
        <w:br/>
      </w:r>
      <w:r w:rsidRPr="00A450EB">
        <w:rPr>
          <w:b/>
        </w:rPr>
        <w:t>Место нахождения, почтовый адрес:</w:t>
      </w:r>
      <w:r w:rsidRPr="00A450EB">
        <w:t xml:space="preserve"> 197136 г. Санкт-Петербург, Чкаловский проспект 25а лит. А.</w:t>
      </w:r>
      <w:r w:rsidRPr="00A450EB">
        <w:br/>
      </w:r>
      <w:r w:rsidRPr="00A450EB">
        <w:rPr>
          <w:b/>
        </w:rPr>
        <w:t>Адрес электронной почты:</w:t>
      </w:r>
      <w:r>
        <w:rPr>
          <w:b/>
        </w:rPr>
        <w:t xml:space="preserve"> </w:t>
      </w:r>
      <w:proofErr w:type="spellStart"/>
      <w:r w:rsidRPr="00A450EB">
        <w:rPr>
          <w:lang w:val="en-US"/>
        </w:rPr>
        <w:t>loiro</w:t>
      </w:r>
      <w:proofErr w:type="spellEnd"/>
      <w:r w:rsidRPr="00A450EB">
        <w:t>-</w:t>
      </w:r>
      <w:proofErr w:type="spellStart"/>
      <w:r w:rsidRPr="00A450EB">
        <w:rPr>
          <w:lang w:val="en-US"/>
        </w:rPr>
        <w:t>zakaz</w:t>
      </w:r>
      <w:proofErr w:type="spellEnd"/>
      <w:r w:rsidRPr="00A450EB">
        <w:t>@</w:t>
      </w:r>
      <w:proofErr w:type="spellStart"/>
      <w:r w:rsidRPr="00A450EB">
        <w:rPr>
          <w:lang w:val="en-US"/>
        </w:rPr>
        <w:t>yandex</w:t>
      </w:r>
      <w:proofErr w:type="spellEnd"/>
      <w:r w:rsidRPr="00A450EB">
        <w:t>.</w:t>
      </w:r>
      <w:proofErr w:type="spellStart"/>
      <w:r w:rsidRPr="00A450EB">
        <w:rPr>
          <w:lang w:val="en-US"/>
        </w:rPr>
        <w:t>ru</w:t>
      </w:r>
      <w:proofErr w:type="spellEnd"/>
    </w:p>
    <w:p w:rsidR="00C71AD3" w:rsidRPr="00A450EB" w:rsidRDefault="00C71AD3" w:rsidP="00C71AD3">
      <w:pPr>
        <w:pStyle w:val="a3"/>
        <w:numPr>
          <w:ilvl w:val="0"/>
          <w:numId w:val="13"/>
        </w:numPr>
        <w:spacing w:after="160" w:line="259" w:lineRule="auto"/>
        <w:rPr>
          <w:b/>
        </w:rPr>
      </w:pPr>
      <w:r w:rsidRPr="00A450EB">
        <w:rPr>
          <w:b/>
        </w:rPr>
        <w:t xml:space="preserve">Характеристики поставляемых товаров: </w:t>
      </w:r>
    </w:p>
    <w:tbl>
      <w:tblPr>
        <w:tblStyle w:val="a8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732"/>
        <w:gridCol w:w="6941"/>
        <w:gridCol w:w="1035"/>
      </w:tblGrid>
      <w:tr w:rsidR="00C71AD3" w:rsidRPr="00A450EB" w:rsidTr="00736C73">
        <w:trPr>
          <w:trHeight w:val="543"/>
          <w:jc w:val="center"/>
        </w:trPr>
        <w:tc>
          <w:tcPr>
            <w:tcW w:w="536" w:type="dxa"/>
          </w:tcPr>
          <w:p w:rsidR="00C71AD3" w:rsidRPr="00A450EB" w:rsidRDefault="00C71AD3" w:rsidP="00736C73">
            <w:pPr>
              <w:pStyle w:val="a3"/>
              <w:ind w:left="0"/>
            </w:pPr>
            <w:r w:rsidRPr="00A450EB">
              <w:t>№ п/п</w:t>
            </w:r>
          </w:p>
        </w:tc>
        <w:tc>
          <w:tcPr>
            <w:tcW w:w="1732" w:type="dxa"/>
          </w:tcPr>
          <w:p w:rsidR="00C71AD3" w:rsidRPr="00A450EB" w:rsidRDefault="00C71AD3" w:rsidP="00736C73">
            <w:pPr>
              <w:pStyle w:val="a3"/>
              <w:ind w:left="0"/>
            </w:pPr>
            <w:r w:rsidRPr="00A450EB">
              <w:t>Наименование оборудования</w:t>
            </w:r>
          </w:p>
        </w:tc>
        <w:tc>
          <w:tcPr>
            <w:tcW w:w="6941" w:type="dxa"/>
          </w:tcPr>
          <w:p w:rsidR="00C71AD3" w:rsidRPr="00A450EB" w:rsidRDefault="00C71AD3" w:rsidP="00736C73">
            <w:pPr>
              <w:pStyle w:val="a3"/>
              <w:ind w:left="0"/>
            </w:pPr>
            <w:r w:rsidRPr="00A450EB">
              <w:t>Технические характеристики</w:t>
            </w:r>
          </w:p>
        </w:tc>
        <w:tc>
          <w:tcPr>
            <w:tcW w:w="1035" w:type="dxa"/>
          </w:tcPr>
          <w:p w:rsidR="00C71AD3" w:rsidRPr="00A450EB" w:rsidRDefault="00C71AD3" w:rsidP="00736C73">
            <w:pPr>
              <w:pStyle w:val="a3"/>
              <w:ind w:left="0"/>
              <w:jc w:val="center"/>
            </w:pPr>
            <w:r w:rsidRPr="00A450EB">
              <w:t>Кол-во (шт.)</w:t>
            </w:r>
          </w:p>
        </w:tc>
      </w:tr>
      <w:tr w:rsidR="00C71AD3" w:rsidRPr="00A450EB" w:rsidTr="00736C73">
        <w:trPr>
          <w:trHeight w:val="416"/>
          <w:jc w:val="center"/>
        </w:trPr>
        <w:tc>
          <w:tcPr>
            <w:tcW w:w="536" w:type="dxa"/>
          </w:tcPr>
          <w:p w:rsidR="00C71AD3" w:rsidRPr="00A450EB" w:rsidRDefault="00C71AD3" w:rsidP="00736C73">
            <w:pPr>
              <w:pStyle w:val="a3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732" w:type="dxa"/>
          </w:tcPr>
          <w:p w:rsidR="00C71AD3" w:rsidRPr="00A450EB" w:rsidRDefault="00C71AD3" w:rsidP="00736C73">
            <w:pPr>
              <w:pStyle w:val="a3"/>
              <w:ind w:left="0"/>
            </w:pPr>
            <w:r w:rsidRPr="00A450EB">
              <w:t>Ноутбук</w:t>
            </w:r>
          </w:p>
        </w:tc>
        <w:tc>
          <w:tcPr>
            <w:tcW w:w="6941" w:type="dxa"/>
          </w:tcPr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 xml:space="preserve">    Дисплей</w:t>
            </w: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Диагональ экрана не менее</w:t>
            </w:r>
            <w:r w:rsidRPr="007742AB">
              <w:rPr>
                <w:sz w:val="20"/>
                <w:szCs w:val="20"/>
              </w:rPr>
              <w:tab/>
              <w:t>15.6 "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Тип матрицы</w:t>
            </w:r>
            <w:r w:rsidRPr="007742AB">
              <w:rPr>
                <w:sz w:val="20"/>
                <w:szCs w:val="20"/>
              </w:rPr>
              <w:tab/>
            </w:r>
            <w:proofErr w:type="spellStart"/>
            <w:r w:rsidRPr="007742AB">
              <w:rPr>
                <w:sz w:val="20"/>
                <w:szCs w:val="20"/>
              </w:rPr>
              <w:t>TN+film</w:t>
            </w:r>
            <w:proofErr w:type="spellEnd"/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Покрытие экрана</w:t>
            </w:r>
            <w:r w:rsidRPr="007742AB">
              <w:rPr>
                <w:sz w:val="20"/>
                <w:szCs w:val="20"/>
              </w:rPr>
              <w:tab/>
              <w:t>матовое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Разрешение дисплея</w:t>
            </w:r>
            <w:r w:rsidRPr="007742AB">
              <w:rPr>
                <w:sz w:val="20"/>
                <w:szCs w:val="20"/>
              </w:rPr>
              <w:tab/>
              <w:t xml:space="preserve">не менее 1920x1080 </w:t>
            </w:r>
            <w:proofErr w:type="spellStart"/>
            <w:r w:rsidRPr="007742AB">
              <w:rPr>
                <w:sz w:val="20"/>
                <w:szCs w:val="20"/>
              </w:rPr>
              <w:t>пикс</w:t>
            </w:r>
            <w:proofErr w:type="spellEnd"/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Частота смены кадров не менее</w:t>
            </w:r>
            <w:r w:rsidRPr="007742AB">
              <w:rPr>
                <w:sz w:val="20"/>
                <w:szCs w:val="20"/>
              </w:rPr>
              <w:tab/>
              <w:t>60 Гц</w:t>
            </w: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>Процессор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Серия</w:t>
            </w:r>
            <w:r w:rsidRPr="007742AB">
              <w:rPr>
                <w:sz w:val="20"/>
                <w:szCs w:val="20"/>
              </w:rPr>
              <w:tab/>
            </w:r>
            <w:proofErr w:type="spellStart"/>
            <w:r w:rsidRPr="007742AB">
              <w:rPr>
                <w:sz w:val="20"/>
                <w:szCs w:val="20"/>
              </w:rPr>
              <w:t>Core</w:t>
            </w:r>
            <w:proofErr w:type="spellEnd"/>
            <w:r w:rsidRPr="007742AB">
              <w:rPr>
                <w:sz w:val="20"/>
                <w:szCs w:val="20"/>
              </w:rPr>
              <w:t xml:space="preserve"> i3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Кол-во ядер:</w:t>
            </w:r>
            <w:r w:rsidRPr="007742AB">
              <w:rPr>
                <w:sz w:val="20"/>
                <w:szCs w:val="20"/>
              </w:rPr>
              <w:tab/>
              <w:t>не менее 2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Кол-во потоков: не менее4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Тактовая частота: не менее</w:t>
            </w:r>
            <w:r w:rsidRPr="007742AB">
              <w:rPr>
                <w:sz w:val="20"/>
                <w:szCs w:val="20"/>
              </w:rPr>
              <w:tab/>
              <w:t>1.2 ГГц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Объем кэш памяти 2-го уровня:</w:t>
            </w:r>
            <w:r w:rsidRPr="007742AB">
              <w:rPr>
                <w:sz w:val="20"/>
                <w:szCs w:val="20"/>
              </w:rPr>
              <w:tab/>
              <w:t>не менее 1024 КБ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 xml:space="preserve">Объем кэш памяти 3-го уровня: не </w:t>
            </w:r>
            <w:proofErr w:type="gramStart"/>
            <w:r w:rsidRPr="007742AB">
              <w:rPr>
                <w:sz w:val="20"/>
                <w:szCs w:val="20"/>
              </w:rPr>
              <w:t>менее  4</w:t>
            </w:r>
            <w:proofErr w:type="gramEnd"/>
            <w:r w:rsidRPr="007742AB">
              <w:rPr>
                <w:sz w:val="20"/>
                <w:szCs w:val="20"/>
              </w:rPr>
              <w:t xml:space="preserve"> МБ</w:t>
            </w: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 xml:space="preserve">     Оперативная памят</w:t>
            </w:r>
            <w:r w:rsidRPr="007742AB">
              <w:rPr>
                <w:sz w:val="20"/>
                <w:szCs w:val="20"/>
              </w:rPr>
              <w:t>ь</w:t>
            </w: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Объем оперативной памяти: не менее 8 ГБ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Максимально устанавливаемый объем</w:t>
            </w:r>
            <w:r w:rsidRPr="007742AB">
              <w:rPr>
                <w:sz w:val="20"/>
                <w:szCs w:val="20"/>
              </w:rPr>
              <w:tab/>
              <w:t>20 ГБ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Тип памяти</w:t>
            </w:r>
            <w:r w:rsidRPr="007742AB">
              <w:rPr>
                <w:sz w:val="20"/>
                <w:szCs w:val="20"/>
              </w:rPr>
              <w:tab/>
              <w:t>DDR4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Частота памяти</w:t>
            </w:r>
            <w:r w:rsidRPr="007742AB">
              <w:rPr>
                <w:sz w:val="20"/>
                <w:szCs w:val="20"/>
              </w:rPr>
              <w:tab/>
              <w:t>2400 МГц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Кол-во слотов</w:t>
            </w:r>
            <w:r w:rsidRPr="007742AB">
              <w:rPr>
                <w:sz w:val="20"/>
                <w:szCs w:val="20"/>
              </w:rPr>
              <w:tab/>
              <w:t>встроенная + 1 слот</w:t>
            </w: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>Видеокарта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Тип видеокарты -</w:t>
            </w:r>
            <w:r w:rsidRPr="007742AB">
              <w:rPr>
                <w:sz w:val="20"/>
                <w:szCs w:val="20"/>
              </w:rPr>
              <w:tab/>
              <w:t>интегрированная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 xml:space="preserve">Серия видеокарты </w:t>
            </w:r>
            <w:r w:rsidRPr="007742AB">
              <w:rPr>
                <w:sz w:val="20"/>
                <w:szCs w:val="20"/>
              </w:rPr>
              <w:tab/>
            </w:r>
            <w:r w:rsidRPr="007742AB">
              <w:rPr>
                <w:sz w:val="20"/>
                <w:szCs w:val="20"/>
                <w:lang w:val="en-US"/>
              </w:rPr>
              <w:t>Intel</w:t>
            </w:r>
            <w:r w:rsidRPr="007742AB">
              <w:rPr>
                <w:sz w:val="20"/>
                <w:szCs w:val="20"/>
              </w:rPr>
              <w:t xml:space="preserve"> </w:t>
            </w:r>
            <w:r w:rsidRPr="007742AB">
              <w:rPr>
                <w:sz w:val="20"/>
                <w:szCs w:val="20"/>
                <w:lang w:val="en-US"/>
              </w:rPr>
              <w:t>HD</w:t>
            </w:r>
            <w:r w:rsidRPr="007742AB">
              <w:rPr>
                <w:sz w:val="20"/>
                <w:szCs w:val="20"/>
              </w:rPr>
              <w:t xml:space="preserve"> </w:t>
            </w:r>
            <w:r w:rsidRPr="007742AB">
              <w:rPr>
                <w:sz w:val="20"/>
                <w:szCs w:val="20"/>
                <w:lang w:val="en-US"/>
              </w:rPr>
              <w:t>Graphics</w:t>
            </w: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Модель видеокарты</w:t>
            </w:r>
            <w:r w:rsidRPr="007742AB">
              <w:rPr>
                <w:sz w:val="20"/>
                <w:szCs w:val="20"/>
              </w:rPr>
              <w:tab/>
              <w:t xml:space="preserve">UHD </w:t>
            </w:r>
            <w:proofErr w:type="spellStart"/>
            <w:r w:rsidRPr="007742AB">
              <w:rPr>
                <w:sz w:val="20"/>
                <w:szCs w:val="20"/>
              </w:rPr>
              <w:t>Graphics</w:t>
            </w:r>
            <w:proofErr w:type="spellEnd"/>
            <w:r w:rsidRPr="007742AB">
              <w:rPr>
                <w:sz w:val="20"/>
                <w:szCs w:val="20"/>
              </w:rPr>
              <w:t xml:space="preserve"> G1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 xml:space="preserve">     Накопитель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Тип накопителя</w:t>
            </w:r>
            <w:r w:rsidRPr="007742AB">
              <w:rPr>
                <w:sz w:val="20"/>
                <w:szCs w:val="20"/>
              </w:rPr>
              <w:tab/>
              <w:t>SSD M.2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Емкость накопителя</w:t>
            </w:r>
            <w:r w:rsidRPr="007742AB">
              <w:rPr>
                <w:sz w:val="20"/>
                <w:szCs w:val="20"/>
              </w:rPr>
              <w:tab/>
              <w:t>не менее 256 ГБ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Дополнительный отсек 2.5"</w:t>
            </w:r>
            <w:r w:rsidRPr="007742AB">
              <w:rPr>
                <w:sz w:val="20"/>
                <w:szCs w:val="20"/>
              </w:rPr>
              <w:tab/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 xml:space="preserve">     Разъемы и подключения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Порты подключения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  <w:lang w:val="en-US"/>
              </w:rPr>
              <w:t>HDMI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  <w:lang w:val="en-US"/>
              </w:rPr>
              <w:t>USB</w:t>
            </w:r>
            <w:r w:rsidRPr="007742AB">
              <w:rPr>
                <w:sz w:val="20"/>
                <w:szCs w:val="20"/>
              </w:rPr>
              <w:t xml:space="preserve"> 2.0: не менее</w:t>
            </w:r>
            <w:r w:rsidRPr="007742AB">
              <w:rPr>
                <w:sz w:val="20"/>
                <w:szCs w:val="20"/>
              </w:rPr>
              <w:tab/>
              <w:t xml:space="preserve">2 </w:t>
            </w:r>
            <w:proofErr w:type="spellStart"/>
            <w:r w:rsidRPr="007742AB">
              <w:rPr>
                <w:sz w:val="20"/>
                <w:szCs w:val="20"/>
              </w:rPr>
              <w:t>шт</w:t>
            </w:r>
            <w:proofErr w:type="spellEnd"/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  <w:lang w:val="en-US"/>
              </w:rPr>
              <w:lastRenderedPageBreak/>
              <w:t>USB</w:t>
            </w:r>
            <w:r w:rsidRPr="007742AB">
              <w:rPr>
                <w:sz w:val="20"/>
                <w:szCs w:val="20"/>
              </w:rPr>
              <w:t xml:space="preserve"> 3.2 </w:t>
            </w:r>
            <w:r w:rsidRPr="007742AB">
              <w:rPr>
                <w:sz w:val="20"/>
                <w:szCs w:val="20"/>
                <w:lang w:val="en-US"/>
              </w:rPr>
              <w:t>gen</w:t>
            </w:r>
            <w:r w:rsidRPr="007742AB">
              <w:rPr>
                <w:sz w:val="20"/>
                <w:szCs w:val="20"/>
              </w:rPr>
              <w:t>1: не менее</w:t>
            </w:r>
            <w:r w:rsidRPr="007742AB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7742AB">
              <w:rPr>
                <w:sz w:val="20"/>
                <w:szCs w:val="20"/>
              </w:rPr>
              <w:t>шт</w:t>
            </w:r>
            <w:proofErr w:type="spellEnd"/>
          </w:p>
          <w:p w:rsidR="00C71AD3" w:rsidRPr="00992617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  <w:lang w:val="en-US"/>
              </w:rPr>
            </w:pPr>
            <w:r w:rsidRPr="007742AB">
              <w:rPr>
                <w:sz w:val="20"/>
                <w:szCs w:val="20"/>
                <w:lang w:val="en-US"/>
              </w:rPr>
              <w:t>LAN</w:t>
            </w:r>
            <w:r w:rsidRPr="00992617">
              <w:rPr>
                <w:sz w:val="20"/>
                <w:szCs w:val="20"/>
                <w:lang w:val="en-US"/>
              </w:rPr>
              <w:t xml:space="preserve"> (</w:t>
            </w:r>
            <w:r w:rsidRPr="007742AB">
              <w:rPr>
                <w:sz w:val="20"/>
                <w:szCs w:val="20"/>
                <w:lang w:val="en-US"/>
              </w:rPr>
              <w:t>RJ</w:t>
            </w:r>
            <w:r w:rsidRPr="00992617">
              <w:rPr>
                <w:sz w:val="20"/>
                <w:szCs w:val="20"/>
                <w:lang w:val="en-US"/>
              </w:rPr>
              <w:t>-45)</w:t>
            </w:r>
            <w:r w:rsidRPr="00992617">
              <w:rPr>
                <w:sz w:val="20"/>
                <w:szCs w:val="20"/>
                <w:lang w:val="en-US"/>
              </w:rPr>
              <w:tab/>
              <w:t xml:space="preserve">1 </w:t>
            </w:r>
            <w:r w:rsidRPr="007742AB">
              <w:rPr>
                <w:sz w:val="20"/>
                <w:szCs w:val="20"/>
              </w:rPr>
              <w:t>Гбит</w:t>
            </w:r>
            <w:r w:rsidRPr="00992617">
              <w:rPr>
                <w:sz w:val="20"/>
                <w:szCs w:val="20"/>
                <w:lang w:val="en-US"/>
              </w:rPr>
              <w:t>/</w:t>
            </w:r>
            <w:r w:rsidRPr="007742AB">
              <w:rPr>
                <w:sz w:val="20"/>
                <w:szCs w:val="20"/>
              </w:rPr>
              <w:t>с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  <w:lang w:val="en-US"/>
              </w:rPr>
            </w:pPr>
            <w:r w:rsidRPr="007742AB">
              <w:rPr>
                <w:sz w:val="20"/>
                <w:szCs w:val="20"/>
                <w:lang w:val="en-US"/>
              </w:rPr>
              <w:t>Wi-Fi</w:t>
            </w:r>
            <w:r w:rsidRPr="007742AB">
              <w:rPr>
                <w:sz w:val="20"/>
                <w:szCs w:val="20"/>
                <w:lang w:val="en-US"/>
              </w:rPr>
              <w:tab/>
            </w:r>
            <w:proofErr w:type="spellStart"/>
            <w:r w:rsidRPr="007742AB">
              <w:rPr>
                <w:sz w:val="20"/>
                <w:szCs w:val="20"/>
                <w:lang w:val="en-US"/>
              </w:rPr>
              <w:t>Wi-Fi</w:t>
            </w:r>
            <w:proofErr w:type="spellEnd"/>
            <w:r w:rsidRPr="007742AB">
              <w:rPr>
                <w:sz w:val="20"/>
                <w:szCs w:val="20"/>
                <w:lang w:val="en-US"/>
              </w:rPr>
              <w:t xml:space="preserve"> 4 (802.11n)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  <w:lang w:val="en-US"/>
              </w:rPr>
            </w:pPr>
            <w:r w:rsidRPr="007742AB">
              <w:rPr>
                <w:sz w:val="20"/>
                <w:szCs w:val="20"/>
                <w:lang w:val="en-US"/>
              </w:rPr>
              <w:t>Wi-Fi 5 (802.11ac)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  <w:lang w:val="en-US"/>
              </w:rPr>
            </w:pPr>
          </w:p>
          <w:p w:rsidR="00C71AD3" w:rsidRPr="00992617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  <w:lang w:val="en-US"/>
              </w:rPr>
            </w:pPr>
            <w:r w:rsidRPr="007742AB">
              <w:rPr>
                <w:b/>
                <w:sz w:val="20"/>
                <w:szCs w:val="20"/>
              </w:rPr>
              <w:t>Мультимедиа</w:t>
            </w:r>
          </w:p>
          <w:p w:rsidR="00C71AD3" w:rsidRPr="00992617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  <w:lang w:val="en-US"/>
              </w:rPr>
            </w:pPr>
          </w:p>
          <w:p w:rsidR="00C71AD3" w:rsidRPr="00992617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  <w:lang w:val="en-US"/>
              </w:rPr>
            </w:pPr>
            <w:r w:rsidRPr="007742AB">
              <w:rPr>
                <w:sz w:val="20"/>
                <w:szCs w:val="20"/>
                <w:lang w:val="en-US"/>
              </w:rPr>
              <w:t>Web</w:t>
            </w:r>
            <w:r w:rsidRPr="00992617">
              <w:rPr>
                <w:sz w:val="20"/>
                <w:szCs w:val="20"/>
                <w:lang w:val="en-US"/>
              </w:rPr>
              <w:t>-</w:t>
            </w:r>
            <w:r w:rsidRPr="007742AB">
              <w:rPr>
                <w:sz w:val="20"/>
                <w:szCs w:val="20"/>
              </w:rPr>
              <w:t>камера</w:t>
            </w:r>
            <w:r w:rsidRPr="00992617">
              <w:rPr>
                <w:sz w:val="20"/>
                <w:szCs w:val="20"/>
                <w:lang w:val="en-US"/>
              </w:rPr>
              <w:tab/>
              <w:t>1280</w:t>
            </w:r>
            <w:r w:rsidRPr="007742AB">
              <w:rPr>
                <w:sz w:val="20"/>
                <w:szCs w:val="20"/>
                <w:lang w:val="en-US"/>
              </w:rPr>
              <w:t>x</w:t>
            </w:r>
            <w:r w:rsidRPr="00992617">
              <w:rPr>
                <w:sz w:val="20"/>
                <w:szCs w:val="20"/>
                <w:lang w:val="en-US"/>
              </w:rPr>
              <w:t>720 (</w:t>
            </w:r>
            <w:r w:rsidRPr="007742AB">
              <w:rPr>
                <w:sz w:val="20"/>
                <w:szCs w:val="20"/>
                <w:lang w:val="en-US"/>
              </w:rPr>
              <w:t>HD</w:t>
            </w:r>
            <w:r w:rsidRPr="00992617">
              <w:rPr>
                <w:sz w:val="20"/>
                <w:szCs w:val="20"/>
                <w:lang w:val="en-US"/>
              </w:rPr>
              <w:t>)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Формат звука</w:t>
            </w:r>
            <w:r w:rsidRPr="007742AB">
              <w:rPr>
                <w:sz w:val="20"/>
                <w:szCs w:val="20"/>
              </w:rPr>
              <w:tab/>
              <w:t>2.0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 xml:space="preserve">   Дополнительно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proofErr w:type="spellStart"/>
            <w:r w:rsidRPr="007742AB">
              <w:rPr>
                <w:sz w:val="20"/>
                <w:szCs w:val="20"/>
              </w:rPr>
              <w:t>kensington</w:t>
            </w:r>
            <w:proofErr w:type="spellEnd"/>
            <w:r w:rsidRPr="007742AB">
              <w:rPr>
                <w:sz w:val="20"/>
                <w:szCs w:val="20"/>
              </w:rPr>
              <w:t xml:space="preserve"> / </w:t>
            </w:r>
            <w:proofErr w:type="spellStart"/>
            <w:r w:rsidRPr="007742AB">
              <w:rPr>
                <w:sz w:val="20"/>
                <w:szCs w:val="20"/>
              </w:rPr>
              <w:t>noble</w:t>
            </w:r>
            <w:proofErr w:type="spellEnd"/>
            <w:r w:rsidRPr="007742AB">
              <w:rPr>
                <w:sz w:val="20"/>
                <w:szCs w:val="20"/>
              </w:rPr>
              <w:t xml:space="preserve"> замок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 xml:space="preserve">    Клавиатура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Конструкция клавиш</w:t>
            </w:r>
            <w:r w:rsidRPr="007742AB">
              <w:rPr>
                <w:sz w:val="20"/>
                <w:szCs w:val="20"/>
              </w:rPr>
              <w:tab/>
              <w:t>островного типа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proofErr w:type="spellStart"/>
            <w:r w:rsidRPr="007742AB">
              <w:rPr>
                <w:sz w:val="20"/>
                <w:szCs w:val="20"/>
              </w:rPr>
              <w:t>Num</w:t>
            </w:r>
            <w:proofErr w:type="spellEnd"/>
            <w:r w:rsidRPr="007742AB">
              <w:rPr>
                <w:sz w:val="20"/>
                <w:szCs w:val="20"/>
              </w:rPr>
              <w:t xml:space="preserve"> блок</w:t>
            </w:r>
            <w:r w:rsidRPr="007742AB">
              <w:rPr>
                <w:sz w:val="20"/>
                <w:szCs w:val="20"/>
              </w:rPr>
              <w:tab/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Манипулятор</w:t>
            </w:r>
            <w:r w:rsidRPr="007742AB">
              <w:rPr>
                <w:sz w:val="20"/>
                <w:szCs w:val="20"/>
              </w:rPr>
              <w:tab/>
            </w:r>
            <w:proofErr w:type="spellStart"/>
            <w:r w:rsidRPr="007742AB">
              <w:rPr>
                <w:sz w:val="20"/>
                <w:szCs w:val="20"/>
              </w:rPr>
              <w:t>тачпад</w:t>
            </w:r>
            <w:proofErr w:type="spellEnd"/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 xml:space="preserve">    Аккумулятор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Емкость батареи</w:t>
            </w:r>
            <w:r w:rsidRPr="007742AB">
              <w:rPr>
                <w:sz w:val="20"/>
                <w:szCs w:val="20"/>
              </w:rPr>
              <w:tab/>
              <w:t xml:space="preserve">4800 </w:t>
            </w:r>
            <w:proofErr w:type="spellStart"/>
            <w:r w:rsidRPr="007742AB">
              <w:rPr>
                <w:sz w:val="20"/>
                <w:szCs w:val="20"/>
              </w:rPr>
              <w:t>мАч</w:t>
            </w:r>
            <w:proofErr w:type="spellEnd"/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Емкость батареи</w:t>
            </w:r>
            <w:r w:rsidRPr="007742AB">
              <w:rPr>
                <w:sz w:val="20"/>
                <w:szCs w:val="20"/>
              </w:rPr>
              <w:tab/>
              <w:t>37 Вт*ч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Кол-во ячеек батареи:</w:t>
            </w:r>
            <w:r w:rsidRPr="007742AB">
              <w:rPr>
                <w:sz w:val="20"/>
                <w:szCs w:val="20"/>
              </w:rPr>
              <w:tab/>
              <w:t>2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Макс. время работы: не менее 8.5 ч</w:t>
            </w: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pStyle w:val="a3"/>
              <w:shd w:val="clear" w:color="auto" w:fill="FFFFFF"/>
              <w:ind w:left="216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>Общее</w:t>
            </w:r>
          </w:p>
          <w:p w:rsidR="00C71AD3" w:rsidRPr="007742AB" w:rsidRDefault="00C71AD3" w:rsidP="00736C73">
            <w:pPr>
              <w:shd w:val="clear" w:color="auto" w:fill="FFFFFF"/>
              <w:ind w:left="144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Предустановленная ОС</w:t>
            </w:r>
            <w:r w:rsidRPr="007742AB">
              <w:rPr>
                <w:sz w:val="20"/>
                <w:szCs w:val="20"/>
              </w:rPr>
              <w:tab/>
            </w:r>
            <w:proofErr w:type="spellStart"/>
            <w:r w:rsidRPr="007742AB">
              <w:rPr>
                <w:sz w:val="20"/>
                <w:szCs w:val="20"/>
              </w:rPr>
              <w:t>Windows</w:t>
            </w:r>
            <w:proofErr w:type="spellEnd"/>
            <w:r w:rsidRPr="007742AB">
              <w:rPr>
                <w:sz w:val="20"/>
                <w:szCs w:val="20"/>
              </w:rPr>
              <w:t xml:space="preserve"> 10 </w:t>
            </w:r>
            <w:proofErr w:type="spellStart"/>
            <w:r w:rsidRPr="007742AB">
              <w:rPr>
                <w:sz w:val="20"/>
                <w:szCs w:val="20"/>
              </w:rPr>
              <w:t>Home</w:t>
            </w:r>
            <w:proofErr w:type="spellEnd"/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Материал корпуса</w:t>
            </w:r>
            <w:r w:rsidRPr="007742AB">
              <w:rPr>
                <w:sz w:val="20"/>
                <w:szCs w:val="20"/>
              </w:rPr>
              <w:tab/>
              <w:t>матовый пластик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Габариты (</w:t>
            </w:r>
            <w:proofErr w:type="spellStart"/>
            <w:r w:rsidRPr="007742AB">
              <w:rPr>
                <w:sz w:val="20"/>
                <w:szCs w:val="20"/>
              </w:rPr>
              <w:t>ШхГхТ</w:t>
            </w:r>
            <w:proofErr w:type="spellEnd"/>
            <w:r w:rsidRPr="007742AB">
              <w:rPr>
                <w:sz w:val="20"/>
                <w:szCs w:val="20"/>
              </w:rPr>
              <w:t>)</w:t>
            </w:r>
            <w:r w:rsidRPr="007742AB">
              <w:rPr>
                <w:sz w:val="20"/>
                <w:szCs w:val="20"/>
              </w:rPr>
              <w:tab/>
              <w:t>363x248x20 мм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Вес</w:t>
            </w:r>
            <w:r w:rsidRPr="007742AB">
              <w:rPr>
                <w:sz w:val="20"/>
                <w:szCs w:val="20"/>
              </w:rPr>
              <w:tab/>
              <w:t>не более 2 кг</w:t>
            </w:r>
          </w:p>
          <w:p w:rsidR="00C71AD3" w:rsidRPr="007742AB" w:rsidRDefault="00C71AD3" w:rsidP="00736C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C71AD3" w:rsidRPr="00A450EB" w:rsidRDefault="00C71AD3" w:rsidP="00736C73">
            <w:pPr>
              <w:pStyle w:val="a3"/>
              <w:ind w:left="-492" w:right="262"/>
              <w:jc w:val="center"/>
            </w:pPr>
            <w:r>
              <w:lastRenderedPageBreak/>
              <w:t>19</w:t>
            </w:r>
          </w:p>
        </w:tc>
      </w:tr>
      <w:tr w:rsidR="00C71AD3" w:rsidRPr="00A450EB" w:rsidTr="00736C73">
        <w:trPr>
          <w:trHeight w:val="279"/>
          <w:jc w:val="center"/>
        </w:trPr>
        <w:tc>
          <w:tcPr>
            <w:tcW w:w="536" w:type="dxa"/>
          </w:tcPr>
          <w:p w:rsidR="00C71AD3" w:rsidRPr="00A450EB" w:rsidRDefault="00C71AD3" w:rsidP="00736C73">
            <w:pPr>
              <w:pStyle w:val="a3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732" w:type="dxa"/>
          </w:tcPr>
          <w:p w:rsidR="00C71AD3" w:rsidRPr="00A450EB" w:rsidRDefault="00C71AD3" w:rsidP="00736C73">
            <w:pPr>
              <w:pStyle w:val="a3"/>
              <w:ind w:left="0"/>
            </w:pPr>
            <w:r w:rsidRPr="007742AB">
              <w:rPr>
                <w:sz w:val="20"/>
                <w:szCs w:val="20"/>
              </w:rPr>
              <w:t>Сумка для ноутбука</w:t>
            </w:r>
          </w:p>
        </w:tc>
        <w:tc>
          <w:tcPr>
            <w:tcW w:w="6941" w:type="dxa"/>
          </w:tcPr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 xml:space="preserve">Диагональ ноутбука не </w:t>
            </w:r>
            <w:proofErr w:type="gramStart"/>
            <w:r w:rsidRPr="007742AB">
              <w:rPr>
                <w:sz w:val="20"/>
                <w:szCs w:val="20"/>
              </w:rPr>
              <w:t>менее  15.6</w:t>
            </w:r>
            <w:proofErr w:type="gramEnd"/>
            <w:r w:rsidRPr="007742AB">
              <w:rPr>
                <w:sz w:val="20"/>
                <w:szCs w:val="20"/>
              </w:rPr>
              <w:t>"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Плечевой ремень - съемный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Ручка для переноски -есть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Наружные карманы - 1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Основной материал -нейлон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Цвет – черный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C71AD3" w:rsidRPr="00A450EB" w:rsidRDefault="00C71AD3" w:rsidP="00736C73">
            <w:pPr>
              <w:pStyle w:val="a3"/>
              <w:ind w:left="0"/>
              <w:jc w:val="center"/>
            </w:pPr>
            <w:r>
              <w:t>19</w:t>
            </w:r>
          </w:p>
        </w:tc>
      </w:tr>
      <w:tr w:rsidR="00C71AD3" w:rsidRPr="00A450EB" w:rsidTr="00736C73">
        <w:trPr>
          <w:trHeight w:val="1824"/>
          <w:jc w:val="center"/>
        </w:trPr>
        <w:tc>
          <w:tcPr>
            <w:tcW w:w="536" w:type="dxa"/>
          </w:tcPr>
          <w:p w:rsidR="00C71AD3" w:rsidRPr="00A450EB" w:rsidRDefault="00C71AD3" w:rsidP="00736C73">
            <w:pPr>
              <w:pStyle w:val="a3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732" w:type="dxa"/>
          </w:tcPr>
          <w:p w:rsidR="00C71AD3" w:rsidRPr="007742AB" w:rsidRDefault="00C71AD3" w:rsidP="00736C73">
            <w:pPr>
              <w:pStyle w:val="a3"/>
              <w:ind w:left="0"/>
              <w:rPr>
                <w:sz w:val="20"/>
                <w:szCs w:val="20"/>
              </w:rPr>
            </w:pPr>
            <w:r w:rsidRPr="007742AB">
              <w:rPr>
                <w:rStyle w:val="markedcontent"/>
                <w:sz w:val="20"/>
                <w:szCs w:val="20"/>
              </w:rPr>
              <w:t>Манипулятор оптический типа «мышь»</w:t>
            </w:r>
          </w:p>
        </w:tc>
        <w:tc>
          <w:tcPr>
            <w:tcW w:w="6941" w:type="dxa"/>
          </w:tcPr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Тип подключения - проводная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Интерфейс подключения -</w:t>
            </w:r>
            <w:r w:rsidRPr="007742AB">
              <w:rPr>
                <w:sz w:val="20"/>
                <w:szCs w:val="20"/>
              </w:rPr>
              <w:tab/>
              <w:t>USB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Длина кабеля - 1.1 м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Технология -оптическая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Разрешение сенсора - 1000 DPI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Кол-во кнопок -</w:t>
            </w:r>
            <w:r w:rsidRPr="007742AB">
              <w:rPr>
                <w:sz w:val="20"/>
                <w:szCs w:val="20"/>
              </w:rPr>
              <w:tab/>
              <w:t>2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Кол-во колес прокрутки -1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C71AD3" w:rsidRDefault="00C71AD3" w:rsidP="00736C73">
            <w:pPr>
              <w:pStyle w:val="a3"/>
              <w:ind w:left="0"/>
              <w:jc w:val="center"/>
            </w:pPr>
            <w:r>
              <w:t>19</w:t>
            </w:r>
          </w:p>
        </w:tc>
      </w:tr>
      <w:tr w:rsidR="00C71AD3" w:rsidRPr="00CC261C" w:rsidTr="00736C73">
        <w:trPr>
          <w:trHeight w:val="279"/>
          <w:jc w:val="center"/>
        </w:trPr>
        <w:tc>
          <w:tcPr>
            <w:tcW w:w="536" w:type="dxa"/>
          </w:tcPr>
          <w:p w:rsidR="00C71AD3" w:rsidRPr="00A450EB" w:rsidRDefault="00C71AD3" w:rsidP="00736C73">
            <w:pPr>
              <w:pStyle w:val="a3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732" w:type="dxa"/>
          </w:tcPr>
          <w:p w:rsidR="00C71AD3" w:rsidRPr="00A450EB" w:rsidRDefault="00C71AD3" w:rsidP="00736C73">
            <w:pPr>
              <w:pStyle w:val="a3"/>
              <w:ind w:left="0"/>
            </w:pPr>
            <w:r w:rsidRPr="007742AB">
              <w:rPr>
                <w:rStyle w:val="markedcontent"/>
                <w:sz w:val="20"/>
                <w:szCs w:val="20"/>
              </w:rPr>
              <w:t>Проводная гарнитура</w:t>
            </w:r>
          </w:p>
        </w:tc>
        <w:tc>
          <w:tcPr>
            <w:tcW w:w="6941" w:type="dxa"/>
          </w:tcPr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>Конструкция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Тип гарнитуры - стерео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proofErr w:type="gramStart"/>
            <w:r w:rsidRPr="007742AB">
              <w:rPr>
                <w:sz w:val="20"/>
                <w:szCs w:val="20"/>
              </w:rPr>
              <w:t>Крепление  -</w:t>
            </w:r>
            <w:proofErr w:type="gramEnd"/>
            <w:r w:rsidRPr="007742AB">
              <w:rPr>
                <w:sz w:val="20"/>
                <w:szCs w:val="20"/>
              </w:rPr>
              <w:t xml:space="preserve"> оголовье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Тип амбушюр - накладные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Тип соединения- проводные USB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Крепление микрофона – поворотный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>Наушники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Тип, акустический - открытые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Частотный диапазон - 30 Гц - 16 кГц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Импеданс - 32 Ом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Чувствительность динамика - 91 дБ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>Микрофон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Частотный диапазон - 100 Гц - 16 кГц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Чувствительность микрофона - 56 дБ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Шумоподавление микрофона – есть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  <w:r w:rsidRPr="007742AB">
              <w:rPr>
                <w:b/>
                <w:sz w:val="20"/>
                <w:szCs w:val="20"/>
              </w:rPr>
              <w:t>Подключение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proofErr w:type="gramStart"/>
            <w:r w:rsidRPr="007742AB">
              <w:rPr>
                <w:sz w:val="20"/>
                <w:szCs w:val="20"/>
              </w:rPr>
              <w:t>Коннектор:  USB</w:t>
            </w:r>
            <w:proofErr w:type="gramEnd"/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Подключение кабеля: одностороннее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Длина шнура: не менее 2.4 м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C71AD3" w:rsidRPr="00CC261C" w:rsidRDefault="00C71AD3" w:rsidP="00736C73">
            <w:pPr>
              <w:pStyle w:val="a3"/>
              <w:ind w:left="0"/>
              <w:jc w:val="center"/>
            </w:pPr>
            <w:r>
              <w:lastRenderedPageBreak/>
              <w:t>19</w:t>
            </w:r>
          </w:p>
        </w:tc>
      </w:tr>
      <w:tr w:rsidR="00C71AD3" w:rsidRPr="00A450EB" w:rsidTr="00736C73">
        <w:trPr>
          <w:trHeight w:val="263"/>
          <w:jc w:val="center"/>
        </w:trPr>
        <w:tc>
          <w:tcPr>
            <w:tcW w:w="536" w:type="dxa"/>
          </w:tcPr>
          <w:p w:rsidR="00C71AD3" w:rsidRPr="00CC261C" w:rsidRDefault="00C71AD3" w:rsidP="00736C73">
            <w:pPr>
              <w:pStyle w:val="a3"/>
              <w:numPr>
                <w:ilvl w:val="0"/>
                <w:numId w:val="14"/>
              </w:numPr>
              <w:ind w:left="357" w:hanging="357"/>
              <w:rPr>
                <w:lang w:val="en-US"/>
              </w:rPr>
            </w:pPr>
          </w:p>
        </w:tc>
        <w:tc>
          <w:tcPr>
            <w:tcW w:w="1732" w:type="dxa"/>
          </w:tcPr>
          <w:p w:rsidR="00C71AD3" w:rsidRPr="00A450EB" w:rsidRDefault="00C71AD3" w:rsidP="00736C73">
            <w:pPr>
              <w:pStyle w:val="a3"/>
              <w:ind w:left="0"/>
            </w:pPr>
            <w:proofErr w:type="spellStart"/>
            <w:r>
              <w:t>Флеш</w:t>
            </w:r>
            <w:proofErr w:type="spellEnd"/>
            <w:r>
              <w:t xml:space="preserve"> накопитель</w:t>
            </w:r>
          </w:p>
        </w:tc>
        <w:tc>
          <w:tcPr>
            <w:tcW w:w="6941" w:type="dxa"/>
          </w:tcPr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Объем: не менее: 32 ГБ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 xml:space="preserve">Интерфейс подключения - </w:t>
            </w:r>
            <w:r w:rsidRPr="007742AB">
              <w:rPr>
                <w:sz w:val="20"/>
                <w:szCs w:val="20"/>
              </w:rPr>
              <w:tab/>
              <w:t>USB 3.2 gen1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 xml:space="preserve">Скорость чтения данных: не </w:t>
            </w:r>
            <w:proofErr w:type="gramStart"/>
            <w:r w:rsidRPr="007742AB">
              <w:rPr>
                <w:sz w:val="20"/>
                <w:szCs w:val="20"/>
              </w:rPr>
              <w:t xml:space="preserve">менее  </w:t>
            </w:r>
            <w:r w:rsidRPr="007742AB">
              <w:rPr>
                <w:sz w:val="20"/>
                <w:szCs w:val="20"/>
              </w:rPr>
              <w:tab/>
            </w:r>
            <w:proofErr w:type="gramEnd"/>
            <w:r w:rsidRPr="007742AB">
              <w:rPr>
                <w:sz w:val="20"/>
                <w:szCs w:val="20"/>
              </w:rPr>
              <w:t>90 МБ/с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 xml:space="preserve">Скорость записи данных: не менее </w:t>
            </w:r>
            <w:r w:rsidRPr="007742AB">
              <w:rPr>
                <w:sz w:val="20"/>
                <w:szCs w:val="20"/>
              </w:rPr>
              <w:tab/>
              <w:t>40 МБ/с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Функции и возможности: выдвижной разъем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>Материал корпуса:</w:t>
            </w:r>
            <w:r w:rsidRPr="007742AB">
              <w:rPr>
                <w:sz w:val="20"/>
                <w:szCs w:val="20"/>
              </w:rPr>
              <w:tab/>
              <w:t>пластик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 xml:space="preserve">Размеры - </w:t>
            </w:r>
            <w:r w:rsidRPr="007742AB">
              <w:rPr>
                <w:sz w:val="20"/>
                <w:szCs w:val="20"/>
              </w:rPr>
              <w:tab/>
              <w:t>69x21x9 мм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sz w:val="20"/>
                <w:szCs w:val="20"/>
              </w:rPr>
            </w:pPr>
            <w:r w:rsidRPr="007742AB">
              <w:rPr>
                <w:sz w:val="20"/>
                <w:szCs w:val="20"/>
              </w:rPr>
              <w:t xml:space="preserve">Вес: не более </w:t>
            </w:r>
            <w:r w:rsidRPr="007742AB">
              <w:rPr>
                <w:sz w:val="20"/>
                <w:szCs w:val="20"/>
              </w:rPr>
              <w:tab/>
              <w:t>12 г</w:t>
            </w:r>
          </w:p>
          <w:p w:rsidR="00C71AD3" w:rsidRPr="007742AB" w:rsidRDefault="00C71AD3" w:rsidP="00736C73">
            <w:pPr>
              <w:shd w:val="clear" w:color="auto" w:fill="FFFFFF"/>
              <w:ind w:left="1080" w:right="300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C71AD3" w:rsidRPr="00A450EB" w:rsidRDefault="00C71AD3" w:rsidP="00736C73">
            <w:pPr>
              <w:pStyle w:val="a3"/>
              <w:ind w:left="0"/>
              <w:jc w:val="center"/>
            </w:pPr>
            <w:r>
              <w:t>19</w:t>
            </w:r>
          </w:p>
        </w:tc>
      </w:tr>
    </w:tbl>
    <w:p w:rsidR="00C71AD3" w:rsidRPr="00A450EB" w:rsidRDefault="00C71AD3" w:rsidP="00C71AD3">
      <w:pPr>
        <w:ind w:left="360"/>
      </w:pPr>
    </w:p>
    <w:p w:rsidR="00C71AD3" w:rsidRPr="00A450EB" w:rsidRDefault="00C71AD3" w:rsidP="00C71AD3">
      <w:pPr>
        <w:pStyle w:val="a3"/>
        <w:numPr>
          <w:ilvl w:val="0"/>
          <w:numId w:val="13"/>
        </w:numPr>
        <w:spacing w:after="160" w:line="259" w:lineRule="auto"/>
      </w:pPr>
      <w:r w:rsidRPr="00A450EB">
        <w:rPr>
          <w:b/>
        </w:rPr>
        <w:t>Общие требования к закупаемому оборудованию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>Поставляемый товар должен быть свободным от любых прав и притязаний третьих лиц, не находится под арестом, в залоге, иных обременениях.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 xml:space="preserve">Оборудование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 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>Оборудование должно быть новым. Не допускается поставка выставочных образцов, а также оборудования, собранного из восстановленных узлов и агрегатов. Оборудование должно быть поставлено комплектно и обеспечивать конструктивную и функциональную совместимость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 xml:space="preserve">Оборудование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 как в составе комплекта, так в качестве самостоятельных единиц. При этом в комплект поставки должно быть включены все необходимые компоненты (кабели, крепеж) для обеспечения данного требования. 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>Оборудование должно соответствовать или превосходить требования к товару, изложенные в п. 2 настоящего ТЗ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 xml:space="preserve"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 xml:space="preserve">Все входные и выходные разъемы, а также уровни сигналов на входе и выходе оборудования, должны соответствовать стандартам Российской Федерации. 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 xml:space="preserve">В комплект оборудования должны входить все кабели, необходимые для его подключения и эксплуатации. 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  <w:ind w:hanging="508"/>
      </w:pPr>
      <w:r w:rsidRPr="00A450EB">
        <w:t xml:space="preserve">Оборудование должно поставляться в упаковке, соответствующей стандартам, ТУ, обязательным правилам и требованиям для тары и упаковки. Упаковка должна </w:t>
      </w:r>
      <w:r w:rsidRPr="00A450EB">
        <w:lastRenderedPageBreak/>
        <w:t xml:space="preserve">обеспечивать полную сохранность оборудования на весь срок его транспортировки с учетом перегрузок и длительного хранения. </w:t>
      </w:r>
    </w:p>
    <w:p w:rsidR="00C71AD3" w:rsidRPr="001673D8" w:rsidRDefault="00C71AD3" w:rsidP="00C71AD3">
      <w:pPr>
        <w:pStyle w:val="a3"/>
        <w:numPr>
          <w:ilvl w:val="1"/>
          <w:numId w:val="13"/>
        </w:numPr>
        <w:spacing w:after="160" w:line="259" w:lineRule="auto"/>
        <w:ind w:hanging="508"/>
      </w:pPr>
      <w:r w:rsidRPr="00A450EB">
        <w:t xml:space="preserve">Доставка, отгрузка оборудования с учетом необходимого оборудования и материалов должна осуществляться силами и за счет средств Поставщика. </w:t>
      </w:r>
    </w:p>
    <w:p w:rsidR="00C71AD3" w:rsidRPr="00FD50D2" w:rsidRDefault="00C71AD3" w:rsidP="00C71AD3">
      <w:pPr>
        <w:pStyle w:val="a3"/>
        <w:numPr>
          <w:ilvl w:val="0"/>
          <w:numId w:val="13"/>
        </w:numPr>
        <w:spacing w:after="160" w:line="259" w:lineRule="auto"/>
        <w:rPr>
          <w:b/>
        </w:rPr>
      </w:pPr>
      <w:r w:rsidRPr="00FD50D2">
        <w:rPr>
          <w:b/>
        </w:rPr>
        <w:t xml:space="preserve">Гарантийные обязательства и техническая поддержка. 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 xml:space="preserve">Гарантийный срок на оборудование должен составлять не менее 12 месяцев со дня поставки.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менее гарантийного срока, установленного производителем данного оборудования. 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 xml:space="preserve">Гарантийное обслуживание оборудования должно производиться в сервисном центре, находящемся в пределах г. Санкт-Петербург. 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 xml:space="preserve">Все оборудование должно сопровождаться гарантийными талонами, оформленными надлежащим образом. </w:t>
      </w:r>
    </w:p>
    <w:p w:rsidR="00C71AD3" w:rsidRPr="00A450EB" w:rsidRDefault="00C71AD3" w:rsidP="00C71AD3">
      <w:pPr>
        <w:pStyle w:val="a3"/>
        <w:numPr>
          <w:ilvl w:val="1"/>
          <w:numId w:val="13"/>
        </w:numPr>
        <w:spacing w:after="160" w:line="259" w:lineRule="auto"/>
      </w:pPr>
      <w:r w:rsidRPr="00A450EB">
        <w:t xml:space="preserve">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срока. </w:t>
      </w:r>
    </w:p>
    <w:p w:rsidR="00C71AD3" w:rsidRPr="00A450EB" w:rsidRDefault="00C71AD3" w:rsidP="00C71AD3">
      <w:pPr>
        <w:pStyle w:val="a3"/>
        <w:numPr>
          <w:ilvl w:val="0"/>
          <w:numId w:val="13"/>
        </w:numPr>
        <w:spacing w:after="160" w:line="259" w:lineRule="auto"/>
        <w:rPr>
          <w:b/>
        </w:rPr>
      </w:pPr>
      <w:r w:rsidRPr="00A450EB">
        <w:rPr>
          <w:b/>
        </w:rPr>
        <w:t xml:space="preserve">Место доставки оборудования. </w:t>
      </w:r>
    </w:p>
    <w:p w:rsidR="00C71AD3" w:rsidRPr="00A450EB" w:rsidRDefault="00C71AD3" w:rsidP="00C71AD3">
      <w:r w:rsidRPr="00A450EB">
        <w:t xml:space="preserve">Оборудование должно быть поставлено по адресу: 197136 г. Санкт-Петербург, Чкаловский проспект 25а лит. А. </w:t>
      </w:r>
    </w:p>
    <w:p w:rsidR="00C71AD3" w:rsidRPr="00A450EB" w:rsidRDefault="00C71AD3" w:rsidP="00C71AD3">
      <w:pPr>
        <w:pStyle w:val="a3"/>
        <w:numPr>
          <w:ilvl w:val="0"/>
          <w:numId w:val="13"/>
        </w:numPr>
        <w:spacing w:after="160" w:line="259" w:lineRule="auto"/>
        <w:rPr>
          <w:b/>
        </w:rPr>
      </w:pPr>
      <w:r w:rsidRPr="00A450EB">
        <w:rPr>
          <w:b/>
        </w:rPr>
        <w:t xml:space="preserve">Срок поставки оборудования. </w:t>
      </w:r>
    </w:p>
    <w:p w:rsidR="00C71AD3" w:rsidRPr="00A450EB" w:rsidRDefault="00C71AD3" w:rsidP="00C71AD3">
      <w:pPr>
        <w:pStyle w:val="a3"/>
        <w:ind w:left="360"/>
      </w:pPr>
      <w:r w:rsidRPr="00A450EB">
        <w:t>Оборудование должно быть п</w:t>
      </w:r>
      <w:r>
        <w:t xml:space="preserve">оставлено </w:t>
      </w:r>
      <w:proofErr w:type="gramStart"/>
      <w:r>
        <w:t>Заказчику  до</w:t>
      </w:r>
      <w:proofErr w:type="gramEnd"/>
      <w:r>
        <w:t xml:space="preserve"> 24 июня 2021года. Допускается досрочная поставка оборудования</w:t>
      </w:r>
    </w:p>
    <w:p w:rsidR="00C71AD3" w:rsidRDefault="00C71AD3" w:rsidP="00C71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67"/>
      </w:tblGrid>
      <w:tr w:rsidR="00C71AD3" w:rsidRPr="00D978D3" w:rsidTr="00736C73">
        <w:trPr>
          <w:trHeight w:val="8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C71AD3" w:rsidRDefault="00C71AD3" w:rsidP="00736C73">
            <w:pPr>
              <w:pStyle w:val="aa"/>
              <w:spacing w:line="256" w:lineRule="auto"/>
              <w:rPr>
                <w:b/>
                <w:lang w:eastAsia="en-US"/>
              </w:rPr>
            </w:pPr>
          </w:p>
          <w:p w:rsidR="00C71AD3" w:rsidRPr="00D978D3" w:rsidRDefault="00C71AD3" w:rsidP="00736C73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:rsidR="00C71AD3" w:rsidRDefault="00C71AD3" w:rsidP="00736C73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ГАОУ ДПО «ЛОИРО»</w:t>
            </w:r>
          </w:p>
          <w:p w:rsidR="00992617" w:rsidRDefault="00992617" w:rsidP="00992617">
            <w:pPr>
              <w:tabs>
                <w:tab w:val="left" w:pos="851"/>
                <w:tab w:val="left" w:pos="993"/>
              </w:tabs>
              <w:spacing w:line="276" w:lineRule="auto"/>
            </w:pPr>
            <w:proofErr w:type="gramStart"/>
            <w:r>
              <w:t>Проректор  по</w:t>
            </w:r>
            <w:proofErr w:type="gramEnd"/>
            <w:r>
              <w:t xml:space="preserve"> развитию и экономике образовательных проектов  </w:t>
            </w:r>
          </w:p>
          <w:p w:rsidR="00992617" w:rsidRDefault="00992617" w:rsidP="00992617">
            <w:pPr>
              <w:tabs>
                <w:tab w:val="left" w:pos="851"/>
                <w:tab w:val="left" w:pos="993"/>
              </w:tabs>
              <w:spacing w:line="276" w:lineRule="auto"/>
            </w:pPr>
            <w:r>
              <w:t>___________________Реброва В.И.</w:t>
            </w:r>
          </w:p>
          <w:p w:rsidR="00C71AD3" w:rsidRDefault="00C71AD3" w:rsidP="00992617">
            <w:pPr>
              <w:tabs>
                <w:tab w:val="left" w:pos="851"/>
                <w:tab w:val="left" w:pos="993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AD3" w:rsidRDefault="00C71AD3" w:rsidP="00736C73">
            <w:pPr>
              <w:pStyle w:val="aa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  <w:p w:rsidR="00C71AD3" w:rsidRPr="00D978D3" w:rsidRDefault="00C71AD3" w:rsidP="00736C73">
            <w:pPr>
              <w:pStyle w:val="aa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53328F">
              <w:rPr>
                <w:b/>
                <w:highlight w:val="yellow"/>
                <w:lang w:eastAsia="en-US"/>
              </w:rPr>
              <w:t>ПОСТАВЩИК:</w:t>
            </w:r>
          </w:p>
        </w:tc>
      </w:tr>
    </w:tbl>
    <w:p w:rsidR="00C71AD3" w:rsidRDefault="00C71AD3" w:rsidP="00C71AD3"/>
    <w:p w:rsidR="00C71AD3" w:rsidRDefault="00C71AD3" w:rsidP="00C71AD3"/>
    <w:p w:rsidR="00C71AD3" w:rsidRDefault="00C71AD3" w:rsidP="00C71AD3"/>
    <w:p w:rsidR="00C71AD3" w:rsidRDefault="00C71AD3" w:rsidP="00C71AD3">
      <w:pPr>
        <w:jc w:val="center"/>
      </w:pPr>
    </w:p>
    <w:sectPr w:rsidR="00C7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53AB0D8E"/>
    <w:multiLevelType w:val="hybridMultilevel"/>
    <w:tmpl w:val="4DCCF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68654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B"/>
    <w:rsid w:val="00280C18"/>
    <w:rsid w:val="003223FB"/>
    <w:rsid w:val="007402BA"/>
    <w:rsid w:val="00992617"/>
    <w:rsid w:val="00C71AD3"/>
    <w:rsid w:val="00E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666E"/>
  <w15:chartTrackingRefBased/>
  <w15:docId w15:val="{EB4B78FA-E98F-413B-9848-4E558C5A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EB7765"/>
    <w:pPr>
      <w:ind w:left="720"/>
      <w:contextualSpacing/>
    </w:pPr>
  </w:style>
  <w:style w:type="paragraph" w:customStyle="1" w:styleId="Heading">
    <w:name w:val="Heading"/>
    <w:uiPriority w:val="99"/>
    <w:rsid w:val="00EB776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B7765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EB7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1AD3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1AD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uiPriority w:val="99"/>
    <w:rsid w:val="00C71AD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C7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71AD3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ody Text"/>
    <w:basedOn w:val="a"/>
    <w:link w:val="ab"/>
    <w:unhideWhenUsed/>
    <w:rsid w:val="00C71AD3"/>
    <w:pPr>
      <w:spacing w:after="120"/>
    </w:pPr>
  </w:style>
  <w:style w:type="character" w:customStyle="1" w:styleId="ab">
    <w:name w:val="Основной текст Знак"/>
    <w:basedOn w:val="a0"/>
    <w:link w:val="aa"/>
    <w:rsid w:val="00C71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71A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AD3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C7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2021-06-07T19:36:00Z</dcterms:created>
  <dcterms:modified xsi:type="dcterms:W3CDTF">2021-06-09T06:49:00Z</dcterms:modified>
</cp:coreProperties>
</file>