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567" w:type="dxa"/>
        <w:tblLook w:val="04A0" w:firstRow="1" w:lastRow="0" w:firstColumn="1" w:lastColumn="0" w:noHBand="0" w:noVBand="1"/>
      </w:tblPr>
      <w:tblGrid>
        <w:gridCol w:w="4706"/>
        <w:gridCol w:w="4649"/>
      </w:tblGrid>
      <w:tr w:rsidR="000C1F85" w:rsidRPr="000830DF" w:rsidTr="00B05DD9">
        <w:tc>
          <w:tcPr>
            <w:tcW w:w="4706" w:type="dxa"/>
          </w:tcPr>
          <w:p w:rsidR="000C1F85" w:rsidRPr="000830DF" w:rsidRDefault="000C1F85" w:rsidP="00B05DD9">
            <w:pPr>
              <w:widowControl w:val="0"/>
              <w:tabs>
                <w:tab w:val="left" w:pos="3600"/>
              </w:tabs>
              <w:spacing w:line="276" w:lineRule="auto"/>
              <w:rPr>
                <w:b/>
                <w:sz w:val="24"/>
                <w:szCs w:val="24"/>
                <w:lang w:eastAsia="en-US"/>
              </w:rPr>
            </w:pPr>
            <w:r w:rsidRPr="000830DF">
              <w:rPr>
                <w:b/>
                <w:sz w:val="24"/>
                <w:szCs w:val="24"/>
                <w:lang w:eastAsia="en-US"/>
              </w:rPr>
              <w:t>СОГЛАСОВАНО:</w:t>
            </w:r>
          </w:p>
          <w:p w:rsidR="000C1F85" w:rsidRPr="000830DF" w:rsidRDefault="000C1F85" w:rsidP="00B05DD9">
            <w:pPr>
              <w:shd w:val="clear" w:color="auto" w:fill="FFFFFF"/>
              <w:rPr>
                <w:color w:val="000000"/>
                <w:sz w:val="24"/>
                <w:szCs w:val="24"/>
              </w:rPr>
            </w:pPr>
            <w:r w:rsidRPr="000830DF">
              <w:rPr>
                <w:sz w:val="24"/>
                <w:szCs w:val="24"/>
                <w:lang w:eastAsia="en-US"/>
              </w:rPr>
              <w:t xml:space="preserve">Проректор </w:t>
            </w:r>
            <w:proofErr w:type="gramStart"/>
            <w:r w:rsidRPr="000830DF">
              <w:rPr>
                <w:sz w:val="24"/>
                <w:szCs w:val="24"/>
                <w:lang w:eastAsia="en-US"/>
              </w:rPr>
              <w:t xml:space="preserve">по </w:t>
            </w:r>
            <w:r w:rsidRPr="000830DF">
              <w:rPr>
                <w:color w:val="20124D"/>
                <w:sz w:val="24"/>
                <w:szCs w:val="24"/>
              </w:rPr>
              <w:t xml:space="preserve"> цифровой</w:t>
            </w:r>
            <w:proofErr w:type="gramEnd"/>
            <w:r w:rsidRPr="000830DF">
              <w:rPr>
                <w:color w:val="20124D"/>
                <w:sz w:val="24"/>
                <w:szCs w:val="24"/>
              </w:rPr>
              <w:t xml:space="preserve"> трансформации и обеспечению деятельности</w:t>
            </w:r>
          </w:p>
          <w:p w:rsidR="000C1F85" w:rsidRPr="000830DF" w:rsidRDefault="000C1F85" w:rsidP="00B05DD9">
            <w:pPr>
              <w:shd w:val="clear" w:color="auto" w:fill="FFFFFF"/>
              <w:rPr>
                <w:color w:val="000000"/>
                <w:sz w:val="24"/>
                <w:szCs w:val="24"/>
              </w:rPr>
            </w:pPr>
            <w:r w:rsidRPr="000830DF">
              <w:rPr>
                <w:color w:val="20124D"/>
                <w:sz w:val="24"/>
                <w:szCs w:val="24"/>
              </w:rPr>
              <w:t>ГАОУ ДПО "ЛОИРО"</w:t>
            </w:r>
          </w:p>
          <w:p w:rsidR="000C1F85" w:rsidRPr="000830DF" w:rsidRDefault="000C1F85" w:rsidP="00B05DD9">
            <w:pPr>
              <w:spacing w:line="276" w:lineRule="auto"/>
              <w:rPr>
                <w:sz w:val="24"/>
                <w:szCs w:val="24"/>
                <w:lang w:eastAsia="en-US"/>
              </w:rPr>
            </w:pPr>
            <w:r w:rsidRPr="000830DF">
              <w:rPr>
                <w:sz w:val="24"/>
                <w:szCs w:val="24"/>
                <w:lang w:eastAsia="en-US"/>
              </w:rPr>
              <w:t>______________</w:t>
            </w:r>
            <w:proofErr w:type="spellStart"/>
            <w:r w:rsidRPr="000830DF">
              <w:rPr>
                <w:sz w:val="24"/>
                <w:szCs w:val="24"/>
                <w:lang w:eastAsia="en-US"/>
              </w:rPr>
              <w:t>Колыхматов</w:t>
            </w:r>
            <w:proofErr w:type="spellEnd"/>
            <w:r w:rsidRPr="000830DF">
              <w:rPr>
                <w:sz w:val="24"/>
                <w:szCs w:val="24"/>
                <w:lang w:eastAsia="en-US"/>
              </w:rPr>
              <w:t xml:space="preserve"> В.И.</w:t>
            </w:r>
          </w:p>
          <w:p w:rsidR="000C1F85" w:rsidRPr="000830DF" w:rsidRDefault="000C1F85" w:rsidP="00B05DD9">
            <w:pPr>
              <w:jc w:val="center"/>
              <w:rPr>
                <w:sz w:val="24"/>
                <w:szCs w:val="24"/>
                <w:lang w:eastAsia="en-US"/>
              </w:rPr>
            </w:pPr>
            <w:r w:rsidRPr="000830DF">
              <w:rPr>
                <w:sz w:val="24"/>
                <w:szCs w:val="24"/>
                <w:lang w:eastAsia="en-US"/>
              </w:rPr>
              <w:t>____ ________</w:t>
            </w:r>
            <w:proofErr w:type="gramStart"/>
            <w:r w:rsidRPr="000830DF">
              <w:rPr>
                <w:sz w:val="24"/>
                <w:szCs w:val="24"/>
                <w:lang w:eastAsia="en-US"/>
              </w:rPr>
              <w:t>_  2021</w:t>
            </w:r>
            <w:proofErr w:type="gramEnd"/>
            <w:r w:rsidRPr="000830DF">
              <w:rPr>
                <w:sz w:val="24"/>
                <w:szCs w:val="24"/>
                <w:lang w:eastAsia="en-US"/>
              </w:rPr>
              <w:t xml:space="preserve"> г.</w:t>
            </w:r>
          </w:p>
          <w:p w:rsidR="000C1F85" w:rsidRPr="000830DF" w:rsidRDefault="000C1F85" w:rsidP="00B05DD9">
            <w:pPr>
              <w:widowControl w:val="0"/>
              <w:tabs>
                <w:tab w:val="left" w:pos="3600"/>
              </w:tabs>
              <w:spacing w:line="276" w:lineRule="auto"/>
              <w:ind w:left="3600" w:hanging="2520"/>
              <w:rPr>
                <w:b/>
                <w:sz w:val="24"/>
                <w:szCs w:val="24"/>
                <w:lang w:eastAsia="en-US"/>
              </w:rPr>
            </w:pPr>
            <w:r w:rsidRPr="000830DF">
              <w:rPr>
                <w:bCs/>
                <w:kern w:val="2"/>
                <w:sz w:val="24"/>
                <w:szCs w:val="24"/>
                <w:lang w:eastAsia="en-US"/>
              </w:rPr>
              <w:t xml:space="preserve">М.П.                                                                              </w:t>
            </w:r>
          </w:p>
        </w:tc>
        <w:tc>
          <w:tcPr>
            <w:tcW w:w="4649" w:type="dxa"/>
          </w:tcPr>
          <w:p w:rsidR="000C1F85" w:rsidRPr="000830DF" w:rsidRDefault="000C1F85" w:rsidP="00B05DD9">
            <w:pPr>
              <w:rPr>
                <w:b/>
                <w:sz w:val="24"/>
                <w:szCs w:val="24"/>
                <w:lang w:eastAsia="en-US"/>
              </w:rPr>
            </w:pPr>
            <w:r w:rsidRPr="000830DF">
              <w:rPr>
                <w:b/>
                <w:sz w:val="24"/>
                <w:szCs w:val="24"/>
                <w:lang w:eastAsia="en-US"/>
              </w:rPr>
              <w:t>УТВЕРЖДАЮ:</w:t>
            </w:r>
          </w:p>
          <w:p w:rsidR="000C1F85" w:rsidRPr="000830DF" w:rsidRDefault="000C1F85" w:rsidP="00B05DD9">
            <w:pPr>
              <w:rPr>
                <w:b/>
                <w:sz w:val="24"/>
                <w:szCs w:val="24"/>
                <w:lang w:eastAsia="en-US"/>
              </w:rPr>
            </w:pPr>
            <w:r w:rsidRPr="000830DF">
              <w:rPr>
                <w:sz w:val="24"/>
                <w:szCs w:val="24"/>
                <w:lang w:eastAsia="en-US"/>
              </w:rPr>
              <w:t xml:space="preserve"> Ректор ГАОУ ДПО «ЛОИРО»</w:t>
            </w:r>
          </w:p>
          <w:p w:rsidR="000C1F85" w:rsidRPr="000830DF" w:rsidRDefault="000C1F85" w:rsidP="00B05DD9">
            <w:pPr>
              <w:rPr>
                <w:sz w:val="24"/>
                <w:szCs w:val="24"/>
                <w:lang w:eastAsia="en-US"/>
              </w:rPr>
            </w:pPr>
          </w:p>
          <w:p w:rsidR="000C1F85" w:rsidRPr="000830DF" w:rsidRDefault="000C1F85" w:rsidP="00B05DD9">
            <w:pPr>
              <w:rPr>
                <w:sz w:val="24"/>
                <w:szCs w:val="24"/>
                <w:lang w:eastAsia="en-US"/>
              </w:rPr>
            </w:pPr>
          </w:p>
          <w:p w:rsidR="000C1F85" w:rsidRPr="000830DF" w:rsidRDefault="000C1F85" w:rsidP="00B05DD9">
            <w:pPr>
              <w:rPr>
                <w:b/>
                <w:sz w:val="24"/>
                <w:szCs w:val="24"/>
                <w:lang w:eastAsia="en-US"/>
              </w:rPr>
            </w:pPr>
            <w:r w:rsidRPr="000830DF">
              <w:rPr>
                <w:b/>
                <w:sz w:val="24"/>
                <w:szCs w:val="24"/>
                <w:lang w:eastAsia="en-US"/>
              </w:rPr>
              <w:t>_______________</w:t>
            </w:r>
            <w:r w:rsidRPr="000830DF">
              <w:rPr>
                <w:sz w:val="24"/>
                <w:szCs w:val="24"/>
                <w:lang w:eastAsia="en-US"/>
              </w:rPr>
              <w:t xml:space="preserve"> Ковальчук </w:t>
            </w:r>
            <w:proofErr w:type="gramStart"/>
            <w:r w:rsidRPr="000830DF">
              <w:rPr>
                <w:sz w:val="24"/>
                <w:szCs w:val="24"/>
                <w:lang w:eastAsia="en-US"/>
              </w:rPr>
              <w:t>О,В</w:t>
            </w:r>
            <w:proofErr w:type="gramEnd"/>
            <w:r w:rsidRPr="000830DF">
              <w:rPr>
                <w:sz w:val="24"/>
                <w:szCs w:val="24"/>
                <w:lang w:eastAsia="en-US"/>
              </w:rPr>
              <w:t>,</w:t>
            </w:r>
          </w:p>
          <w:p w:rsidR="000C1F85" w:rsidRPr="000830DF" w:rsidRDefault="000C1F85" w:rsidP="00B05DD9">
            <w:pPr>
              <w:jc w:val="center"/>
              <w:rPr>
                <w:sz w:val="24"/>
                <w:szCs w:val="24"/>
                <w:lang w:eastAsia="en-US"/>
              </w:rPr>
            </w:pPr>
            <w:r w:rsidRPr="000830DF">
              <w:rPr>
                <w:sz w:val="24"/>
                <w:szCs w:val="24"/>
                <w:lang w:eastAsia="en-US"/>
              </w:rPr>
              <w:t>___ _____</w:t>
            </w:r>
            <w:proofErr w:type="gramStart"/>
            <w:r w:rsidRPr="000830DF">
              <w:rPr>
                <w:sz w:val="24"/>
                <w:szCs w:val="24"/>
                <w:lang w:eastAsia="en-US"/>
              </w:rPr>
              <w:t>_  2021</w:t>
            </w:r>
            <w:proofErr w:type="gramEnd"/>
            <w:r w:rsidRPr="000830DF">
              <w:rPr>
                <w:sz w:val="24"/>
                <w:szCs w:val="24"/>
                <w:lang w:eastAsia="en-US"/>
              </w:rPr>
              <w:t xml:space="preserve"> г.</w:t>
            </w:r>
          </w:p>
          <w:p w:rsidR="000C1F85" w:rsidRPr="000830DF" w:rsidRDefault="000C1F85" w:rsidP="00B05DD9">
            <w:pPr>
              <w:widowControl w:val="0"/>
              <w:tabs>
                <w:tab w:val="left" w:pos="3600"/>
              </w:tabs>
              <w:ind w:left="3600" w:hanging="2520"/>
              <w:rPr>
                <w:bCs/>
                <w:kern w:val="2"/>
                <w:sz w:val="24"/>
                <w:szCs w:val="24"/>
                <w:lang w:eastAsia="en-US"/>
              </w:rPr>
            </w:pPr>
            <w:r w:rsidRPr="000830DF">
              <w:rPr>
                <w:bCs/>
                <w:kern w:val="2"/>
                <w:sz w:val="24"/>
                <w:szCs w:val="24"/>
                <w:lang w:eastAsia="en-US"/>
              </w:rPr>
              <w:t xml:space="preserve">М.П.                                                                              </w:t>
            </w:r>
          </w:p>
          <w:p w:rsidR="000C1F85" w:rsidRPr="000830DF" w:rsidRDefault="000C1F85" w:rsidP="00B05DD9">
            <w:pPr>
              <w:jc w:val="center"/>
              <w:rPr>
                <w:sz w:val="24"/>
                <w:szCs w:val="24"/>
                <w:lang w:eastAsia="en-US"/>
              </w:rPr>
            </w:pPr>
          </w:p>
        </w:tc>
      </w:tr>
    </w:tbl>
    <w:p w:rsidR="000C1F85" w:rsidRPr="000830DF" w:rsidRDefault="000C1F85" w:rsidP="000C1F85">
      <w:pPr>
        <w:pStyle w:val="1"/>
        <w:widowControl w:val="0"/>
        <w:pBdr>
          <w:top w:val="nil"/>
          <w:left w:val="nil"/>
          <w:bottom w:val="nil"/>
          <w:right w:val="nil"/>
          <w:between w:val="nil"/>
        </w:pBdr>
        <w:jc w:val="right"/>
        <w:rPr>
          <w:b/>
          <w:color w:val="000000"/>
          <w:sz w:val="24"/>
          <w:szCs w:val="24"/>
        </w:rPr>
      </w:pPr>
    </w:p>
    <w:p w:rsidR="000C1F85" w:rsidRPr="000830DF" w:rsidRDefault="000C1F85" w:rsidP="000C1F85">
      <w:pPr>
        <w:jc w:val="center"/>
        <w:rPr>
          <w:b/>
          <w:sz w:val="24"/>
          <w:szCs w:val="24"/>
        </w:rPr>
      </w:pPr>
      <w:r>
        <w:rPr>
          <w:b/>
          <w:sz w:val="24"/>
          <w:szCs w:val="24"/>
        </w:rPr>
        <w:t>ИЗВЕЩЕНИЕ 45-21</w:t>
      </w:r>
    </w:p>
    <w:p w:rsidR="000C1F85" w:rsidRPr="000830DF" w:rsidRDefault="000C1F85" w:rsidP="000C1F85">
      <w:pPr>
        <w:tabs>
          <w:tab w:val="left" w:pos="5743"/>
          <w:tab w:val="left" w:pos="8188"/>
        </w:tabs>
        <w:jc w:val="center"/>
        <w:rPr>
          <w:sz w:val="24"/>
          <w:szCs w:val="24"/>
        </w:rPr>
      </w:pPr>
      <w:r w:rsidRPr="000830DF">
        <w:rPr>
          <w:sz w:val="24"/>
          <w:szCs w:val="24"/>
        </w:rPr>
        <w:t xml:space="preserve">о проведении процедуры закупки у единственного поставщика </w:t>
      </w:r>
      <w:r>
        <w:rPr>
          <w:sz w:val="24"/>
          <w:szCs w:val="24"/>
        </w:rPr>
        <w:t>(исполнителя, подрядчика)</w:t>
      </w:r>
    </w:p>
    <w:p w:rsidR="000C1F85" w:rsidRPr="000830DF" w:rsidRDefault="000C1F85" w:rsidP="000C1F85">
      <w:pPr>
        <w:rPr>
          <w:color w:val="000000"/>
          <w:sz w:val="24"/>
          <w:szCs w:val="24"/>
        </w:rPr>
      </w:pPr>
    </w:p>
    <w:p w:rsidR="000C1F85" w:rsidRPr="000830DF" w:rsidRDefault="000C1F85" w:rsidP="000C1F85">
      <w:pPr>
        <w:numPr>
          <w:ilvl w:val="0"/>
          <w:numId w:val="1"/>
        </w:numPr>
        <w:snapToGrid w:val="0"/>
        <w:jc w:val="both"/>
        <w:rPr>
          <w:sz w:val="24"/>
          <w:szCs w:val="24"/>
        </w:rPr>
      </w:pPr>
      <w:r w:rsidRPr="000830DF">
        <w:rPr>
          <w:b/>
          <w:sz w:val="24"/>
          <w:szCs w:val="24"/>
        </w:rPr>
        <w:t>Способ закупки:</w:t>
      </w:r>
      <w:r w:rsidRPr="000830DF">
        <w:rPr>
          <w:sz w:val="24"/>
          <w:szCs w:val="24"/>
        </w:rPr>
        <w:t xml:space="preserve"> Закупка у единственного поставщика.</w:t>
      </w:r>
    </w:p>
    <w:p w:rsidR="000C1F85" w:rsidRPr="000830DF" w:rsidRDefault="000C1F85" w:rsidP="000C1F85">
      <w:pPr>
        <w:numPr>
          <w:ilvl w:val="0"/>
          <w:numId w:val="1"/>
        </w:numPr>
        <w:snapToGrid w:val="0"/>
        <w:jc w:val="both"/>
        <w:rPr>
          <w:sz w:val="24"/>
          <w:szCs w:val="24"/>
        </w:rPr>
      </w:pPr>
      <w:r w:rsidRPr="000830DF">
        <w:rPr>
          <w:b/>
          <w:sz w:val="24"/>
          <w:szCs w:val="24"/>
        </w:rPr>
        <w:t>Наименование, место нахождения, почтовый адрес, адрес электронной почты, номер контактного телефона Заказчика:</w:t>
      </w:r>
    </w:p>
    <w:p w:rsidR="000C1F85" w:rsidRPr="000830DF" w:rsidRDefault="000C1F85" w:rsidP="000C1F85">
      <w:pPr>
        <w:ind w:left="567"/>
        <w:contextualSpacing/>
        <w:jc w:val="both"/>
        <w:rPr>
          <w:sz w:val="24"/>
          <w:szCs w:val="24"/>
        </w:rPr>
      </w:pPr>
      <w:r w:rsidRPr="000830DF">
        <w:rPr>
          <w:sz w:val="24"/>
          <w:szCs w:val="24"/>
        </w:rPr>
        <w:t xml:space="preserve">Государственное автономное образовательное учреждение дополнительного   </w:t>
      </w:r>
    </w:p>
    <w:p w:rsidR="000C1F85" w:rsidRPr="000830DF" w:rsidRDefault="000C1F85" w:rsidP="000C1F85">
      <w:pPr>
        <w:ind w:left="567"/>
        <w:contextualSpacing/>
        <w:jc w:val="both"/>
        <w:rPr>
          <w:sz w:val="24"/>
          <w:szCs w:val="24"/>
        </w:rPr>
      </w:pPr>
      <w:r w:rsidRPr="000830DF">
        <w:rPr>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0830DF">
        <w:rPr>
          <w:sz w:val="24"/>
          <w:szCs w:val="24"/>
        </w:rPr>
        <w:t>литер,  А</w:t>
      </w:r>
      <w:proofErr w:type="gramEnd"/>
      <w:r w:rsidRPr="000830DF">
        <w:rPr>
          <w:sz w:val="24"/>
          <w:szCs w:val="24"/>
        </w:rPr>
        <w:t xml:space="preserve">                     </w:t>
      </w:r>
    </w:p>
    <w:p w:rsidR="000C1F85" w:rsidRPr="000830DF" w:rsidRDefault="000C1F85" w:rsidP="000C1F85">
      <w:pPr>
        <w:ind w:left="567"/>
        <w:contextualSpacing/>
        <w:jc w:val="both"/>
        <w:rPr>
          <w:sz w:val="24"/>
          <w:szCs w:val="24"/>
          <w:lang w:val="en-US"/>
        </w:rPr>
      </w:pPr>
      <w:r w:rsidRPr="000830DF">
        <w:rPr>
          <w:sz w:val="24"/>
          <w:szCs w:val="24"/>
        </w:rPr>
        <w:t xml:space="preserve"> </w:t>
      </w:r>
      <w:hyperlink r:id="rId5" w:history="1">
        <w:r w:rsidRPr="000830DF">
          <w:rPr>
            <w:rStyle w:val="a5"/>
            <w:sz w:val="24"/>
            <w:szCs w:val="24"/>
            <w:lang w:val="en-US"/>
          </w:rPr>
          <w:t>loiro- zakaz@yandex.ru</w:t>
        </w:r>
      </w:hyperlink>
      <w:r w:rsidRPr="000830DF">
        <w:rPr>
          <w:sz w:val="24"/>
          <w:szCs w:val="24"/>
          <w:lang w:val="en-US"/>
        </w:rPr>
        <w:t xml:space="preserve"> ; </w:t>
      </w:r>
      <w:r w:rsidRPr="000830DF">
        <w:rPr>
          <w:sz w:val="24"/>
          <w:szCs w:val="24"/>
        </w:rPr>
        <w:t>т</w:t>
      </w:r>
      <w:r w:rsidRPr="000830DF">
        <w:rPr>
          <w:sz w:val="24"/>
          <w:szCs w:val="24"/>
          <w:lang w:val="en-US"/>
        </w:rPr>
        <w:t xml:space="preserve">. (812) 372-52-36 </w:t>
      </w:r>
      <w:proofErr w:type="spellStart"/>
      <w:r w:rsidRPr="000830DF">
        <w:rPr>
          <w:sz w:val="24"/>
          <w:szCs w:val="24"/>
        </w:rPr>
        <w:t>доб</w:t>
      </w:r>
      <w:proofErr w:type="spellEnd"/>
      <w:r w:rsidRPr="000830DF">
        <w:rPr>
          <w:sz w:val="24"/>
          <w:szCs w:val="24"/>
          <w:lang w:val="en-US"/>
        </w:rPr>
        <w:t xml:space="preserve">. 128    </w:t>
      </w:r>
    </w:p>
    <w:p w:rsidR="000C1F85" w:rsidRPr="000830DF" w:rsidRDefault="000C1F85" w:rsidP="000C1F85">
      <w:pPr>
        <w:numPr>
          <w:ilvl w:val="0"/>
          <w:numId w:val="1"/>
        </w:numPr>
        <w:snapToGrid w:val="0"/>
        <w:contextualSpacing/>
        <w:jc w:val="both"/>
        <w:rPr>
          <w:sz w:val="24"/>
          <w:szCs w:val="24"/>
        </w:rPr>
      </w:pPr>
      <w:r w:rsidRPr="000830DF">
        <w:rPr>
          <w:b/>
          <w:sz w:val="24"/>
          <w:szCs w:val="24"/>
        </w:rPr>
        <w:t xml:space="preserve">Контактное </w:t>
      </w:r>
      <w:proofErr w:type="gramStart"/>
      <w:r w:rsidRPr="000830DF">
        <w:rPr>
          <w:b/>
          <w:sz w:val="24"/>
          <w:szCs w:val="24"/>
        </w:rPr>
        <w:t xml:space="preserve">лицо:  </w:t>
      </w:r>
      <w:r w:rsidRPr="000830DF">
        <w:rPr>
          <w:sz w:val="24"/>
          <w:szCs w:val="24"/>
        </w:rPr>
        <w:t>Латушко</w:t>
      </w:r>
      <w:proofErr w:type="gramEnd"/>
      <w:r w:rsidRPr="000830DF">
        <w:rPr>
          <w:sz w:val="24"/>
          <w:szCs w:val="24"/>
        </w:rPr>
        <w:t xml:space="preserve"> Валентина Александровна</w:t>
      </w:r>
    </w:p>
    <w:p w:rsidR="000C1F85" w:rsidRPr="000830DF" w:rsidRDefault="000C1F85" w:rsidP="000C1F85">
      <w:pPr>
        <w:numPr>
          <w:ilvl w:val="0"/>
          <w:numId w:val="1"/>
        </w:numPr>
        <w:snapToGrid w:val="0"/>
        <w:jc w:val="both"/>
        <w:rPr>
          <w:b/>
          <w:sz w:val="24"/>
          <w:szCs w:val="24"/>
        </w:rPr>
      </w:pPr>
      <w:r w:rsidRPr="000830DF">
        <w:rPr>
          <w:b/>
          <w:sz w:val="24"/>
          <w:szCs w:val="24"/>
        </w:rPr>
        <w:t xml:space="preserve">Предмет договора с указанием количества поставляемого товара, объема </w:t>
      </w:r>
    </w:p>
    <w:p w:rsidR="000C1F85" w:rsidRPr="000C1F85" w:rsidRDefault="000C1F85" w:rsidP="000C1F85">
      <w:pPr>
        <w:jc w:val="both"/>
        <w:rPr>
          <w:sz w:val="24"/>
          <w:szCs w:val="24"/>
        </w:rPr>
      </w:pPr>
      <w:r w:rsidRPr="000830DF">
        <w:rPr>
          <w:b/>
          <w:sz w:val="24"/>
          <w:szCs w:val="24"/>
        </w:rPr>
        <w:t xml:space="preserve">         выполняемых работ, оказываемых услуг:</w:t>
      </w:r>
      <w:r w:rsidRPr="000830DF">
        <w:rPr>
          <w:sz w:val="24"/>
          <w:szCs w:val="24"/>
        </w:rPr>
        <w:t xml:space="preserve"> </w:t>
      </w:r>
      <w:r w:rsidRPr="000C1F85">
        <w:rPr>
          <w:sz w:val="24"/>
          <w:szCs w:val="24"/>
        </w:rPr>
        <w:t xml:space="preserve">Выполнение работ по монтажу локально вычислительной сети 1 </w:t>
      </w:r>
      <w:proofErr w:type="gramStart"/>
      <w:r w:rsidRPr="000C1F85">
        <w:rPr>
          <w:sz w:val="24"/>
          <w:szCs w:val="24"/>
        </w:rPr>
        <w:t xml:space="preserve">этажа </w:t>
      </w:r>
      <w:r>
        <w:rPr>
          <w:sz w:val="24"/>
          <w:szCs w:val="24"/>
        </w:rPr>
        <w:t xml:space="preserve"> здания</w:t>
      </w:r>
      <w:proofErr w:type="gramEnd"/>
      <w:r w:rsidRPr="000C1F85">
        <w:rPr>
          <w:sz w:val="24"/>
          <w:szCs w:val="22"/>
        </w:rPr>
        <w:t xml:space="preserve"> </w:t>
      </w:r>
      <w:r>
        <w:rPr>
          <w:sz w:val="24"/>
          <w:szCs w:val="22"/>
        </w:rPr>
        <w:t xml:space="preserve"> по адресу :Санкт-Петербург, Чкаловский пр., д.25а</w:t>
      </w:r>
    </w:p>
    <w:p w:rsidR="000C1F85" w:rsidRPr="000C1F85" w:rsidRDefault="000C1F85" w:rsidP="000C1F85">
      <w:pPr>
        <w:pStyle w:val="a6"/>
        <w:numPr>
          <w:ilvl w:val="0"/>
          <w:numId w:val="1"/>
        </w:numPr>
        <w:rPr>
          <w:b/>
          <w:sz w:val="24"/>
          <w:szCs w:val="22"/>
        </w:rPr>
      </w:pPr>
      <w:r w:rsidRPr="000C1F85">
        <w:rPr>
          <w:b/>
          <w:sz w:val="24"/>
          <w:szCs w:val="22"/>
        </w:rPr>
        <w:t>Место поставки товара, выполнения работ, оказания услуг:</w:t>
      </w:r>
    </w:p>
    <w:p w:rsidR="000C1F85" w:rsidRDefault="000C1F85" w:rsidP="000C1F85">
      <w:pPr>
        <w:ind w:left="567"/>
        <w:jc w:val="both"/>
        <w:rPr>
          <w:sz w:val="24"/>
          <w:szCs w:val="24"/>
        </w:rPr>
      </w:pPr>
      <w:r>
        <w:rPr>
          <w:sz w:val="24"/>
          <w:szCs w:val="24"/>
        </w:rPr>
        <w:t xml:space="preserve"> С</w:t>
      </w:r>
      <w:r>
        <w:rPr>
          <w:sz w:val="24"/>
          <w:szCs w:val="22"/>
        </w:rPr>
        <w:t>огласно договору, Санкт-Петербург, Чкаловский пр., д.25а</w:t>
      </w:r>
    </w:p>
    <w:p w:rsidR="000C1F85" w:rsidRDefault="000C1F85" w:rsidP="000C1F85">
      <w:pPr>
        <w:numPr>
          <w:ilvl w:val="0"/>
          <w:numId w:val="1"/>
        </w:numPr>
        <w:snapToGrid w:val="0"/>
        <w:jc w:val="both"/>
        <w:rPr>
          <w:b/>
          <w:sz w:val="24"/>
          <w:szCs w:val="22"/>
        </w:rPr>
      </w:pPr>
      <w:r>
        <w:rPr>
          <w:sz w:val="24"/>
          <w:szCs w:val="24"/>
        </w:rPr>
        <w:t xml:space="preserve"> </w:t>
      </w:r>
      <w:r>
        <w:rPr>
          <w:b/>
          <w:sz w:val="24"/>
          <w:szCs w:val="22"/>
        </w:rPr>
        <w:t>Срок и условия выполнения работ, оказания услуг:</w:t>
      </w:r>
    </w:p>
    <w:p w:rsidR="000C1F85" w:rsidRPr="00E42694" w:rsidRDefault="000C1F85" w:rsidP="000C1F85">
      <w:pPr>
        <w:snapToGrid w:val="0"/>
        <w:ind w:left="567"/>
        <w:jc w:val="both"/>
        <w:rPr>
          <w:b/>
          <w:sz w:val="24"/>
          <w:szCs w:val="22"/>
        </w:rPr>
      </w:pPr>
      <w:proofErr w:type="gramStart"/>
      <w:r w:rsidRPr="00E42694">
        <w:rPr>
          <w:sz w:val="24"/>
          <w:szCs w:val="22"/>
        </w:rPr>
        <w:t>Согласно  договору</w:t>
      </w:r>
      <w:proofErr w:type="gramEnd"/>
      <w:r w:rsidRPr="00E42694">
        <w:rPr>
          <w:sz w:val="24"/>
          <w:szCs w:val="22"/>
        </w:rPr>
        <w:t>.</w:t>
      </w:r>
    </w:p>
    <w:p w:rsidR="000C1F85" w:rsidRDefault="000C1F85" w:rsidP="000C1F85">
      <w:pPr>
        <w:pStyle w:val="a6"/>
        <w:numPr>
          <w:ilvl w:val="0"/>
          <w:numId w:val="1"/>
        </w:numPr>
        <w:spacing w:line="240" w:lineRule="auto"/>
        <w:rPr>
          <w:sz w:val="24"/>
          <w:szCs w:val="22"/>
        </w:rPr>
      </w:pPr>
      <w:r>
        <w:rPr>
          <w:b/>
          <w:sz w:val="24"/>
          <w:szCs w:val="22"/>
        </w:rPr>
        <w:t>Сведения о начальной цене договора (цене лота) в т. ч. НДС:</w:t>
      </w:r>
      <w:r>
        <w:rPr>
          <w:sz w:val="24"/>
          <w:szCs w:val="22"/>
        </w:rPr>
        <w:t xml:space="preserve"> </w:t>
      </w:r>
    </w:p>
    <w:p w:rsidR="000C1F85" w:rsidRPr="007B551D" w:rsidRDefault="000C1F85" w:rsidP="000C1F85">
      <w:pPr>
        <w:widowControl w:val="0"/>
        <w:tabs>
          <w:tab w:val="left" w:pos="1134"/>
        </w:tabs>
        <w:autoSpaceDE w:val="0"/>
        <w:autoSpaceDN w:val="0"/>
        <w:adjustRightInd w:val="0"/>
        <w:jc w:val="both"/>
        <w:rPr>
          <w:sz w:val="24"/>
          <w:szCs w:val="24"/>
        </w:rPr>
      </w:pPr>
      <w:r w:rsidRPr="004C3E27">
        <w:rPr>
          <w:sz w:val="28"/>
          <w:szCs w:val="28"/>
        </w:rPr>
        <w:t xml:space="preserve"> </w:t>
      </w:r>
      <w:r>
        <w:rPr>
          <w:color w:val="000000"/>
          <w:sz w:val="24"/>
          <w:szCs w:val="24"/>
        </w:rPr>
        <w:t xml:space="preserve">199941, 74 (сто девяносто девять тысяч девятьсот сорок </w:t>
      </w:r>
      <w:proofErr w:type="gramStart"/>
      <w:r>
        <w:rPr>
          <w:color w:val="000000"/>
          <w:sz w:val="24"/>
          <w:szCs w:val="24"/>
        </w:rPr>
        <w:t>один )</w:t>
      </w:r>
      <w:proofErr w:type="gramEnd"/>
      <w:r>
        <w:rPr>
          <w:sz w:val="24"/>
          <w:szCs w:val="24"/>
        </w:rPr>
        <w:t xml:space="preserve"> рубль 74 копейки</w:t>
      </w:r>
      <w:r w:rsidRPr="007B551D">
        <w:rPr>
          <w:sz w:val="24"/>
          <w:szCs w:val="24"/>
        </w:rPr>
        <w:t xml:space="preserve"> </w:t>
      </w:r>
      <w:r>
        <w:rPr>
          <w:sz w:val="24"/>
          <w:szCs w:val="24"/>
        </w:rPr>
        <w:t xml:space="preserve"> согласно сметы.</w:t>
      </w:r>
    </w:p>
    <w:p w:rsidR="000C1F85" w:rsidRPr="00C2072D" w:rsidRDefault="000C1F85" w:rsidP="000C1F85">
      <w:pPr>
        <w:numPr>
          <w:ilvl w:val="0"/>
          <w:numId w:val="1"/>
        </w:numPr>
        <w:snapToGrid w:val="0"/>
        <w:jc w:val="both"/>
        <w:rPr>
          <w:sz w:val="24"/>
          <w:szCs w:val="24"/>
        </w:rPr>
      </w:pPr>
      <w:r w:rsidRPr="00C2072D">
        <w:rPr>
          <w:b/>
          <w:sz w:val="24"/>
          <w:szCs w:val="24"/>
        </w:rPr>
        <w:t>Условия оплаты:</w:t>
      </w:r>
    </w:p>
    <w:p w:rsidR="000C1F85" w:rsidRPr="00B54590" w:rsidRDefault="000C1F85" w:rsidP="000C1F85">
      <w:pPr>
        <w:ind w:left="624"/>
        <w:jc w:val="both"/>
        <w:rPr>
          <w:sz w:val="24"/>
          <w:szCs w:val="24"/>
        </w:rPr>
      </w:pPr>
      <w:r>
        <w:rPr>
          <w:sz w:val="24"/>
          <w:szCs w:val="24"/>
        </w:rPr>
        <w:t>Согласно договору.</w:t>
      </w:r>
    </w:p>
    <w:p w:rsidR="000C1F85" w:rsidRDefault="000C1F85" w:rsidP="000C1F85">
      <w:pPr>
        <w:pStyle w:val="a3"/>
        <w:numPr>
          <w:ilvl w:val="0"/>
          <w:numId w:val="1"/>
        </w:numPr>
        <w:tabs>
          <w:tab w:val="left" w:pos="426"/>
          <w:tab w:val="left" w:pos="567"/>
        </w:tabs>
        <w:jc w:val="both"/>
        <w:rPr>
          <w:szCs w:val="22"/>
        </w:rPr>
      </w:pPr>
      <w:r>
        <w:rPr>
          <w:b/>
          <w:szCs w:val="22"/>
        </w:rPr>
        <w:t xml:space="preserve"> Место размещения информации:</w:t>
      </w:r>
    </w:p>
    <w:p w:rsidR="000C1F85" w:rsidRDefault="000C1F85" w:rsidP="000C1F85">
      <w:pPr>
        <w:ind w:left="567"/>
        <w:jc w:val="both"/>
        <w:rPr>
          <w:b/>
          <w:sz w:val="24"/>
          <w:szCs w:val="22"/>
        </w:rPr>
      </w:pPr>
      <w:r>
        <w:rPr>
          <w:sz w:val="24"/>
          <w:szCs w:val="22"/>
        </w:rPr>
        <w:t xml:space="preserve">ЕИС РФ, официальный сайт </w:t>
      </w:r>
      <w:hyperlink r:id="rId6" w:history="1">
        <w:r>
          <w:rPr>
            <w:rStyle w:val="a5"/>
            <w:szCs w:val="22"/>
            <w:lang w:val="en-US"/>
          </w:rPr>
          <w:t>www</w:t>
        </w:r>
        <w:r>
          <w:rPr>
            <w:rStyle w:val="a5"/>
            <w:szCs w:val="22"/>
          </w:rPr>
          <w:t>.</w:t>
        </w:r>
        <w:proofErr w:type="spellStart"/>
        <w:r>
          <w:rPr>
            <w:rStyle w:val="a5"/>
            <w:szCs w:val="22"/>
            <w:lang w:val="en-US"/>
          </w:rPr>
          <w:t>zakupki</w:t>
        </w:r>
        <w:proofErr w:type="spellEnd"/>
        <w:r>
          <w:rPr>
            <w:rStyle w:val="a5"/>
            <w:szCs w:val="22"/>
          </w:rPr>
          <w:t>.</w:t>
        </w:r>
        <w:proofErr w:type="spellStart"/>
        <w:r>
          <w:rPr>
            <w:rStyle w:val="a5"/>
            <w:szCs w:val="22"/>
            <w:lang w:val="en-US"/>
          </w:rPr>
          <w:t>gov</w:t>
        </w:r>
        <w:proofErr w:type="spellEnd"/>
        <w:r>
          <w:rPr>
            <w:rStyle w:val="a5"/>
            <w:szCs w:val="22"/>
          </w:rPr>
          <w:t>.</w:t>
        </w:r>
        <w:proofErr w:type="spellStart"/>
        <w:r>
          <w:rPr>
            <w:rStyle w:val="a5"/>
            <w:szCs w:val="22"/>
            <w:lang w:val="en-US"/>
          </w:rPr>
          <w:t>ru</w:t>
        </w:r>
        <w:proofErr w:type="spellEnd"/>
      </w:hyperlink>
      <w:r>
        <w:rPr>
          <w:sz w:val="24"/>
          <w:szCs w:val="22"/>
        </w:rPr>
        <w:t>, сайт института по адресу :</w:t>
      </w:r>
      <w:proofErr w:type="spellStart"/>
      <w:r>
        <w:rPr>
          <w:sz w:val="24"/>
          <w:szCs w:val="22"/>
          <w:lang w:val="en-US"/>
        </w:rPr>
        <w:t>loiro</w:t>
      </w:r>
      <w:proofErr w:type="spellEnd"/>
      <w:r>
        <w:rPr>
          <w:sz w:val="24"/>
          <w:szCs w:val="22"/>
        </w:rPr>
        <w:t>.</w:t>
      </w:r>
      <w:r w:rsidRPr="00E42694">
        <w:rPr>
          <w:sz w:val="24"/>
          <w:szCs w:val="22"/>
        </w:rPr>
        <w:t xml:space="preserve"> </w:t>
      </w:r>
      <w:proofErr w:type="spellStart"/>
      <w:r>
        <w:rPr>
          <w:sz w:val="24"/>
          <w:szCs w:val="22"/>
          <w:lang w:val="en-US"/>
        </w:rPr>
        <w:t>ru</w:t>
      </w:r>
      <w:proofErr w:type="spellEnd"/>
      <w:r>
        <w:rPr>
          <w:sz w:val="24"/>
          <w:szCs w:val="24"/>
        </w:rPr>
        <w:t>.</w:t>
      </w:r>
    </w:p>
    <w:p w:rsidR="000C1F85" w:rsidRDefault="000C1F85" w:rsidP="000C1F85">
      <w:pPr>
        <w:ind w:left="567"/>
        <w:jc w:val="both"/>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0C1F85" w:rsidRDefault="000C1F85" w:rsidP="000C1F85">
      <w:pPr>
        <w:pStyle w:val="a6"/>
        <w:spacing w:line="240" w:lineRule="auto"/>
        <w:ind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r>
        <w:rPr>
          <w:sz w:val="24"/>
          <w:szCs w:val="22"/>
        </w:rPr>
        <w:t>Не предусмотрено.</w:t>
      </w:r>
    </w:p>
    <w:p w:rsidR="000C1F85" w:rsidRDefault="000C1F85" w:rsidP="000C1F85">
      <w:pPr>
        <w:ind w:left="567"/>
        <w:jc w:val="both"/>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proofErr w:type="gramStart"/>
      <w:r>
        <w:rPr>
          <w:sz w:val="24"/>
          <w:szCs w:val="22"/>
        </w:rPr>
        <w:t>не  рассматриваются</w:t>
      </w:r>
      <w:proofErr w:type="gramEnd"/>
      <w:r>
        <w:rPr>
          <w:sz w:val="24"/>
          <w:szCs w:val="22"/>
        </w:rPr>
        <w:t xml:space="preserve">. </w:t>
      </w:r>
    </w:p>
    <w:p w:rsidR="000C1F85" w:rsidRDefault="000C1F85" w:rsidP="000C1F85">
      <w:pPr>
        <w:ind w:left="924"/>
        <w:jc w:val="both"/>
        <w:rPr>
          <w:sz w:val="24"/>
          <w:szCs w:val="22"/>
        </w:rPr>
      </w:pPr>
      <w:r>
        <w:rPr>
          <w:b/>
          <w:sz w:val="24"/>
          <w:szCs w:val="22"/>
        </w:rPr>
        <w:t>13. Приложения</w:t>
      </w:r>
      <w:r>
        <w:rPr>
          <w:sz w:val="24"/>
          <w:szCs w:val="22"/>
        </w:rPr>
        <w:t>:</w:t>
      </w:r>
    </w:p>
    <w:p w:rsidR="000C1F85" w:rsidRDefault="000C1F85" w:rsidP="000C1F85">
      <w:pPr>
        <w:ind w:left="1287"/>
        <w:jc w:val="both"/>
        <w:rPr>
          <w:sz w:val="24"/>
          <w:szCs w:val="22"/>
        </w:rPr>
      </w:pPr>
      <w:r>
        <w:rPr>
          <w:sz w:val="24"/>
          <w:szCs w:val="22"/>
        </w:rPr>
        <w:t>Проект договора.</w:t>
      </w:r>
    </w:p>
    <w:p w:rsidR="000C1F85" w:rsidRDefault="000C1F85" w:rsidP="000C1F85">
      <w:pPr>
        <w:jc w:val="both"/>
        <w:rPr>
          <w:sz w:val="24"/>
          <w:szCs w:val="22"/>
        </w:rPr>
      </w:pPr>
      <w:r>
        <w:rPr>
          <w:sz w:val="24"/>
          <w:szCs w:val="22"/>
        </w:rPr>
        <w:t>Специалист отдела правовой и договорной деятельности                         В.А. Латушко</w:t>
      </w:r>
    </w:p>
    <w:p w:rsidR="000C1F85" w:rsidRDefault="000C1F85" w:rsidP="000C1F85">
      <w:pPr>
        <w:jc w:val="both"/>
        <w:rPr>
          <w:sz w:val="24"/>
          <w:szCs w:val="22"/>
        </w:rPr>
      </w:pPr>
    </w:p>
    <w:p w:rsidR="000C1F85" w:rsidRDefault="000C1F85" w:rsidP="000C1F85">
      <w:pPr>
        <w:jc w:val="both"/>
      </w:pPr>
      <w:r>
        <w:rPr>
          <w:sz w:val="24"/>
          <w:szCs w:val="24"/>
        </w:rPr>
        <w:t xml:space="preserve">Юрисконсульт                                                                                     </w:t>
      </w:r>
    </w:p>
    <w:p w:rsidR="000C1F85" w:rsidRDefault="000C1F85" w:rsidP="000C1F85">
      <w:pPr>
        <w:jc w:val="right"/>
        <w:rPr>
          <w:b/>
          <w:sz w:val="24"/>
          <w:szCs w:val="24"/>
        </w:rPr>
      </w:pPr>
    </w:p>
    <w:p w:rsidR="000C1F85" w:rsidRDefault="000C1F85" w:rsidP="000C1F85">
      <w:pPr>
        <w:jc w:val="right"/>
        <w:rPr>
          <w:b/>
          <w:sz w:val="24"/>
          <w:szCs w:val="24"/>
        </w:rPr>
      </w:pPr>
    </w:p>
    <w:p w:rsidR="000C1F85" w:rsidRDefault="000C1F85" w:rsidP="000C1F85">
      <w:pPr>
        <w:jc w:val="right"/>
        <w:rPr>
          <w:b/>
          <w:sz w:val="24"/>
          <w:szCs w:val="24"/>
        </w:rPr>
      </w:pPr>
    </w:p>
    <w:p w:rsidR="000C1F85" w:rsidRDefault="000C1F85" w:rsidP="000C1F85">
      <w:pPr>
        <w:jc w:val="right"/>
        <w:rPr>
          <w:b/>
          <w:sz w:val="24"/>
          <w:szCs w:val="24"/>
        </w:rPr>
      </w:pPr>
    </w:p>
    <w:p w:rsidR="000C1F85" w:rsidRPr="002D589E" w:rsidRDefault="000C1F85" w:rsidP="000C1F85">
      <w:pPr>
        <w:jc w:val="right"/>
        <w:rPr>
          <w:b/>
          <w:sz w:val="24"/>
          <w:szCs w:val="24"/>
        </w:rPr>
      </w:pPr>
      <w:r w:rsidRPr="002D589E">
        <w:rPr>
          <w:b/>
          <w:sz w:val="24"/>
          <w:szCs w:val="24"/>
        </w:rPr>
        <w:lastRenderedPageBreak/>
        <w:t xml:space="preserve">Приложение </w:t>
      </w:r>
    </w:p>
    <w:p w:rsidR="000C1F85" w:rsidRPr="002D589E" w:rsidRDefault="000C1F85" w:rsidP="000C1F85">
      <w:pPr>
        <w:jc w:val="right"/>
        <w:rPr>
          <w:sz w:val="24"/>
          <w:szCs w:val="24"/>
        </w:rPr>
      </w:pPr>
      <w:r>
        <w:rPr>
          <w:sz w:val="24"/>
          <w:szCs w:val="24"/>
        </w:rPr>
        <w:t xml:space="preserve">к </w:t>
      </w:r>
      <w:proofErr w:type="gramStart"/>
      <w:r>
        <w:rPr>
          <w:sz w:val="24"/>
          <w:szCs w:val="24"/>
        </w:rPr>
        <w:t>Извещению  №</w:t>
      </w:r>
      <w:proofErr w:type="gramEnd"/>
      <w:r>
        <w:rPr>
          <w:sz w:val="24"/>
          <w:szCs w:val="24"/>
        </w:rPr>
        <w:t>45</w:t>
      </w:r>
      <w:r w:rsidRPr="002D589E">
        <w:rPr>
          <w:sz w:val="24"/>
          <w:szCs w:val="24"/>
        </w:rPr>
        <w:t>-21</w:t>
      </w:r>
    </w:p>
    <w:p w:rsidR="000C1F85" w:rsidRDefault="000C1F85" w:rsidP="000C1F85">
      <w:pPr>
        <w:jc w:val="right"/>
        <w:rPr>
          <w:sz w:val="24"/>
          <w:szCs w:val="24"/>
        </w:rPr>
      </w:pPr>
      <w:proofErr w:type="gramStart"/>
      <w:r w:rsidRPr="002D589E">
        <w:rPr>
          <w:sz w:val="24"/>
          <w:szCs w:val="24"/>
        </w:rPr>
        <w:t>о проведению</w:t>
      </w:r>
      <w:proofErr w:type="gramEnd"/>
      <w:r w:rsidRPr="002D589E">
        <w:rPr>
          <w:sz w:val="24"/>
          <w:szCs w:val="24"/>
        </w:rPr>
        <w:t xml:space="preserve"> закупки</w:t>
      </w:r>
    </w:p>
    <w:p w:rsidR="000C1F85" w:rsidRPr="002D589E" w:rsidRDefault="000C1F85" w:rsidP="000C1F85">
      <w:pPr>
        <w:jc w:val="center"/>
        <w:rPr>
          <w:sz w:val="24"/>
          <w:szCs w:val="24"/>
        </w:rPr>
      </w:pPr>
      <w:r>
        <w:rPr>
          <w:sz w:val="24"/>
          <w:szCs w:val="24"/>
        </w:rPr>
        <w:t>ПРОЕКТ</w:t>
      </w:r>
    </w:p>
    <w:p w:rsidR="00E02CDE" w:rsidRDefault="00E02CDE" w:rsidP="00E02CDE">
      <w:pPr>
        <w:pStyle w:val="a3"/>
        <w:ind w:right="-33"/>
        <w:jc w:val="center"/>
        <w:rPr>
          <w:b/>
          <w:bCs/>
          <w:szCs w:val="24"/>
        </w:rPr>
      </w:pPr>
      <w:r>
        <w:rPr>
          <w:b/>
          <w:bCs/>
          <w:color w:val="000000"/>
          <w:szCs w:val="24"/>
        </w:rPr>
        <w:t xml:space="preserve">ДОГОВОР ПОДРЯДА № </w:t>
      </w:r>
    </w:p>
    <w:p w:rsidR="00E02CDE" w:rsidRDefault="00E02CDE" w:rsidP="00E02CDE">
      <w:pPr>
        <w:pStyle w:val="a3"/>
        <w:ind w:right="-33"/>
        <w:jc w:val="center"/>
        <w:rPr>
          <w:rStyle w:val="apple-converted-space"/>
          <w:color w:val="000000"/>
        </w:rPr>
      </w:pPr>
    </w:p>
    <w:p w:rsidR="00E02CDE" w:rsidRDefault="00E02CDE" w:rsidP="00E02CDE">
      <w:pPr>
        <w:pStyle w:val="a3"/>
        <w:ind w:right="-33"/>
        <w:rPr>
          <w:rStyle w:val="apple-converted-space"/>
          <w:i/>
          <w:color w:val="000000"/>
          <w:szCs w:val="24"/>
        </w:rPr>
      </w:pPr>
      <w:r>
        <w:rPr>
          <w:bCs/>
          <w:i/>
          <w:color w:val="000000"/>
          <w:szCs w:val="24"/>
        </w:rPr>
        <w:br/>
      </w:r>
      <w:r>
        <w:rPr>
          <w:i/>
          <w:color w:val="000000"/>
          <w:szCs w:val="24"/>
        </w:rPr>
        <w:t xml:space="preserve">     г. Санкт</w:t>
      </w:r>
      <w:r>
        <w:rPr>
          <w:rStyle w:val="apple-converted-space"/>
          <w:i/>
          <w:color w:val="000000"/>
          <w:szCs w:val="24"/>
        </w:rPr>
        <w:t> </w:t>
      </w:r>
      <w:r>
        <w:rPr>
          <w:i/>
          <w:color w:val="000000"/>
          <w:szCs w:val="24"/>
        </w:rPr>
        <w:t>-</w:t>
      </w:r>
      <w:r>
        <w:rPr>
          <w:rStyle w:val="apple-converted-space"/>
          <w:i/>
          <w:color w:val="000000"/>
          <w:szCs w:val="24"/>
        </w:rPr>
        <w:t> </w:t>
      </w:r>
      <w:r>
        <w:rPr>
          <w:i/>
          <w:color w:val="000000"/>
          <w:szCs w:val="24"/>
        </w:rPr>
        <w:t xml:space="preserve">Петербург  </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t xml:space="preserve">          «</w:t>
      </w:r>
      <w:r w:rsidRPr="007062CA">
        <w:rPr>
          <w:i/>
          <w:color w:val="000000"/>
          <w:szCs w:val="24"/>
        </w:rPr>
        <w:t>__</w:t>
      </w:r>
      <w:r>
        <w:rPr>
          <w:i/>
          <w:color w:val="000000"/>
          <w:szCs w:val="24"/>
        </w:rPr>
        <w:t>»  июля  2021 г.</w:t>
      </w:r>
      <w:r>
        <w:rPr>
          <w:rStyle w:val="apple-converted-space"/>
          <w:i/>
          <w:color w:val="000000"/>
          <w:szCs w:val="24"/>
        </w:rPr>
        <w:t> </w:t>
      </w:r>
    </w:p>
    <w:p w:rsidR="00E02CDE" w:rsidRDefault="00E02CDE" w:rsidP="00E02CDE">
      <w:pPr>
        <w:jc w:val="both"/>
      </w:pPr>
      <w:r>
        <w:rPr>
          <w:i/>
          <w:color w:val="000000"/>
          <w:sz w:val="24"/>
          <w:szCs w:val="24"/>
        </w:rPr>
        <w:br/>
      </w:r>
      <w:r>
        <w:rPr>
          <w:sz w:val="24"/>
          <w:szCs w:val="24"/>
        </w:rPr>
        <w:t xml:space="preserve">                 </w:t>
      </w:r>
      <w:r>
        <w:rPr>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Pr>
          <w:sz w:val="24"/>
          <w:szCs w:val="24"/>
        </w:rPr>
        <w:t xml:space="preserve"> именуемое в дальнейшем Заказчик, в лице ректора   Ковальчук Ольги Владимировны, действующего на основании Устава , с одной  стороны,  и _________________________________ свидетельство о регистрации серия ___________, именуемое в дальнейшем Подрядчик, с другой стороны (далее именуемые Стороны)</w:t>
      </w:r>
      <w:r w:rsidRPr="00245565">
        <w:rPr>
          <w:sz w:val="24"/>
          <w:szCs w:val="24"/>
        </w:rPr>
        <w:t xml:space="preserve"> </w:t>
      </w:r>
      <w:r>
        <w:rPr>
          <w:sz w:val="24"/>
          <w:szCs w:val="24"/>
        </w:rPr>
        <w:t>заключили настоящий договор (далее Договор) о нижеследующем:</w:t>
      </w:r>
    </w:p>
    <w:p w:rsidR="00E02CDE" w:rsidRDefault="00E02CDE" w:rsidP="00E02CDE">
      <w:pPr>
        <w:pStyle w:val="a3"/>
        <w:spacing w:line="228" w:lineRule="auto"/>
        <w:ind w:right="-33"/>
        <w:jc w:val="both"/>
        <w:rPr>
          <w:szCs w:val="24"/>
        </w:rPr>
      </w:pPr>
    </w:p>
    <w:p w:rsidR="00E02CDE" w:rsidRDefault="00E02CDE" w:rsidP="00E02CDE">
      <w:pPr>
        <w:pStyle w:val="a3"/>
        <w:tabs>
          <w:tab w:val="left" w:pos="4095"/>
        </w:tabs>
        <w:spacing w:line="228" w:lineRule="auto"/>
        <w:ind w:right="-33"/>
        <w:jc w:val="both"/>
        <w:rPr>
          <w:szCs w:val="24"/>
        </w:rPr>
      </w:pPr>
      <w:r>
        <w:rPr>
          <w:szCs w:val="24"/>
        </w:rPr>
        <w:tab/>
        <w:t>1. Предмет договора</w:t>
      </w:r>
    </w:p>
    <w:p w:rsidR="00E02CDE" w:rsidRDefault="00E02CDE" w:rsidP="00E02CDE">
      <w:pPr>
        <w:widowControl w:val="0"/>
        <w:tabs>
          <w:tab w:val="left" w:pos="1134"/>
        </w:tabs>
        <w:autoSpaceDE w:val="0"/>
        <w:autoSpaceDN w:val="0"/>
        <w:adjustRightInd w:val="0"/>
        <w:jc w:val="both"/>
        <w:rPr>
          <w:sz w:val="24"/>
          <w:szCs w:val="24"/>
        </w:rPr>
      </w:pPr>
      <w:r>
        <w:rPr>
          <w:sz w:val="24"/>
          <w:szCs w:val="24"/>
        </w:rPr>
        <w:t>1.1. По настоящему договору Подрядчик обязуется качественно и в установленный срок выполнить своими силами или привлечёнными силами, работы по монтажу локально вычислительной сети</w:t>
      </w:r>
      <w:r>
        <w:rPr>
          <w:color w:val="000000"/>
          <w:sz w:val="24"/>
          <w:szCs w:val="24"/>
        </w:rPr>
        <w:t xml:space="preserve">, 1 </w:t>
      </w:r>
      <w:proofErr w:type="gramStart"/>
      <w:r>
        <w:rPr>
          <w:color w:val="000000"/>
          <w:sz w:val="24"/>
          <w:szCs w:val="24"/>
        </w:rPr>
        <w:t xml:space="preserve">этажа, </w:t>
      </w:r>
      <w:r>
        <w:rPr>
          <w:sz w:val="24"/>
          <w:szCs w:val="24"/>
        </w:rPr>
        <w:t xml:space="preserve"> по</w:t>
      </w:r>
      <w:proofErr w:type="gramEnd"/>
      <w:r>
        <w:rPr>
          <w:sz w:val="24"/>
          <w:szCs w:val="24"/>
        </w:rPr>
        <w:t xml:space="preserve"> адресу: ГАОУ ДПО "ЛОИРО" г. Санкт-Петербург, Чкаловский проспект, д. 25а, </w:t>
      </w:r>
      <w:proofErr w:type="spellStart"/>
      <w:r>
        <w:rPr>
          <w:sz w:val="24"/>
          <w:szCs w:val="24"/>
        </w:rPr>
        <w:t>лит.А</w:t>
      </w:r>
      <w:proofErr w:type="spellEnd"/>
      <w:r>
        <w:rPr>
          <w:sz w:val="24"/>
          <w:szCs w:val="24"/>
        </w:rPr>
        <w:t>, а Заказчик обязуется создать Подрядчику необходимые условия для выполнения работ, принять их результат и оплатить выполненные работы.</w:t>
      </w:r>
      <w:r>
        <w:rPr>
          <w:rStyle w:val="apple-converted-space"/>
          <w:color w:val="000000"/>
          <w:sz w:val="24"/>
          <w:szCs w:val="24"/>
        </w:rPr>
        <w:t> </w:t>
      </w:r>
    </w:p>
    <w:p w:rsidR="00E02CDE" w:rsidRDefault="00E02CDE" w:rsidP="00E02CDE">
      <w:pPr>
        <w:pStyle w:val="a3"/>
        <w:spacing w:line="228" w:lineRule="auto"/>
        <w:ind w:right="-33"/>
        <w:jc w:val="both"/>
        <w:rPr>
          <w:rStyle w:val="apple-converted-space"/>
          <w:color w:val="000000"/>
          <w:szCs w:val="24"/>
        </w:rPr>
      </w:pPr>
      <w:r>
        <w:rPr>
          <w:szCs w:val="24"/>
        </w:rPr>
        <w:t xml:space="preserve">1.2. Содержание и объем выполняемых по данному договору работ определены в Локальной смете № 1  - Приложение </w:t>
      </w:r>
      <w:r>
        <w:rPr>
          <w:rStyle w:val="apple-converted-space"/>
          <w:color w:val="000000"/>
          <w:szCs w:val="24"/>
        </w:rPr>
        <w:t>№</w:t>
      </w:r>
      <w:r>
        <w:rPr>
          <w:rStyle w:val="apple-converted-space"/>
          <w:bCs/>
          <w:color w:val="000000"/>
          <w:szCs w:val="24"/>
        </w:rPr>
        <w:t> </w:t>
      </w:r>
      <w:r>
        <w:rPr>
          <w:szCs w:val="24"/>
        </w:rPr>
        <w:t>1 к настоящему Договору и в техническом задание –Приложение 2.</w:t>
      </w:r>
      <w:r>
        <w:rPr>
          <w:rStyle w:val="apple-converted-space"/>
          <w:color w:val="000000"/>
          <w:szCs w:val="24"/>
        </w:rPr>
        <w:t> </w:t>
      </w:r>
    </w:p>
    <w:p w:rsidR="00E02CDE" w:rsidRPr="00281E10" w:rsidRDefault="00E02CDE" w:rsidP="00E02CDE">
      <w:pPr>
        <w:pStyle w:val="a3"/>
        <w:spacing w:line="228" w:lineRule="auto"/>
        <w:ind w:right="-33"/>
        <w:jc w:val="both"/>
        <w:rPr>
          <w:szCs w:val="24"/>
        </w:rPr>
      </w:pPr>
      <w:r w:rsidRPr="00281E10">
        <w:rPr>
          <w:rStyle w:val="apple-converted-space"/>
          <w:color w:val="000000"/>
          <w:szCs w:val="24"/>
        </w:rPr>
        <w:t xml:space="preserve">1.3. </w:t>
      </w:r>
      <w:r w:rsidRPr="00281E10">
        <w:rPr>
          <w:szCs w:val="24"/>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E02CDE" w:rsidRDefault="00E02CDE" w:rsidP="00E02CDE">
      <w:pPr>
        <w:pStyle w:val="a3"/>
        <w:spacing w:line="228" w:lineRule="auto"/>
        <w:ind w:right="-33"/>
        <w:jc w:val="both"/>
        <w:rPr>
          <w:rStyle w:val="apple-converted-space"/>
          <w:bCs/>
          <w:color w:val="000000"/>
        </w:rPr>
      </w:pPr>
      <w:r w:rsidRPr="00281E10">
        <w:rPr>
          <w:szCs w:val="24"/>
        </w:rPr>
        <w:br/>
      </w:r>
      <w:r>
        <w:rPr>
          <w:bCs/>
          <w:szCs w:val="24"/>
        </w:rPr>
        <w:t>2. Стоимость работ по договору</w:t>
      </w:r>
    </w:p>
    <w:p w:rsidR="00E02CDE" w:rsidRDefault="00E02CDE" w:rsidP="00E02CDE">
      <w:pPr>
        <w:tabs>
          <w:tab w:val="left" w:pos="426"/>
          <w:tab w:val="left" w:pos="567"/>
        </w:tabs>
        <w:jc w:val="both"/>
      </w:pPr>
      <w:r>
        <w:rPr>
          <w:sz w:val="24"/>
          <w:szCs w:val="24"/>
        </w:rPr>
        <w:t xml:space="preserve">2.1. Стоимость подлежащих выполнению Подрядчиком работ определена на основании Локальной сметы № 1 - Приложение № 1 к настоящему Договору, которое является неотъемлемой частью настоящего Договора и составляет </w:t>
      </w:r>
      <w:r>
        <w:rPr>
          <w:color w:val="000000"/>
          <w:sz w:val="24"/>
          <w:szCs w:val="24"/>
        </w:rPr>
        <w:t>в сумме 199941</w:t>
      </w:r>
      <w:r w:rsidRPr="00754D05">
        <w:rPr>
          <w:color w:val="000000"/>
          <w:sz w:val="24"/>
          <w:szCs w:val="24"/>
        </w:rPr>
        <w:t>,</w:t>
      </w:r>
      <w:r>
        <w:rPr>
          <w:color w:val="000000"/>
          <w:sz w:val="24"/>
          <w:szCs w:val="24"/>
        </w:rPr>
        <w:t>74</w:t>
      </w:r>
      <w:r w:rsidRPr="00754D05">
        <w:rPr>
          <w:color w:val="000000"/>
          <w:sz w:val="24"/>
          <w:szCs w:val="24"/>
        </w:rPr>
        <w:t>(</w:t>
      </w:r>
      <w:r>
        <w:rPr>
          <w:color w:val="000000"/>
          <w:sz w:val="24"/>
          <w:szCs w:val="24"/>
        </w:rPr>
        <w:t>сто девяносто девять тысяч девятьсот сорок один</w:t>
      </w:r>
      <w:r w:rsidRPr="00754D05">
        <w:rPr>
          <w:color w:val="000000"/>
          <w:sz w:val="24"/>
          <w:szCs w:val="24"/>
        </w:rPr>
        <w:t xml:space="preserve"> рубл</w:t>
      </w:r>
      <w:r>
        <w:rPr>
          <w:color w:val="000000"/>
          <w:sz w:val="24"/>
          <w:szCs w:val="24"/>
        </w:rPr>
        <w:t>ь</w:t>
      </w:r>
      <w:r w:rsidRPr="00754D05">
        <w:rPr>
          <w:color w:val="000000"/>
          <w:sz w:val="24"/>
          <w:szCs w:val="24"/>
        </w:rPr>
        <w:t xml:space="preserve"> </w:t>
      </w:r>
      <w:r>
        <w:rPr>
          <w:color w:val="000000"/>
          <w:sz w:val="24"/>
          <w:szCs w:val="24"/>
        </w:rPr>
        <w:t>74</w:t>
      </w:r>
      <w:r w:rsidRPr="00754D05">
        <w:rPr>
          <w:color w:val="000000"/>
          <w:sz w:val="24"/>
          <w:szCs w:val="24"/>
        </w:rPr>
        <w:t xml:space="preserve"> копе</w:t>
      </w:r>
      <w:r>
        <w:rPr>
          <w:color w:val="000000"/>
          <w:sz w:val="24"/>
          <w:szCs w:val="24"/>
        </w:rPr>
        <w:t>йки</w:t>
      </w:r>
      <w:r w:rsidRPr="00754D05">
        <w:rPr>
          <w:color w:val="000000"/>
          <w:sz w:val="24"/>
          <w:szCs w:val="24"/>
        </w:rPr>
        <w:t>). НДС</w:t>
      </w:r>
      <w:r>
        <w:rPr>
          <w:color w:val="000000"/>
          <w:sz w:val="24"/>
          <w:szCs w:val="24"/>
        </w:rPr>
        <w:t xml:space="preserve"> </w:t>
      </w:r>
      <w:proofErr w:type="gramStart"/>
      <w:r>
        <w:rPr>
          <w:color w:val="000000"/>
          <w:sz w:val="24"/>
          <w:szCs w:val="24"/>
        </w:rPr>
        <w:t xml:space="preserve">не </w:t>
      </w:r>
      <w:r w:rsidRPr="00754D05">
        <w:rPr>
          <w:color w:val="000000"/>
          <w:sz w:val="24"/>
          <w:szCs w:val="24"/>
        </w:rPr>
        <w:t xml:space="preserve"> облагается</w:t>
      </w:r>
      <w:proofErr w:type="gramEnd"/>
      <w:r w:rsidRPr="00754D05">
        <w:rPr>
          <w:color w:val="000000"/>
          <w:sz w:val="24"/>
          <w:szCs w:val="24"/>
        </w:rPr>
        <w:t xml:space="preserve"> (УСН).</w:t>
      </w:r>
    </w:p>
    <w:p w:rsidR="00E02CDE" w:rsidRDefault="00E02CDE" w:rsidP="00E02CDE">
      <w:pPr>
        <w:tabs>
          <w:tab w:val="left" w:pos="616"/>
        </w:tabs>
        <w:spacing w:line="228" w:lineRule="auto"/>
        <w:jc w:val="both"/>
        <w:rPr>
          <w:sz w:val="24"/>
          <w:szCs w:val="24"/>
        </w:rPr>
      </w:pPr>
      <w:r>
        <w:rPr>
          <w:sz w:val="24"/>
          <w:szCs w:val="24"/>
        </w:rPr>
        <w:t>2.2. Цена выполняемых работ указана с учетом  включенных всех в нее расходов, в том  числе расходов  на выполнение  работ,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E02CDE" w:rsidRDefault="00E02CDE" w:rsidP="00E02CDE">
      <w:pPr>
        <w:pStyle w:val="a6"/>
        <w:snapToGrid/>
        <w:spacing w:after="160" w:line="256" w:lineRule="auto"/>
        <w:ind w:left="0" w:firstLine="0"/>
        <w:rPr>
          <w:sz w:val="24"/>
          <w:szCs w:val="24"/>
        </w:rPr>
      </w:pPr>
      <w:r w:rsidRPr="00281E10">
        <w:rPr>
          <w:sz w:val="24"/>
          <w:szCs w:val="24"/>
        </w:rPr>
        <w:t>2.3. Стоимость работы является твердой и не может изменяться в ходе исполнения договора за исключением случаев, предусмотренных Федеральным законом от 18.07.2011 № 223-ФЗ «О закупках товаров, работ, услуг отдельными видами юридических лиц»</w:t>
      </w:r>
    </w:p>
    <w:p w:rsidR="00E02CDE" w:rsidRPr="00281E10" w:rsidRDefault="00E02CDE" w:rsidP="00E02CDE">
      <w:pPr>
        <w:pStyle w:val="a6"/>
        <w:snapToGrid/>
        <w:spacing w:after="160" w:line="256" w:lineRule="auto"/>
        <w:ind w:left="0" w:firstLine="0"/>
        <w:rPr>
          <w:sz w:val="24"/>
          <w:szCs w:val="24"/>
        </w:rPr>
      </w:pPr>
      <w:r w:rsidRPr="00281E10">
        <w:rPr>
          <w:sz w:val="24"/>
          <w:szCs w:val="24"/>
        </w:rPr>
        <w:t xml:space="preserve">2.4. </w:t>
      </w:r>
      <w:proofErr w:type="gramStart"/>
      <w:r w:rsidRPr="00281E10">
        <w:rPr>
          <w:sz w:val="24"/>
          <w:szCs w:val="24"/>
        </w:rPr>
        <w:t>Оплата  работы</w:t>
      </w:r>
      <w:proofErr w:type="gramEnd"/>
      <w:r w:rsidRPr="00281E10">
        <w:rPr>
          <w:sz w:val="24"/>
          <w:szCs w:val="24"/>
        </w:rPr>
        <w:t xml:space="preserve"> осуществляется в рублях путем безналичного перечисления денежных средств на расчетный счет Поставщика (Подрядчика, Исполнителя) на основании выставленного счета за счет средств </w:t>
      </w:r>
      <w:r>
        <w:rPr>
          <w:sz w:val="24"/>
          <w:szCs w:val="24"/>
        </w:rPr>
        <w:t>с</w:t>
      </w:r>
      <w:r w:rsidRPr="00281E10">
        <w:rPr>
          <w:sz w:val="24"/>
          <w:szCs w:val="24"/>
        </w:rPr>
        <w:t>убсиди</w:t>
      </w:r>
      <w:r>
        <w:rPr>
          <w:sz w:val="24"/>
          <w:szCs w:val="24"/>
        </w:rPr>
        <w:t>и</w:t>
      </w:r>
      <w:r w:rsidRPr="00281E10">
        <w:rPr>
          <w:sz w:val="24"/>
          <w:szCs w:val="24"/>
        </w:rPr>
        <w:t xml:space="preserve"> на выполнение государственного задания</w:t>
      </w:r>
      <w:r>
        <w:rPr>
          <w:sz w:val="24"/>
          <w:szCs w:val="24"/>
        </w:rPr>
        <w:t>.</w:t>
      </w:r>
    </w:p>
    <w:p w:rsidR="00E02CDE" w:rsidRDefault="00E02CDE" w:rsidP="00E02CDE">
      <w:pPr>
        <w:pStyle w:val="a8"/>
        <w:widowControl w:val="0"/>
        <w:spacing w:line="228" w:lineRule="auto"/>
        <w:jc w:val="both"/>
      </w:pPr>
      <w:r>
        <w:t>3. Сроки выполнения работ</w:t>
      </w:r>
    </w:p>
    <w:p w:rsidR="00E02CDE" w:rsidRDefault="00E02CDE" w:rsidP="00E02CDE">
      <w:pPr>
        <w:pStyle w:val="a3"/>
        <w:spacing w:line="228" w:lineRule="auto"/>
        <w:ind w:right="-33"/>
        <w:jc w:val="both"/>
        <w:rPr>
          <w:szCs w:val="24"/>
        </w:rPr>
      </w:pPr>
      <w:r>
        <w:rPr>
          <w:szCs w:val="24"/>
        </w:rPr>
        <w:lastRenderedPageBreak/>
        <w:t xml:space="preserve">3.1. Начало выполнения работ в течение 3-х дней со дня подписания Договора. </w:t>
      </w:r>
    </w:p>
    <w:p w:rsidR="00E02CDE" w:rsidRDefault="00E02CDE" w:rsidP="00E02CDE">
      <w:pPr>
        <w:pStyle w:val="a3"/>
        <w:spacing w:line="228" w:lineRule="auto"/>
        <w:ind w:right="-33"/>
        <w:jc w:val="both"/>
        <w:rPr>
          <w:szCs w:val="24"/>
        </w:rPr>
      </w:pPr>
      <w:r>
        <w:rPr>
          <w:szCs w:val="24"/>
        </w:rPr>
        <w:t xml:space="preserve">       Окончание выполнения работ - через 5 рабочих дней со дня начала работ.</w:t>
      </w:r>
    </w:p>
    <w:p w:rsidR="00E02CDE" w:rsidRDefault="00E02CDE" w:rsidP="00E02CDE">
      <w:pPr>
        <w:pStyle w:val="a3"/>
        <w:spacing w:line="228" w:lineRule="auto"/>
        <w:ind w:right="-33"/>
        <w:jc w:val="both"/>
        <w:rPr>
          <w:i/>
          <w:szCs w:val="24"/>
        </w:rPr>
      </w:pPr>
      <w:r>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Pr>
          <w:i/>
          <w:szCs w:val="24"/>
        </w:rPr>
        <w:t>.</w:t>
      </w:r>
    </w:p>
    <w:p w:rsidR="00E02CDE" w:rsidRDefault="00E02CDE" w:rsidP="00E02CDE">
      <w:pPr>
        <w:pStyle w:val="a3"/>
        <w:spacing w:line="228" w:lineRule="auto"/>
        <w:ind w:right="-33"/>
        <w:jc w:val="both"/>
        <w:rPr>
          <w:i/>
          <w:szCs w:val="24"/>
        </w:rPr>
      </w:pPr>
    </w:p>
    <w:p w:rsidR="00E02CDE" w:rsidRDefault="00E02CDE" w:rsidP="00E02CDE">
      <w:pPr>
        <w:pStyle w:val="a3"/>
        <w:spacing w:line="228" w:lineRule="auto"/>
        <w:ind w:right="-33"/>
        <w:jc w:val="both"/>
        <w:rPr>
          <w:i/>
          <w:szCs w:val="24"/>
        </w:rPr>
      </w:pPr>
    </w:p>
    <w:p w:rsidR="00E02CDE" w:rsidRDefault="00E02CDE" w:rsidP="00E02CDE">
      <w:pPr>
        <w:pStyle w:val="a3"/>
        <w:spacing w:line="228" w:lineRule="auto"/>
        <w:ind w:right="-33"/>
        <w:jc w:val="both"/>
        <w:rPr>
          <w:i/>
          <w:szCs w:val="24"/>
        </w:rPr>
      </w:pPr>
    </w:p>
    <w:p w:rsidR="00E02CDE" w:rsidRDefault="00E02CDE" w:rsidP="00E02CDE">
      <w:pPr>
        <w:pStyle w:val="a3"/>
        <w:spacing w:line="228" w:lineRule="auto"/>
        <w:ind w:right="-33"/>
        <w:jc w:val="both"/>
        <w:rPr>
          <w:i/>
          <w:szCs w:val="24"/>
        </w:rPr>
      </w:pPr>
    </w:p>
    <w:p w:rsidR="00E02CDE" w:rsidRDefault="00E02CDE" w:rsidP="00E02CDE">
      <w:pPr>
        <w:pStyle w:val="a3"/>
        <w:spacing w:line="228" w:lineRule="auto"/>
        <w:ind w:right="-33"/>
        <w:jc w:val="both"/>
        <w:rPr>
          <w:szCs w:val="24"/>
        </w:rPr>
      </w:pPr>
      <w:r>
        <w:rPr>
          <w:szCs w:val="24"/>
        </w:rPr>
        <w:t xml:space="preserve">4. Права и обязанности </w:t>
      </w:r>
    </w:p>
    <w:p w:rsidR="00E02CDE" w:rsidRDefault="00E02CDE" w:rsidP="00E02CDE">
      <w:pPr>
        <w:pStyle w:val="a3"/>
        <w:spacing w:line="228" w:lineRule="auto"/>
        <w:ind w:right="-33"/>
        <w:jc w:val="both"/>
        <w:rPr>
          <w:szCs w:val="24"/>
          <w:u w:val="single"/>
        </w:rPr>
      </w:pPr>
      <w:r>
        <w:rPr>
          <w:szCs w:val="24"/>
        </w:rPr>
        <w:t xml:space="preserve">4.1. </w:t>
      </w:r>
      <w:r>
        <w:rPr>
          <w:szCs w:val="24"/>
          <w:u w:val="single"/>
        </w:rPr>
        <w:t>Подрядчик обязуется:</w:t>
      </w:r>
    </w:p>
    <w:p w:rsidR="00E02CDE" w:rsidRDefault="00E02CDE" w:rsidP="00E02CDE">
      <w:pPr>
        <w:pStyle w:val="a3"/>
        <w:spacing w:line="228" w:lineRule="auto"/>
        <w:ind w:right="-33"/>
        <w:jc w:val="both"/>
        <w:rPr>
          <w:szCs w:val="24"/>
        </w:rPr>
      </w:pPr>
      <w:r>
        <w:rPr>
          <w:szCs w:val="24"/>
        </w:rPr>
        <w:t>4.1.1. Выполнить все работы качественно, в объеме и сроки, предусмотренные настоящим договором и Приложениями к нему.</w:t>
      </w:r>
    </w:p>
    <w:p w:rsidR="00E02CDE" w:rsidRDefault="00E02CDE" w:rsidP="00E02CDE">
      <w:pPr>
        <w:pStyle w:val="a3"/>
        <w:spacing w:line="228" w:lineRule="auto"/>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E02CDE" w:rsidRDefault="00E02CDE" w:rsidP="00E02CDE">
      <w:pPr>
        <w:pStyle w:val="a6"/>
        <w:widowControl w:val="0"/>
        <w:tabs>
          <w:tab w:val="left" w:pos="5743"/>
          <w:tab w:val="left" w:pos="8188"/>
        </w:tabs>
        <w:autoSpaceDE w:val="0"/>
        <w:autoSpaceDN w:val="0"/>
        <w:adjustRightInd w:val="0"/>
        <w:snapToGrid/>
        <w:spacing w:line="228" w:lineRule="auto"/>
        <w:ind w:left="-74" w:firstLine="0"/>
        <w:rPr>
          <w:sz w:val="24"/>
          <w:szCs w:val="24"/>
        </w:rPr>
      </w:pPr>
      <w:r>
        <w:rPr>
          <w:sz w:val="24"/>
          <w:szCs w:val="24"/>
        </w:rPr>
        <w:t xml:space="preserve">4.1.2. Представить гарантию на выполненные работы по </w:t>
      </w:r>
      <w:proofErr w:type="spellStart"/>
      <w:r>
        <w:rPr>
          <w:sz w:val="24"/>
          <w:szCs w:val="24"/>
        </w:rPr>
        <w:t>по</w:t>
      </w:r>
      <w:proofErr w:type="spellEnd"/>
      <w:r>
        <w:rPr>
          <w:sz w:val="24"/>
          <w:szCs w:val="24"/>
        </w:rPr>
        <w:t xml:space="preserve"> монтажу локально вычислительной сети</w:t>
      </w:r>
      <w:r>
        <w:rPr>
          <w:color w:val="000000"/>
          <w:sz w:val="24"/>
          <w:szCs w:val="24"/>
        </w:rPr>
        <w:t xml:space="preserve">, 1 этажа </w:t>
      </w:r>
      <w:r>
        <w:rPr>
          <w:sz w:val="24"/>
          <w:szCs w:val="24"/>
        </w:rPr>
        <w:t xml:space="preserve">  расположенные по адресу: ГАОУ ДПО "ЛОИРО" г. Санкт-Петербург, Чкаловский проспект, д. 25</w:t>
      </w:r>
      <w:proofErr w:type="gramStart"/>
      <w:r>
        <w:rPr>
          <w:sz w:val="24"/>
          <w:szCs w:val="24"/>
        </w:rPr>
        <w:t>а,  лит</w:t>
      </w:r>
      <w:proofErr w:type="gramEnd"/>
      <w:r>
        <w:rPr>
          <w:sz w:val="24"/>
          <w:szCs w:val="24"/>
        </w:rPr>
        <w:t xml:space="preserve">. </w:t>
      </w:r>
      <w:proofErr w:type="gramStart"/>
      <w:r>
        <w:rPr>
          <w:sz w:val="24"/>
          <w:szCs w:val="24"/>
        </w:rPr>
        <w:t xml:space="preserve">А </w:t>
      </w:r>
      <w:r>
        <w:rPr>
          <w:b/>
          <w:sz w:val="24"/>
          <w:szCs w:val="24"/>
        </w:rPr>
        <w:t xml:space="preserve"> </w:t>
      </w:r>
      <w:r>
        <w:rPr>
          <w:sz w:val="24"/>
          <w:szCs w:val="24"/>
        </w:rPr>
        <w:t>не</w:t>
      </w:r>
      <w:proofErr w:type="gramEnd"/>
      <w:r>
        <w:rPr>
          <w:sz w:val="24"/>
          <w:szCs w:val="24"/>
        </w:rPr>
        <w:t xml:space="preserve"> менее 24 месяцев.</w:t>
      </w:r>
    </w:p>
    <w:p w:rsidR="00E02CDE" w:rsidRDefault="00E02CDE" w:rsidP="00E02CDE">
      <w:pPr>
        <w:pStyle w:val="a3"/>
        <w:spacing w:line="228" w:lineRule="auto"/>
        <w:ind w:right="-33"/>
        <w:jc w:val="both"/>
        <w:rPr>
          <w:color w:val="000000"/>
          <w:szCs w:val="24"/>
        </w:rPr>
      </w:pPr>
      <w:r>
        <w:rPr>
          <w:szCs w:val="24"/>
        </w:rPr>
        <w:t>4.1.3. Обеспечить соблюдение</w:t>
      </w:r>
      <w:r>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E02CDE" w:rsidRDefault="00E02CDE" w:rsidP="00E02CDE">
      <w:pPr>
        <w:pStyle w:val="a3"/>
        <w:spacing w:line="228" w:lineRule="auto"/>
        <w:ind w:right="-33"/>
        <w:jc w:val="both"/>
        <w:rPr>
          <w:rStyle w:val="apple-converted-space"/>
        </w:rPr>
      </w:pPr>
      <w:r>
        <w:rPr>
          <w:color w:val="000000"/>
          <w:szCs w:val="24"/>
        </w:rPr>
        <w:t>4.1.4.Выполнить работы в соответствии с требованиями строительных норм и правил.</w:t>
      </w:r>
      <w:r>
        <w:rPr>
          <w:rStyle w:val="apple-converted-space"/>
          <w:color w:val="000000"/>
          <w:szCs w:val="24"/>
        </w:rPr>
        <w:t> </w:t>
      </w:r>
    </w:p>
    <w:p w:rsidR="00E02CDE" w:rsidRDefault="00E02CDE" w:rsidP="00E02CDE">
      <w:pPr>
        <w:pStyle w:val="a3"/>
        <w:spacing w:line="228" w:lineRule="auto"/>
        <w:ind w:right="-33"/>
        <w:jc w:val="both"/>
        <w:rPr>
          <w:rStyle w:val="apple-converted-space"/>
          <w:color w:val="000000"/>
          <w:szCs w:val="24"/>
        </w:rPr>
      </w:pPr>
      <w:r>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Pr>
          <w:color w:val="000000"/>
          <w:szCs w:val="24"/>
        </w:rPr>
        <w:br/>
        <w:t>4.1.6.   Подрядчик имеет право привлекать для выполнения работ по настоящему договору субподрядчиков.</w:t>
      </w:r>
      <w:r>
        <w:rPr>
          <w:rStyle w:val="apple-converted-space"/>
          <w:color w:val="000000"/>
          <w:szCs w:val="24"/>
        </w:rPr>
        <w:t> </w:t>
      </w:r>
    </w:p>
    <w:p w:rsidR="00E02CDE" w:rsidRDefault="00E02CDE" w:rsidP="00E02CDE">
      <w:pPr>
        <w:spacing w:line="228" w:lineRule="auto"/>
        <w:jc w:val="both"/>
      </w:pPr>
      <w:r>
        <w:rPr>
          <w:sz w:val="24"/>
          <w:szCs w:val="24"/>
        </w:rPr>
        <w:t>4.1.7. Устранить за счет собственных средств ущерб, нанесенный в связи с выполнением работ имуществу Заказчика.</w:t>
      </w:r>
    </w:p>
    <w:p w:rsidR="00E02CDE" w:rsidRDefault="00E02CDE" w:rsidP="00E02CDE">
      <w:pPr>
        <w:pStyle w:val="a3"/>
        <w:spacing w:line="228" w:lineRule="auto"/>
        <w:ind w:right="-33"/>
        <w:jc w:val="both"/>
        <w:rPr>
          <w:rStyle w:val="apple-converted-space"/>
          <w:color w:val="000000"/>
        </w:rPr>
      </w:pPr>
      <w:r>
        <w:rPr>
          <w:rStyle w:val="apple-converted-space"/>
          <w:color w:val="000000"/>
          <w:szCs w:val="24"/>
        </w:rPr>
        <w:t>4.1.8.   После окончания работ и передачи их результата по акту приёма –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E02CDE" w:rsidRDefault="00E02CDE" w:rsidP="00E02CDE">
      <w:pPr>
        <w:pStyle w:val="a3"/>
        <w:spacing w:line="228" w:lineRule="auto"/>
        <w:ind w:right="-33"/>
        <w:jc w:val="both"/>
        <w:rPr>
          <w:u w:val="single"/>
        </w:rPr>
      </w:pPr>
      <w:r>
        <w:rPr>
          <w:szCs w:val="24"/>
        </w:rPr>
        <w:t xml:space="preserve">4.2. </w:t>
      </w:r>
      <w:r>
        <w:rPr>
          <w:szCs w:val="24"/>
          <w:u w:val="single"/>
        </w:rPr>
        <w:t>Заказчик обязуется:</w:t>
      </w:r>
    </w:p>
    <w:p w:rsidR="00E02CDE" w:rsidRDefault="00E02CDE" w:rsidP="00E02CDE">
      <w:pPr>
        <w:pStyle w:val="a3"/>
        <w:spacing w:line="228" w:lineRule="auto"/>
        <w:ind w:right="-33"/>
        <w:jc w:val="both"/>
        <w:rPr>
          <w:rStyle w:val="apple-converted-space"/>
          <w:color w:val="000000"/>
        </w:rPr>
      </w:pPr>
      <w:r>
        <w:rPr>
          <w:color w:val="000000"/>
          <w:szCs w:val="24"/>
        </w:rPr>
        <w:t>4.2.1.Обеспечить Подрядчика для выполнения работ согласованной в установленном порядке документацией.</w:t>
      </w:r>
      <w:r>
        <w:rPr>
          <w:rStyle w:val="apple-converted-space"/>
          <w:color w:val="000000"/>
          <w:szCs w:val="24"/>
        </w:rPr>
        <w:t> </w:t>
      </w:r>
    </w:p>
    <w:p w:rsidR="00E02CDE" w:rsidRDefault="00E02CDE" w:rsidP="00E02CDE">
      <w:pPr>
        <w:pStyle w:val="a3"/>
        <w:spacing w:line="228" w:lineRule="auto"/>
        <w:ind w:right="-33"/>
        <w:jc w:val="both"/>
        <w:rPr>
          <w:rStyle w:val="apple-converted-space"/>
          <w:color w:val="000000"/>
          <w:szCs w:val="24"/>
        </w:rPr>
      </w:pPr>
      <w:r>
        <w:rPr>
          <w:rStyle w:val="apple-converted-space"/>
          <w:color w:val="000000"/>
          <w:szCs w:val="24"/>
        </w:rPr>
        <w:t>4.2.2. Передать фронт работ Подрядчику согласно СНиП 3.05.01-85.</w:t>
      </w:r>
    </w:p>
    <w:p w:rsidR="00E02CDE" w:rsidRDefault="00E02CDE" w:rsidP="00E02CDE">
      <w:pPr>
        <w:pStyle w:val="a3"/>
        <w:spacing w:line="228" w:lineRule="auto"/>
        <w:ind w:right="-33"/>
        <w:jc w:val="both"/>
      </w:pPr>
      <w:r>
        <w:rPr>
          <w:color w:val="000000"/>
          <w:szCs w:val="24"/>
        </w:rPr>
        <w:t>4.2.3. Принять работы, выполненные Подрядчиком в порядке, предусмотренном настоящим Договором.</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4.2.4. Производить оплату выполненных Подрядчиком работ в соответствии с условиями настоящего Договора.</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E02CDE" w:rsidRDefault="00E02CDE" w:rsidP="00E02CDE">
      <w:pPr>
        <w:pStyle w:val="a3"/>
        <w:spacing w:line="228" w:lineRule="auto"/>
        <w:ind w:right="-33"/>
        <w:jc w:val="both"/>
        <w:rPr>
          <w:i/>
          <w:color w:val="000000"/>
          <w:szCs w:val="24"/>
        </w:rPr>
      </w:pPr>
    </w:p>
    <w:p w:rsidR="00E02CDE" w:rsidRDefault="00E02CDE" w:rsidP="00E02CDE">
      <w:pPr>
        <w:pStyle w:val="a3"/>
        <w:spacing w:line="228" w:lineRule="auto"/>
        <w:ind w:right="-33"/>
        <w:jc w:val="both"/>
        <w:rPr>
          <w:bCs/>
          <w:color w:val="000000"/>
          <w:szCs w:val="24"/>
        </w:rPr>
      </w:pPr>
      <w:r>
        <w:rPr>
          <w:color w:val="000000"/>
          <w:szCs w:val="24"/>
        </w:rPr>
        <w:t>5.</w:t>
      </w:r>
      <w:r>
        <w:rPr>
          <w:bCs/>
          <w:color w:val="000000"/>
          <w:szCs w:val="24"/>
        </w:rPr>
        <w:t>Цена работ и порядок расчётов</w:t>
      </w:r>
    </w:p>
    <w:p w:rsidR="00E02CDE" w:rsidRDefault="00E02CDE" w:rsidP="00E02CDE">
      <w:pPr>
        <w:pStyle w:val="a3"/>
        <w:spacing w:line="228" w:lineRule="auto"/>
        <w:ind w:right="-33"/>
        <w:jc w:val="both"/>
        <w:rPr>
          <w:color w:val="000000"/>
          <w:szCs w:val="24"/>
        </w:rPr>
      </w:pPr>
      <w:r>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E02CDE" w:rsidRDefault="00E02CDE" w:rsidP="00E02CDE">
      <w:pPr>
        <w:pStyle w:val="a3"/>
        <w:spacing w:line="228" w:lineRule="auto"/>
        <w:ind w:right="-33"/>
        <w:jc w:val="both"/>
        <w:rPr>
          <w:color w:val="000000"/>
          <w:szCs w:val="24"/>
        </w:rPr>
      </w:pPr>
      <w:r>
        <w:rPr>
          <w:color w:val="000000"/>
          <w:szCs w:val="24"/>
        </w:rPr>
        <w:t xml:space="preserve">5.2. Подрядчик составляет и передаёт Заказчику  по 2 (два) экземпляра Акта на выполненные работы (по форме КС-2) и составленные на основании этих Актов справки о </w:t>
      </w:r>
      <w:r>
        <w:rPr>
          <w:color w:val="000000"/>
          <w:szCs w:val="24"/>
        </w:rPr>
        <w:lastRenderedPageBreak/>
        <w:t>стоимости выполненных работ и затрат по форме КС-3, счета-фактуры, и другие документы удостоверяющие качество работ.</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E02CDE" w:rsidRDefault="00E02CDE" w:rsidP="00E02CDE">
      <w:pPr>
        <w:pStyle w:val="a3"/>
        <w:spacing w:line="228" w:lineRule="auto"/>
        <w:ind w:right="-33"/>
        <w:jc w:val="both"/>
        <w:rPr>
          <w:color w:val="000000"/>
          <w:szCs w:val="24"/>
        </w:rPr>
      </w:pPr>
      <w:r>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p>
    <w:p w:rsidR="00E02CDE" w:rsidRDefault="00E02CDE" w:rsidP="00E02CDE">
      <w:pPr>
        <w:spacing w:line="228" w:lineRule="auto"/>
        <w:jc w:val="both"/>
        <w:rPr>
          <w:sz w:val="24"/>
          <w:szCs w:val="24"/>
        </w:rPr>
      </w:pPr>
      <w:r>
        <w:rPr>
          <w:color w:val="000000"/>
          <w:sz w:val="24"/>
          <w:szCs w:val="24"/>
        </w:rPr>
        <w:t>5.</w:t>
      </w:r>
      <w:proofErr w:type="gramStart"/>
      <w:r>
        <w:rPr>
          <w:color w:val="000000"/>
          <w:sz w:val="24"/>
          <w:szCs w:val="24"/>
        </w:rPr>
        <w:t>5.</w:t>
      </w:r>
      <w:r>
        <w:rPr>
          <w:sz w:val="24"/>
          <w:szCs w:val="24"/>
        </w:rPr>
        <w:t>Авансирование</w:t>
      </w:r>
      <w:proofErr w:type="gramEnd"/>
      <w:r>
        <w:rPr>
          <w:sz w:val="24"/>
          <w:szCs w:val="24"/>
        </w:rPr>
        <w:t xml:space="preserve"> работ не предусмотрено. Оплата производится Заказчиком по безналичному расчету путем перечисления денежных средств на расчетный </w:t>
      </w:r>
      <w:proofErr w:type="gramStart"/>
      <w:r>
        <w:rPr>
          <w:sz w:val="24"/>
          <w:szCs w:val="24"/>
        </w:rPr>
        <w:t>счет  Исполнителя</w:t>
      </w:r>
      <w:proofErr w:type="gramEnd"/>
      <w:r>
        <w:rPr>
          <w:sz w:val="24"/>
          <w:szCs w:val="24"/>
        </w:rPr>
        <w:t xml:space="preserve"> в течение 10 банковских дней после подписания акта о приемке выполненных работ, представлением счет-фактуры и счета. </w:t>
      </w:r>
    </w:p>
    <w:p w:rsidR="00E02CDE" w:rsidRDefault="00E02CDE" w:rsidP="00E02CDE">
      <w:pPr>
        <w:pStyle w:val="a3"/>
        <w:spacing w:line="228" w:lineRule="auto"/>
        <w:ind w:right="-33"/>
        <w:jc w:val="both"/>
        <w:rPr>
          <w:color w:val="000000"/>
          <w:szCs w:val="24"/>
        </w:rPr>
      </w:pPr>
      <w:r>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E02CDE" w:rsidRDefault="00E02CDE" w:rsidP="00E02CDE">
      <w:pPr>
        <w:pStyle w:val="a3"/>
        <w:spacing w:line="228" w:lineRule="auto"/>
        <w:ind w:right="-33"/>
        <w:jc w:val="both"/>
        <w:rPr>
          <w:color w:val="000000"/>
          <w:szCs w:val="24"/>
        </w:rPr>
      </w:pPr>
      <w:r>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Законодательству РФ.</w:t>
      </w:r>
    </w:p>
    <w:p w:rsidR="00E02CDE" w:rsidRDefault="00E02CDE" w:rsidP="00E02CDE">
      <w:pPr>
        <w:pStyle w:val="a3"/>
        <w:spacing w:line="228" w:lineRule="auto"/>
        <w:ind w:right="-33"/>
        <w:jc w:val="both"/>
        <w:rPr>
          <w:rStyle w:val="apple-converted-space"/>
        </w:rPr>
      </w:pPr>
      <w:r>
        <w:rPr>
          <w:rStyle w:val="apple-converted-space"/>
          <w:color w:val="000000"/>
          <w:szCs w:val="24"/>
        </w:rPr>
        <w:t>5.8. Обязательство Заказчика считается выполненным по оплате с момента списания денежных средств с расчётного счёта Заказчика.</w:t>
      </w:r>
    </w:p>
    <w:p w:rsidR="00E02CDE" w:rsidRDefault="00E02CDE" w:rsidP="00E02CDE">
      <w:pPr>
        <w:pStyle w:val="a3"/>
        <w:spacing w:line="228" w:lineRule="auto"/>
        <w:ind w:right="-33"/>
        <w:jc w:val="both"/>
        <w:rPr>
          <w:rStyle w:val="apple-converted-space"/>
          <w:i/>
          <w:color w:val="000000"/>
          <w:szCs w:val="24"/>
        </w:rPr>
      </w:pPr>
    </w:p>
    <w:p w:rsidR="00E02CDE" w:rsidRDefault="00E02CDE" w:rsidP="00E02CDE">
      <w:pPr>
        <w:pStyle w:val="a3"/>
        <w:spacing w:line="228" w:lineRule="auto"/>
        <w:ind w:right="-33"/>
        <w:jc w:val="both"/>
        <w:rPr>
          <w:bCs/>
        </w:rPr>
      </w:pPr>
      <w:r>
        <w:rPr>
          <w:bCs/>
          <w:color w:val="000000"/>
          <w:szCs w:val="24"/>
        </w:rPr>
        <w:t>6. Безопасность работ</w:t>
      </w:r>
    </w:p>
    <w:p w:rsidR="00E02CDE" w:rsidRDefault="00E02CDE" w:rsidP="00E02CDE">
      <w:pPr>
        <w:pStyle w:val="a3"/>
        <w:spacing w:line="228" w:lineRule="auto"/>
        <w:ind w:right="-33"/>
        <w:jc w:val="both"/>
        <w:rPr>
          <w:color w:val="000000"/>
          <w:szCs w:val="24"/>
        </w:rPr>
      </w:pPr>
      <w:r>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Pr>
          <w:rStyle w:val="apple-converted-space"/>
          <w:color w:val="000000"/>
          <w:szCs w:val="24"/>
        </w:rPr>
        <w:t> </w:t>
      </w:r>
    </w:p>
    <w:p w:rsidR="00E02CDE" w:rsidRDefault="00E02CDE" w:rsidP="00E02CDE">
      <w:pPr>
        <w:pStyle w:val="a3"/>
        <w:spacing w:line="228" w:lineRule="auto"/>
        <w:ind w:right="-33"/>
        <w:jc w:val="both"/>
        <w:rPr>
          <w:color w:val="000000"/>
          <w:szCs w:val="24"/>
        </w:rPr>
      </w:pPr>
    </w:p>
    <w:p w:rsidR="00E02CDE" w:rsidRDefault="00E02CDE" w:rsidP="00E02CDE">
      <w:pPr>
        <w:pStyle w:val="a3"/>
        <w:spacing w:line="228" w:lineRule="auto"/>
        <w:ind w:right="-33"/>
        <w:jc w:val="both"/>
        <w:rPr>
          <w:bCs/>
          <w:color w:val="000000"/>
          <w:szCs w:val="24"/>
        </w:rPr>
      </w:pPr>
      <w:r>
        <w:rPr>
          <w:bCs/>
          <w:color w:val="000000"/>
          <w:szCs w:val="24"/>
        </w:rPr>
        <w:t>7. Обстоятельства непреодолимой силы</w:t>
      </w:r>
    </w:p>
    <w:p w:rsidR="00E02CDE" w:rsidRDefault="00E02CDE" w:rsidP="00E02CDE">
      <w:pPr>
        <w:pStyle w:val="a3"/>
        <w:spacing w:line="228" w:lineRule="auto"/>
        <w:ind w:right="-33"/>
        <w:jc w:val="both"/>
        <w:rPr>
          <w:color w:val="000000"/>
          <w:szCs w:val="24"/>
        </w:rPr>
      </w:pPr>
      <w:r>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Pr>
          <w:rStyle w:val="apple-converted-space"/>
          <w:color w:val="000000"/>
          <w:szCs w:val="24"/>
        </w:rPr>
        <w:t> </w:t>
      </w:r>
      <w:r>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Pr>
          <w:rStyle w:val="apple-converted-space"/>
          <w:color w:val="000000"/>
          <w:szCs w:val="24"/>
        </w:rPr>
        <w:t> </w:t>
      </w:r>
    </w:p>
    <w:p w:rsidR="00E02CDE" w:rsidRDefault="00E02CDE" w:rsidP="00E02CDE">
      <w:pPr>
        <w:pStyle w:val="a3"/>
        <w:spacing w:line="228" w:lineRule="auto"/>
        <w:ind w:right="-33"/>
        <w:jc w:val="both"/>
        <w:rPr>
          <w:color w:val="000000"/>
          <w:szCs w:val="24"/>
        </w:rPr>
      </w:pPr>
    </w:p>
    <w:p w:rsidR="00E02CDE" w:rsidRDefault="00E02CDE" w:rsidP="00E02CDE">
      <w:pPr>
        <w:pStyle w:val="a3"/>
        <w:spacing w:line="228" w:lineRule="auto"/>
        <w:ind w:right="-33"/>
        <w:jc w:val="both"/>
        <w:rPr>
          <w:bCs/>
          <w:color w:val="000000"/>
          <w:szCs w:val="24"/>
        </w:rPr>
      </w:pPr>
      <w:r>
        <w:rPr>
          <w:bCs/>
          <w:color w:val="000000"/>
          <w:szCs w:val="24"/>
        </w:rPr>
        <w:t>8. Ответственность сторон и порядок разрешения споров</w:t>
      </w:r>
    </w:p>
    <w:p w:rsidR="00E02CDE" w:rsidRDefault="00E02CDE" w:rsidP="00E02CDE">
      <w:pPr>
        <w:pStyle w:val="a3"/>
        <w:spacing w:line="228" w:lineRule="auto"/>
        <w:ind w:right="-33"/>
        <w:jc w:val="both"/>
        <w:rPr>
          <w:color w:val="000000"/>
          <w:szCs w:val="24"/>
        </w:rPr>
      </w:pPr>
      <w:r>
        <w:rPr>
          <w:color w:val="000000"/>
          <w:szCs w:val="24"/>
        </w:rPr>
        <w:t>8.1</w:t>
      </w:r>
      <w:r>
        <w:rPr>
          <w:rStyle w:val="apple-converted-space"/>
          <w:color w:val="000000"/>
          <w:szCs w:val="24"/>
        </w:rPr>
        <w:t> </w:t>
      </w:r>
      <w:r>
        <w:rPr>
          <w:bCs/>
          <w:color w:val="000000"/>
          <w:szCs w:val="24"/>
        </w:rPr>
        <w:t>.За</w:t>
      </w:r>
      <w:r>
        <w:rPr>
          <w:rStyle w:val="apple-converted-space"/>
          <w:bCs/>
          <w:color w:val="000000"/>
          <w:szCs w:val="24"/>
        </w:rPr>
        <w:t> </w:t>
      </w:r>
      <w:r>
        <w:rPr>
          <w:color w:val="000000"/>
          <w:szCs w:val="24"/>
        </w:rPr>
        <w:t>невыполнение или ненадлежащее выполнение обязательств по настоящему договору Заказчик</w:t>
      </w:r>
      <w:r>
        <w:rPr>
          <w:rStyle w:val="apple-converted-space"/>
          <w:color w:val="000000"/>
          <w:szCs w:val="24"/>
        </w:rPr>
        <w:t> </w:t>
      </w:r>
      <w:r>
        <w:rPr>
          <w:bCs/>
          <w:color w:val="000000"/>
          <w:szCs w:val="24"/>
        </w:rPr>
        <w:t xml:space="preserve">и </w:t>
      </w:r>
      <w:r>
        <w:rPr>
          <w:color w:val="000000"/>
          <w:szCs w:val="24"/>
        </w:rPr>
        <w:t>Подрядчик несут ответственность в соответствии с действующим законодательством РФ.</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lastRenderedPageBreak/>
        <w:t>8.2. В случаях нарушения согласованных сроков начала и окончания работ, предусмотренных Договором, Подрядчик выплачивает Заказчику пени в размере</w:t>
      </w:r>
      <w:r>
        <w:rPr>
          <w:rStyle w:val="apple-converted-space"/>
          <w:color w:val="000000"/>
          <w:szCs w:val="24"/>
        </w:rPr>
        <w:t> 0,05</w:t>
      </w:r>
      <w:r>
        <w:rPr>
          <w:rStyle w:val="apple-converted-space"/>
          <w:iCs/>
          <w:color w:val="000000"/>
          <w:szCs w:val="24"/>
        </w:rPr>
        <w:t> </w:t>
      </w:r>
      <w:r>
        <w:rPr>
          <w:color w:val="000000"/>
          <w:szCs w:val="24"/>
        </w:rPr>
        <w:t>% от общей стоимости работ, указанной в п.2.1. Договора, за каждый день просрочки.</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8.3. Штрафные санкции (неустойка) считаются предъявленными только в случае их письменного оформления.</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8.4. Претензии и спорные вопросы между сторонами решаются путем переговоров в</w:t>
      </w:r>
      <w:r>
        <w:rPr>
          <w:rStyle w:val="apple-converted-space"/>
          <w:color w:val="000000"/>
          <w:szCs w:val="24"/>
        </w:rPr>
        <w:t> </w:t>
      </w:r>
      <w:r>
        <w:rPr>
          <w:color w:val="000000"/>
          <w:szCs w:val="24"/>
        </w:rPr>
        <w:t>духе взаимного уважения и сотрудничества, а при невозможности мирного</w:t>
      </w:r>
      <w:r>
        <w:rPr>
          <w:rStyle w:val="apple-converted-space"/>
          <w:color w:val="000000"/>
          <w:szCs w:val="24"/>
        </w:rPr>
        <w:t> </w:t>
      </w:r>
      <w:r>
        <w:rPr>
          <w:color w:val="000000"/>
          <w:szCs w:val="24"/>
        </w:rPr>
        <w:t>урегулирования разногласий</w:t>
      </w:r>
      <w:r>
        <w:rPr>
          <w:rStyle w:val="apple-converted-space"/>
          <w:color w:val="000000"/>
          <w:szCs w:val="24"/>
        </w:rPr>
        <w:t> </w:t>
      </w:r>
      <w:r>
        <w:rPr>
          <w:color w:val="000000"/>
          <w:szCs w:val="24"/>
        </w:rPr>
        <w:t>-</w:t>
      </w:r>
      <w:r>
        <w:rPr>
          <w:rStyle w:val="apple-converted-space"/>
          <w:color w:val="000000"/>
          <w:szCs w:val="24"/>
        </w:rPr>
        <w:t> </w:t>
      </w:r>
      <w:r>
        <w:rPr>
          <w:color w:val="000000"/>
          <w:szCs w:val="24"/>
        </w:rPr>
        <w:t>передаются в Арбитражный суд Санкт-Петербурга и Ленинградской области, в котором они подлежат разрешению в соответствии с</w:t>
      </w:r>
      <w:r>
        <w:rPr>
          <w:rStyle w:val="apple-converted-space"/>
          <w:color w:val="000000"/>
          <w:szCs w:val="24"/>
        </w:rPr>
        <w:t> </w:t>
      </w:r>
      <w:r>
        <w:rPr>
          <w:color w:val="000000"/>
          <w:szCs w:val="24"/>
        </w:rPr>
        <w:t>действующим законодательством РФ. Ответ на претензию должен быть отправлен в</w:t>
      </w:r>
      <w:r>
        <w:rPr>
          <w:rStyle w:val="apple-converted-space"/>
          <w:color w:val="000000"/>
          <w:szCs w:val="24"/>
        </w:rPr>
        <w:t> </w:t>
      </w:r>
      <w:r>
        <w:rPr>
          <w:iCs/>
          <w:color w:val="000000"/>
          <w:szCs w:val="24"/>
        </w:rPr>
        <w:t>15-</w:t>
      </w:r>
      <w:r>
        <w:rPr>
          <w:rStyle w:val="apple-converted-space"/>
          <w:iCs/>
          <w:color w:val="000000"/>
          <w:szCs w:val="24"/>
        </w:rPr>
        <w:t xml:space="preserve">и </w:t>
      </w:r>
      <w:proofErr w:type="spellStart"/>
      <w:r>
        <w:rPr>
          <w:color w:val="000000"/>
          <w:szCs w:val="24"/>
        </w:rPr>
        <w:t>дневный</w:t>
      </w:r>
      <w:proofErr w:type="spellEnd"/>
      <w:r>
        <w:rPr>
          <w:color w:val="000000"/>
          <w:szCs w:val="24"/>
        </w:rPr>
        <w:t xml:space="preserve"> срок со дня ее получения.</w:t>
      </w:r>
      <w:r>
        <w:rPr>
          <w:rStyle w:val="apple-converted-space"/>
          <w:color w:val="000000"/>
          <w:szCs w:val="24"/>
        </w:rPr>
        <w:t> </w:t>
      </w:r>
    </w:p>
    <w:p w:rsidR="00E02CDE" w:rsidRPr="00CA3AC1" w:rsidRDefault="00E02CDE" w:rsidP="00E02CDE">
      <w:pPr>
        <w:pStyle w:val="a3"/>
        <w:spacing w:line="228" w:lineRule="auto"/>
        <w:ind w:right="-33"/>
        <w:jc w:val="both"/>
        <w:rPr>
          <w:color w:val="000000"/>
          <w:szCs w:val="24"/>
        </w:rPr>
      </w:pPr>
      <w:r>
        <w:rPr>
          <w:color w:val="000000"/>
          <w:szCs w:val="24"/>
        </w:rPr>
        <w:t>8.5. Во всем, что не предусмотрено настоящим договором, стороны руководствуются действующим законодательством РФ.</w:t>
      </w:r>
      <w:r>
        <w:rPr>
          <w:rStyle w:val="apple-converted-space"/>
          <w:color w:val="000000"/>
          <w:szCs w:val="24"/>
        </w:rPr>
        <w:t> </w:t>
      </w:r>
    </w:p>
    <w:p w:rsidR="00E02CDE" w:rsidRDefault="00E02CDE" w:rsidP="00E02CDE">
      <w:pPr>
        <w:pStyle w:val="a3"/>
        <w:spacing w:line="228" w:lineRule="auto"/>
        <w:ind w:right="-33"/>
        <w:jc w:val="both"/>
        <w:rPr>
          <w:i/>
          <w:color w:val="000000"/>
          <w:szCs w:val="24"/>
        </w:rPr>
      </w:pPr>
    </w:p>
    <w:p w:rsidR="00E02CDE" w:rsidRDefault="00E02CDE" w:rsidP="00E02CDE">
      <w:pPr>
        <w:pStyle w:val="a3"/>
        <w:spacing w:line="228" w:lineRule="auto"/>
        <w:ind w:right="-33"/>
        <w:jc w:val="both"/>
        <w:rPr>
          <w:bCs/>
          <w:color w:val="000000"/>
          <w:szCs w:val="24"/>
        </w:rPr>
      </w:pPr>
      <w:r>
        <w:rPr>
          <w:bCs/>
          <w:color w:val="000000"/>
          <w:szCs w:val="24"/>
        </w:rPr>
        <w:t>9. Особые условия</w:t>
      </w:r>
    </w:p>
    <w:p w:rsidR="00E02CDE" w:rsidRDefault="00E02CDE" w:rsidP="00E02CDE">
      <w:pPr>
        <w:pStyle w:val="a3"/>
        <w:spacing w:line="228" w:lineRule="auto"/>
        <w:ind w:right="-33"/>
        <w:jc w:val="both"/>
        <w:rPr>
          <w:color w:val="000000"/>
          <w:szCs w:val="24"/>
        </w:rPr>
      </w:pPr>
      <w:r>
        <w:rPr>
          <w:color w:val="000000"/>
          <w:szCs w:val="24"/>
        </w:rPr>
        <w:t>9.1 .Принятие окончательного</w:t>
      </w:r>
      <w:r>
        <w:rPr>
          <w:rStyle w:val="apple-converted-space"/>
          <w:color w:val="000000"/>
          <w:szCs w:val="24"/>
        </w:rPr>
        <w:t> </w:t>
      </w:r>
      <w:r>
        <w:rPr>
          <w:color w:val="000000"/>
          <w:szCs w:val="24"/>
        </w:rPr>
        <w:t>платежа</w:t>
      </w:r>
      <w:r>
        <w:rPr>
          <w:rStyle w:val="apple-converted-space"/>
          <w:color w:val="000000"/>
          <w:szCs w:val="24"/>
        </w:rPr>
        <w:t> </w:t>
      </w:r>
      <w:r>
        <w:rPr>
          <w:color w:val="000000"/>
          <w:szCs w:val="24"/>
        </w:rPr>
        <w:t>Подрядчиком означает его отказ от всех претензий Заказчику.</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9.5. Настоящий договор составлен в 2-х экземплярах, причём оба текста являются идентичными и имеют равную юридическую силу.</w:t>
      </w:r>
      <w:r>
        <w:rPr>
          <w:rStyle w:val="apple-converted-space"/>
          <w:color w:val="000000"/>
          <w:szCs w:val="24"/>
        </w:rPr>
        <w:t> </w:t>
      </w:r>
    </w:p>
    <w:p w:rsidR="00E02CDE" w:rsidRDefault="00E02CDE" w:rsidP="00E02CDE">
      <w:pPr>
        <w:pStyle w:val="a3"/>
        <w:spacing w:line="228" w:lineRule="auto"/>
        <w:ind w:right="-33"/>
        <w:jc w:val="both"/>
        <w:rPr>
          <w:color w:val="000000"/>
          <w:szCs w:val="24"/>
        </w:rPr>
      </w:pPr>
      <w:r>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Pr>
          <w:rStyle w:val="apple-converted-space"/>
          <w:color w:val="000000"/>
          <w:szCs w:val="24"/>
        </w:rPr>
        <w:t> </w:t>
      </w:r>
    </w:p>
    <w:p w:rsidR="00E02CDE" w:rsidRDefault="00E02CDE" w:rsidP="00E02CDE">
      <w:pPr>
        <w:pStyle w:val="a3"/>
        <w:spacing w:line="228" w:lineRule="auto"/>
        <w:ind w:right="-33"/>
        <w:jc w:val="both"/>
        <w:rPr>
          <w:rStyle w:val="apple-converted-space"/>
        </w:rPr>
      </w:pPr>
      <w:r>
        <w:rPr>
          <w:color w:val="000000"/>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Pr>
          <w:rStyle w:val="apple-converted-space"/>
          <w:color w:val="000000"/>
          <w:szCs w:val="24"/>
        </w:rPr>
        <w:t> </w:t>
      </w:r>
    </w:p>
    <w:p w:rsidR="00E02CDE" w:rsidRDefault="00E02CDE" w:rsidP="00E02CDE">
      <w:pPr>
        <w:pStyle w:val="a3"/>
        <w:spacing w:line="228" w:lineRule="auto"/>
        <w:ind w:right="-33"/>
        <w:jc w:val="both"/>
      </w:pPr>
    </w:p>
    <w:p w:rsidR="00E02CDE" w:rsidRDefault="00E02CDE" w:rsidP="00E02CDE">
      <w:pPr>
        <w:pStyle w:val="a3"/>
        <w:spacing w:line="228" w:lineRule="auto"/>
        <w:ind w:right="-33"/>
        <w:jc w:val="both"/>
        <w:rPr>
          <w:bCs/>
          <w:color w:val="000000"/>
          <w:szCs w:val="24"/>
        </w:rPr>
      </w:pPr>
      <w:r>
        <w:rPr>
          <w:bCs/>
          <w:color w:val="000000"/>
          <w:szCs w:val="24"/>
        </w:rPr>
        <w:t>10. Перечень приложений к договору.</w:t>
      </w:r>
    </w:p>
    <w:p w:rsidR="00E02CDE" w:rsidRDefault="00E02CDE" w:rsidP="00E02CDE">
      <w:pPr>
        <w:pStyle w:val="a3"/>
        <w:spacing w:line="228" w:lineRule="auto"/>
        <w:ind w:right="-33"/>
        <w:jc w:val="both"/>
        <w:rPr>
          <w:rStyle w:val="apple-converted-space"/>
        </w:rPr>
      </w:pPr>
      <w:r>
        <w:rPr>
          <w:color w:val="000000"/>
          <w:szCs w:val="24"/>
        </w:rPr>
        <w:t>Приложение №1</w:t>
      </w:r>
      <w:r>
        <w:rPr>
          <w:rStyle w:val="apple-converted-space"/>
          <w:color w:val="000000"/>
          <w:szCs w:val="24"/>
        </w:rPr>
        <w:t> </w:t>
      </w:r>
      <w:r>
        <w:rPr>
          <w:color w:val="000000"/>
          <w:szCs w:val="24"/>
        </w:rPr>
        <w:t>–</w:t>
      </w:r>
      <w:r>
        <w:rPr>
          <w:rStyle w:val="apple-converted-space"/>
          <w:color w:val="000000"/>
          <w:szCs w:val="24"/>
        </w:rPr>
        <w:t> Локальный  с</w:t>
      </w:r>
      <w:r>
        <w:rPr>
          <w:color w:val="000000"/>
          <w:szCs w:val="24"/>
        </w:rPr>
        <w:t>метный расчёт</w:t>
      </w:r>
      <w:r>
        <w:rPr>
          <w:rStyle w:val="apple-converted-space"/>
          <w:color w:val="000000"/>
          <w:szCs w:val="24"/>
        </w:rPr>
        <w:t>;</w:t>
      </w:r>
    </w:p>
    <w:p w:rsidR="00E02CDE" w:rsidRDefault="00E02CDE" w:rsidP="00E02CDE">
      <w:pPr>
        <w:pStyle w:val="a3"/>
        <w:spacing w:line="228" w:lineRule="auto"/>
        <w:ind w:right="-33"/>
        <w:jc w:val="both"/>
      </w:pPr>
      <w:r>
        <w:rPr>
          <w:color w:val="000000"/>
          <w:szCs w:val="24"/>
        </w:rPr>
        <w:t>Приложение №2 – Техническое задание.</w:t>
      </w:r>
    </w:p>
    <w:p w:rsidR="00E02CDE" w:rsidRDefault="00E02CDE" w:rsidP="00E02CDE">
      <w:pPr>
        <w:pStyle w:val="a3"/>
        <w:spacing w:line="228" w:lineRule="auto"/>
        <w:ind w:right="-33"/>
        <w:jc w:val="both"/>
        <w:rPr>
          <w:rStyle w:val="apple-converted-space"/>
        </w:rPr>
      </w:pPr>
      <w:r>
        <w:rPr>
          <w:color w:val="000000"/>
          <w:szCs w:val="24"/>
        </w:rPr>
        <w:t>10.1. Все Приложения к договору являются его неотъемлемой частью.</w:t>
      </w:r>
    </w:p>
    <w:p w:rsidR="00E02CDE" w:rsidRDefault="00E02CDE" w:rsidP="00E02CDE">
      <w:pPr>
        <w:pStyle w:val="a3"/>
        <w:spacing w:line="228" w:lineRule="auto"/>
        <w:ind w:right="-33"/>
        <w:jc w:val="both"/>
        <w:rPr>
          <w:bCs/>
          <w:iCs/>
        </w:rPr>
      </w:pPr>
    </w:p>
    <w:p w:rsidR="00E02CDE" w:rsidRDefault="00E02CDE" w:rsidP="00E02CDE">
      <w:pPr>
        <w:pStyle w:val="a3"/>
        <w:spacing w:line="228" w:lineRule="auto"/>
        <w:ind w:right="-33"/>
        <w:jc w:val="both"/>
        <w:rPr>
          <w:bCs/>
          <w:color w:val="000000"/>
          <w:szCs w:val="24"/>
        </w:rPr>
      </w:pPr>
      <w:r>
        <w:rPr>
          <w:bCs/>
          <w:iCs/>
          <w:color w:val="000000"/>
          <w:szCs w:val="24"/>
        </w:rPr>
        <w:t>11.</w:t>
      </w:r>
      <w:r>
        <w:rPr>
          <w:rStyle w:val="apple-converted-space"/>
          <w:bCs/>
          <w:iCs/>
          <w:color w:val="000000"/>
          <w:szCs w:val="24"/>
        </w:rPr>
        <w:t> </w:t>
      </w:r>
      <w:r>
        <w:rPr>
          <w:color w:val="000000"/>
          <w:szCs w:val="24"/>
        </w:rPr>
        <w:t>Адреса</w:t>
      </w:r>
      <w:r>
        <w:rPr>
          <w:rStyle w:val="apple-converted-space"/>
          <w:color w:val="000000"/>
          <w:szCs w:val="24"/>
        </w:rPr>
        <w:t> </w:t>
      </w:r>
      <w:r>
        <w:rPr>
          <w:bCs/>
          <w:color w:val="000000"/>
          <w:szCs w:val="24"/>
        </w:rPr>
        <w:t>и банковские реквизиты сторон</w:t>
      </w:r>
    </w:p>
    <w:p w:rsidR="00E02CDE" w:rsidRDefault="00E02CDE" w:rsidP="00E02CDE">
      <w:pPr>
        <w:pStyle w:val="a3"/>
        <w:spacing w:line="228" w:lineRule="auto"/>
        <w:ind w:right="-33"/>
        <w:jc w:val="both"/>
        <w:rPr>
          <w:szCs w:val="24"/>
        </w:rPr>
      </w:pPr>
    </w:p>
    <w:tbl>
      <w:tblPr>
        <w:tblW w:w="0" w:type="auto"/>
        <w:tblLook w:val="04A0" w:firstRow="1" w:lastRow="0" w:firstColumn="1" w:lastColumn="0" w:noHBand="0" w:noVBand="1"/>
      </w:tblPr>
      <w:tblGrid>
        <w:gridCol w:w="4862"/>
        <w:gridCol w:w="4493"/>
      </w:tblGrid>
      <w:tr w:rsidR="00E02CDE" w:rsidTr="00B05DD9">
        <w:tc>
          <w:tcPr>
            <w:tcW w:w="4961" w:type="dxa"/>
          </w:tcPr>
          <w:p w:rsidR="00E02CDE" w:rsidRDefault="00E02CDE" w:rsidP="00E02CDE">
            <w:pPr>
              <w:pStyle w:val="a3"/>
              <w:spacing w:line="228" w:lineRule="auto"/>
              <w:ind w:right="-33"/>
              <w:jc w:val="both"/>
              <w:rPr>
                <w:b/>
                <w:szCs w:val="24"/>
                <w:u w:val="single"/>
                <w:lang w:eastAsia="en-US"/>
              </w:rPr>
            </w:pPr>
            <w:r>
              <w:rPr>
                <w:b/>
                <w:szCs w:val="24"/>
                <w:u w:val="single"/>
                <w:lang w:eastAsia="en-US"/>
              </w:rPr>
              <w:t xml:space="preserve">ЗАКАЗЧИК: </w:t>
            </w:r>
          </w:p>
          <w:p w:rsidR="00E02CDE" w:rsidRDefault="00E02CDE" w:rsidP="00E02CDE">
            <w:pPr>
              <w:pStyle w:val="a3"/>
              <w:spacing w:line="228" w:lineRule="auto"/>
              <w:ind w:right="-33"/>
              <w:jc w:val="both"/>
              <w:rPr>
                <w:szCs w:val="24"/>
                <w:lang w:eastAsia="en-US"/>
              </w:rPr>
            </w:pPr>
          </w:p>
          <w:p w:rsidR="00E02CDE" w:rsidRDefault="00E02CDE" w:rsidP="00E02CDE">
            <w:pPr>
              <w:spacing w:line="228" w:lineRule="auto"/>
              <w:jc w:val="both"/>
              <w:rPr>
                <w:b/>
                <w:sz w:val="24"/>
                <w:szCs w:val="24"/>
                <w:lang w:eastAsia="en-US"/>
              </w:rPr>
            </w:pPr>
            <w:r>
              <w:rPr>
                <w:b/>
                <w:sz w:val="24"/>
                <w:szCs w:val="24"/>
                <w:lang w:eastAsia="en-US"/>
              </w:rPr>
              <w:t>ГАОУ ДПО «ЛОИРО»</w:t>
            </w:r>
          </w:p>
          <w:p w:rsidR="00E02CDE" w:rsidRDefault="00E02CDE" w:rsidP="00E02CDE">
            <w:pPr>
              <w:spacing w:line="228" w:lineRule="auto"/>
              <w:jc w:val="both"/>
              <w:rPr>
                <w:sz w:val="24"/>
                <w:szCs w:val="24"/>
                <w:lang w:eastAsia="en-US"/>
              </w:rPr>
            </w:pPr>
          </w:p>
          <w:p w:rsidR="00E02CDE" w:rsidRDefault="00E02CDE" w:rsidP="00E02CDE">
            <w:pPr>
              <w:spacing w:line="228" w:lineRule="auto"/>
              <w:jc w:val="both"/>
              <w:rPr>
                <w:sz w:val="24"/>
                <w:szCs w:val="24"/>
                <w:lang w:eastAsia="en-US"/>
              </w:rPr>
            </w:pPr>
            <w:r>
              <w:rPr>
                <w:sz w:val="24"/>
                <w:szCs w:val="24"/>
                <w:lang w:eastAsia="en-US"/>
              </w:rPr>
              <w:t>ИНН/</w:t>
            </w:r>
            <w:proofErr w:type="gramStart"/>
            <w:r>
              <w:rPr>
                <w:sz w:val="24"/>
                <w:szCs w:val="24"/>
                <w:lang w:eastAsia="en-US"/>
              </w:rPr>
              <w:t>КПП  4705016800</w:t>
            </w:r>
            <w:proofErr w:type="gramEnd"/>
            <w:r>
              <w:rPr>
                <w:sz w:val="24"/>
                <w:szCs w:val="24"/>
                <w:lang w:eastAsia="en-US"/>
              </w:rPr>
              <w:t>/781301001</w:t>
            </w:r>
          </w:p>
          <w:p w:rsidR="00E02CDE" w:rsidRDefault="00E02CDE" w:rsidP="00E02CDE">
            <w:pPr>
              <w:spacing w:line="228" w:lineRule="auto"/>
              <w:jc w:val="both"/>
              <w:rPr>
                <w:sz w:val="24"/>
                <w:szCs w:val="24"/>
                <w:lang w:eastAsia="en-US"/>
              </w:rPr>
            </w:pPr>
            <w:r>
              <w:rPr>
                <w:sz w:val="24"/>
                <w:szCs w:val="24"/>
                <w:lang w:eastAsia="en-US"/>
              </w:rPr>
              <w:t xml:space="preserve">ОГРН 1024701243390 ОКПО 46241861 ОКАТО 40288564000 ОКВЭД 85.23 </w:t>
            </w:r>
          </w:p>
          <w:p w:rsidR="00E02CDE" w:rsidRDefault="00E02CDE" w:rsidP="00E02CDE">
            <w:pPr>
              <w:spacing w:line="228" w:lineRule="auto"/>
              <w:jc w:val="both"/>
              <w:rPr>
                <w:sz w:val="24"/>
                <w:szCs w:val="24"/>
                <w:lang w:eastAsia="en-US"/>
              </w:rPr>
            </w:pPr>
            <w:r>
              <w:rPr>
                <w:sz w:val="24"/>
                <w:szCs w:val="24"/>
                <w:lang w:eastAsia="en-US"/>
              </w:rPr>
              <w:t xml:space="preserve"> ОКФС 13     </w:t>
            </w:r>
          </w:p>
          <w:p w:rsidR="00E02CDE" w:rsidRDefault="00E02CDE" w:rsidP="00E02CDE">
            <w:pPr>
              <w:spacing w:line="228" w:lineRule="auto"/>
              <w:jc w:val="both"/>
              <w:rPr>
                <w:sz w:val="24"/>
                <w:szCs w:val="24"/>
                <w:lang w:eastAsia="en-US"/>
              </w:rPr>
            </w:pPr>
            <w:r>
              <w:rPr>
                <w:sz w:val="24"/>
                <w:szCs w:val="24"/>
                <w:lang w:eastAsia="en-US"/>
              </w:rPr>
              <w:t xml:space="preserve">197136 Санкт-Петербург, Чкаловский </w:t>
            </w:r>
            <w:proofErr w:type="spellStart"/>
            <w:r>
              <w:rPr>
                <w:sz w:val="24"/>
                <w:szCs w:val="24"/>
                <w:lang w:eastAsia="en-US"/>
              </w:rPr>
              <w:t>пр</w:t>
            </w:r>
            <w:proofErr w:type="spellEnd"/>
            <w:r>
              <w:rPr>
                <w:sz w:val="24"/>
                <w:szCs w:val="24"/>
                <w:lang w:eastAsia="en-US"/>
              </w:rPr>
              <w:t>, д.25а, литер А,</w:t>
            </w:r>
          </w:p>
          <w:p w:rsidR="00E02CDE" w:rsidRDefault="00E02CDE" w:rsidP="00E02CDE">
            <w:pPr>
              <w:spacing w:line="228" w:lineRule="auto"/>
              <w:jc w:val="both"/>
              <w:rPr>
                <w:sz w:val="24"/>
                <w:szCs w:val="24"/>
                <w:lang w:eastAsia="en-US"/>
              </w:rPr>
            </w:pPr>
            <w:r>
              <w:rPr>
                <w:sz w:val="24"/>
                <w:szCs w:val="24"/>
                <w:lang w:eastAsia="en-US"/>
              </w:rPr>
              <w:t xml:space="preserve">Банковские реквизиты: </w:t>
            </w:r>
          </w:p>
          <w:p w:rsidR="00E02CDE" w:rsidRPr="00FD6ED2" w:rsidRDefault="00E02CDE" w:rsidP="00E02CDE">
            <w:pPr>
              <w:pStyle w:val="ab"/>
              <w:jc w:val="both"/>
              <w:rPr>
                <w:rFonts w:ascii="Times New Roman" w:hAnsi="Times New Roman" w:cs="Times New Roman"/>
                <w:sz w:val="24"/>
                <w:szCs w:val="24"/>
                <w:lang w:eastAsia="en-US"/>
              </w:rPr>
            </w:pPr>
            <w:r w:rsidRPr="00FD6ED2">
              <w:rPr>
                <w:rFonts w:ascii="Times New Roman" w:hAnsi="Times New Roman" w:cs="Times New Roman"/>
                <w:sz w:val="24"/>
                <w:szCs w:val="24"/>
                <w:lang w:eastAsia="en-US"/>
              </w:rPr>
              <w:lastRenderedPageBreak/>
              <w:t>КОМИТЕТ ФИНАНСОВ ЛЕНИНГРАДСКОЙ ОБЛАСТИ (ГАОУ ДПО "ЛОИРО" л/с 30456У57230)</w:t>
            </w:r>
          </w:p>
          <w:p w:rsidR="00E02CDE" w:rsidRPr="00FD6ED2" w:rsidRDefault="00E02CDE" w:rsidP="00E02CDE">
            <w:pPr>
              <w:pStyle w:val="ab"/>
              <w:jc w:val="both"/>
              <w:rPr>
                <w:rFonts w:ascii="Times New Roman" w:hAnsi="Times New Roman" w:cs="Times New Roman"/>
                <w:sz w:val="24"/>
                <w:szCs w:val="24"/>
                <w:lang w:eastAsia="en-US"/>
              </w:rPr>
            </w:pPr>
            <w:r w:rsidRPr="00FD6ED2">
              <w:rPr>
                <w:rFonts w:ascii="Times New Roman" w:hAnsi="Times New Roman" w:cs="Times New Roman"/>
                <w:sz w:val="24"/>
                <w:szCs w:val="24"/>
                <w:lang w:eastAsia="en-US"/>
              </w:rPr>
              <w:t>Казначейский счет 03224643410000004500</w:t>
            </w:r>
          </w:p>
          <w:p w:rsidR="00E02CDE" w:rsidRPr="00FD6ED2" w:rsidRDefault="00E02CDE" w:rsidP="00E02CDE">
            <w:pPr>
              <w:pStyle w:val="ab"/>
              <w:jc w:val="both"/>
              <w:rPr>
                <w:rFonts w:ascii="Times New Roman" w:hAnsi="Times New Roman" w:cs="Times New Roman"/>
                <w:sz w:val="24"/>
                <w:szCs w:val="24"/>
                <w:lang w:eastAsia="en-US"/>
              </w:rPr>
            </w:pPr>
            <w:r w:rsidRPr="00FD6ED2">
              <w:rPr>
                <w:rFonts w:ascii="Times New Roman" w:hAnsi="Times New Roman" w:cs="Times New Roman"/>
                <w:sz w:val="24"/>
                <w:szCs w:val="24"/>
                <w:lang w:eastAsia="en-US"/>
              </w:rPr>
              <w:t>БИК ТОФК 014106101</w:t>
            </w:r>
          </w:p>
          <w:p w:rsidR="00E02CDE" w:rsidRPr="00FD6ED2" w:rsidRDefault="00E02CDE" w:rsidP="00E02CDE">
            <w:pPr>
              <w:pStyle w:val="ab"/>
              <w:jc w:val="both"/>
              <w:rPr>
                <w:rFonts w:ascii="Times New Roman" w:hAnsi="Times New Roman" w:cs="Times New Roman"/>
                <w:sz w:val="24"/>
                <w:szCs w:val="24"/>
                <w:lang w:eastAsia="en-US"/>
              </w:rPr>
            </w:pPr>
            <w:r w:rsidRPr="00FD6ED2">
              <w:rPr>
                <w:rFonts w:ascii="Times New Roman" w:hAnsi="Times New Roman" w:cs="Times New Roman"/>
                <w:sz w:val="24"/>
                <w:szCs w:val="24"/>
                <w:lang w:eastAsia="en-US"/>
              </w:rPr>
              <w:t>Банк:</w:t>
            </w:r>
          </w:p>
          <w:p w:rsidR="00E02CDE" w:rsidRPr="00FD6ED2" w:rsidRDefault="00E02CDE" w:rsidP="00E02CDE">
            <w:pPr>
              <w:pStyle w:val="ab"/>
              <w:jc w:val="both"/>
              <w:rPr>
                <w:rFonts w:ascii="Times New Roman" w:hAnsi="Times New Roman" w:cs="Times New Roman"/>
                <w:sz w:val="24"/>
                <w:szCs w:val="24"/>
                <w:lang w:eastAsia="en-US"/>
              </w:rPr>
            </w:pPr>
            <w:r w:rsidRPr="00FD6ED2">
              <w:rPr>
                <w:rFonts w:ascii="Times New Roman" w:hAnsi="Times New Roman" w:cs="Times New Roman"/>
                <w:sz w:val="24"/>
                <w:szCs w:val="24"/>
                <w:lang w:eastAsia="en-US"/>
              </w:rPr>
              <w:t>ОТДЕЛЕНИЕ ЛЕНИНГРАДСКОЕ БАНКА РОССИИ//УФК по Ленинградской области, г. Санкт-Петербург</w:t>
            </w:r>
          </w:p>
          <w:p w:rsidR="00E02CDE" w:rsidRDefault="00E02CDE" w:rsidP="00E02CDE">
            <w:pPr>
              <w:spacing w:line="228" w:lineRule="auto"/>
              <w:jc w:val="both"/>
              <w:rPr>
                <w:sz w:val="24"/>
                <w:szCs w:val="24"/>
                <w:lang w:eastAsia="en-US"/>
              </w:rPr>
            </w:pPr>
            <w:r w:rsidRPr="00FD6ED2">
              <w:rPr>
                <w:sz w:val="24"/>
                <w:szCs w:val="24"/>
                <w:lang w:eastAsia="en-US"/>
              </w:rPr>
              <w:t>Единый казначейский счет 40102810745370000006</w:t>
            </w:r>
          </w:p>
          <w:p w:rsidR="00E02CDE" w:rsidRDefault="00E02CDE" w:rsidP="00E02CDE">
            <w:pPr>
              <w:spacing w:line="228" w:lineRule="auto"/>
              <w:jc w:val="both"/>
              <w:rPr>
                <w:sz w:val="24"/>
                <w:szCs w:val="24"/>
                <w:lang w:eastAsia="en-US"/>
              </w:rPr>
            </w:pPr>
          </w:p>
          <w:p w:rsidR="00E02CDE" w:rsidRDefault="00E02CDE" w:rsidP="00E02CDE">
            <w:pPr>
              <w:spacing w:line="228" w:lineRule="auto"/>
              <w:jc w:val="both"/>
              <w:rPr>
                <w:sz w:val="24"/>
                <w:szCs w:val="24"/>
                <w:lang w:eastAsia="en-US"/>
              </w:rPr>
            </w:pPr>
            <w:r>
              <w:rPr>
                <w:sz w:val="24"/>
                <w:szCs w:val="24"/>
                <w:lang w:eastAsia="en-US"/>
              </w:rPr>
              <w:t>Ректор</w:t>
            </w:r>
          </w:p>
          <w:p w:rsidR="00E02CDE" w:rsidRDefault="00E02CDE" w:rsidP="00E02CDE">
            <w:pPr>
              <w:spacing w:line="228" w:lineRule="auto"/>
              <w:jc w:val="both"/>
              <w:rPr>
                <w:sz w:val="24"/>
                <w:szCs w:val="24"/>
                <w:lang w:eastAsia="en-US"/>
              </w:rPr>
            </w:pPr>
            <w:r>
              <w:rPr>
                <w:sz w:val="24"/>
                <w:szCs w:val="24"/>
                <w:lang w:eastAsia="en-US"/>
              </w:rPr>
              <w:t>______________ О.В. Ковальчук</w:t>
            </w:r>
          </w:p>
          <w:p w:rsidR="00E02CDE" w:rsidRDefault="00E02CDE" w:rsidP="00E02CDE">
            <w:pPr>
              <w:pStyle w:val="a9"/>
              <w:spacing w:line="228" w:lineRule="auto"/>
              <w:jc w:val="both"/>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E02CDE" w:rsidRDefault="00E02CDE" w:rsidP="00E02CDE">
            <w:pPr>
              <w:pStyle w:val="a3"/>
              <w:spacing w:line="228" w:lineRule="auto"/>
              <w:ind w:right="-33"/>
              <w:jc w:val="both"/>
              <w:rPr>
                <w:szCs w:val="24"/>
                <w:lang w:eastAsia="en-US"/>
              </w:rPr>
            </w:pPr>
          </w:p>
        </w:tc>
        <w:tc>
          <w:tcPr>
            <w:tcW w:w="4610" w:type="dxa"/>
          </w:tcPr>
          <w:p w:rsidR="00E02CDE" w:rsidRDefault="00E02CDE" w:rsidP="00E02CDE">
            <w:pPr>
              <w:pStyle w:val="a3"/>
              <w:ind w:right="-33"/>
              <w:jc w:val="both"/>
              <w:rPr>
                <w:b/>
                <w:szCs w:val="24"/>
                <w:u w:val="single"/>
                <w:lang w:eastAsia="en-US"/>
              </w:rPr>
            </w:pPr>
            <w:r>
              <w:rPr>
                <w:b/>
                <w:szCs w:val="24"/>
                <w:u w:val="single"/>
                <w:lang w:eastAsia="en-US"/>
              </w:rPr>
              <w:lastRenderedPageBreak/>
              <w:t xml:space="preserve">ПОДРЯДЧИК: </w:t>
            </w:r>
          </w:p>
          <w:p w:rsidR="00E02CDE" w:rsidRDefault="00E02CDE" w:rsidP="00E02CDE">
            <w:pPr>
              <w:pStyle w:val="a3"/>
              <w:ind w:right="-33"/>
              <w:jc w:val="both"/>
              <w:rPr>
                <w:b/>
                <w:szCs w:val="24"/>
                <w:u w:val="single"/>
                <w:lang w:eastAsia="en-US"/>
              </w:rPr>
            </w:pPr>
          </w:p>
          <w:p w:rsidR="00E02CDE" w:rsidRPr="00E12271" w:rsidRDefault="00E02CDE" w:rsidP="00E02CDE">
            <w:pPr>
              <w:pStyle w:val="a3"/>
              <w:ind w:right="-33"/>
              <w:jc w:val="both"/>
              <w:rPr>
                <w:szCs w:val="24"/>
                <w:lang w:eastAsia="en-US"/>
              </w:rPr>
            </w:pPr>
          </w:p>
        </w:tc>
      </w:tr>
    </w:tbl>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both"/>
        <w:rPr>
          <w:rFonts w:ascii="Times New Roman" w:hAnsi="Times New Roman"/>
          <w:sz w:val="24"/>
          <w:szCs w:val="24"/>
        </w:rPr>
      </w:pPr>
    </w:p>
    <w:p w:rsidR="00E02CDE" w:rsidRDefault="00E02CDE" w:rsidP="00E02CDE">
      <w:pPr>
        <w:pStyle w:val="a9"/>
        <w:jc w:val="right"/>
        <w:rPr>
          <w:rFonts w:ascii="Times New Roman" w:hAnsi="Times New Roman"/>
          <w:sz w:val="24"/>
          <w:szCs w:val="24"/>
        </w:rPr>
      </w:pPr>
      <w:r>
        <w:rPr>
          <w:rFonts w:ascii="Times New Roman" w:hAnsi="Times New Roman"/>
          <w:sz w:val="24"/>
          <w:szCs w:val="24"/>
        </w:rPr>
        <w:lastRenderedPageBreak/>
        <w:t>Приложение 2</w:t>
      </w:r>
    </w:p>
    <w:p w:rsidR="00E02CDE" w:rsidRDefault="00E02CDE" w:rsidP="00E02CDE">
      <w:pPr>
        <w:pStyle w:val="a9"/>
        <w:jc w:val="right"/>
        <w:rPr>
          <w:rFonts w:ascii="Times New Roman" w:hAnsi="Times New Roman"/>
          <w:sz w:val="24"/>
          <w:szCs w:val="24"/>
        </w:rPr>
      </w:pPr>
      <w:r>
        <w:rPr>
          <w:rFonts w:ascii="Times New Roman" w:hAnsi="Times New Roman"/>
          <w:sz w:val="24"/>
          <w:szCs w:val="24"/>
        </w:rPr>
        <w:t xml:space="preserve"> К   договору №___________</w:t>
      </w:r>
    </w:p>
    <w:p w:rsidR="00E02CDE" w:rsidRDefault="00E02CDE" w:rsidP="00E02CDE">
      <w:pPr>
        <w:pStyle w:val="a9"/>
        <w:jc w:val="right"/>
        <w:rPr>
          <w:rFonts w:ascii="Times New Roman" w:hAnsi="Times New Roman"/>
          <w:sz w:val="24"/>
          <w:szCs w:val="24"/>
        </w:rPr>
      </w:pPr>
      <w:r>
        <w:rPr>
          <w:rFonts w:ascii="Times New Roman" w:hAnsi="Times New Roman"/>
          <w:sz w:val="24"/>
          <w:szCs w:val="24"/>
        </w:rPr>
        <w:t xml:space="preserve">от     </w:t>
      </w:r>
      <w:r w:rsidRPr="00281E10">
        <w:rPr>
          <w:rFonts w:ascii="Times New Roman" w:hAnsi="Times New Roman"/>
          <w:sz w:val="24"/>
          <w:szCs w:val="24"/>
        </w:rPr>
        <w:t>__</w:t>
      </w:r>
      <w:r>
        <w:rPr>
          <w:rFonts w:ascii="Times New Roman" w:hAnsi="Times New Roman"/>
          <w:sz w:val="24"/>
          <w:szCs w:val="24"/>
        </w:rPr>
        <w:t xml:space="preserve">.07.2021 г. </w:t>
      </w:r>
    </w:p>
    <w:p w:rsidR="00E02CDE" w:rsidRDefault="00E02CDE" w:rsidP="00E02CDE">
      <w:pPr>
        <w:pStyle w:val="a9"/>
        <w:jc w:val="right"/>
        <w:rPr>
          <w:rFonts w:ascii="Times New Roman" w:hAnsi="Times New Roman"/>
          <w:sz w:val="24"/>
          <w:szCs w:val="24"/>
        </w:rPr>
      </w:pPr>
    </w:p>
    <w:tbl>
      <w:tblPr>
        <w:tblW w:w="0" w:type="auto"/>
        <w:tblLook w:val="04A0" w:firstRow="1" w:lastRow="0" w:firstColumn="1" w:lastColumn="0" w:noHBand="0" w:noVBand="1"/>
      </w:tblPr>
      <w:tblGrid>
        <w:gridCol w:w="4678"/>
        <w:gridCol w:w="4677"/>
      </w:tblGrid>
      <w:tr w:rsidR="00E02CDE" w:rsidTr="00B05DD9">
        <w:tc>
          <w:tcPr>
            <w:tcW w:w="5341" w:type="dxa"/>
          </w:tcPr>
          <w:p w:rsidR="00E02CDE" w:rsidRDefault="00E02CDE" w:rsidP="00E02CDE">
            <w:pPr>
              <w:pStyle w:val="a9"/>
              <w:spacing w:line="276" w:lineRule="auto"/>
              <w:jc w:val="both"/>
              <w:rPr>
                <w:rFonts w:ascii="Times New Roman" w:hAnsi="Times New Roman"/>
                <w:sz w:val="24"/>
                <w:szCs w:val="24"/>
                <w:lang w:eastAsia="en-US"/>
              </w:rPr>
            </w:pPr>
          </w:p>
        </w:tc>
        <w:tc>
          <w:tcPr>
            <w:tcW w:w="5341" w:type="dxa"/>
          </w:tcPr>
          <w:p w:rsidR="00E02CDE" w:rsidRDefault="00E02CDE" w:rsidP="00E02CDE">
            <w:pPr>
              <w:pStyle w:val="a9"/>
              <w:spacing w:line="276" w:lineRule="auto"/>
              <w:jc w:val="both"/>
              <w:rPr>
                <w:rFonts w:ascii="Times New Roman" w:hAnsi="Times New Roman"/>
                <w:sz w:val="24"/>
                <w:szCs w:val="24"/>
                <w:lang w:eastAsia="en-US"/>
              </w:rPr>
            </w:pPr>
          </w:p>
        </w:tc>
      </w:tr>
    </w:tbl>
    <w:p w:rsidR="00E02CDE" w:rsidRDefault="00E02CDE" w:rsidP="00E02CDE">
      <w:pPr>
        <w:pStyle w:val="a9"/>
        <w:jc w:val="both"/>
        <w:rPr>
          <w:rFonts w:ascii="Times New Roman" w:hAnsi="Times New Roman"/>
          <w:sz w:val="24"/>
          <w:szCs w:val="24"/>
        </w:rPr>
      </w:pPr>
    </w:p>
    <w:p w:rsidR="00E02CDE" w:rsidRPr="00E02CDE" w:rsidRDefault="00E02CDE" w:rsidP="00E02CDE">
      <w:pPr>
        <w:pStyle w:val="a9"/>
        <w:jc w:val="center"/>
        <w:rPr>
          <w:rFonts w:ascii="Times New Roman" w:hAnsi="Times New Roman"/>
          <w:sz w:val="24"/>
          <w:szCs w:val="24"/>
        </w:rPr>
      </w:pPr>
      <w:r w:rsidRPr="00E02CDE">
        <w:rPr>
          <w:rFonts w:ascii="Times New Roman" w:hAnsi="Times New Roman"/>
          <w:sz w:val="24"/>
          <w:szCs w:val="24"/>
        </w:rPr>
        <w:t>ТЕХНИЧЕСКОЕ ЗАДАНИЕ</w:t>
      </w:r>
    </w:p>
    <w:p w:rsidR="00E02CDE" w:rsidRPr="00E02CDE" w:rsidRDefault="00E02CDE" w:rsidP="00E02CDE">
      <w:pPr>
        <w:pStyle w:val="a6"/>
        <w:widowControl w:val="0"/>
        <w:tabs>
          <w:tab w:val="left" w:pos="5743"/>
          <w:tab w:val="left" w:pos="8188"/>
        </w:tabs>
        <w:autoSpaceDE w:val="0"/>
        <w:autoSpaceDN w:val="0"/>
        <w:adjustRightInd w:val="0"/>
        <w:snapToGrid/>
        <w:spacing w:line="240" w:lineRule="auto"/>
        <w:ind w:left="-74" w:firstLine="0"/>
        <w:rPr>
          <w:b/>
          <w:sz w:val="24"/>
          <w:szCs w:val="24"/>
        </w:rPr>
      </w:pPr>
      <w:r w:rsidRPr="00E02CDE">
        <w:rPr>
          <w:sz w:val="24"/>
          <w:szCs w:val="24"/>
        </w:rPr>
        <w:t xml:space="preserve"> на </w:t>
      </w:r>
      <w:proofErr w:type="gramStart"/>
      <w:r w:rsidRPr="00E02CDE">
        <w:rPr>
          <w:sz w:val="24"/>
          <w:szCs w:val="24"/>
        </w:rPr>
        <w:t>выполнение  работ</w:t>
      </w:r>
      <w:proofErr w:type="gramEnd"/>
      <w:r w:rsidRPr="00E02CDE">
        <w:rPr>
          <w:sz w:val="24"/>
          <w:szCs w:val="24"/>
        </w:rPr>
        <w:t xml:space="preserve"> по монтажу локально вычислительной сети, 1 этажа  в здании по </w:t>
      </w:r>
      <w:r w:rsidRPr="00E02CDE">
        <w:rPr>
          <w:sz w:val="24"/>
          <w:szCs w:val="24"/>
          <w:u w:val="single"/>
        </w:rPr>
        <w:t xml:space="preserve"> </w:t>
      </w:r>
      <w:r w:rsidRPr="00E02CDE">
        <w:rPr>
          <w:sz w:val="24"/>
          <w:szCs w:val="24"/>
        </w:rPr>
        <w:t xml:space="preserve">адресу: Санкт-Петербург, Чкаловский пр. д. 25а лит. А. </w:t>
      </w:r>
    </w:p>
    <w:p w:rsidR="00E02CDE" w:rsidRPr="00E02CDE" w:rsidRDefault="00E02CDE" w:rsidP="00E02CDE">
      <w:pPr>
        <w:jc w:val="both"/>
        <w:rPr>
          <w:b/>
          <w:sz w:val="24"/>
          <w:szCs w:val="24"/>
        </w:rPr>
      </w:pPr>
    </w:p>
    <w:p w:rsidR="00E02CDE" w:rsidRPr="00E02CDE" w:rsidRDefault="00E02CDE" w:rsidP="00E02CDE">
      <w:pPr>
        <w:jc w:val="both"/>
        <w:rPr>
          <w:b/>
          <w:sz w:val="24"/>
          <w:szCs w:val="24"/>
        </w:rPr>
      </w:pPr>
      <w:r w:rsidRPr="00E02CDE">
        <w:rPr>
          <w:b/>
          <w:sz w:val="24"/>
          <w:szCs w:val="24"/>
        </w:rPr>
        <w:t>1. Общие сведения</w:t>
      </w:r>
    </w:p>
    <w:p w:rsidR="00E02CDE" w:rsidRPr="00E02CDE" w:rsidRDefault="00E02CDE" w:rsidP="00E02CDE">
      <w:pPr>
        <w:jc w:val="both"/>
        <w:rPr>
          <w:sz w:val="24"/>
          <w:szCs w:val="24"/>
        </w:rPr>
      </w:pPr>
      <w:r w:rsidRPr="00E02CDE">
        <w:rPr>
          <w:sz w:val="24"/>
          <w:szCs w:val="24"/>
        </w:rPr>
        <w:t xml:space="preserve">Государственный заказчик: </w:t>
      </w:r>
      <w:proofErr w:type="gramStart"/>
      <w:r w:rsidRPr="00E02CDE">
        <w:rPr>
          <w:sz w:val="24"/>
          <w:szCs w:val="24"/>
        </w:rPr>
        <w:t>Государственное  автономное</w:t>
      </w:r>
      <w:proofErr w:type="gramEnd"/>
      <w:r w:rsidRPr="00E02CDE">
        <w:rPr>
          <w:sz w:val="24"/>
          <w:szCs w:val="24"/>
        </w:rP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E02CDE" w:rsidRPr="00E02CDE" w:rsidRDefault="00E02CDE" w:rsidP="00E02CDE">
      <w:pPr>
        <w:jc w:val="both"/>
        <w:rPr>
          <w:sz w:val="24"/>
          <w:szCs w:val="24"/>
        </w:rPr>
      </w:pPr>
      <w:r w:rsidRPr="00E02CDE">
        <w:rPr>
          <w:sz w:val="24"/>
          <w:szCs w:val="24"/>
        </w:rPr>
        <w:t>1.  Место выполнения работ: г. Санкт – Петербург Чкаловский пр., дом № 25а, литер А,</w:t>
      </w:r>
    </w:p>
    <w:p w:rsidR="00E02CDE" w:rsidRPr="00E02CDE" w:rsidRDefault="00E02CDE" w:rsidP="00E02CDE">
      <w:pPr>
        <w:jc w:val="both"/>
        <w:rPr>
          <w:sz w:val="24"/>
          <w:szCs w:val="24"/>
        </w:rPr>
      </w:pPr>
      <w:r w:rsidRPr="00E02CDE">
        <w:rPr>
          <w:sz w:val="24"/>
          <w:szCs w:val="24"/>
        </w:rPr>
        <w:t xml:space="preserve">2. Срок выполнения работ:  </w:t>
      </w:r>
    </w:p>
    <w:p w:rsidR="00E02CDE" w:rsidRPr="00E02CDE" w:rsidRDefault="00E02CDE" w:rsidP="00E02CDE">
      <w:pPr>
        <w:jc w:val="both"/>
        <w:rPr>
          <w:sz w:val="24"/>
          <w:szCs w:val="24"/>
        </w:rPr>
      </w:pPr>
      <w:r w:rsidRPr="00E02CDE">
        <w:rPr>
          <w:sz w:val="24"/>
          <w:szCs w:val="24"/>
        </w:rPr>
        <w:t>начало выполнения работ -  в течении 3 дней после подписания договора.</w:t>
      </w:r>
    </w:p>
    <w:p w:rsidR="00E02CDE" w:rsidRPr="00E02CDE" w:rsidRDefault="00E02CDE" w:rsidP="00E02CDE">
      <w:pPr>
        <w:jc w:val="both"/>
        <w:rPr>
          <w:sz w:val="24"/>
          <w:szCs w:val="24"/>
        </w:rPr>
      </w:pPr>
      <w:r w:rsidRPr="00E02CDE">
        <w:rPr>
          <w:sz w:val="24"/>
          <w:szCs w:val="24"/>
        </w:rPr>
        <w:t xml:space="preserve">окончание – не позднее чем через </w:t>
      </w:r>
      <w:proofErr w:type="gramStart"/>
      <w:r w:rsidRPr="00E02CDE">
        <w:rPr>
          <w:sz w:val="24"/>
          <w:szCs w:val="24"/>
        </w:rPr>
        <w:t>5  рабочих</w:t>
      </w:r>
      <w:proofErr w:type="gramEnd"/>
      <w:r w:rsidRPr="00E02CDE">
        <w:rPr>
          <w:sz w:val="24"/>
          <w:szCs w:val="24"/>
        </w:rPr>
        <w:t xml:space="preserve"> дней со дня начала выполнения работ, возможно досрочное выполнение работ. </w:t>
      </w:r>
    </w:p>
    <w:p w:rsidR="00E02CDE" w:rsidRPr="00E02CDE" w:rsidRDefault="00E02CDE" w:rsidP="00E02CDE">
      <w:pPr>
        <w:jc w:val="both"/>
        <w:rPr>
          <w:sz w:val="24"/>
          <w:szCs w:val="24"/>
        </w:rPr>
      </w:pPr>
      <w:r w:rsidRPr="00E02CDE">
        <w:rPr>
          <w:sz w:val="24"/>
          <w:szCs w:val="24"/>
        </w:rPr>
        <w:t xml:space="preserve">3. Требования к выполнению работ:  </w:t>
      </w:r>
    </w:p>
    <w:p w:rsidR="00E02CDE" w:rsidRPr="00E02CDE" w:rsidRDefault="00E02CDE" w:rsidP="00E02CDE">
      <w:pPr>
        <w:jc w:val="both"/>
        <w:rPr>
          <w:sz w:val="24"/>
          <w:szCs w:val="24"/>
        </w:rPr>
      </w:pPr>
      <w:r w:rsidRPr="00E02CDE">
        <w:rPr>
          <w:sz w:val="24"/>
          <w:szCs w:val="24"/>
        </w:rPr>
        <w:t xml:space="preserve">3.1.  </w:t>
      </w:r>
      <w:proofErr w:type="gramStart"/>
      <w:r w:rsidRPr="00E02CDE">
        <w:rPr>
          <w:sz w:val="24"/>
          <w:szCs w:val="24"/>
        </w:rPr>
        <w:t>Выполнение  всех</w:t>
      </w:r>
      <w:proofErr w:type="gramEnd"/>
      <w:r w:rsidRPr="00E02CDE">
        <w:rPr>
          <w:sz w:val="24"/>
          <w:szCs w:val="24"/>
        </w:rPr>
        <w:t xml:space="preserve">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E02CDE" w:rsidRPr="00E02CDE" w:rsidRDefault="00E02CDE" w:rsidP="00E02CDE">
      <w:pPr>
        <w:jc w:val="both"/>
        <w:rPr>
          <w:sz w:val="24"/>
          <w:szCs w:val="24"/>
        </w:rPr>
      </w:pPr>
      <w:r w:rsidRPr="00E02CDE">
        <w:rPr>
          <w:sz w:val="24"/>
          <w:szCs w:val="24"/>
        </w:rPr>
        <w:t xml:space="preserve">3.2. </w:t>
      </w:r>
      <w:proofErr w:type="gramStart"/>
      <w:r w:rsidRPr="00E02CDE">
        <w:rPr>
          <w:sz w:val="24"/>
          <w:szCs w:val="24"/>
        </w:rPr>
        <w:t>Работы,  являющиеся</w:t>
      </w:r>
      <w:proofErr w:type="gramEnd"/>
      <w:r w:rsidRPr="00E02CDE">
        <w:rPr>
          <w:sz w:val="24"/>
          <w:szCs w:val="24"/>
        </w:rPr>
        <w:t xml:space="preserve">  предметом   закупки должны  соответствовать  следующим требованиям законодательства  Российской  Федерации:</w:t>
      </w:r>
    </w:p>
    <w:p w:rsidR="00E02CDE" w:rsidRPr="00E02CDE" w:rsidRDefault="00E02CDE" w:rsidP="00E02CDE">
      <w:pPr>
        <w:jc w:val="both"/>
        <w:rPr>
          <w:sz w:val="24"/>
          <w:szCs w:val="24"/>
        </w:rPr>
      </w:pPr>
      <w:r w:rsidRPr="00E02CDE">
        <w:rPr>
          <w:sz w:val="24"/>
          <w:szCs w:val="24"/>
        </w:rPr>
        <w:t xml:space="preserve">Федеральный закон от 21.12.1994 N 69-ФЗ «О пожарной безопасности» («Российская газета», N 3, 05.01.1995);  </w:t>
      </w:r>
    </w:p>
    <w:p w:rsidR="00E02CDE" w:rsidRPr="00E02CDE" w:rsidRDefault="00E02CDE" w:rsidP="00E02CDE">
      <w:pPr>
        <w:jc w:val="both"/>
        <w:rPr>
          <w:sz w:val="24"/>
          <w:szCs w:val="24"/>
        </w:rPr>
      </w:pPr>
      <w:r w:rsidRPr="00E02CDE">
        <w:rPr>
          <w:sz w:val="24"/>
          <w:szCs w:val="24"/>
        </w:rPr>
        <w:t xml:space="preserve"> </w:t>
      </w:r>
      <w:proofErr w:type="gramStart"/>
      <w:r w:rsidRPr="00E02CDE">
        <w:rPr>
          <w:sz w:val="24"/>
          <w:szCs w:val="24"/>
        </w:rPr>
        <w:t>Федеральный  закон</w:t>
      </w:r>
      <w:proofErr w:type="gramEnd"/>
      <w:r w:rsidRPr="00E02CDE">
        <w:rPr>
          <w:sz w:val="24"/>
          <w:szCs w:val="24"/>
        </w:rPr>
        <w:t xml:space="preserve">  от  30.03.1999  №52-ФЗ  «О  санитарно-эпидемиологическом  благополучии населения». </w:t>
      </w:r>
    </w:p>
    <w:p w:rsidR="00E02CDE" w:rsidRPr="00E02CDE" w:rsidRDefault="00E02CDE" w:rsidP="00E02CDE">
      <w:pPr>
        <w:jc w:val="both"/>
        <w:rPr>
          <w:sz w:val="24"/>
          <w:szCs w:val="24"/>
        </w:rPr>
      </w:pPr>
      <w:r w:rsidRPr="00E02CDE">
        <w:rPr>
          <w:sz w:val="24"/>
          <w:szCs w:val="24"/>
        </w:rPr>
        <w:t xml:space="preserve">  СНиП 12-03-2001 «Безопасность труда в строительстве»; </w:t>
      </w:r>
    </w:p>
    <w:p w:rsidR="00E02CDE" w:rsidRPr="00E02CDE" w:rsidRDefault="00E02CDE" w:rsidP="00E02CDE">
      <w:pPr>
        <w:jc w:val="both"/>
        <w:rPr>
          <w:sz w:val="24"/>
          <w:szCs w:val="24"/>
        </w:rPr>
      </w:pPr>
      <w:r w:rsidRPr="00E02CDE">
        <w:rPr>
          <w:sz w:val="24"/>
          <w:szCs w:val="24"/>
        </w:rPr>
        <w:t xml:space="preserve">  </w:t>
      </w:r>
      <w:proofErr w:type="spellStart"/>
      <w:r w:rsidRPr="00E02CDE">
        <w:rPr>
          <w:sz w:val="24"/>
          <w:szCs w:val="24"/>
        </w:rPr>
        <w:t>СниП</w:t>
      </w:r>
      <w:proofErr w:type="spellEnd"/>
      <w:r w:rsidRPr="00E02CDE">
        <w:rPr>
          <w:sz w:val="24"/>
          <w:szCs w:val="24"/>
        </w:rPr>
        <w:t xml:space="preserve"> 31-05-2003 «Общественные здания административного назначения»; </w:t>
      </w:r>
    </w:p>
    <w:p w:rsidR="00E02CDE" w:rsidRPr="00E02CDE" w:rsidRDefault="00E02CDE" w:rsidP="00E02CDE">
      <w:pPr>
        <w:jc w:val="both"/>
        <w:rPr>
          <w:sz w:val="24"/>
          <w:szCs w:val="24"/>
        </w:rPr>
      </w:pPr>
      <w:r w:rsidRPr="00E02CDE">
        <w:rPr>
          <w:sz w:val="24"/>
          <w:szCs w:val="24"/>
        </w:rPr>
        <w:t xml:space="preserve">  </w:t>
      </w:r>
      <w:proofErr w:type="spellStart"/>
      <w:proofErr w:type="gramStart"/>
      <w:r w:rsidRPr="00E02CDE">
        <w:rPr>
          <w:sz w:val="24"/>
          <w:szCs w:val="24"/>
        </w:rPr>
        <w:t>СниП</w:t>
      </w:r>
      <w:proofErr w:type="spellEnd"/>
      <w:r w:rsidRPr="00E02CDE">
        <w:rPr>
          <w:sz w:val="24"/>
          <w:szCs w:val="24"/>
        </w:rPr>
        <w:t xml:space="preserve">  21</w:t>
      </w:r>
      <w:proofErr w:type="gramEnd"/>
      <w:r w:rsidRPr="00E02CDE">
        <w:rPr>
          <w:sz w:val="24"/>
          <w:szCs w:val="24"/>
        </w:rPr>
        <w:t xml:space="preserve">-02-2007* «Пожарная безопасность зданий и сооружений»; </w:t>
      </w:r>
    </w:p>
    <w:p w:rsidR="00E02CDE" w:rsidRPr="00E02CDE" w:rsidRDefault="00E02CDE" w:rsidP="00E02CDE">
      <w:pPr>
        <w:jc w:val="both"/>
        <w:rPr>
          <w:sz w:val="24"/>
          <w:szCs w:val="24"/>
        </w:rPr>
      </w:pPr>
      <w:r w:rsidRPr="00E02CDE">
        <w:rPr>
          <w:sz w:val="24"/>
          <w:szCs w:val="24"/>
        </w:rPr>
        <w:t xml:space="preserve">  </w:t>
      </w:r>
      <w:proofErr w:type="spellStart"/>
      <w:r w:rsidRPr="00E02CDE">
        <w:rPr>
          <w:sz w:val="24"/>
          <w:szCs w:val="24"/>
        </w:rPr>
        <w:t>СниП</w:t>
      </w:r>
      <w:proofErr w:type="spellEnd"/>
      <w:r w:rsidRPr="00E02CDE">
        <w:rPr>
          <w:sz w:val="24"/>
          <w:szCs w:val="24"/>
        </w:rPr>
        <w:t xml:space="preserve"> 12-01-2004 «Организация строительства»; </w:t>
      </w:r>
    </w:p>
    <w:p w:rsidR="00E02CDE" w:rsidRPr="00E02CDE" w:rsidRDefault="00E02CDE" w:rsidP="00E02CDE">
      <w:pPr>
        <w:jc w:val="both"/>
        <w:rPr>
          <w:sz w:val="24"/>
          <w:szCs w:val="24"/>
        </w:rPr>
      </w:pPr>
      <w:r w:rsidRPr="00E02CDE">
        <w:rPr>
          <w:sz w:val="24"/>
          <w:szCs w:val="24"/>
        </w:rPr>
        <w:t xml:space="preserve">  ГОСТ 12.1.003-83 «Шум. Общие требования безопасности» и иные.</w:t>
      </w:r>
    </w:p>
    <w:p w:rsidR="00E02CDE" w:rsidRPr="00E02CDE" w:rsidRDefault="00E02CDE" w:rsidP="00E02CDE">
      <w:pPr>
        <w:jc w:val="both"/>
        <w:rPr>
          <w:sz w:val="24"/>
          <w:szCs w:val="24"/>
        </w:rPr>
      </w:pPr>
      <w:r w:rsidRPr="00E02CDE">
        <w:rPr>
          <w:sz w:val="24"/>
          <w:szCs w:val="24"/>
        </w:rPr>
        <w:t xml:space="preserve">3.3. Выполнение работ подрядчиком производится в согласованное с Заказчиком время (в том числе в общевыходные и праздничные дни). </w:t>
      </w:r>
    </w:p>
    <w:p w:rsidR="00E02CDE" w:rsidRPr="00E02CDE" w:rsidRDefault="00E02CDE" w:rsidP="00E02CDE">
      <w:pPr>
        <w:jc w:val="both"/>
        <w:rPr>
          <w:sz w:val="24"/>
          <w:szCs w:val="24"/>
        </w:rPr>
      </w:pPr>
      <w:r w:rsidRPr="00E02CDE">
        <w:rPr>
          <w:sz w:val="24"/>
          <w:szCs w:val="24"/>
        </w:rPr>
        <w:t xml:space="preserve">4. Требования к режиму производства работ Подрядчиком. </w:t>
      </w:r>
    </w:p>
    <w:p w:rsidR="00E02CDE" w:rsidRPr="00E02CDE" w:rsidRDefault="00E02CDE" w:rsidP="00E02CDE">
      <w:pPr>
        <w:jc w:val="both"/>
        <w:rPr>
          <w:sz w:val="24"/>
          <w:szCs w:val="24"/>
        </w:rPr>
      </w:pPr>
      <w:r w:rsidRPr="00E02CDE">
        <w:rPr>
          <w:sz w:val="24"/>
          <w:szCs w:val="24"/>
        </w:rPr>
        <w:t>Качество работ должно соответствовать требованиям, установленным действующим законодательством, Локальным сметным расчетам.</w:t>
      </w:r>
      <w:r w:rsidRPr="00E02CDE">
        <w:rPr>
          <w:sz w:val="24"/>
          <w:szCs w:val="24"/>
        </w:rPr>
        <w:br/>
        <w:t>При выполнении работ подрядчик обязан:</w:t>
      </w:r>
    </w:p>
    <w:p w:rsidR="00E02CDE" w:rsidRPr="00E02CDE" w:rsidRDefault="00E02CDE" w:rsidP="00E02CDE">
      <w:pPr>
        <w:jc w:val="both"/>
        <w:rPr>
          <w:sz w:val="24"/>
          <w:szCs w:val="24"/>
        </w:rPr>
      </w:pPr>
      <w:r w:rsidRPr="00E02CDE">
        <w:rPr>
          <w:sz w:val="24"/>
          <w:szCs w:val="24"/>
        </w:rPr>
        <w:t>-выполнять работы с использованием качественных материалов;</w:t>
      </w:r>
    </w:p>
    <w:p w:rsidR="00E02CDE" w:rsidRPr="00E02CDE" w:rsidRDefault="00E02CDE" w:rsidP="00E02CDE">
      <w:pPr>
        <w:jc w:val="both"/>
        <w:rPr>
          <w:sz w:val="24"/>
          <w:szCs w:val="24"/>
        </w:rPr>
      </w:pPr>
      <w:r w:rsidRPr="00E02CDE">
        <w:rPr>
          <w:sz w:val="24"/>
          <w:szCs w:val="24"/>
        </w:rPr>
        <w:t>-обеспечить выполнение работ современными материалами необходимыми для их выполнения;</w:t>
      </w:r>
    </w:p>
    <w:p w:rsidR="00E02CDE" w:rsidRPr="00E02CDE" w:rsidRDefault="00E02CDE" w:rsidP="00E02CDE">
      <w:pPr>
        <w:jc w:val="both"/>
        <w:rPr>
          <w:sz w:val="24"/>
          <w:szCs w:val="24"/>
        </w:rPr>
      </w:pPr>
      <w:r w:rsidRPr="00E02CDE">
        <w:rPr>
          <w:sz w:val="24"/>
          <w:szCs w:val="24"/>
        </w:rPr>
        <w:t>-обеспечить за свой счет приемку, разгрузку прибывающих на объект материалов;</w:t>
      </w:r>
    </w:p>
    <w:p w:rsidR="00E02CDE" w:rsidRPr="00E02CDE" w:rsidRDefault="00E02CDE" w:rsidP="00E02CDE">
      <w:pPr>
        <w:jc w:val="both"/>
        <w:rPr>
          <w:sz w:val="24"/>
          <w:szCs w:val="24"/>
        </w:rPr>
      </w:pPr>
      <w:r w:rsidRPr="00E02CDE">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E02CDE" w:rsidRPr="00E02CDE" w:rsidRDefault="00E02CDE" w:rsidP="00E02CDE">
      <w:pPr>
        <w:jc w:val="both"/>
        <w:rPr>
          <w:sz w:val="24"/>
          <w:szCs w:val="24"/>
        </w:rPr>
      </w:pPr>
      <w:r w:rsidRPr="00E02CDE">
        <w:rPr>
          <w:sz w:val="24"/>
          <w:szCs w:val="24"/>
        </w:rPr>
        <w:t>-строительные отходы (мусор) складировать в местах, согласованных с Заказчиком.</w:t>
      </w:r>
    </w:p>
    <w:p w:rsidR="00E02CDE" w:rsidRPr="00E02CDE" w:rsidRDefault="00E02CDE" w:rsidP="00E02CDE">
      <w:pPr>
        <w:jc w:val="both"/>
        <w:rPr>
          <w:sz w:val="24"/>
          <w:szCs w:val="24"/>
        </w:rPr>
      </w:pPr>
      <w:r w:rsidRPr="00E02CDE">
        <w:rPr>
          <w:sz w:val="24"/>
          <w:szCs w:val="24"/>
        </w:rPr>
        <w:t>-</w:t>
      </w:r>
      <w:proofErr w:type="gramStart"/>
      <w:r w:rsidRPr="00E02CDE">
        <w:rPr>
          <w:sz w:val="24"/>
          <w:szCs w:val="24"/>
        </w:rPr>
        <w:t>осуществлять  за</w:t>
      </w:r>
      <w:proofErr w:type="gramEnd"/>
      <w:r w:rsidRPr="00E02CDE">
        <w:rPr>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E02CDE" w:rsidRPr="00E02CDE" w:rsidRDefault="00E02CDE" w:rsidP="00E02CDE">
      <w:pPr>
        <w:jc w:val="both"/>
        <w:rPr>
          <w:sz w:val="24"/>
          <w:szCs w:val="24"/>
        </w:rPr>
      </w:pPr>
      <w:r w:rsidRPr="00E02CDE">
        <w:rPr>
          <w:sz w:val="24"/>
          <w:szCs w:val="24"/>
        </w:rPr>
        <w:lastRenderedPageBreak/>
        <w:t xml:space="preserve">-не производить сброс строительных отходов(мусора) в мусоропровод, систему канализации здания или контейнеров, предназначенных для </w:t>
      </w:r>
      <w:proofErr w:type="gramStart"/>
      <w:r w:rsidRPr="00E02CDE">
        <w:rPr>
          <w:sz w:val="24"/>
          <w:szCs w:val="24"/>
        </w:rPr>
        <w:t>сбора  твердых</w:t>
      </w:r>
      <w:proofErr w:type="gramEnd"/>
      <w:r w:rsidRPr="00E02CDE">
        <w:rPr>
          <w:sz w:val="24"/>
          <w:szCs w:val="24"/>
        </w:rPr>
        <w:t xml:space="preserve"> бытовых отходов;</w:t>
      </w:r>
    </w:p>
    <w:p w:rsidR="00E02CDE" w:rsidRPr="00E02CDE" w:rsidRDefault="00E02CDE" w:rsidP="00E02CDE">
      <w:pPr>
        <w:jc w:val="both"/>
        <w:rPr>
          <w:sz w:val="24"/>
          <w:szCs w:val="24"/>
        </w:rPr>
      </w:pPr>
      <w:r w:rsidRPr="00E02CDE">
        <w:rPr>
          <w:sz w:val="24"/>
          <w:szCs w:val="24"/>
        </w:rPr>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E02CDE" w:rsidRPr="00E02CDE" w:rsidRDefault="00E02CDE" w:rsidP="00E02CDE">
      <w:pPr>
        <w:jc w:val="both"/>
        <w:rPr>
          <w:sz w:val="24"/>
          <w:szCs w:val="24"/>
        </w:rPr>
      </w:pPr>
      <w:r w:rsidRPr="00E02CDE">
        <w:rPr>
          <w:sz w:val="24"/>
          <w:szCs w:val="24"/>
        </w:rPr>
        <w:t>-обеспечить выполнение работ в полном соответствии с локальными сметными расчетами, строительными и иными требованиями;</w:t>
      </w:r>
    </w:p>
    <w:p w:rsidR="00E02CDE" w:rsidRPr="00E02CDE" w:rsidRDefault="00E02CDE" w:rsidP="00E02CDE">
      <w:pPr>
        <w:jc w:val="both"/>
        <w:rPr>
          <w:sz w:val="24"/>
          <w:szCs w:val="24"/>
        </w:rPr>
      </w:pPr>
      <w:r w:rsidRPr="00E02CDE">
        <w:rPr>
          <w:sz w:val="24"/>
          <w:szCs w:val="24"/>
        </w:rPr>
        <w:t>5. Требования к составу и объему работ (ведомость видов и объемов работ)</w:t>
      </w:r>
    </w:p>
    <w:tbl>
      <w:tblPr>
        <w:tblStyle w:val="aa"/>
        <w:tblW w:w="9776" w:type="dxa"/>
        <w:tblInd w:w="0" w:type="dxa"/>
        <w:tblLayout w:type="fixed"/>
        <w:tblLook w:val="04A0" w:firstRow="1" w:lastRow="0" w:firstColumn="1" w:lastColumn="0" w:noHBand="0" w:noVBand="1"/>
      </w:tblPr>
      <w:tblGrid>
        <w:gridCol w:w="531"/>
        <w:gridCol w:w="3975"/>
        <w:gridCol w:w="3966"/>
        <w:gridCol w:w="1304"/>
      </w:tblGrid>
      <w:tr w:rsidR="00E02CDE" w:rsidRPr="00E02CDE" w:rsidTr="00B05DD9">
        <w:tc>
          <w:tcPr>
            <w:tcW w:w="531" w:type="dxa"/>
            <w:tcBorders>
              <w:top w:val="single" w:sz="4" w:space="0" w:color="auto"/>
              <w:left w:val="single" w:sz="4" w:space="0" w:color="auto"/>
              <w:bottom w:val="single" w:sz="4" w:space="0" w:color="auto"/>
              <w:right w:val="single" w:sz="4" w:space="0" w:color="auto"/>
            </w:tcBorders>
            <w:hideMark/>
          </w:tcPr>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w:t>
            </w:r>
          </w:p>
        </w:tc>
        <w:tc>
          <w:tcPr>
            <w:tcW w:w="3975" w:type="dxa"/>
            <w:tcBorders>
              <w:top w:val="single" w:sz="4" w:space="0" w:color="auto"/>
              <w:left w:val="single" w:sz="4" w:space="0" w:color="auto"/>
              <w:bottom w:val="single" w:sz="4" w:space="0" w:color="auto"/>
              <w:right w:val="single" w:sz="4" w:space="0" w:color="auto"/>
            </w:tcBorders>
            <w:hideMark/>
          </w:tcPr>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bCs/>
                <w:sz w:val="24"/>
                <w:szCs w:val="24"/>
                <w:lang w:eastAsia="en-US"/>
              </w:rPr>
              <w:t>Дефекты и повреждения</w:t>
            </w:r>
          </w:p>
        </w:tc>
        <w:tc>
          <w:tcPr>
            <w:tcW w:w="3966" w:type="dxa"/>
            <w:tcBorders>
              <w:top w:val="single" w:sz="4" w:space="0" w:color="auto"/>
              <w:left w:val="single" w:sz="4" w:space="0" w:color="auto"/>
              <w:bottom w:val="single" w:sz="4" w:space="0" w:color="auto"/>
              <w:right w:val="single" w:sz="4" w:space="0" w:color="auto"/>
            </w:tcBorders>
            <w:hideMark/>
          </w:tcPr>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bCs/>
                <w:sz w:val="24"/>
                <w:szCs w:val="24"/>
                <w:lang w:eastAsia="en-US"/>
              </w:rPr>
              <w:t xml:space="preserve">Виды работ </w:t>
            </w:r>
          </w:p>
        </w:tc>
        <w:tc>
          <w:tcPr>
            <w:tcW w:w="1304" w:type="dxa"/>
            <w:tcBorders>
              <w:top w:val="single" w:sz="4" w:space="0" w:color="auto"/>
              <w:left w:val="single" w:sz="4" w:space="0" w:color="auto"/>
              <w:bottom w:val="single" w:sz="4" w:space="0" w:color="auto"/>
              <w:right w:val="single" w:sz="4" w:space="0" w:color="auto"/>
            </w:tcBorders>
            <w:hideMark/>
          </w:tcPr>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bCs/>
                <w:sz w:val="24"/>
                <w:szCs w:val="24"/>
                <w:lang w:eastAsia="en-US"/>
              </w:rPr>
              <w:t>Количество</w:t>
            </w:r>
          </w:p>
        </w:tc>
      </w:tr>
      <w:tr w:rsidR="00E02CDE" w:rsidRPr="00E02CDE" w:rsidTr="00B05DD9">
        <w:trPr>
          <w:trHeight w:val="2769"/>
        </w:trPr>
        <w:tc>
          <w:tcPr>
            <w:tcW w:w="531" w:type="dxa"/>
            <w:tcBorders>
              <w:top w:val="single" w:sz="4" w:space="0" w:color="auto"/>
              <w:left w:val="single" w:sz="4" w:space="0" w:color="auto"/>
              <w:bottom w:val="single" w:sz="4" w:space="0" w:color="auto"/>
              <w:right w:val="single" w:sz="4" w:space="0" w:color="auto"/>
            </w:tcBorders>
            <w:hideMark/>
          </w:tcPr>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w:t>
            </w:r>
          </w:p>
        </w:tc>
        <w:tc>
          <w:tcPr>
            <w:tcW w:w="3975" w:type="dxa"/>
            <w:tcBorders>
              <w:top w:val="single" w:sz="4" w:space="0" w:color="auto"/>
              <w:left w:val="single" w:sz="4" w:space="0" w:color="auto"/>
              <w:bottom w:val="single" w:sz="4" w:space="0" w:color="auto"/>
              <w:right w:val="single" w:sz="4" w:space="0" w:color="auto"/>
            </w:tcBorders>
            <w:hideMark/>
          </w:tcPr>
          <w:p w:rsidR="00E02CDE" w:rsidRPr="00E02CDE" w:rsidRDefault="00E02CDE" w:rsidP="00E02CDE">
            <w:pPr>
              <w:pStyle w:val="a9"/>
              <w:jc w:val="both"/>
              <w:rPr>
                <w:rFonts w:ascii="Times New Roman" w:hAnsi="Times New Roman"/>
                <w:sz w:val="24"/>
                <w:szCs w:val="24"/>
                <w:lang w:eastAsia="en-US"/>
              </w:rPr>
            </w:pPr>
          </w:p>
        </w:tc>
        <w:tc>
          <w:tcPr>
            <w:tcW w:w="3966" w:type="dxa"/>
            <w:tcBorders>
              <w:top w:val="single" w:sz="4" w:space="0" w:color="auto"/>
              <w:left w:val="single" w:sz="4" w:space="0" w:color="auto"/>
              <w:bottom w:val="single" w:sz="4" w:space="0" w:color="auto"/>
              <w:right w:val="single" w:sz="4" w:space="0" w:color="auto"/>
            </w:tcBorders>
            <w:hideMark/>
          </w:tcPr>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 Демонтаж подвесных потолков типа «</w:t>
            </w:r>
            <w:proofErr w:type="spellStart"/>
            <w:r w:rsidRPr="00E02CDE">
              <w:rPr>
                <w:rFonts w:ascii="Times New Roman" w:hAnsi="Times New Roman"/>
                <w:sz w:val="24"/>
                <w:szCs w:val="24"/>
                <w:lang w:eastAsia="en-US"/>
              </w:rPr>
              <w:t>Армстронг</w:t>
            </w:r>
            <w:proofErr w:type="spellEnd"/>
            <w:r w:rsidRPr="00E02CDE">
              <w:rPr>
                <w:rFonts w:ascii="Times New Roman" w:hAnsi="Times New Roman"/>
                <w:sz w:val="24"/>
                <w:szCs w:val="24"/>
                <w:lang w:eastAsia="en-US"/>
              </w:rPr>
              <w:t>»</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2.Монтаж подвесных потолков типа «</w:t>
            </w:r>
            <w:proofErr w:type="spellStart"/>
            <w:r w:rsidRPr="00E02CDE">
              <w:rPr>
                <w:rFonts w:ascii="Times New Roman" w:hAnsi="Times New Roman"/>
                <w:sz w:val="24"/>
                <w:szCs w:val="24"/>
                <w:lang w:eastAsia="en-US"/>
              </w:rPr>
              <w:t>Армстронг</w:t>
            </w:r>
            <w:proofErr w:type="spellEnd"/>
            <w:r w:rsidRPr="00E02CDE">
              <w:rPr>
                <w:rFonts w:ascii="Times New Roman" w:hAnsi="Times New Roman"/>
                <w:sz w:val="24"/>
                <w:szCs w:val="24"/>
                <w:lang w:eastAsia="en-US"/>
              </w:rPr>
              <w:t>»</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 xml:space="preserve">3.Прокладка </w:t>
            </w:r>
            <w:proofErr w:type="gramStart"/>
            <w:r w:rsidRPr="00E02CDE">
              <w:rPr>
                <w:rFonts w:ascii="Times New Roman" w:hAnsi="Times New Roman"/>
                <w:sz w:val="24"/>
                <w:szCs w:val="24"/>
                <w:lang w:eastAsia="en-US"/>
              </w:rPr>
              <w:t>труб</w:t>
            </w:r>
            <w:proofErr w:type="gramEnd"/>
            <w:r w:rsidRPr="00E02CDE">
              <w:rPr>
                <w:rFonts w:ascii="Times New Roman" w:hAnsi="Times New Roman"/>
                <w:sz w:val="24"/>
                <w:szCs w:val="24"/>
                <w:lang w:eastAsia="en-US"/>
              </w:rPr>
              <w:t xml:space="preserve"> гофрированных ПВХ</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4.Затягивание кабеля в проложенные трубы</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 xml:space="preserve">5.Прокладка кабеля </w:t>
            </w:r>
            <w:r w:rsidRPr="00E02CDE">
              <w:rPr>
                <w:rFonts w:ascii="Times New Roman" w:hAnsi="Times New Roman"/>
                <w:sz w:val="24"/>
                <w:szCs w:val="24"/>
                <w:lang w:val="en-US" w:eastAsia="en-US"/>
              </w:rPr>
              <w:t>UTP</w:t>
            </w:r>
            <w:r w:rsidRPr="00E02CDE">
              <w:rPr>
                <w:rFonts w:ascii="Times New Roman" w:hAnsi="Times New Roman"/>
                <w:sz w:val="24"/>
                <w:szCs w:val="24"/>
                <w:lang w:eastAsia="en-US"/>
              </w:rPr>
              <w:t xml:space="preserve"> 5кат.</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 xml:space="preserve">6.Установка и подключение сетевых розеток и точек </w:t>
            </w:r>
            <w:r w:rsidRPr="00E02CDE">
              <w:rPr>
                <w:rFonts w:ascii="Times New Roman" w:hAnsi="Times New Roman"/>
                <w:sz w:val="24"/>
                <w:szCs w:val="24"/>
                <w:lang w:val="en-US" w:eastAsia="en-US"/>
              </w:rPr>
              <w:t>Wi</w:t>
            </w:r>
            <w:r w:rsidRPr="00E02CDE">
              <w:rPr>
                <w:rFonts w:ascii="Times New Roman" w:hAnsi="Times New Roman"/>
                <w:sz w:val="24"/>
                <w:szCs w:val="24"/>
                <w:lang w:eastAsia="en-US"/>
              </w:rPr>
              <w:t>-</w:t>
            </w:r>
            <w:r w:rsidRPr="00E02CDE">
              <w:rPr>
                <w:rFonts w:ascii="Times New Roman" w:hAnsi="Times New Roman"/>
                <w:sz w:val="24"/>
                <w:szCs w:val="24"/>
                <w:lang w:val="en-US" w:eastAsia="en-US"/>
              </w:rPr>
              <w:t>Fi</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7.Сверление установками алмазного бурения</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 xml:space="preserve">8.Установка </w:t>
            </w:r>
            <w:proofErr w:type="spellStart"/>
            <w:r w:rsidRPr="00E02CDE">
              <w:rPr>
                <w:rFonts w:ascii="Times New Roman" w:hAnsi="Times New Roman"/>
                <w:sz w:val="24"/>
                <w:szCs w:val="24"/>
                <w:lang w:eastAsia="en-US"/>
              </w:rPr>
              <w:t>патч</w:t>
            </w:r>
            <w:proofErr w:type="spellEnd"/>
            <w:r w:rsidRPr="00E02CDE">
              <w:rPr>
                <w:rFonts w:ascii="Times New Roman" w:hAnsi="Times New Roman"/>
                <w:sz w:val="24"/>
                <w:szCs w:val="24"/>
                <w:lang w:eastAsia="en-US"/>
              </w:rPr>
              <w:t>-панелей, органайзеров, сетевого оборудования в шкаф (стойку)</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9.Маркировка розеток, портов и кабеля (термопечать на ленте)</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10.</w:t>
            </w:r>
            <w:r w:rsidRPr="00E02CDE">
              <w:rPr>
                <w:rFonts w:ascii="Times New Roman" w:hAnsi="Times New Roman"/>
                <w:sz w:val="24"/>
                <w:szCs w:val="24"/>
              </w:rPr>
              <w:t xml:space="preserve"> </w:t>
            </w:r>
            <w:r w:rsidRPr="00E02CDE">
              <w:rPr>
                <w:rFonts w:ascii="Times New Roman" w:hAnsi="Times New Roman"/>
                <w:sz w:val="24"/>
                <w:szCs w:val="24"/>
                <w:lang w:eastAsia="en-US"/>
              </w:rPr>
              <w:t xml:space="preserve">Кроссирование поров </w:t>
            </w:r>
            <w:proofErr w:type="spellStart"/>
            <w:r w:rsidRPr="00E02CDE">
              <w:rPr>
                <w:rFonts w:ascii="Times New Roman" w:hAnsi="Times New Roman"/>
                <w:sz w:val="24"/>
                <w:szCs w:val="24"/>
                <w:lang w:eastAsia="en-US"/>
              </w:rPr>
              <w:t>патч</w:t>
            </w:r>
            <w:proofErr w:type="spellEnd"/>
            <w:r w:rsidRPr="00E02CDE">
              <w:rPr>
                <w:rFonts w:ascii="Times New Roman" w:hAnsi="Times New Roman"/>
                <w:sz w:val="24"/>
                <w:szCs w:val="24"/>
                <w:lang w:eastAsia="en-US"/>
              </w:rPr>
              <w:t>-панели, кросс-панели</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11. Маркировка розеток, портов и кабеля.</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12. Трассировка и идентификация/тестирование кабеля кат.5e</w:t>
            </w:r>
          </w:p>
          <w:p w:rsidR="00E02CDE" w:rsidRPr="00E02CDE" w:rsidRDefault="00E02CDE" w:rsidP="00E02CDE">
            <w:pPr>
              <w:pStyle w:val="a9"/>
              <w:jc w:val="both"/>
              <w:rPr>
                <w:rFonts w:ascii="Times New Roman" w:hAnsi="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E02CDE" w:rsidRPr="00E02CDE" w:rsidRDefault="00E02CDE" w:rsidP="00E02CDE">
            <w:pPr>
              <w:pStyle w:val="a9"/>
              <w:jc w:val="both"/>
              <w:rPr>
                <w:rFonts w:ascii="Times New Roman" w:hAnsi="Times New Roman"/>
                <w:sz w:val="24"/>
                <w:szCs w:val="24"/>
                <w:vertAlign w:val="superscript"/>
                <w:lang w:eastAsia="en-US"/>
              </w:rPr>
            </w:pPr>
            <w:r w:rsidRPr="00E02CDE">
              <w:rPr>
                <w:rFonts w:ascii="Times New Roman" w:hAnsi="Times New Roman"/>
                <w:sz w:val="24"/>
                <w:szCs w:val="24"/>
                <w:lang w:eastAsia="en-US"/>
              </w:rPr>
              <w:t>100,38м</w:t>
            </w:r>
            <w:r w:rsidRPr="00E02CDE">
              <w:rPr>
                <w:rFonts w:ascii="Times New Roman" w:hAnsi="Times New Roman"/>
                <w:sz w:val="24"/>
                <w:szCs w:val="24"/>
                <w:vertAlign w:val="superscript"/>
                <w:lang w:eastAsia="en-US"/>
              </w:rPr>
              <w:t>2</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vertAlign w:val="superscript"/>
                <w:lang w:eastAsia="en-US"/>
              </w:rPr>
            </w:pPr>
            <w:r w:rsidRPr="00E02CDE">
              <w:rPr>
                <w:rFonts w:ascii="Times New Roman" w:hAnsi="Times New Roman"/>
                <w:sz w:val="24"/>
                <w:szCs w:val="24"/>
                <w:lang w:eastAsia="en-US"/>
              </w:rPr>
              <w:t>100,38м</w:t>
            </w:r>
            <w:r w:rsidRPr="00E02CDE">
              <w:rPr>
                <w:rFonts w:ascii="Times New Roman" w:hAnsi="Times New Roman"/>
                <w:sz w:val="24"/>
                <w:szCs w:val="24"/>
                <w:vertAlign w:val="superscript"/>
                <w:lang w:eastAsia="en-US"/>
              </w:rPr>
              <w:t>2</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200м.</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800м.</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1904м.</w:t>
            </w: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42шт.</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6 отверстий</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9шт.</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359шт.</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120шт.</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359шт.</w:t>
            </w:r>
          </w:p>
          <w:p w:rsidR="00E02CDE" w:rsidRPr="00E02CDE" w:rsidRDefault="00E02CDE" w:rsidP="00E02CDE">
            <w:pPr>
              <w:pStyle w:val="a9"/>
              <w:jc w:val="both"/>
              <w:rPr>
                <w:rFonts w:ascii="Times New Roman" w:hAnsi="Times New Roman"/>
                <w:sz w:val="24"/>
                <w:szCs w:val="24"/>
                <w:lang w:eastAsia="en-US"/>
              </w:rPr>
            </w:pPr>
          </w:p>
          <w:p w:rsidR="00E02CDE" w:rsidRPr="00E02CDE" w:rsidRDefault="00E02CDE" w:rsidP="00E02CDE">
            <w:pPr>
              <w:pStyle w:val="a9"/>
              <w:jc w:val="both"/>
              <w:rPr>
                <w:rFonts w:ascii="Times New Roman" w:hAnsi="Times New Roman"/>
                <w:sz w:val="24"/>
                <w:szCs w:val="24"/>
                <w:lang w:eastAsia="en-US"/>
              </w:rPr>
            </w:pPr>
            <w:r w:rsidRPr="00E02CDE">
              <w:rPr>
                <w:rFonts w:ascii="Times New Roman" w:hAnsi="Times New Roman"/>
                <w:sz w:val="24"/>
                <w:szCs w:val="24"/>
                <w:lang w:eastAsia="en-US"/>
              </w:rPr>
              <w:t>119шт.</w:t>
            </w:r>
          </w:p>
        </w:tc>
      </w:tr>
    </w:tbl>
    <w:p w:rsidR="00E02CDE" w:rsidRPr="00E02CDE" w:rsidRDefault="00E02CDE" w:rsidP="00E02CDE">
      <w:pPr>
        <w:jc w:val="both"/>
        <w:rPr>
          <w:sz w:val="24"/>
          <w:szCs w:val="24"/>
        </w:rPr>
      </w:pPr>
      <w:r w:rsidRPr="00E02CDE">
        <w:rPr>
          <w:sz w:val="24"/>
          <w:szCs w:val="24"/>
        </w:rPr>
        <w:t xml:space="preserve">6.  </w:t>
      </w:r>
      <w:proofErr w:type="gramStart"/>
      <w:r w:rsidRPr="00E02CDE">
        <w:rPr>
          <w:sz w:val="24"/>
          <w:szCs w:val="24"/>
        </w:rPr>
        <w:t>Требования  к</w:t>
      </w:r>
      <w:proofErr w:type="gramEnd"/>
      <w:r w:rsidRPr="00E02CDE">
        <w:rPr>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E02CDE" w:rsidRPr="00E02CDE" w:rsidRDefault="00E02CDE" w:rsidP="00E02CDE">
      <w:pPr>
        <w:jc w:val="both"/>
        <w:rPr>
          <w:sz w:val="24"/>
          <w:szCs w:val="24"/>
        </w:rPr>
      </w:pPr>
      <w:r w:rsidRPr="00E02CDE">
        <w:rPr>
          <w:sz w:val="24"/>
          <w:szCs w:val="24"/>
        </w:rPr>
        <w:t xml:space="preserve">6.1.  При выполнении работ </w:t>
      </w:r>
      <w:proofErr w:type="gramStart"/>
      <w:r w:rsidRPr="00E02CDE">
        <w:rPr>
          <w:sz w:val="24"/>
          <w:szCs w:val="24"/>
        </w:rPr>
        <w:t>подрядчик  обязан</w:t>
      </w:r>
      <w:proofErr w:type="gramEnd"/>
      <w:r w:rsidRPr="00E02CDE">
        <w:rPr>
          <w:sz w:val="24"/>
          <w:szCs w:val="24"/>
        </w:rPr>
        <w:t xml:space="preserve">  использовать  качественный  материал, оборудование  с  показателями,  соответствующими значениям  (техническим характеристикам),  установленными в Техническом  задании  и  локальных сметах. </w:t>
      </w:r>
    </w:p>
    <w:p w:rsidR="00E02CDE" w:rsidRPr="00E02CDE" w:rsidRDefault="00E02CDE" w:rsidP="00E02CDE">
      <w:pPr>
        <w:jc w:val="both"/>
        <w:rPr>
          <w:sz w:val="24"/>
          <w:szCs w:val="24"/>
        </w:rPr>
      </w:pPr>
      <w:r w:rsidRPr="00E02CDE">
        <w:rPr>
          <w:sz w:val="24"/>
          <w:szCs w:val="24"/>
        </w:rPr>
        <w:t xml:space="preserve">6.2. Дизайн, расцветки, </w:t>
      </w:r>
      <w:proofErr w:type="gramStart"/>
      <w:r w:rsidRPr="00E02CDE">
        <w:rPr>
          <w:sz w:val="24"/>
          <w:szCs w:val="24"/>
        </w:rPr>
        <w:t>оттенки  и</w:t>
      </w:r>
      <w:proofErr w:type="gramEnd"/>
      <w:r w:rsidRPr="00E02CDE">
        <w:rPr>
          <w:sz w:val="24"/>
          <w:szCs w:val="24"/>
        </w:rPr>
        <w:t xml:space="preserve"> замену используемых материалов, Подрядчик согласовывает с Заказчиком. </w:t>
      </w:r>
    </w:p>
    <w:p w:rsidR="00E02CDE" w:rsidRPr="00E02CDE" w:rsidRDefault="00E02CDE" w:rsidP="00E02CDE">
      <w:pPr>
        <w:jc w:val="both"/>
        <w:rPr>
          <w:sz w:val="24"/>
          <w:szCs w:val="24"/>
        </w:rPr>
      </w:pPr>
      <w:r w:rsidRPr="00E02CDE">
        <w:rPr>
          <w:sz w:val="24"/>
          <w:szCs w:val="24"/>
        </w:rPr>
        <w:t>6.</w:t>
      </w:r>
      <w:proofErr w:type="gramStart"/>
      <w:r w:rsidRPr="00E02CDE">
        <w:rPr>
          <w:sz w:val="24"/>
          <w:szCs w:val="24"/>
        </w:rPr>
        <w:t>3.Перед</w:t>
      </w:r>
      <w:proofErr w:type="gramEnd"/>
      <w:r w:rsidRPr="00E02CDE">
        <w:rPr>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E02CDE" w:rsidRPr="00E02CDE" w:rsidRDefault="00E02CDE" w:rsidP="00E02CDE">
      <w:pPr>
        <w:jc w:val="both"/>
        <w:rPr>
          <w:sz w:val="24"/>
          <w:szCs w:val="24"/>
        </w:rPr>
      </w:pPr>
      <w:r w:rsidRPr="00E02CDE">
        <w:rPr>
          <w:sz w:val="24"/>
          <w:szCs w:val="24"/>
        </w:rPr>
        <w:t xml:space="preserve">7.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w:t>
      </w:r>
      <w:proofErr w:type="gramStart"/>
      <w:r w:rsidRPr="00E02CDE">
        <w:rPr>
          <w:sz w:val="24"/>
          <w:szCs w:val="24"/>
        </w:rPr>
        <w:t>стандартам  и</w:t>
      </w:r>
      <w:proofErr w:type="gramEnd"/>
      <w:r w:rsidRPr="00E02CDE">
        <w:rPr>
          <w:sz w:val="24"/>
          <w:szCs w:val="24"/>
        </w:rPr>
        <w:t xml:space="preserve">  техническим  условиям.  </w:t>
      </w:r>
      <w:proofErr w:type="gramStart"/>
      <w:r w:rsidRPr="00E02CDE">
        <w:rPr>
          <w:sz w:val="24"/>
          <w:szCs w:val="24"/>
        </w:rPr>
        <w:t>На  всех</w:t>
      </w:r>
      <w:proofErr w:type="gramEnd"/>
      <w:r w:rsidRPr="00E02CDE">
        <w:rPr>
          <w:sz w:val="24"/>
          <w:szCs w:val="24"/>
        </w:rPr>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rsidR="00E02CDE" w:rsidRPr="00E02CDE" w:rsidRDefault="00E02CDE" w:rsidP="00E02CDE">
      <w:pPr>
        <w:jc w:val="both"/>
        <w:rPr>
          <w:sz w:val="24"/>
          <w:szCs w:val="24"/>
        </w:rPr>
      </w:pPr>
      <w:r w:rsidRPr="00E02CDE">
        <w:rPr>
          <w:sz w:val="24"/>
          <w:szCs w:val="24"/>
        </w:rPr>
        <w:t xml:space="preserve">8. Дополнительные условия </w:t>
      </w:r>
    </w:p>
    <w:p w:rsidR="00E02CDE" w:rsidRPr="00E02CDE" w:rsidRDefault="00E02CDE" w:rsidP="00E02CDE">
      <w:pPr>
        <w:jc w:val="both"/>
        <w:rPr>
          <w:sz w:val="24"/>
          <w:szCs w:val="24"/>
        </w:rPr>
      </w:pPr>
      <w:r w:rsidRPr="00E02CDE">
        <w:rPr>
          <w:sz w:val="24"/>
          <w:szCs w:val="24"/>
        </w:rPr>
        <w:lastRenderedPageBreak/>
        <w:t xml:space="preserve">8.1.  </w:t>
      </w:r>
      <w:proofErr w:type="gramStart"/>
      <w:r w:rsidRPr="00E02CDE">
        <w:rPr>
          <w:sz w:val="24"/>
          <w:szCs w:val="24"/>
        </w:rPr>
        <w:t>Участник  при</w:t>
      </w:r>
      <w:proofErr w:type="gramEnd"/>
      <w:r w:rsidRPr="00E02CDE">
        <w:rPr>
          <w:sz w:val="24"/>
          <w:szCs w:val="24"/>
        </w:rPr>
        <w:t xml:space="preserve">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документации, ведомостях видов и объемов работ. </w:t>
      </w:r>
    </w:p>
    <w:p w:rsidR="00E02CDE" w:rsidRPr="00E02CDE" w:rsidRDefault="00E02CDE" w:rsidP="00E02CDE">
      <w:pPr>
        <w:jc w:val="both"/>
        <w:rPr>
          <w:sz w:val="24"/>
          <w:szCs w:val="24"/>
        </w:rPr>
      </w:pPr>
      <w:r w:rsidRPr="00E02CDE">
        <w:rPr>
          <w:sz w:val="24"/>
          <w:szCs w:val="24"/>
        </w:rPr>
        <w:t xml:space="preserve">9. Требования к сроку и (или) объему предоставления гарантии качества работ </w:t>
      </w:r>
    </w:p>
    <w:p w:rsidR="00E02CDE" w:rsidRPr="00E02CDE" w:rsidRDefault="00E02CDE" w:rsidP="00E02CDE">
      <w:pPr>
        <w:jc w:val="both"/>
        <w:rPr>
          <w:sz w:val="24"/>
          <w:szCs w:val="24"/>
        </w:rPr>
      </w:pPr>
      <w:r w:rsidRPr="00E02CDE">
        <w:rPr>
          <w:sz w:val="24"/>
          <w:szCs w:val="24"/>
        </w:rPr>
        <w:t xml:space="preserve">9.1.  </w:t>
      </w:r>
      <w:proofErr w:type="gramStart"/>
      <w:r w:rsidRPr="00E02CDE">
        <w:rPr>
          <w:sz w:val="24"/>
          <w:szCs w:val="24"/>
        </w:rPr>
        <w:t>Гарантийный  срок</w:t>
      </w:r>
      <w:proofErr w:type="gramEnd"/>
      <w:r w:rsidRPr="00E02CDE">
        <w:rPr>
          <w:sz w:val="24"/>
          <w:szCs w:val="24"/>
        </w:rPr>
        <w:t xml:space="preserve">  на  результат  выполненных  работ  не менее –  24  месяца  со  дня  подписания  акта  сдачи-приемки  работ    Заказчиком.  </w:t>
      </w:r>
      <w:proofErr w:type="gramStart"/>
      <w:r w:rsidRPr="00E02CDE">
        <w:rPr>
          <w:sz w:val="24"/>
          <w:szCs w:val="24"/>
        </w:rPr>
        <w:t>Гарантийный  срок</w:t>
      </w:r>
      <w:proofErr w:type="gramEnd"/>
      <w:r w:rsidRPr="00E02CDE">
        <w:rPr>
          <w:sz w:val="24"/>
          <w:szCs w:val="24"/>
        </w:rPr>
        <w:t xml:space="preserve">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E02CDE" w:rsidRPr="00E02CDE" w:rsidRDefault="00E02CDE" w:rsidP="00E02CDE">
      <w:pPr>
        <w:jc w:val="both"/>
        <w:rPr>
          <w:sz w:val="24"/>
          <w:szCs w:val="24"/>
        </w:rPr>
      </w:pPr>
    </w:p>
    <w:p w:rsidR="00E02CDE" w:rsidRPr="00E02CDE" w:rsidRDefault="00E02CDE" w:rsidP="00E02CDE">
      <w:pPr>
        <w:jc w:val="both"/>
        <w:rPr>
          <w:sz w:val="24"/>
          <w:szCs w:val="24"/>
        </w:rPr>
      </w:pPr>
      <w:r w:rsidRPr="00E02CDE">
        <w:rPr>
          <w:sz w:val="24"/>
          <w:szCs w:val="24"/>
        </w:rPr>
        <w:t xml:space="preserve"> Составил начальник отдела содержания и развития материально- технической базы </w:t>
      </w:r>
      <w:proofErr w:type="spellStart"/>
      <w:proofErr w:type="gramStart"/>
      <w:r w:rsidRPr="00E02CDE">
        <w:rPr>
          <w:sz w:val="24"/>
          <w:szCs w:val="24"/>
        </w:rPr>
        <w:t>Багаутдинов</w:t>
      </w:r>
      <w:proofErr w:type="spellEnd"/>
      <w:r w:rsidRPr="00E02CDE">
        <w:rPr>
          <w:sz w:val="24"/>
          <w:szCs w:val="24"/>
        </w:rPr>
        <w:t xml:space="preserve">  М.Р.</w:t>
      </w:r>
      <w:proofErr w:type="gramEnd"/>
      <w:r w:rsidRPr="00E02CDE">
        <w:rPr>
          <w:sz w:val="24"/>
          <w:szCs w:val="24"/>
        </w:rPr>
        <w:t xml:space="preserve"> ____________</w:t>
      </w:r>
    </w:p>
    <w:p w:rsidR="00E02CDE" w:rsidRPr="00E02CDE" w:rsidRDefault="00E02CDE" w:rsidP="00E02CDE">
      <w:pPr>
        <w:jc w:val="both"/>
        <w:rPr>
          <w:sz w:val="24"/>
          <w:szCs w:val="24"/>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0"/>
      </w:tblGrid>
      <w:tr w:rsidR="00E02CDE" w:rsidRPr="00E02CDE" w:rsidTr="00B05DD9">
        <w:trPr>
          <w:trHeight w:val="1737"/>
        </w:trPr>
        <w:tc>
          <w:tcPr>
            <w:tcW w:w="4785" w:type="dxa"/>
          </w:tcPr>
          <w:p w:rsidR="00E02CDE" w:rsidRPr="00E02CDE" w:rsidRDefault="00E02CDE" w:rsidP="00E02CDE">
            <w:pPr>
              <w:pStyle w:val="a3"/>
              <w:spacing w:line="228" w:lineRule="auto"/>
              <w:ind w:right="-33"/>
              <w:jc w:val="both"/>
              <w:rPr>
                <w:b/>
                <w:szCs w:val="24"/>
                <w:u w:val="single"/>
                <w:lang w:eastAsia="en-US"/>
              </w:rPr>
            </w:pPr>
            <w:r w:rsidRPr="00E02CDE">
              <w:rPr>
                <w:b/>
                <w:szCs w:val="24"/>
                <w:u w:val="single"/>
                <w:lang w:eastAsia="en-US"/>
              </w:rPr>
              <w:t xml:space="preserve">ЗАКАЗЧИК: </w:t>
            </w:r>
          </w:p>
          <w:p w:rsidR="00E02CDE" w:rsidRPr="00E02CDE" w:rsidRDefault="00E02CDE" w:rsidP="00E02CDE">
            <w:pPr>
              <w:pStyle w:val="a3"/>
              <w:spacing w:line="228" w:lineRule="auto"/>
              <w:ind w:right="-33"/>
              <w:jc w:val="both"/>
              <w:rPr>
                <w:szCs w:val="24"/>
                <w:lang w:eastAsia="en-US"/>
              </w:rPr>
            </w:pPr>
          </w:p>
          <w:p w:rsidR="00E02CDE" w:rsidRPr="00E02CDE" w:rsidRDefault="00E02CDE" w:rsidP="00E02CDE">
            <w:pPr>
              <w:spacing w:line="228" w:lineRule="auto"/>
              <w:jc w:val="both"/>
              <w:rPr>
                <w:b/>
                <w:sz w:val="24"/>
                <w:szCs w:val="24"/>
                <w:lang w:eastAsia="en-US"/>
              </w:rPr>
            </w:pPr>
            <w:r w:rsidRPr="00E02CDE">
              <w:rPr>
                <w:b/>
                <w:sz w:val="24"/>
                <w:szCs w:val="24"/>
                <w:lang w:eastAsia="en-US"/>
              </w:rPr>
              <w:t>ГАОУ ДПО «ЛОИРО»</w:t>
            </w:r>
          </w:p>
          <w:p w:rsidR="00E02CDE" w:rsidRPr="00E02CDE" w:rsidRDefault="00E02CDE" w:rsidP="00E02CDE">
            <w:pPr>
              <w:spacing w:line="228" w:lineRule="auto"/>
              <w:jc w:val="both"/>
              <w:rPr>
                <w:sz w:val="24"/>
                <w:szCs w:val="24"/>
                <w:lang w:eastAsia="en-US"/>
              </w:rPr>
            </w:pPr>
            <w:r w:rsidRPr="00E02CDE">
              <w:rPr>
                <w:sz w:val="24"/>
                <w:szCs w:val="24"/>
                <w:lang w:eastAsia="en-US"/>
              </w:rPr>
              <w:t>Ректор</w:t>
            </w:r>
          </w:p>
          <w:p w:rsidR="00E02CDE" w:rsidRPr="00E02CDE" w:rsidRDefault="00E02CDE" w:rsidP="00E02CDE">
            <w:pPr>
              <w:spacing w:line="228" w:lineRule="auto"/>
              <w:jc w:val="both"/>
              <w:rPr>
                <w:sz w:val="24"/>
                <w:szCs w:val="24"/>
                <w:lang w:eastAsia="en-US"/>
              </w:rPr>
            </w:pPr>
            <w:r w:rsidRPr="00E02CDE">
              <w:rPr>
                <w:sz w:val="24"/>
                <w:szCs w:val="24"/>
                <w:lang w:eastAsia="en-US"/>
              </w:rPr>
              <w:t>_________________О.В. Ковальчук</w:t>
            </w:r>
          </w:p>
          <w:p w:rsidR="00E02CDE" w:rsidRPr="00E02CDE" w:rsidRDefault="00E02CDE" w:rsidP="00E02CDE">
            <w:pPr>
              <w:pStyle w:val="a9"/>
              <w:spacing w:line="228" w:lineRule="auto"/>
              <w:jc w:val="both"/>
              <w:rPr>
                <w:rFonts w:ascii="Times New Roman" w:hAnsi="Times New Roman"/>
                <w:color w:val="111111"/>
                <w:sz w:val="24"/>
                <w:szCs w:val="24"/>
                <w:lang w:eastAsia="en-US"/>
              </w:rPr>
            </w:pPr>
            <w:r w:rsidRPr="00E02CDE">
              <w:rPr>
                <w:rFonts w:ascii="Times New Roman" w:hAnsi="Times New Roman"/>
                <w:color w:val="111111"/>
                <w:sz w:val="24"/>
                <w:szCs w:val="24"/>
                <w:lang w:eastAsia="en-US"/>
              </w:rPr>
              <w:t>М.П.</w:t>
            </w:r>
          </w:p>
          <w:p w:rsidR="00E02CDE" w:rsidRPr="00E02CDE" w:rsidRDefault="00E02CDE" w:rsidP="00E02CDE">
            <w:pPr>
              <w:jc w:val="both"/>
              <w:rPr>
                <w:sz w:val="24"/>
                <w:szCs w:val="24"/>
                <w:lang w:eastAsia="en-US"/>
              </w:rPr>
            </w:pPr>
          </w:p>
        </w:tc>
        <w:tc>
          <w:tcPr>
            <w:tcW w:w="4786" w:type="dxa"/>
          </w:tcPr>
          <w:p w:rsidR="00E02CDE" w:rsidRPr="00E02CDE" w:rsidRDefault="00E02CDE" w:rsidP="00E02CDE">
            <w:pPr>
              <w:pStyle w:val="a3"/>
              <w:spacing w:line="228" w:lineRule="auto"/>
              <w:ind w:right="-33"/>
              <w:jc w:val="both"/>
              <w:rPr>
                <w:b/>
                <w:szCs w:val="24"/>
                <w:u w:val="single"/>
                <w:lang w:eastAsia="en-US"/>
              </w:rPr>
            </w:pPr>
            <w:r w:rsidRPr="00E02CDE">
              <w:rPr>
                <w:b/>
                <w:szCs w:val="24"/>
                <w:u w:val="single"/>
                <w:lang w:eastAsia="en-US"/>
              </w:rPr>
              <w:t xml:space="preserve">ПОДРЯДЧИК: </w:t>
            </w:r>
          </w:p>
          <w:p w:rsidR="00E02CDE" w:rsidRPr="00E02CDE" w:rsidRDefault="00E02CDE" w:rsidP="00E02CDE">
            <w:pPr>
              <w:jc w:val="both"/>
              <w:outlineLvl w:val="0"/>
              <w:rPr>
                <w:sz w:val="24"/>
                <w:szCs w:val="24"/>
              </w:rPr>
            </w:pPr>
            <w:bookmarkStart w:id="0" w:name="_GoBack"/>
            <w:bookmarkEnd w:id="0"/>
          </w:p>
          <w:p w:rsidR="00E02CDE" w:rsidRPr="00E02CDE" w:rsidRDefault="00E02CDE" w:rsidP="00E02CDE">
            <w:pPr>
              <w:jc w:val="both"/>
              <w:rPr>
                <w:sz w:val="24"/>
                <w:szCs w:val="24"/>
                <w:lang w:eastAsia="en-US"/>
              </w:rPr>
            </w:pPr>
          </w:p>
        </w:tc>
      </w:tr>
    </w:tbl>
    <w:p w:rsidR="00E02CDE" w:rsidRDefault="00E02CDE" w:rsidP="00E02CDE">
      <w:pPr>
        <w:jc w:val="both"/>
      </w:pPr>
    </w:p>
    <w:p w:rsidR="00B52C77" w:rsidRDefault="00B52C77" w:rsidP="00E02CDE">
      <w:pPr>
        <w:jc w:val="both"/>
      </w:pPr>
    </w:p>
    <w:tbl>
      <w:tblPr>
        <w:tblW w:w="14840" w:type="dxa"/>
        <w:tblLook w:val="04A0" w:firstRow="1" w:lastRow="0" w:firstColumn="1" w:lastColumn="0" w:noHBand="0" w:noVBand="1"/>
      </w:tblPr>
      <w:tblGrid>
        <w:gridCol w:w="421"/>
        <w:gridCol w:w="430"/>
        <w:gridCol w:w="1391"/>
        <w:gridCol w:w="929"/>
        <w:gridCol w:w="1749"/>
        <w:gridCol w:w="522"/>
        <w:gridCol w:w="1716"/>
        <w:gridCol w:w="598"/>
        <w:gridCol w:w="1113"/>
        <w:gridCol w:w="686"/>
        <w:gridCol w:w="222"/>
        <w:gridCol w:w="913"/>
        <w:gridCol w:w="803"/>
        <w:gridCol w:w="455"/>
        <w:gridCol w:w="397"/>
        <w:gridCol w:w="317"/>
        <w:gridCol w:w="609"/>
        <w:gridCol w:w="797"/>
        <w:gridCol w:w="772"/>
      </w:tblGrid>
      <w:tr w:rsidR="005A1F60" w:rsidRPr="005A1F60" w:rsidTr="005A1F60">
        <w:trPr>
          <w:trHeight w:val="435"/>
        </w:trPr>
        <w:tc>
          <w:tcPr>
            <w:tcW w:w="13244" w:type="dxa"/>
            <w:gridSpan w:val="17"/>
            <w:tcBorders>
              <w:top w:val="nil"/>
              <w:left w:val="nil"/>
              <w:bottom w:val="nil"/>
              <w:right w:val="nil"/>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 xml:space="preserve">Система выпуска сметной документации А0 v. 2.9.2.8 </w:t>
            </w:r>
            <w:proofErr w:type="spellStart"/>
            <w:r w:rsidRPr="005A1F60">
              <w:rPr>
                <w:rFonts w:ascii="Arial" w:hAnsi="Arial" w:cs="Arial"/>
                <w:color w:val="000000"/>
                <w:sz w:val="14"/>
                <w:szCs w:val="14"/>
              </w:rPr>
              <w:t>Copyright</w:t>
            </w:r>
            <w:proofErr w:type="spellEnd"/>
            <w:r w:rsidRPr="005A1F60">
              <w:rPr>
                <w:rFonts w:ascii="Arial" w:hAnsi="Arial" w:cs="Arial"/>
                <w:color w:val="000000"/>
                <w:sz w:val="14"/>
                <w:szCs w:val="14"/>
              </w:rPr>
              <w:t xml:space="preserve"> </w:t>
            </w:r>
            <w:proofErr w:type="spellStart"/>
            <w:r w:rsidRPr="005A1F60">
              <w:rPr>
                <w:rFonts w:ascii="Arial" w:hAnsi="Arial" w:cs="Arial"/>
                <w:color w:val="000000"/>
                <w:sz w:val="14"/>
                <w:szCs w:val="14"/>
              </w:rPr>
              <w:t>InfoStroy</w:t>
            </w:r>
            <w:proofErr w:type="spellEnd"/>
            <w:r w:rsidRPr="005A1F60">
              <w:rPr>
                <w:rFonts w:ascii="Arial" w:hAnsi="Arial" w:cs="Arial"/>
                <w:color w:val="000000"/>
                <w:sz w:val="14"/>
                <w:szCs w:val="14"/>
              </w:rPr>
              <w:t xml:space="preserve"> </w:t>
            </w:r>
            <w:proofErr w:type="spellStart"/>
            <w:r w:rsidRPr="005A1F60">
              <w:rPr>
                <w:rFonts w:ascii="Arial" w:hAnsi="Arial" w:cs="Arial"/>
                <w:color w:val="000000"/>
                <w:sz w:val="14"/>
                <w:szCs w:val="14"/>
              </w:rPr>
              <w:t>Ltd</w:t>
            </w:r>
            <w:proofErr w:type="spellEnd"/>
            <w:r w:rsidRPr="005A1F60">
              <w:rPr>
                <w:rFonts w:ascii="Arial" w:hAnsi="Arial" w:cs="Arial"/>
                <w:color w:val="000000"/>
                <w:sz w:val="14"/>
                <w:szCs w:val="14"/>
              </w:rPr>
              <w:t>.</w:t>
            </w:r>
          </w:p>
        </w:tc>
        <w:tc>
          <w:tcPr>
            <w:tcW w:w="1596" w:type="dxa"/>
            <w:gridSpan w:val="2"/>
            <w:tcBorders>
              <w:top w:val="nil"/>
              <w:left w:val="nil"/>
              <w:bottom w:val="nil"/>
              <w:right w:val="nil"/>
            </w:tcBorders>
            <w:shd w:val="clear" w:color="auto" w:fill="auto"/>
            <w:hideMark/>
          </w:tcPr>
          <w:p w:rsidR="005A1F60" w:rsidRPr="005A1F60" w:rsidRDefault="005A1F60" w:rsidP="005A1F60">
            <w:pPr>
              <w:jc w:val="right"/>
              <w:rPr>
                <w:b/>
                <w:bCs/>
                <w:color w:val="000000"/>
                <w:sz w:val="14"/>
                <w:szCs w:val="14"/>
              </w:rPr>
            </w:pPr>
            <w:r w:rsidRPr="005A1F60">
              <w:rPr>
                <w:b/>
                <w:bCs/>
                <w:color w:val="000000"/>
                <w:sz w:val="14"/>
                <w:szCs w:val="14"/>
              </w:rPr>
              <w:t>Приложение №1 к договору от__.07.2021</w:t>
            </w:r>
          </w:p>
        </w:tc>
      </w:tr>
      <w:tr w:rsidR="005A1F60" w:rsidRPr="005A1F60" w:rsidTr="005A1F60">
        <w:trPr>
          <w:trHeight w:val="364"/>
        </w:trPr>
        <w:tc>
          <w:tcPr>
            <w:tcW w:w="2056" w:type="dxa"/>
            <w:gridSpan w:val="3"/>
            <w:tcBorders>
              <w:top w:val="nil"/>
              <w:left w:val="nil"/>
              <w:bottom w:val="nil"/>
              <w:right w:val="nil"/>
            </w:tcBorders>
            <w:shd w:val="clear" w:color="auto" w:fill="auto"/>
            <w:vAlign w:val="center"/>
            <w:hideMark/>
          </w:tcPr>
          <w:p w:rsidR="005A1F60" w:rsidRPr="005A1F60" w:rsidRDefault="005A1F60" w:rsidP="005A1F60">
            <w:pPr>
              <w:rPr>
                <w:rFonts w:ascii="Arial" w:hAnsi="Arial" w:cs="Arial"/>
                <w:b/>
                <w:bCs/>
                <w:color w:val="000000"/>
                <w:sz w:val="16"/>
                <w:szCs w:val="16"/>
              </w:rPr>
            </w:pPr>
            <w:r w:rsidRPr="005A1F60">
              <w:rPr>
                <w:rFonts w:ascii="Arial" w:hAnsi="Arial" w:cs="Arial"/>
                <w:b/>
                <w:bCs/>
                <w:color w:val="000000"/>
                <w:sz w:val="16"/>
                <w:szCs w:val="16"/>
              </w:rPr>
              <w:t>СОГЛАСОВАНО:</w:t>
            </w:r>
          </w:p>
        </w:tc>
        <w:tc>
          <w:tcPr>
            <w:tcW w:w="7880"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b/>
                <w:bCs/>
                <w:color w:val="000000"/>
                <w:sz w:val="16"/>
                <w:szCs w:val="16"/>
              </w:rPr>
            </w:pPr>
          </w:p>
        </w:tc>
        <w:tc>
          <w:tcPr>
            <w:tcW w:w="1617" w:type="dxa"/>
            <w:gridSpan w:val="2"/>
            <w:tcBorders>
              <w:top w:val="nil"/>
              <w:left w:val="nil"/>
              <w:bottom w:val="nil"/>
              <w:right w:val="nil"/>
            </w:tcBorders>
            <w:shd w:val="clear" w:color="auto" w:fill="auto"/>
            <w:vAlign w:val="center"/>
            <w:hideMark/>
          </w:tcPr>
          <w:p w:rsidR="005A1F60" w:rsidRPr="005A1F60" w:rsidRDefault="005A1F60" w:rsidP="005A1F60">
            <w:pPr>
              <w:rPr>
                <w:rFonts w:ascii="Arial" w:hAnsi="Arial" w:cs="Arial"/>
                <w:b/>
                <w:bCs/>
                <w:color w:val="000000"/>
                <w:sz w:val="16"/>
                <w:szCs w:val="16"/>
              </w:rPr>
            </w:pPr>
            <w:r w:rsidRPr="005A1F60">
              <w:rPr>
                <w:rFonts w:ascii="Arial" w:hAnsi="Arial" w:cs="Arial"/>
                <w:b/>
                <w:bCs/>
                <w:color w:val="000000"/>
                <w:sz w:val="16"/>
                <w:szCs w:val="16"/>
              </w:rPr>
              <w:t>УТВЕРЖДАЮ:</w:t>
            </w:r>
          </w:p>
        </w:tc>
        <w:tc>
          <w:tcPr>
            <w:tcW w:w="3287" w:type="dxa"/>
            <w:gridSpan w:val="6"/>
            <w:tcBorders>
              <w:top w:val="nil"/>
              <w:left w:val="nil"/>
              <w:bottom w:val="nil"/>
              <w:right w:val="nil"/>
            </w:tcBorders>
            <w:shd w:val="clear" w:color="auto" w:fill="auto"/>
            <w:vAlign w:val="center"/>
            <w:hideMark/>
          </w:tcPr>
          <w:p w:rsidR="005A1F60" w:rsidRPr="005A1F60" w:rsidRDefault="005A1F60" w:rsidP="005A1F60">
            <w:pPr>
              <w:rPr>
                <w:rFonts w:ascii="Arial" w:hAnsi="Arial" w:cs="Arial"/>
                <w:b/>
                <w:bCs/>
                <w:color w:val="000000"/>
                <w:sz w:val="16"/>
                <w:szCs w:val="16"/>
              </w:rPr>
            </w:pPr>
          </w:p>
        </w:tc>
      </w:tr>
      <w:tr w:rsidR="005A1F60" w:rsidRPr="005A1F60" w:rsidTr="005A1F60">
        <w:trPr>
          <w:trHeight w:val="364"/>
        </w:trPr>
        <w:tc>
          <w:tcPr>
            <w:tcW w:w="2056" w:type="dxa"/>
            <w:gridSpan w:val="3"/>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Подрядчик</w:t>
            </w:r>
          </w:p>
        </w:tc>
        <w:tc>
          <w:tcPr>
            <w:tcW w:w="7880"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p>
        </w:tc>
        <w:tc>
          <w:tcPr>
            <w:tcW w:w="1617" w:type="dxa"/>
            <w:gridSpan w:val="2"/>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Заказчик'</w:t>
            </w:r>
          </w:p>
        </w:tc>
        <w:tc>
          <w:tcPr>
            <w:tcW w:w="3287" w:type="dxa"/>
            <w:gridSpan w:val="6"/>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p>
        </w:tc>
      </w:tr>
      <w:tr w:rsidR="005A1F60" w:rsidRPr="005A1F60" w:rsidTr="005A1F60">
        <w:trPr>
          <w:trHeight w:val="117"/>
        </w:trPr>
        <w:tc>
          <w:tcPr>
            <w:tcW w:w="421" w:type="dxa"/>
            <w:tcBorders>
              <w:top w:val="nil"/>
              <w:left w:val="nil"/>
              <w:bottom w:val="nil"/>
              <w:right w:val="nil"/>
            </w:tcBorders>
            <w:shd w:val="clear" w:color="auto" w:fill="auto"/>
            <w:vAlign w:val="bottom"/>
            <w:hideMark/>
          </w:tcPr>
          <w:p w:rsidR="005A1F60" w:rsidRPr="005A1F60" w:rsidRDefault="005A1F60" w:rsidP="005A1F60"/>
        </w:tc>
        <w:tc>
          <w:tcPr>
            <w:tcW w:w="325" w:type="dxa"/>
            <w:tcBorders>
              <w:top w:val="nil"/>
              <w:left w:val="nil"/>
              <w:bottom w:val="nil"/>
              <w:right w:val="nil"/>
            </w:tcBorders>
            <w:shd w:val="clear" w:color="auto" w:fill="auto"/>
            <w:vAlign w:val="bottom"/>
            <w:hideMark/>
          </w:tcPr>
          <w:p w:rsidR="005A1F60" w:rsidRPr="005A1F60" w:rsidRDefault="005A1F60" w:rsidP="005A1F60"/>
        </w:tc>
        <w:tc>
          <w:tcPr>
            <w:tcW w:w="1310" w:type="dxa"/>
            <w:tcBorders>
              <w:top w:val="nil"/>
              <w:left w:val="nil"/>
              <w:bottom w:val="nil"/>
              <w:right w:val="nil"/>
            </w:tcBorders>
            <w:shd w:val="clear" w:color="auto" w:fill="auto"/>
            <w:vAlign w:val="bottom"/>
            <w:hideMark/>
          </w:tcPr>
          <w:p w:rsidR="005A1F60" w:rsidRPr="005A1F60" w:rsidRDefault="005A1F60" w:rsidP="005A1F60"/>
        </w:tc>
        <w:tc>
          <w:tcPr>
            <w:tcW w:w="1012" w:type="dxa"/>
            <w:tcBorders>
              <w:top w:val="nil"/>
              <w:left w:val="nil"/>
              <w:bottom w:val="nil"/>
              <w:right w:val="nil"/>
            </w:tcBorders>
            <w:shd w:val="clear" w:color="auto" w:fill="auto"/>
            <w:vAlign w:val="bottom"/>
            <w:hideMark/>
          </w:tcPr>
          <w:p w:rsidR="005A1F60" w:rsidRPr="005A1F60" w:rsidRDefault="005A1F60" w:rsidP="005A1F60"/>
        </w:tc>
        <w:tc>
          <w:tcPr>
            <w:tcW w:w="1951" w:type="dxa"/>
            <w:tcBorders>
              <w:top w:val="nil"/>
              <w:left w:val="nil"/>
              <w:bottom w:val="nil"/>
              <w:right w:val="nil"/>
            </w:tcBorders>
            <w:shd w:val="clear" w:color="auto" w:fill="auto"/>
            <w:vAlign w:val="bottom"/>
            <w:hideMark/>
          </w:tcPr>
          <w:p w:rsidR="005A1F60" w:rsidRPr="005A1F60" w:rsidRDefault="005A1F60" w:rsidP="005A1F60"/>
        </w:tc>
        <w:tc>
          <w:tcPr>
            <w:tcW w:w="553" w:type="dxa"/>
            <w:tcBorders>
              <w:top w:val="nil"/>
              <w:left w:val="nil"/>
              <w:bottom w:val="nil"/>
              <w:right w:val="nil"/>
            </w:tcBorders>
            <w:shd w:val="clear" w:color="auto" w:fill="auto"/>
            <w:vAlign w:val="bottom"/>
            <w:hideMark/>
          </w:tcPr>
          <w:p w:rsidR="005A1F60" w:rsidRPr="005A1F60" w:rsidRDefault="005A1F60" w:rsidP="005A1F60"/>
        </w:tc>
        <w:tc>
          <w:tcPr>
            <w:tcW w:w="1934" w:type="dxa"/>
            <w:tcBorders>
              <w:top w:val="nil"/>
              <w:left w:val="nil"/>
              <w:bottom w:val="nil"/>
              <w:right w:val="nil"/>
            </w:tcBorders>
            <w:shd w:val="clear" w:color="auto" w:fill="auto"/>
            <w:vAlign w:val="bottom"/>
            <w:hideMark/>
          </w:tcPr>
          <w:p w:rsidR="005A1F60" w:rsidRPr="005A1F60" w:rsidRDefault="005A1F60" w:rsidP="005A1F60"/>
        </w:tc>
        <w:tc>
          <w:tcPr>
            <w:tcW w:w="644" w:type="dxa"/>
            <w:tcBorders>
              <w:top w:val="nil"/>
              <w:left w:val="nil"/>
              <w:bottom w:val="nil"/>
              <w:right w:val="nil"/>
            </w:tcBorders>
            <w:shd w:val="clear" w:color="auto" w:fill="auto"/>
            <w:vAlign w:val="bottom"/>
            <w:hideMark/>
          </w:tcPr>
          <w:p w:rsidR="005A1F60" w:rsidRPr="005A1F60" w:rsidRDefault="005A1F60" w:rsidP="005A1F60"/>
        </w:tc>
        <w:tc>
          <w:tcPr>
            <w:tcW w:w="927" w:type="dxa"/>
            <w:tcBorders>
              <w:top w:val="nil"/>
              <w:left w:val="nil"/>
              <w:bottom w:val="nil"/>
              <w:right w:val="nil"/>
            </w:tcBorders>
            <w:shd w:val="clear" w:color="auto" w:fill="auto"/>
            <w:vAlign w:val="bottom"/>
            <w:hideMark/>
          </w:tcPr>
          <w:p w:rsidR="005A1F60" w:rsidRPr="005A1F60" w:rsidRDefault="005A1F60" w:rsidP="005A1F60"/>
        </w:tc>
        <w:tc>
          <w:tcPr>
            <w:tcW w:w="704" w:type="dxa"/>
            <w:tcBorders>
              <w:top w:val="nil"/>
              <w:left w:val="nil"/>
              <w:bottom w:val="nil"/>
              <w:right w:val="nil"/>
            </w:tcBorders>
            <w:shd w:val="clear" w:color="auto" w:fill="auto"/>
            <w:vAlign w:val="bottom"/>
            <w:hideMark/>
          </w:tcPr>
          <w:p w:rsidR="005A1F60" w:rsidRPr="005A1F60" w:rsidRDefault="005A1F60" w:rsidP="005A1F60"/>
        </w:tc>
        <w:tc>
          <w:tcPr>
            <w:tcW w:w="155" w:type="dxa"/>
            <w:tcBorders>
              <w:top w:val="nil"/>
              <w:left w:val="nil"/>
              <w:bottom w:val="nil"/>
              <w:right w:val="nil"/>
            </w:tcBorders>
            <w:shd w:val="clear" w:color="auto" w:fill="auto"/>
            <w:vAlign w:val="bottom"/>
            <w:hideMark/>
          </w:tcPr>
          <w:p w:rsidR="005A1F60" w:rsidRPr="005A1F60" w:rsidRDefault="005A1F60" w:rsidP="005A1F60"/>
        </w:tc>
        <w:tc>
          <w:tcPr>
            <w:tcW w:w="813" w:type="dxa"/>
            <w:tcBorders>
              <w:top w:val="nil"/>
              <w:left w:val="nil"/>
              <w:bottom w:val="nil"/>
              <w:right w:val="nil"/>
            </w:tcBorders>
            <w:shd w:val="clear" w:color="auto" w:fill="auto"/>
            <w:vAlign w:val="bottom"/>
            <w:hideMark/>
          </w:tcPr>
          <w:p w:rsidR="005A1F60" w:rsidRPr="005A1F60" w:rsidRDefault="005A1F60" w:rsidP="005A1F60"/>
        </w:tc>
        <w:tc>
          <w:tcPr>
            <w:tcW w:w="804" w:type="dxa"/>
            <w:tcBorders>
              <w:top w:val="nil"/>
              <w:left w:val="nil"/>
              <w:bottom w:val="nil"/>
              <w:right w:val="nil"/>
            </w:tcBorders>
            <w:shd w:val="clear" w:color="auto" w:fill="auto"/>
            <w:vAlign w:val="bottom"/>
            <w:hideMark/>
          </w:tcPr>
          <w:p w:rsidR="005A1F60" w:rsidRPr="005A1F60" w:rsidRDefault="005A1F60" w:rsidP="005A1F60"/>
        </w:tc>
        <w:tc>
          <w:tcPr>
            <w:tcW w:w="455" w:type="dxa"/>
            <w:tcBorders>
              <w:top w:val="nil"/>
              <w:left w:val="nil"/>
              <w:bottom w:val="nil"/>
              <w:right w:val="nil"/>
            </w:tcBorders>
            <w:shd w:val="clear" w:color="auto" w:fill="auto"/>
            <w:vAlign w:val="bottom"/>
            <w:hideMark/>
          </w:tcPr>
          <w:p w:rsidR="005A1F60" w:rsidRPr="005A1F60" w:rsidRDefault="005A1F60" w:rsidP="005A1F60"/>
        </w:tc>
        <w:tc>
          <w:tcPr>
            <w:tcW w:w="405" w:type="dxa"/>
            <w:tcBorders>
              <w:top w:val="nil"/>
              <w:left w:val="nil"/>
              <w:bottom w:val="nil"/>
              <w:right w:val="nil"/>
            </w:tcBorders>
            <w:shd w:val="clear" w:color="auto" w:fill="auto"/>
            <w:vAlign w:val="bottom"/>
            <w:hideMark/>
          </w:tcPr>
          <w:p w:rsidR="005A1F60" w:rsidRPr="005A1F60" w:rsidRDefault="005A1F60" w:rsidP="005A1F60"/>
        </w:tc>
        <w:tc>
          <w:tcPr>
            <w:tcW w:w="220" w:type="dxa"/>
            <w:tcBorders>
              <w:top w:val="nil"/>
              <w:left w:val="nil"/>
              <w:bottom w:val="nil"/>
              <w:right w:val="nil"/>
            </w:tcBorders>
            <w:shd w:val="clear" w:color="auto" w:fill="auto"/>
            <w:vAlign w:val="bottom"/>
            <w:hideMark/>
          </w:tcPr>
          <w:p w:rsidR="005A1F60" w:rsidRPr="005A1F60" w:rsidRDefault="005A1F60" w:rsidP="005A1F60"/>
        </w:tc>
        <w:tc>
          <w:tcPr>
            <w:tcW w:w="611" w:type="dxa"/>
            <w:tcBorders>
              <w:top w:val="nil"/>
              <w:left w:val="nil"/>
              <w:bottom w:val="nil"/>
              <w:right w:val="nil"/>
            </w:tcBorders>
            <w:shd w:val="clear" w:color="auto" w:fill="auto"/>
            <w:vAlign w:val="bottom"/>
            <w:hideMark/>
          </w:tcPr>
          <w:p w:rsidR="005A1F60" w:rsidRPr="005A1F60" w:rsidRDefault="005A1F60" w:rsidP="005A1F60"/>
        </w:tc>
        <w:tc>
          <w:tcPr>
            <w:tcW w:w="803" w:type="dxa"/>
            <w:tcBorders>
              <w:top w:val="nil"/>
              <w:left w:val="nil"/>
              <w:bottom w:val="nil"/>
              <w:right w:val="nil"/>
            </w:tcBorders>
            <w:shd w:val="clear" w:color="auto" w:fill="auto"/>
            <w:vAlign w:val="bottom"/>
            <w:hideMark/>
          </w:tcPr>
          <w:p w:rsidR="005A1F60" w:rsidRPr="005A1F60" w:rsidRDefault="005A1F60" w:rsidP="005A1F60"/>
        </w:tc>
        <w:tc>
          <w:tcPr>
            <w:tcW w:w="793" w:type="dxa"/>
            <w:tcBorders>
              <w:top w:val="nil"/>
              <w:left w:val="nil"/>
              <w:bottom w:val="nil"/>
              <w:right w:val="nil"/>
            </w:tcBorders>
            <w:shd w:val="clear" w:color="auto" w:fill="auto"/>
            <w:vAlign w:val="bottom"/>
            <w:hideMark/>
          </w:tcPr>
          <w:p w:rsidR="005A1F60" w:rsidRPr="005A1F60" w:rsidRDefault="005A1F60" w:rsidP="005A1F60"/>
        </w:tc>
      </w:tr>
      <w:tr w:rsidR="005A1F60" w:rsidRPr="005A1F60" w:rsidTr="005A1F60">
        <w:trPr>
          <w:trHeight w:val="364"/>
        </w:trPr>
        <w:tc>
          <w:tcPr>
            <w:tcW w:w="2056" w:type="dxa"/>
            <w:gridSpan w:val="3"/>
            <w:tcBorders>
              <w:top w:val="nil"/>
              <w:left w:val="nil"/>
              <w:bottom w:val="single" w:sz="4" w:space="0" w:color="auto"/>
              <w:right w:val="nil"/>
            </w:tcBorders>
            <w:shd w:val="clear" w:color="auto" w:fill="auto"/>
            <w:vAlign w:val="center"/>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880"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p>
        </w:tc>
        <w:tc>
          <w:tcPr>
            <w:tcW w:w="1617" w:type="dxa"/>
            <w:gridSpan w:val="2"/>
            <w:tcBorders>
              <w:top w:val="nil"/>
              <w:left w:val="nil"/>
              <w:bottom w:val="single" w:sz="4" w:space="0" w:color="auto"/>
              <w:right w:val="nil"/>
            </w:tcBorders>
            <w:shd w:val="clear" w:color="auto" w:fill="auto"/>
            <w:vAlign w:val="center"/>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О.В. Ковальчук</w:t>
            </w:r>
          </w:p>
        </w:tc>
        <w:tc>
          <w:tcPr>
            <w:tcW w:w="3287" w:type="dxa"/>
            <w:gridSpan w:val="6"/>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p>
        </w:tc>
      </w:tr>
      <w:tr w:rsidR="005A1F60" w:rsidRPr="005A1F60" w:rsidTr="005A1F60">
        <w:trPr>
          <w:trHeight w:val="285"/>
        </w:trPr>
        <w:tc>
          <w:tcPr>
            <w:tcW w:w="9936" w:type="dxa"/>
            <w:gridSpan w:val="11"/>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rPr>
            </w:pPr>
            <w:r w:rsidRPr="005A1F60">
              <w:rPr>
                <w:rFonts w:ascii="Arial" w:hAnsi="Arial" w:cs="Arial"/>
                <w:color w:val="000000"/>
              </w:rPr>
              <w:t>"___" июля 2021 г.</w:t>
            </w:r>
          </w:p>
        </w:tc>
        <w:tc>
          <w:tcPr>
            <w:tcW w:w="4904"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rPr>
            </w:pPr>
            <w:r w:rsidRPr="005A1F60">
              <w:rPr>
                <w:rFonts w:ascii="Arial" w:hAnsi="Arial" w:cs="Arial"/>
                <w:color w:val="000000"/>
              </w:rPr>
              <w:t>"___" июля 2021 г.</w:t>
            </w:r>
          </w:p>
        </w:tc>
      </w:tr>
      <w:tr w:rsidR="005A1F60" w:rsidRPr="005A1F60" w:rsidTr="005A1F60">
        <w:trPr>
          <w:trHeight w:val="285"/>
        </w:trPr>
        <w:tc>
          <w:tcPr>
            <w:tcW w:w="421" w:type="dxa"/>
            <w:tcBorders>
              <w:top w:val="nil"/>
              <w:left w:val="nil"/>
              <w:bottom w:val="nil"/>
              <w:right w:val="nil"/>
            </w:tcBorders>
            <w:shd w:val="clear" w:color="auto" w:fill="auto"/>
            <w:vAlign w:val="bottom"/>
            <w:hideMark/>
          </w:tcPr>
          <w:p w:rsidR="005A1F60" w:rsidRPr="005A1F60" w:rsidRDefault="005A1F60" w:rsidP="005A1F60">
            <w:pPr>
              <w:rPr>
                <w:rFonts w:ascii="Arial" w:hAnsi="Arial" w:cs="Arial"/>
                <w:color w:val="000000"/>
              </w:rPr>
            </w:pPr>
          </w:p>
        </w:tc>
        <w:tc>
          <w:tcPr>
            <w:tcW w:w="325" w:type="dxa"/>
            <w:tcBorders>
              <w:top w:val="nil"/>
              <w:left w:val="nil"/>
              <w:bottom w:val="nil"/>
              <w:right w:val="nil"/>
            </w:tcBorders>
            <w:shd w:val="clear" w:color="auto" w:fill="auto"/>
            <w:vAlign w:val="bottom"/>
            <w:hideMark/>
          </w:tcPr>
          <w:p w:rsidR="005A1F60" w:rsidRPr="005A1F60" w:rsidRDefault="005A1F60" w:rsidP="005A1F60"/>
        </w:tc>
        <w:tc>
          <w:tcPr>
            <w:tcW w:w="1310" w:type="dxa"/>
            <w:tcBorders>
              <w:top w:val="nil"/>
              <w:left w:val="nil"/>
              <w:bottom w:val="nil"/>
              <w:right w:val="nil"/>
            </w:tcBorders>
            <w:shd w:val="clear" w:color="auto" w:fill="auto"/>
            <w:vAlign w:val="bottom"/>
            <w:hideMark/>
          </w:tcPr>
          <w:p w:rsidR="005A1F60" w:rsidRPr="005A1F60" w:rsidRDefault="005A1F60" w:rsidP="005A1F60"/>
        </w:tc>
        <w:tc>
          <w:tcPr>
            <w:tcW w:w="1012" w:type="dxa"/>
            <w:tcBorders>
              <w:top w:val="nil"/>
              <w:left w:val="nil"/>
              <w:bottom w:val="nil"/>
              <w:right w:val="nil"/>
            </w:tcBorders>
            <w:shd w:val="clear" w:color="auto" w:fill="auto"/>
            <w:vAlign w:val="bottom"/>
            <w:hideMark/>
          </w:tcPr>
          <w:p w:rsidR="005A1F60" w:rsidRPr="005A1F60" w:rsidRDefault="005A1F60" w:rsidP="005A1F60"/>
        </w:tc>
        <w:tc>
          <w:tcPr>
            <w:tcW w:w="1951" w:type="dxa"/>
            <w:tcBorders>
              <w:top w:val="nil"/>
              <w:left w:val="nil"/>
              <w:bottom w:val="nil"/>
              <w:right w:val="nil"/>
            </w:tcBorders>
            <w:shd w:val="clear" w:color="auto" w:fill="auto"/>
            <w:vAlign w:val="bottom"/>
            <w:hideMark/>
          </w:tcPr>
          <w:p w:rsidR="005A1F60" w:rsidRPr="005A1F60" w:rsidRDefault="005A1F60" w:rsidP="005A1F60"/>
        </w:tc>
        <w:tc>
          <w:tcPr>
            <w:tcW w:w="553" w:type="dxa"/>
            <w:tcBorders>
              <w:top w:val="nil"/>
              <w:left w:val="nil"/>
              <w:bottom w:val="nil"/>
              <w:right w:val="nil"/>
            </w:tcBorders>
            <w:shd w:val="clear" w:color="auto" w:fill="auto"/>
            <w:vAlign w:val="bottom"/>
            <w:hideMark/>
          </w:tcPr>
          <w:p w:rsidR="005A1F60" w:rsidRPr="005A1F60" w:rsidRDefault="005A1F60" w:rsidP="005A1F60"/>
        </w:tc>
        <w:tc>
          <w:tcPr>
            <w:tcW w:w="1934" w:type="dxa"/>
            <w:tcBorders>
              <w:top w:val="nil"/>
              <w:left w:val="nil"/>
              <w:bottom w:val="nil"/>
              <w:right w:val="nil"/>
            </w:tcBorders>
            <w:shd w:val="clear" w:color="auto" w:fill="auto"/>
            <w:vAlign w:val="bottom"/>
            <w:hideMark/>
          </w:tcPr>
          <w:p w:rsidR="005A1F60" w:rsidRPr="005A1F60" w:rsidRDefault="005A1F60" w:rsidP="005A1F60"/>
        </w:tc>
        <w:tc>
          <w:tcPr>
            <w:tcW w:w="644" w:type="dxa"/>
            <w:tcBorders>
              <w:top w:val="nil"/>
              <w:left w:val="nil"/>
              <w:bottom w:val="nil"/>
              <w:right w:val="nil"/>
            </w:tcBorders>
            <w:shd w:val="clear" w:color="auto" w:fill="auto"/>
            <w:vAlign w:val="bottom"/>
            <w:hideMark/>
          </w:tcPr>
          <w:p w:rsidR="005A1F60" w:rsidRPr="005A1F60" w:rsidRDefault="005A1F60" w:rsidP="005A1F60"/>
        </w:tc>
        <w:tc>
          <w:tcPr>
            <w:tcW w:w="927" w:type="dxa"/>
            <w:tcBorders>
              <w:top w:val="nil"/>
              <w:left w:val="nil"/>
              <w:bottom w:val="nil"/>
              <w:right w:val="nil"/>
            </w:tcBorders>
            <w:shd w:val="clear" w:color="auto" w:fill="auto"/>
            <w:vAlign w:val="bottom"/>
            <w:hideMark/>
          </w:tcPr>
          <w:p w:rsidR="005A1F60" w:rsidRPr="005A1F60" w:rsidRDefault="005A1F60" w:rsidP="005A1F60"/>
        </w:tc>
        <w:tc>
          <w:tcPr>
            <w:tcW w:w="704" w:type="dxa"/>
            <w:tcBorders>
              <w:top w:val="nil"/>
              <w:left w:val="nil"/>
              <w:bottom w:val="nil"/>
              <w:right w:val="nil"/>
            </w:tcBorders>
            <w:shd w:val="clear" w:color="auto" w:fill="auto"/>
            <w:vAlign w:val="bottom"/>
            <w:hideMark/>
          </w:tcPr>
          <w:p w:rsidR="005A1F60" w:rsidRPr="005A1F60" w:rsidRDefault="005A1F60" w:rsidP="005A1F60"/>
        </w:tc>
        <w:tc>
          <w:tcPr>
            <w:tcW w:w="155" w:type="dxa"/>
            <w:tcBorders>
              <w:top w:val="nil"/>
              <w:left w:val="nil"/>
              <w:bottom w:val="nil"/>
              <w:right w:val="nil"/>
            </w:tcBorders>
            <w:shd w:val="clear" w:color="auto" w:fill="auto"/>
            <w:vAlign w:val="bottom"/>
            <w:hideMark/>
          </w:tcPr>
          <w:p w:rsidR="005A1F60" w:rsidRPr="005A1F60" w:rsidRDefault="005A1F60" w:rsidP="005A1F60"/>
        </w:tc>
        <w:tc>
          <w:tcPr>
            <w:tcW w:w="813" w:type="dxa"/>
            <w:tcBorders>
              <w:top w:val="nil"/>
              <w:left w:val="nil"/>
              <w:bottom w:val="nil"/>
              <w:right w:val="nil"/>
            </w:tcBorders>
            <w:shd w:val="clear" w:color="auto" w:fill="auto"/>
            <w:vAlign w:val="bottom"/>
            <w:hideMark/>
          </w:tcPr>
          <w:p w:rsidR="005A1F60" w:rsidRPr="005A1F60" w:rsidRDefault="005A1F60" w:rsidP="005A1F60"/>
        </w:tc>
        <w:tc>
          <w:tcPr>
            <w:tcW w:w="804" w:type="dxa"/>
            <w:tcBorders>
              <w:top w:val="nil"/>
              <w:left w:val="nil"/>
              <w:bottom w:val="nil"/>
              <w:right w:val="nil"/>
            </w:tcBorders>
            <w:shd w:val="clear" w:color="auto" w:fill="auto"/>
            <w:vAlign w:val="bottom"/>
            <w:hideMark/>
          </w:tcPr>
          <w:p w:rsidR="005A1F60" w:rsidRPr="005A1F60" w:rsidRDefault="005A1F60" w:rsidP="005A1F60"/>
        </w:tc>
        <w:tc>
          <w:tcPr>
            <w:tcW w:w="455" w:type="dxa"/>
            <w:tcBorders>
              <w:top w:val="nil"/>
              <w:left w:val="nil"/>
              <w:bottom w:val="nil"/>
              <w:right w:val="nil"/>
            </w:tcBorders>
            <w:shd w:val="clear" w:color="auto" w:fill="auto"/>
            <w:vAlign w:val="bottom"/>
            <w:hideMark/>
          </w:tcPr>
          <w:p w:rsidR="005A1F60" w:rsidRPr="005A1F60" w:rsidRDefault="005A1F60" w:rsidP="005A1F60"/>
        </w:tc>
        <w:tc>
          <w:tcPr>
            <w:tcW w:w="405" w:type="dxa"/>
            <w:tcBorders>
              <w:top w:val="nil"/>
              <w:left w:val="nil"/>
              <w:bottom w:val="nil"/>
              <w:right w:val="nil"/>
            </w:tcBorders>
            <w:shd w:val="clear" w:color="auto" w:fill="auto"/>
            <w:vAlign w:val="bottom"/>
            <w:hideMark/>
          </w:tcPr>
          <w:p w:rsidR="005A1F60" w:rsidRPr="005A1F60" w:rsidRDefault="005A1F60" w:rsidP="005A1F60"/>
        </w:tc>
        <w:tc>
          <w:tcPr>
            <w:tcW w:w="220" w:type="dxa"/>
            <w:tcBorders>
              <w:top w:val="nil"/>
              <w:left w:val="nil"/>
              <w:bottom w:val="nil"/>
              <w:right w:val="nil"/>
            </w:tcBorders>
            <w:shd w:val="clear" w:color="auto" w:fill="auto"/>
            <w:vAlign w:val="bottom"/>
            <w:hideMark/>
          </w:tcPr>
          <w:p w:rsidR="005A1F60" w:rsidRPr="005A1F60" w:rsidRDefault="005A1F60" w:rsidP="005A1F60"/>
        </w:tc>
        <w:tc>
          <w:tcPr>
            <w:tcW w:w="611" w:type="dxa"/>
            <w:tcBorders>
              <w:top w:val="nil"/>
              <w:left w:val="nil"/>
              <w:bottom w:val="nil"/>
              <w:right w:val="nil"/>
            </w:tcBorders>
            <w:shd w:val="clear" w:color="auto" w:fill="auto"/>
            <w:vAlign w:val="bottom"/>
            <w:hideMark/>
          </w:tcPr>
          <w:p w:rsidR="005A1F60" w:rsidRPr="005A1F60" w:rsidRDefault="005A1F60" w:rsidP="005A1F60"/>
        </w:tc>
        <w:tc>
          <w:tcPr>
            <w:tcW w:w="803" w:type="dxa"/>
            <w:tcBorders>
              <w:top w:val="nil"/>
              <w:left w:val="nil"/>
              <w:bottom w:val="nil"/>
              <w:right w:val="nil"/>
            </w:tcBorders>
            <w:shd w:val="clear" w:color="auto" w:fill="auto"/>
            <w:vAlign w:val="bottom"/>
            <w:hideMark/>
          </w:tcPr>
          <w:p w:rsidR="005A1F60" w:rsidRPr="005A1F60" w:rsidRDefault="005A1F60" w:rsidP="005A1F60"/>
        </w:tc>
        <w:tc>
          <w:tcPr>
            <w:tcW w:w="793" w:type="dxa"/>
            <w:tcBorders>
              <w:top w:val="nil"/>
              <w:left w:val="nil"/>
              <w:bottom w:val="nil"/>
              <w:right w:val="nil"/>
            </w:tcBorders>
            <w:shd w:val="clear" w:color="auto" w:fill="auto"/>
            <w:vAlign w:val="bottom"/>
            <w:hideMark/>
          </w:tcPr>
          <w:p w:rsidR="005A1F60" w:rsidRPr="005A1F60" w:rsidRDefault="005A1F60" w:rsidP="005A1F60"/>
        </w:tc>
      </w:tr>
      <w:tr w:rsidR="005A1F60" w:rsidRPr="005A1F60" w:rsidTr="005A1F60">
        <w:trPr>
          <w:trHeight w:val="574"/>
        </w:trPr>
        <w:tc>
          <w:tcPr>
            <w:tcW w:w="14840" w:type="dxa"/>
            <w:gridSpan w:val="19"/>
            <w:tcBorders>
              <w:top w:val="nil"/>
              <w:left w:val="nil"/>
              <w:bottom w:val="nil"/>
              <w:right w:val="nil"/>
            </w:tcBorders>
            <w:shd w:val="clear" w:color="auto" w:fill="auto"/>
            <w:vAlign w:val="bottom"/>
            <w:hideMark/>
          </w:tcPr>
          <w:p w:rsidR="005A1F60" w:rsidRPr="005A1F60" w:rsidRDefault="005A1F60" w:rsidP="005A1F60">
            <w:pPr>
              <w:jc w:val="center"/>
              <w:rPr>
                <w:rFonts w:ascii="Arial" w:hAnsi="Arial" w:cs="Arial"/>
                <w:b/>
                <w:bCs/>
                <w:color w:val="000000"/>
                <w:sz w:val="24"/>
                <w:szCs w:val="24"/>
              </w:rPr>
            </w:pPr>
            <w:r w:rsidRPr="005A1F60">
              <w:rPr>
                <w:rFonts w:ascii="Arial" w:hAnsi="Arial" w:cs="Arial"/>
                <w:b/>
                <w:bCs/>
                <w:color w:val="000000"/>
                <w:sz w:val="24"/>
                <w:szCs w:val="24"/>
              </w:rPr>
              <w:t>ЛОКАЛЬНАЯ СМЕТА №</w:t>
            </w:r>
          </w:p>
        </w:tc>
      </w:tr>
      <w:tr w:rsidR="005A1F60" w:rsidRPr="005A1F60" w:rsidTr="005A1F60">
        <w:trPr>
          <w:trHeight w:val="574"/>
        </w:trPr>
        <w:tc>
          <w:tcPr>
            <w:tcW w:w="14840" w:type="dxa"/>
            <w:gridSpan w:val="19"/>
            <w:tcBorders>
              <w:top w:val="nil"/>
              <w:left w:val="nil"/>
              <w:bottom w:val="nil"/>
              <w:right w:val="nil"/>
            </w:tcBorders>
            <w:shd w:val="clear" w:color="auto" w:fill="auto"/>
            <w:hideMark/>
          </w:tcPr>
          <w:p w:rsidR="005A1F60" w:rsidRPr="005A1F60" w:rsidRDefault="005A1F60" w:rsidP="005A1F60">
            <w:pPr>
              <w:jc w:val="center"/>
              <w:rPr>
                <w:rFonts w:ascii="Arial" w:hAnsi="Arial" w:cs="Arial"/>
                <w:color w:val="000000"/>
                <w:sz w:val="18"/>
                <w:szCs w:val="18"/>
              </w:rPr>
            </w:pPr>
            <w:r w:rsidRPr="005A1F60">
              <w:rPr>
                <w:rFonts w:ascii="Arial" w:hAnsi="Arial" w:cs="Arial"/>
                <w:color w:val="000000"/>
                <w:sz w:val="18"/>
                <w:szCs w:val="18"/>
              </w:rPr>
              <w:t>Слаботочные системы (ЛВС) 1 этаж</w:t>
            </w:r>
          </w:p>
        </w:tc>
      </w:tr>
      <w:tr w:rsidR="005A1F60" w:rsidRPr="005A1F60" w:rsidTr="005A1F60">
        <w:trPr>
          <w:trHeight w:val="379"/>
        </w:trPr>
        <w:tc>
          <w:tcPr>
            <w:tcW w:w="2056" w:type="dxa"/>
            <w:gridSpan w:val="3"/>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Основание:</w:t>
            </w:r>
          </w:p>
        </w:tc>
        <w:tc>
          <w:tcPr>
            <w:tcW w:w="12784" w:type="dxa"/>
            <w:gridSpan w:val="16"/>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p>
        </w:tc>
      </w:tr>
      <w:tr w:rsidR="005A1F60" w:rsidRPr="005A1F60" w:rsidTr="005A1F60">
        <w:trPr>
          <w:trHeight w:val="379"/>
        </w:trPr>
        <w:tc>
          <w:tcPr>
            <w:tcW w:w="8150"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Сметная стоимость</w:t>
            </w:r>
          </w:p>
        </w:tc>
        <w:tc>
          <w:tcPr>
            <w:tcW w:w="1786" w:type="dxa"/>
            <w:gridSpan w:val="3"/>
            <w:tcBorders>
              <w:top w:val="nil"/>
              <w:left w:val="nil"/>
              <w:bottom w:val="nil"/>
              <w:right w:val="nil"/>
            </w:tcBorders>
            <w:shd w:val="clear" w:color="auto" w:fill="auto"/>
            <w:vAlign w:val="center"/>
            <w:hideMark/>
          </w:tcPr>
          <w:p w:rsidR="005A1F60" w:rsidRPr="005A1F60" w:rsidRDefault="005A1F60" w:rsidP="005A1F60">
            <w:pPr>
              <w:jc w:val="right"/>
              <w:rPr>
                <w:rFonts w:ascii="Arial" w:hAnsi="Arial" w:cs="Arial"/>
                <w:color w:val="000000"/>
                <w:sz w:val="18"/>
                <w:szCs w:val="18"/>
              </w:rPr>
            </w:pPr>
            <w:r w:rsidRPr="005A1F60">
              <w:rPr>
                <w:rFonts w:ascii="Arial" w:hAnsi="Arial" w:cs="Arial"/>
                <w:color w:val="000000"/>
                <w:sz w:val="18"/>
                <w:szCs w:val="18"/>
              </w:rPr>
              <w:t>199941,74</w:t>
            </w:r>
          </w:p>
        </w:tc>
        <w:tc>
          <w:tcPr>
            <w:tcW w:w="4904"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 xml:space="preserve"> руб.</w:t>
            </w:r>
          </w:p>
        </w:tc>
      </w:tr>
      <w:tr w:rsidR="005A1F60" w:rsidRPr="005A1F60" w:rsidTr="005A1F60">
        <w:trPr>
          <w:trHeight w:val="285"/>
        </w:trPr>
        <w:tc>
          <w:tcPr>
            <w:tcW w:w="2056" w:type="dxa"/>
            <w:gridSpan w:val="3"/>
            <w:vMerge w:val="restart"/>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p>
        </w:tc>
        <w:tc>
          <w:tcPr>
            <w:tcW w:w="6094" w:type="dxa"/>
            <w:gridSpan w:val="5"/>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строительных работ</w:t>
            </w:r>
          </w:p>
        </w:tc>
        <w:tc>
          <w:tcPr>
            <w:tcW w:w="1786" w:type="dxa"/>
            <w:gridSpan w:val="3"/>
            <w:tcBorders>
              <w:top w:val="nil"/>
              <w:left w:val="nil"/>
              <w:bottom w:val="nil"/>
              <w:right w:val="nil"/>
            </w:tcBorders>
            <w:shd w:val="clear" w:color="auto" w:fill="auto"/>
            <w:vAlign w:val="center"/>
            <w:hideMark/>
          </w:tcPr>
          <w:p w:rsidR="005A1F60" w:rsidRPr="005A1F60" w:rsidRDefault="005A1F60" w:rsidP="005A1F60">
            <w:pPr>
              <w:jc w:val="right"/>
              <w:rPr>
                <w:rFonts w:ascii="Arial" w:hAnsi="Arial" w:cs="Arial"/>
                <w:color w:val="000000"/>
                <w:sz w:val="18"/>
                <w:szCs w:val="18"/>
              </w:rPr>
            </w:pPr>
            <w:r w:rsidRPr="005A1F60">
              <w:rPr>
                <w:rFonts w:ascii="Arial" w:hAnsi="Arial" w:cs="Arial"/>
                <w:color w:val="000000"/>
                <w:sz w:val="18"/>
                <w:szCs w:val="18"/>
              </w:rPr>
              <w:t>115475,88</w:t>
            </w:r>
          </w:p>
        </w:tc>
        <w:tc>
          <w:tcPr>
            <w:tcW w:w="4904"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 xml:space="preserve"> руб.</w:t>
            </w:r>
          </w:p>
        </w:tc>
      </w:tr>
      <w:tr w:rsidR="005A1F60" w:rsidRPr="005A1F60" w:rsidTr="005A1F60">
        <w:trPr>
          <w:trHeight w:val="285"/>
        </w:trPr>
        <w:tc>
          <w:tcPr>
            <w:tcW w:w="2056" w:type="dxa"/>
            <w:gridSpan w:val="3"/>
            <w:vMerge/>
            <w:tcBorders>
              <w:top w:val="nil"/>
              <w:left w:val="nil"/>
              <w:bottom w:val="nil"/>
              <w:right w:val="nil"/>
            </w:tcBorders>
            <w:vAlign w:val="center"/>
            <w:hideMark/>
          </w:tcPr>
          <w:p w:rsidR="005A1F60" w:rsidRPr="005A1F60" w:rsidRDefault="005A1F60" w:rsidP="005A1F60">
            <w:pPr>
              <w:rPr>
                <w:rFonts w:ascii="Arial" w:hAnsi="Arial" w:cs="Arial"/>
                <w:color w:val="000000"/>
                <w:sz w:val="18"/>
                <w:szCs w:val="18"/>
              </w:rPr>
            </w:pPr>
          </w:p>
        </w:tc>
        <w:tc>
          <w:tcPr>
            <w:tcW w:w="6094" w:type="dxa"/>
            <w:gridSpan w:val="5"/>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монтажных работ</w:t>
            </w:r>
          </w:p>
        </w:tc>
        <w:tc>
          <w:tcPr>
            <w:tcW w:w="1786" w:type="dxa"/>
            <w:gridSpan w:val="3"/>
            <w:tcBorders>
              <w:top w:val="nil"/>
              <w:left w:val="nil"/>
              <w:bottom w:val="nil"/>
              <w:right w:val="nil"/>
            </w:tcBorders>
            <w:shd w:val="clear" w:color="auto" w:fill="auto"/>
            <w:vAlign w:val="center"/>
            <w:hideMark/>
          </w:tcPr>
          <w:p w:rsidR="005A1F60" w:rsidRPr="005A1F60" w:rsidRDefault="005A1F60" w:rsidP="005A1F60">
            <w:pPr>
              <w:jc w:val="right"/>
              <w:rPr>
                <w:rFonts w:ascii="Arial" w:hAnsi="Arial" w:cs="Arial"/>
                <w:color w:val="000000"/>
                <w:sz w:val="18"/>
                <w:szCs w:val="18"/>
              </w:rPr>
            </w:pPr>
            <w:r w:rsidRPr="005A1F60">
              <w:rPr>
                <w:rFonts w:ascii="Arial" w:hAnsi="Arial" w:cs="Arial"/>
                <w:color w:val="000000"/>
                <w:sz w:val="18"/>
                <w:szCs w:val="18"/>
              </w:rPr>
              <w:t>84465,86</w:t>
            </w:r>
          </w:p>
        </w:tc>
        <w:tc>
          <w:tcPr>
            <w:tcW w:w="4904"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 xml:space="preserve"> руб.</w:t>
            </w:r>
          </w:p>
        </w:tc>
      </w:tr>
      <w:tr w:rsidR="005A1F60" w:rsidRPr="005A1F60" w:rsidTr="005A1F60">
        <w:trPr>
          <w:trHeight w:val="285"/>
        </w:trPr>
        <w:tc>
          <w:tcPr>
            <w:tcW w:w="2056" w:type="dxa"/>
            <w:gridSpan w:val="3"/>
            <w:vMerge/>
            <w:tcBorders>
              <w:top w:val="nil"/>
              <w:left w:val="nil"/>
              <w:bottom w:val="nil"/>
              <w:right w:val="nil"/>
            </w:tcBorders>
            <w:vAlign w:val="center"/>
            <w:hideMark/>
          </w:tcPr>
          <w:p w:rsidR="005A1F60" w:rsidRPr="005A1F60" w:rsidRDefault="005A1F60" w:rsidP="005A1F60">
            <w:pPr>
              <w:rPr>
                <w:rFonts w:ascii="Arial" w:hAnsi="Arial" w:cs="Arial"/>
                <w:color w:val="000000"/>
                <w:sz w:val="18"/>
                <w:szCs w:val="18"/>
              </w:rPr>
            </w:pPr>
          </w:p>
        </w:tc>
        <w:tc>
          <w:tcPr>
            <w:tcW w:w="6094" w:type="dxa"/>
            <w:gridSpan w:val="5"/>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оборудования</w:t>
            </w:r>
          </w:p>
        </w:tc>
        <w:tc>
          <w:tcPr>
            <w:tcW w:w="1786" w:type="dxa"/>
            <w:gridSpan w:val="3"/>
            <w:tcBorders>
              <w:top w:val="nil"/>
              <w:left w:val="nil"/>
              <w:bottom w:val="nil"/>
              <w:right w:val="nil"/>
            </w:tcBorders>
            <w:shd w:val="clear" w:color="auto" w:fill="auto"/>
            <w:vAlign w:val="center"/>
            <w:hideMark/>
          </w:tcPr>
          <w:p w:rsidR="005A1F60" w:rsidRPr="005A1F60" w:rsidRDefault="005A1F60" w:rsidP="005A1F60">
            <w:pPr>
              <w:jc w:val="right"/>
              <w:rPr>
                <w:rFonts w:ascii="Arial" w:hAnsi="Arial" w:cs="Arial"/>
                <w:color w:val="000000"/>
                <w:sz w:val="18"/>
                <w:szCs w:val="18"/>
              </w:rPr>
            </w:pPr>
            <w:r w:rsidRPr="005A1F60">
              <w:rPr>
                <w:rFonts w:ascii="Arial" w:hAnsi="Arial" w:cs="Arial"/>
                <w:color w:val="000000"/>
                <w:sz w:val="18"/>
                <w:szCs w:val="18"/>
              </w:rPr>
              <w:t>0</w:t>
            </w:r>
          </w:p>
        </w:tc>
        <w:tc>
          <w:tcPr>
            <w:tcW w:w="4904"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 xml:space="preserve"> руб.</w:t>
            </w:r>
          </w:p>
        </w:tc>
      </w:tr>
      <w:tr w:rsidR="005A1F60" w:rsidRPr="005A1F60" w:rsidTr="005A1F60">
        <w:trPr>
          <w:trHeight w:val="285"/>
        </w:trPr>
        <w:tc>
          <w:tcPr>
            <w:tcW w:w="2056" w:type="dxa"/>
            <w:gridSpan w:val="3"/>
            <w:vMerge/>
            <w:tcBorders>
              <w:top w:val="nil"/>
              <w:left w:val="nil"/>
              <w:bottom w:val="nil"/>
              <w:right w:val="nil"/>
            </w:tcBorders>
            <w:vAlign w:val="center"/>
            <w:hideMark/>
          </w:tcPr>
          <w:p w:rsidR="005A1F60" w:rsidRPr="005A1F60" w:rsidRDefault="005A1F60" w:rsidP="005A1F60">
            <w:pPr>
              <w:rPr>
                <w:rFonts w:ascii="Arial" w:hAnsi="Arial" w:cs="Arial"/>
                <w:color w:val="000000"/>
                <w:sz w:val="18"/>
                <w:szCs w:val="18"/>
              </w:rPr>
            </w:pPr>
          </w:p>
        </w:tc>
        <w:tc>
          <w:tcPr>
            <w:tcW w:w="6094" w:type="dxa"/>
            <w:gridSpan w:val="5"/>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прочих работ</w:t>
            </w:r>
          </w:p>
        </w:tc>
        <w:tc>
          <w:tcPr>
            <w:tcW w:w="1786" w:type="dxa"/>
            <w:gridSpan w:val="3"/>
            <w:tcBorders>
              <w:top w:val="nil"/>
              <w:left w:val="nil"/>
              <w:bottom w:val="nil"/>
              <w:right w:val="nil"/>
            </w:tcBorders>
            <w:shd w:val="clear" w:color="auto" w:fill="auto"/>
            <w:vAlign w:val="center"/>
            <w:hideMark/>
          </w:tcPr>
          <w:p w:rsidR="005A1F60" w:rsidRPr="005A1F60" w:rsidRDefault="005A1F60" w:rsidP="005A1F60">
            <w:pPr>
              <w:jc w:val="right"/>
              <w:rPr>
                <w:rFonts w:ascii="Arial" w:hAnsi="Arial" w:cs="Arial"/>
                <w:color w:val="000000"/>
                <w:sz w:val="18"/>
                <w:szCs w:val="18"/>
              </w:rPr>
            </w:pPr>
            <w:r w:rsidRPr="005A1F60">
              <w:rPr>
                <w:rFonts w:ascii="Arial" w:hAnsi="Arial" w:cs="Arial"/>
                <w:color w:val="000000"/>
                <w:sz w:val="18"/>
                <w:szCs w:val="18"/>
              </w:rPr>
              <w:t>0</w:t>
            </w:r>
          </w:p>
        </w:tc>
        <w:tc>
          <w:tcPr>
            <w:tcW w:w="4904" w:type="dxa"/>
            <w:gridSpan w:val="8"/>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 xml:space="preserve"> руб.</w:t>
            </w:r>
          </w:p>
        </w:tc>
      </w:tr>
      <w:tr w:rsidR="005A1F60" w:rsidRPr="005A1F60" w:rsidTr="005A1F60">
        <w:trPr>
          <w:trHeight w:val="285"/>
        </w:trPr>
        <w:tc>
          <w:tcPr>
            <w:tcW w:w="8150" w:type="dxa"/>
            <w:gridSpan w:val="8"/>
            <w:tcBorders>
              <w:top w:val="nil"/>
              <w:left w:val="nil"/>
              <w:bottom w:val="nil"/>
              <w:right w:val="nil"/>
            </w:tcBorders>
            <w:shd w:val="clear" w:color="auto" w:fill="auto"/>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Средства на оплату труда</w:t>
            </w:r>
          </w:p>
        </w:tc>
        <w:tc>
          <w:tcPr>
            <w:tcW w:w="1786" w:type="dxa"/>
            <w:gridSpan w:val="3"/>
            <w:tcBorders>
              <w:top w:val="nil"/>
              <w:left w:val="nil"/>
              <w:bottom w:val="nil"/>
              <w:right w:val="nil"/>
            </w:tcBorders>
            <w:shd w:val="clear" w:color="auto" w:fill="auto"/>
            <w:hideMark/>
          </w:tcPr>
          <w:p w:rsidR="005A1F60" w:rsidRPr="005A1F60" w:rsidRDefault="005A1F60" w:rsidP="005A1F60">
            <w:pPr>
              <w:jc w:val="right"/>
              <w:rPr>
                <w:rFonts w:ascii="Arial" w:hAnsi="Arial" w:cs="Arial"/>
                <w:color w:val="000000"/>
                <w:sz w:val="18"/>
                <w:szCs w:val="18"/>
              </w:rPr>
            </w:pPr>
            <w:r w:rsidRPr="005A1F60">
              <w:rPr>
                <w:rFonts w:ascii="Arial" w:hAnsi="Arial" w:cs="Arial"/>
                <w:color w:val="000000"/>
                <w:sz w:val="18"/>
                <w:szCs w:val="18"/>
              </w:rPr>
              <w:t>75,2</w:t>
            </w:r>
          </w:p>
        </w:tc>
        <w:tc>
          <w:tcPr>
            <w:tcW w:w="4904" w:type="dxa"/>
            <w:gridSpan w:val="8"/>
            <w:tcBorders>
              <w:top w:val="nil"/>
              <w:left w:val="nil"/>
              <w:bottom w:val="nil"/>
              <w:right w:val="nil"/>
            </w:tcBorders>
            <w:shd w:val="clear" w:color="auto" w:fill="auto"/>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 xml:space="preserve"> тыс. руб.</w:t>
            </w:r>
          </w:p>
        </w:tc>
      </w:tr>
      <w:tr w:rsidR="005A1F60" w:rsidRPr="005A1F60" w:rsidTr="005A1F60">
        <w:trPr>
          <w:trHeight w:val="285"/>
        </w:trPr>
        <w:tc>
          <w:tcPr>
            <w:tcW w:w="8150" w:type="dxa"/>
            <w:gridSpan w:val="8"/>
            <w:tcBorders>
              <w:top w:val="nil"/>
              <w:left w:val="nil"/>
              <w:bottom w:val="nil"/>
              <w:right w:val="nil"/>
            </w:tcBorders>
            <w:shd w:val="clear" w:color="auto" w:fill="auto"/>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Нормативная трудоемкость</w:t>
            </w:r>
          </w:p>
        </w:tc>
        <w:tc>
          <w:tcPr>
            <w:tcW w:w="1786" w:type="dxa"/>
            <w:gridSpan w:val="3"/>
            <w:tcBorders>
              <w:top w:val="nil"/>
              <w:left w:val="nil"/>
              <w:bottom w:val="nil"/>
              <w:right w:val="nil"/>
            </w:tcBorders>
            <w:shd w:val="clear" w:color="auto" w:fill="auto"/>
            <w:hideMark/>
          </w:tcPr>
          <w:p w:rsidR="005A1F60" w:rsidRPr="005A1F60" w:rsidRDefault="005A1F60" w:rsidP="005A1F60">
            <w:pPr>
              <w:jc w:val="right"/>
              <w:rPr>
                <w:rFonts w:ascii="Arial" w:hAnsi="Arial" w:cs="Arial"/>
                <w:color w:val="000000"/>
                <w:sz w:val="18"/>
                <w:szCs w:val="18"/>
              </w:rPr>
            </w:pPr>
            <w:r w:rsidRPr="005A1F60">
              <w:rPr>
                <w:rFonts w:ascii="Arial" w:hAnsi="Arial" w:cs="Arial"/>
                <w:color w:val="000000"/>
                <w:sz w:val="18"/>
                <w:szCs w:val="18"/>
              </w:rPr>
              <w:t>0,34</w:t>
            </w:r>
          </w:p>
        </w:tc>
        <w:tc>
          <w:tcPr>
            <w:tcW w:w="4904" w:type="dxa"/>
            <w:gridSpan w:val="8"/>
            <w:tcBorders>
              <w:top w:val="nil"/>
              <w:left w:val="nil"/>
              <w:bottom w:val="nil"/>
              <w:right w:val="nil"/>
            </w:tcBorders>
            <w:shd w:val="clear" w:color="auto" w:fill="auto"/>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 xml:space="preserve"> тыс. чел. час.</w:t>
            </w:r>
          </w:p>
        </w:tc>
      </w:tr>
      <w:tr w:rsidR="005A1F60" w:rsidRPr="005A1F60" w:rsidTr="005A1F60">
        <w:trPr>
          <w:trHeight w:val="285"/>
        </w:trPr>
        <w:tc>
          <w:tcPr>
            <w:tcW w:w="14840" w:type="dxa"/>
            <w:gridSpan w:val="19"/>
            <w:tcBorders>
              <w:top w:val="nil"/>
              <w:left w:val="nil"/>
              <w:bottom w:val="single" w:sz="4" w:space="0" w:color="auto"/>
              <w:right w:val="nil"/>
            </w:tcBorders>
            <w:shd w:val="clear" w:color="auto" w:fill="auto"/>
            <w:vAlign w:val="center"/>
            <w:hideMark/>
          </w:tcPr>
          <w:p w:rsidR="005A1F60" w:rsidRPr="005A1F60" w:rsidRDefault="005A1F60" w:rsidP="005A1F60">
            <w:pPr>
              <w:rPr>
                <w:rFonts w:ascii="Arial" w:hAnsi="Arial" w:cs="Arial"/>
                <w:color w:val="000000"/>
                <w:sz w:val="18"/>
                <w:szCs w:val="18"/>
              </w:rPr>
            </w:pPr>
            <w:r w:rsidRPr="005A1F60">
              <w:rPr>
                <w:rFonts w:ascii="Arial" w:hAnsi="Arial" w:cs="Arial"/>
                <w:color w:val="000000"/>
                <w:sz w:val="18"/>
                <w:szCs w:val="18"/>
              </w:rPr>
              <w:t>Смета составлена в ценах 01.2021 года</w:t>
            </w:r>
          </w:p>
        </w:tc>
      </w:tr>
      <w:tr w:rsidR="005A1F60" w:rsidRPr="005A1F60" w:rsidTr="005A1F60">
        <w:trPr>
          <w:trHeight w:val="402"/>
        </w:trPr>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w:t>
            </w:r>
            <w:r w:rsidRPr="005A1F60">
              <w:rPr>
                <w:rFonts w:ascii="Arial" w:hAnsi="Arial" w:cs="Arial"/>
                <w:color w:val="000000"/>
                <w:sz w:val="14"/>
                <w:szCs w:val="14"/>
              </w:rPr>
              <w:br/>
              <w:t>п/п</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Шифр и номер позиции норматива</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Наименование работ и затрат</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Количество и единица измерения</w:t>
            </w:r>
          </w:p>
        </w:tc>
        <w:tc>
          <w:tcPr>
            <w:tcW w:w="1672" w:type="dxa"/>
            <w:gridSpan w:val="3"/>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Стоимость единицы, руб.</w:t>
            </w:r>
          </w:p>
        </w:tc>
        <w:tc>
          <w:tcPr>
            <w:tcW w:w="2495" w:type="dxa"/>
            <w:gridSpan w:val="5"/>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Общая стоимость, руб.</w:t>
            </w:r>
          </w:p>
        </w:tc>
        <w:tc>
          <w:tcPr>
            <w:tcW w:w="15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Затраты труда рабочих, не занятых обслуживанием машин, чел.-ч</w:t>
            </w:r>
          </w:p>
        </w:tc>
      </w:tr>
      <w:tr w:rsidR="005A1F60" w:rsidRPr="005A1F60" w:rsidTr="005A1F60">
        <w:trPr>
          <w:trHeight w:val="63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59"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всего</w:t>
            </w:r>
          </w:p>
        </w:tc>
        <w:tc>
          <w:tcPr>
            <w:tcW w:w="813"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proofErr w:type="spellStart"/>
            <w:r w:rsidRPr="005A1F60">
              <w:rPr>
                <w:rFonts w:ascii="Arial" w:hAnsi="Arial" w:cs="Arial"/>
                <w:color w:val="000000"/>
                <w:sz w:val="14"/>
                <w:szCs w:val="14"/>
              </w:rPr>
              <w:t>эксплуата</w:t>
            </w:r>
            <w:proofErr w:type="spellEnd"/>
            <w:r w:rsidRPr="005A1F60">
              <w:rPr>
                <w:rFonts w:ascii="Arial" w:hAnsi="Arial" w:cs="Arial"/>
                <w:color w:val="000000"/>
                <w:sz w:val="14"/>
                <w:szCs w:val="14"/>
              </w:rPr>
              <w:t>-</w:t>
            </w:r>
            <w:r w:rsidRPr="005A1F60">
              <w:rPr>
                <w:rFonts w:ascii="Arial" w:hAnsi="Arial" w:cs="Arial"/>
                <w:color w:val="000000"/>
                <w:sz w:val="14"/>
                <w:szCs w:val="14"/>
              </w:rPr>
              <w:br/>
            </w:r>
            <w:proofErr w:type="spellStart"/>
            <w:r w:rsidRPr="005A1F60">
              <w:rPr>
                <w:rFonts w:ascii="Arial" w:hAnsi="Arial" w:cs="Arial"/>
                <w:color w:val="000000"/>
                <w:sz w:val="14"/>
                <w:szCs w:val="14"/>
              </w:rPr>
              <w:t>ции</w:t>
            </w:r>
            <w:proofErr w:type="spellEnd"/>
            <w:r w:rsidRPr="005A1F60">
              <w:rPr>
                <w:rFonts w:ascii="Arial" w:hAnsi="Arial" w:cs="Arial"/>
                <w:color w:val="000000"/>
                <w:sz w:val="14"/>
                <w:szCs w:val="14"/>
              </w:rPr>
              <w:t xml:space="preserve"> машин</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всего</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оплаты труда</w:t>
            </w: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proofErr w:type="spellStart"/>
            <w:r w:rsidRPr="005A1F60">
              <w:rPr>
                <w:rFonts w:ascii="Arial" w:hAnsi="Arial" w:cs="Arial"/>
                <w:color w:val="000000"/>
                <w:sz w:val="14"/>
                <w:szCs w:val="14"/>
              </w:rPr>
              <w:t>эксплуата</w:t>
            </w:r>
            <w:proofErr w:type="spellEnd"/>
            <w:r w:rsidRPr="005A1F60">
              <w:rPr>
                <w:rFonts w:ascii="Arial" w:hAnsi="Arial" w:cs="Arial"/>
                <w:color w:val="000000"/>
                <w:sz w:val="14"/>
                <w:szCs w:val="14"/>
              </w:rPr>
              <w:t>-</w:t>
            </w:r>
            <w:r w:rsidRPr="005A1F60">
              <w:rPr>
                <w:rFonts w:ascii="Arial" w:hAnsi="Arial" w:cs="Arial"/>
                <w:color w:val="000000"/>
                <w:sz w:val="14"/>
                <w:szCs w:val="14"/>
              </w:rPr>
              <w:br/>
            </w:r>
            <w:proofErr w:type="spellStart"/>
            <w:r w:rsidRPr="005A1F60">
              <w:rPr>
                <w:rFonts w:ascii="Arial" w:hAnsi="Arial" w:cs="Arial"/>
                <w:color w:val="000000"/>
                <w:sz w:val="14"/>
                <w:szCs w:val="14"/>
              </w:rPr>
              <w:t>ции</w:t>
            </w:r>
            <w:proofErr w:type="spellEnd"/>
            <w:r w:rsidRPr="005A1F60">
              <w:rPr>
                <w:rFonts w:ascii="Arial" w:hAnsi="Arial" w:cs="Arial"/>
                <w:color w:val="000000"/>
                <w:sz w:val="14"/>
                <w:szCs w:val="14"/>
              </w:rPr>
              <w:t xml:space="preserve"> машин</w:t>
            </w:r>
          </w:p>
        </w:tc>
        <w:tc>
          <w:tcPr>
            <w:tcW w:w="1596"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63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59"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оплаты труда</w:t>
            </w:r>
          </w:p>
        </w:tc>
        <w:tc>
          <w:tcPr>
            <w:tcW w:w="813"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в т. ч. оплаты труда</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в т. ч. оплаты труда</w:t>
            </w:r>
          </w:p>
        </w:tc>
        <w:tc>
          <w:tcPr>
            <w:tcW w:w="803"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на единицу</w:t>
            </w:r>
          </w:p>
        </w:tc>
        <w:tc>
          <w:tcPr>
            <w:tcW w:w="793"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всего</w:t>
            </w:r>
          </w:p>
        </w:tc>
      </w:tr>
      <w:tr w:rsidR="005A1F60" w:rsidRPr="005A1F60" w:rsidTr="005A1F60">
        <w:trPr>
          <w:trHeight w:val="28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lastRenderedPageBreak/>
              <w:t>1</w:t>
            </w:r>
          </w:p>
        </w:tc>
        <w:tc>
          <w:tcPr>
            <w:tcW w:w="1635"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2</w:t>
            </w:r>
          </w:p>
        </w:tc>
        <w:tc>
          <w:tcPr>
            <w:tcW w:w="6094" w:type="dxa"/>
            <w:gridSpan w:val="5"/>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3</w:t>
            </w:r>
          </w:p>
        </w:tc>
        <w:tc>
          <w:tcPr>
            <w:tcW w:w="927"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4</w:t>
            </w:r>
          </w:p>
        </w:tc>
        <w:tc>
          <w:tcPr>
            <w:tcW w:w="859"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5</w:t>
            </w:r>
          </w:p>
        </w:tc>
        <w:tc>
          <w:tcPr>
            <w:tcW w:w="813"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6</w:t>
            </w:r>
          </w:p>
        </w:tc>
        <w:tc>
          <w:tcPr>
            <w:tcW w:w="804"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7</w:t>
            </w:r>
          </w:p>
        </w:tc>
        <w:tc>
          <w:tcPr>
            <w:tcW w:w="860"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8</w:t>
            </w: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9</w:t>
            </w:r>
          </w:p>
        </w:tc>
        <w:tc>
          <w:tcPr>
            <w:tcW w:w="803"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10</w:t>
            </w:r>
          </w:p>
        </w:tc>
        <w:tc>
          <w:tcPr>
            <w:tcW w:w="793" w:type="dxa"/>
            <w:tcBorders>
              <w:top w:val="nil"/>
              <w:left w:val="nil"/>
              <w:bottom w:val="single" w:sz="4" w:space="0" w:color="auto"/>
              <w:right w:val="single" w:sz="4" w:space="0" w:color="auto"/>
            </w:tcBorders>
            <w:shd w:val="clear" w:color="auto" w:fill="auto"/>
            <w:vAlign w:val="center"/>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11</w:t>
            </w:r>
          </w:p>
        </w:tc>
      </w:tr>
      <w:tr w:rsidR="005A1F60" w:rsidRPr="005A1F60" w:rsidTr="005A1F60">
        <w:trPr>
          <w:trHeight w:val="364"/>
        </w:trPr>
        <w:tc>
          <w:tcPr>
            <w:tcW w:w="14840" w:type="dxa"/>
            <w:gridSpan w:val="19"/>
            <w:tcBorders>
              <w:top w:val="single" w:sz="4" w:space="0" w:color="auto"/>
              <w:left w:val="nil"/>
              <w:bottom w:val="single" w:sz="4" w:space="0" w:color="auto"/>
              <w:right w:val="nil"/>
            </w:tcBorders>
            <w:shd w:val="clear" w:color="auto" w:fill="auto"/>
            <w:vAlign w:val="center"/>
            <w:hideMark/>
          </w:tcPr>
          <w:p w:rsidR="005A1F60" w:rsidRPr="005A1F60" w:rsidRDefault="005A1F60" w:rsidP="005A1F60">
            <w:pPr>
              <w:jc w:val="center"/>
              <w:rPr>
                <w:rFonts w:ascii="Arial" w:hAnsi="Arial" w:cs="Arial"/>
                <w:b/>
                <w:bCs/>
                <w:color w:val="000000"/>
                <w:sz w:val="16"/>
                <w:szCs w:val="16"/>
              </w:rPr>
            </w:pPr>
            <w:r w:rsidRPr="005A1F60">
              <w:rPr>
                <w:rFonts w:ascii="Arial" w:hAnsi="Arial" w:cs="Arial"/>
                <w:b/>
                <w:bCs/>
                <w:color w:val="000000"/>
                <w:sz w:val="16"/>
                <w:szCs w:val="16"/>
              </w:rPr>
              <w:t>Монтажные работы</w:t>
            </w:r>
          </w:p>
        </w:tc>
      </w:tr>
      <w:tr w:rsidR="005A1F60" w:rsidRPr="005A1F60" w:rsidTr="005A1F60">
        <w:trPr>
          <w:trHeight w:val="364"/>
        </w:trPr>
        <w:tc>
          <w:tcPr>
            <w:tcW w:w="14840" w:type="dxa"/>
            <w:gridSpan w:val="19"/>
            <w:tcBorders>
              <w:top w:val="single" w:sz="4" w:space="0" w:color="auto"/>
              <w:left w:val="nil"/>
              <w:bottom w:val="single" w:sz="4" w:space="0" w:color="auto"/>
              <w:right w:val="nil"/>
            </w:tcBorders>
            <w:shd w:val="clear" w:color="auto" w:fill="auto"/>
            <w:vAlign w:val="center"/>
            <w:hideMark/>
          </w:tcPr>
          <w:p w:rsidR="005A1F60" w:rsidRPr="005A1F60" w:rsidRDefault="005A1F60" w:rsidP="005A1F60">
            <w:pPr>
              <w:jc w:val="center"/>
              <w:rPr>
                <w:rFonts w:ascii="Arial" w:hAnsi="Arial" w:cs="Arial"/>
                <w:b/>
                <w:bCs/>
                <w:color w:val="000000"/>
                <w:sz w:val="16"/>
                <w:szCs w:val="16"/>
              </w:rPr>
            </w:pPr>
            <w:r w:rsidRPr="005A1F60">
              <w:rPr>
                <w:rFonts w:ascii="Arial" w:hAnsi="Arial" w:cs="Arial"/>
                <w:b/>
                <w:bCs/>
                <w:color w:val="000000"/>
                <w:sz w:val="16"/>
                <w:szCs w:val="16"/>
              </w:rPr>
              <w:t>потолок</w:t>
            </w: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1</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ТЕР-15-01-047-15</w:t>
            </w:r>
            <w:r w:rsidRPr="005A1F60">
              <w:rPr>
                <w:rFonts w:ascii="Arial" w:hAnsi="Arial" w:cs="Arial"/>
                <w:color w:val="000000"/>
                <w:sz w:val="14"/>
                <w:szCs w:val="14"/>
              </w:rPr>
              <w:br/>
              <w:t xml:space="preserve">МДС 81-36.2004 п3.3.1Б </w:t>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=0,8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=0,8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=0</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Разборка подвесных потолков типа &lt;</w:t>
            </w:r>
            <w:proofErr w:type="spellStart"/>
            <w:r w:rsidRPr="005A1F60">
              <w:rPr>
                <w:rFonts w:ascii="Arial" w:hAnsi="Arial" w:cs="Arial"/>
                <w:color w:val="000000"/>
                <w:sz w:val="14"/>
                <w:szCs w:val="14"/>
              </w:rPr>
              <w:t>Армстронг</w:t>
            </w:r>
            <w:proofErr w:type="spellEnd"/>
            <w:r w:rsidRPr="005A1F60">
              <w:rPr>
                <w:rFonts w:ascii="Arial" w:hAnsi="Arial" w:cs="Arial"/>
                <w:color w:val="000000"/>
                <w:sz w:val="14"/>
                <w:szCs w:val="14"/>
              </w:rPr>
              <w:t>&gt; по каркасу из оцинкованного профиля (демонтаж (разборка) сборных деревянных конструкций)</w:t>
            </w:r>
            <w:r w:rsidRPr="005A1F60">
              <w:rPr>
                <w:rFonts w:ascii="Arial" w:hAnsi="Arial" w:cs="Arial"/>
                <w:color w:val="000000"/>
                <w:sz w:val="14"/>
                <w:szCs w:val="14"/>
              </w:rPr>
              <w:br/>
              <w:t xml:space="preserve">ОЗП=1461,49*12,63  ЭМ=473,28*6,11  </w:t>
            </w:r>
            <w:r w:rsidRPr="005A1F60">
              <w:rPr>
                <w:rFonts w:ascii="Arial" w:hAnsi="Arial" w:cs="Arial"/>
                <w:color w:val="000000"/>
                <w:sz w:val="14"/>
                <w:szCs w:val="14"/>
              </w:rPr>
              <w:br/>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=6,11 </w:t>
            </w:r>
            <w:proofErr w:type="spellStart"/>
            <w:r w:rsidRPr="005A1F60">
              <w:rPr>
                <w:rFonts w:ascii="Arial" w:hAnsi="Arial" w:cs="Arial"/>
                <w:color w:val="000000"/>
                <w:sz w:val="14"/>
                <w:szCs w:val="14"/>
              </w:rPr>
              <w:t>Кзпм</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=0 (Инд_ЛО2014_01_2021)</w:t>
            </w:r>
            <w:r w:rsidRPr="005A1F60">
              <w:rPr>
                <w:rFonts w:ascii="Arial" w:hAnsi="Arial" w:cs="Arial"/>
                <w:color w:val="000000"/>
                <w:sz w:val="14"/>
                <w:szCs w:val="14"/>
              </w:rPr>
              <w:br/>
              <w:t>НР = 105%*0,9 (НР = 18290.96 руб.)</w:t>
            </w:r>
            <w:r w:rsidRPr="005A1F60">
              <w:rPr>
                <w:rFonts w:ascii="Arial" w:hAnsi="Arial" w:cs="Arial"/>
                <w:color w:val="000000"/>
                <w:sz w:val="14"/>
                <w:szCs w:val="14"/>
              </w:rPr>
              <w:br/>
              <w:t>СП = 55%*0,85 (СП = 9048.7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1,038</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21350,33</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2891,74</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22161,64</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19160,01</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3001,63</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81,97</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85,08</w:t>
            </w:r>
          </w:p>
        </w:tc>
      </w:tr>
      <w:tr w:rsidR="005A1F60" w:rsidRPr="005A1F60" w:rsidTr="005A1F60">
        <w:trPr>
          <w:trHeight w:val="114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xml:space="preserve">100м2 поверхности </w:t>
            </w:r>
            <w:proofErr w:type="spellStart"/>
            <w:r w:rsidRPr="005A1F60">
              <w:rPr>
                <w:rFonts w:ascii="Arial" w:hAnsi="Arial" w:cs="Arial"/>
                <w:color w:val="000000"/>
                <w:sz w:val="14"/>
                <w:szCs w:val="14"/>
              </w:rPr>
              <w:t>облицо</w:t>
            </w:r>
            <w:proofErr w:type="spellEnd"/>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18458,59</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188,34</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195,5</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2</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ТЕР-15-01-047-15</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Устройство подвесных потолков типа &lt;</w:t>
            </w:r>
            <w:proofErr w:type="spellStart"/>
            <w:r w:rsidRPr="005A1F60">
              <w:rPr>
                <w:rFonts w:ascii="Arial" w:hAnsi="Arial" w:cs="Arial"/>
                <w:color w:val="000000"/>
                <w:sz w:val="14"/>
                <w:szCs w:val="14"/>
              </w:rPr>
              <w:t>Армстронг</w:t>
            </w:r>
            <w:proofErr w:type="spellEnd"/>
            <w:r w:rsidRPr="005A1F60">
              <w:rPr>
                <w:rFonts w:ascii="Arial" w:hAnsi="Arial" w:cs="Arial"/>
                <w:color w:val="000000"/>
                <w:sz w:val="14"/>
                <w:szCs w:val="14"/>
              </w:rPr>
              <w:t>&gt; по каркасу из оцинкованного профиля</w:t>
            </w:r>
            <w:r w:rsidRPr="005A1F60">
              <w:rPr>
                <w:rFonts w:ascii="Arial" w:hAnsi="Arial" w:cs="Arial"/>
                <w:color w:val="000000"/>
                <w:sz w:val="14"/>
                <w:szCs w:val="14"/>
              </w:rPr>
              <w:br w:type="page"/>
              <w:t xml:space="preserve">ОЗП=1826,86*12,63  МЗ=4752,42*0  ЭМ=591,6*6,11  </w:t>
            </w:r>
            <w:r w:rsidRPr="005A1F60">
              <w:rPr>
                <w:rFonts w:ascii="Arial" w:hAnsi="Arial" w:cs="Arial"/>
                <w:color w:val="000000"/>
                <w:sz w:val="14"/>
                <w:szCs w:val="14"/>
              </w:rPr>
              <w:br w:type="page"/>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=6,11 </w:t>
            </w:r>
            <w:proofErr w:type="spellStart"/>
            <w:r w:rsidRPr="005A1F60">
              <w:rPr>
                <w:rFonts w:ascii="Arial" w:hAnsi="Arial" w:cs="Arial"/>
                <w:color w:val="000000"/>
                <w:sz w:val="14"/>
                <w:szCs w:val="14"/>
              </w:rPr>
              <w:t>Кзпм</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=0 (Инд_ЛО2014_01_2021)</w:t>
            </w:r>
            <w:r w:rsidRPr="005A1F60">
              <w:rPr>
                <w:rFonts w:ascii="Arial" w:hAnsi="Arial" w:cs="Arial"/>
                <w:color w:val="000000"/>
                <w:sz w:val="14"/>
                <w:szCs w:val="14"/>
              </w:rPr>
              <w:br w:type="page"/>
              <w:t>НР = 105%*0,9 (НР = 22863.7 руб.)</w:t>
            </w:r>
            <w:r w:rsidRPr="005A1F60">
              <w:rPr>
                <w:rFonts w:ascii="Arial" w:hAnsi="Arial" w:cs="Arial"/>
                <w:color w:val="000000"/>
                <w:sz w:val="14"/>
                <w:szCs w:val="14"/>
              </w:rPr>
              <w:br w:type="page"/>
              <w:t>СП = 55%*0,85 (СП = 11310.88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1,038</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26687,92</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3614,68</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27702,06</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23950,02</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3752,04</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102,46</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106,35</w:t>
            </w:r>
          </w:p>
        </w:tc>
      </w:tr>
      <w:tr w:rsidR="005A1F60" w:rsidRPr="005A1F60" w:rsidTr="005A1F60">
        <w:trPr>
          <w:trHeight w:val="93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xml:space="preserve">100м2 поверхности </w:t>
            </w:r>
            <w:proofErr w:type="spellStart"/>
            <w:r w:rsidRPr="005A1F60">
              <w:rPr>
                <w:rFonts w:ascii="Arial" w:hAnsi="Arial" w:cs="Arial"/>
                <w:color w:val="000000"/>
                <w:sz w:val="14"/>
                <w:szCs w:val="14"/>
              </w:rPr>
              <w:t>облицо</w:t>
            </w:r>
            <w:proofErr w:type="spellEnd"/>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23073,24</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235,42</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244,37</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tcBorders>
              <w:top w:val="nil"/>
              <w:left w:val="nil"/>
              <w:bottom w:val="nil"/>
              <w:right w:val="nil"/>
            </w:tcBorders>
            <w:shd w:val="clear" w:color="auto" w:fill="auto"/>
            <w:vAlign w:val="bottom"/>
            <w:hideMark/>
          </w:tcPr>
          <w:p w:rsidR="005A1F60" w:rsidRPr="005A1F60" w:rsidRDefault="005A1F60" w:rsidP="005A1F60">
            <w:pPr>
              <w:jc w:val="right"/>
              <w:rPr>
                <w:rFonts w:ascii="Arial" w:hAnsi="Arial" w:cs="Arial"/>
                <w:color w:val="000000"/>
                <w:sz w:val="14"/>
                <w:szCs w:val="14"/>
              </w:rPr>
            </w:pPr>
          </w:p>
        </w:tc>
        <w:tc>
          <w:tcPr>
            <w:tcW w:w="325" w:type="dxa"/>
            <w:tcBorders>
              <w:top w:val="nil"/>
              <w:left w:val="nil"/>
              <w:bottom w:val="nil"/>
              <w:right w:val="nil"/>
            </w:tcBorders>
            <w:shd w:val="clear" w:color="auto" w:fill="auto"/>
            <w:vAlign w:val="bottom"/>
            <w:hideMark/>
          </w:tcPr>
          <w:p w:rsidR="005A1F60" w:rsidRPr="005A1F60" w:rsidRDefault="005A1F60" w:rsidP="005A1F60"/>
        </w:tc>
        <w:tc>
          <w:tcPr>
            <w:tcW w:w="1310" w:type="dxa"/>
            <w:tcBorders>
              <w:top w:val="nil"/>
              <w:left w:val="nil"/>
              <w:bottom w:val="nil"/>
              <w:right w:val="nil"/>
            </w:tcBorders>
            <w:shd w:val="clear" w:color="auto" w:fill="auto"/>
            <w:vAlign w:val="bottom"/>
            <w:hideMark/>
          </w:tcPr>
          <w:p w:rsidR="005A1F60" w:rsidRPr="005A1F60" w:rsidRDefault="005A1F60" w:rsidP="005A1F60"/>
        </w:tc>
        <w:tc>
          <w:tcPr>
            <w:tcW w:w="1012" w:type="dxa"/>
            <w:tcBorders>
              <w:top w:val="nil"/>
              <w:left w:val="nil"/>
              <w:bottom w:val="nil"/>
              <w:right w:val="nil"/>
            </w:tcBorders>
            <w:shd w:val="clear" w:color="auto" w:fill="auto"/>
            <w:vAlign w:val="bottom"/>
            <w:hideMark/>
          </w:tcPr>
          <w:p w:rsidR="005A1F60" w:rsidRPr="005A1F60" w:rsidRDefault="005A1F60" w:rsidP="005A1F60"/>
        </w:tc>
        <w:tc>
          <w:tcPr>
            <w:tcW w:w="1951" w:type="dxa"/>
            <w:tcBorders>
              <w:top w:val="nil"/>
              <w:left w:val="nil"/>
              <w:bottom w:val="nil"/>
              <w:right w:val="nil"/>
            </w:tcBorders>
            <w:shd w:val="clear" w:color="auto" w:fill="auto"/>
            <w:vAlign w:val="bottom"/>
            <w:hideMark/>
          </w:tcPr>
          <w:p w:rsidR="005A1F60" w:rsidRPr="005A1F60" w:rsidRDefault="005A1F60" w:rsidP="005A1F60"/>
        </w:tc>
        <w:tc>
          <w:tcPr>
            <w:tcW w:w="553" w:type="dxa"/>
            <w:tcBorders>
              <w:top w:val="nil"/>
              <w:left w:val="nil"/>
              <w:bottom w:val="nil"/>
              <w:right w:val="nil"/>
            </w:tcBorders>
            <w:shd w:val="clear" w:color="auto" w:fill="auto"/>
            <w:vAlign w:val="bottom"/>
            <w:hideMark/>
          </w:tcPr>
          <w:p w:rsidR="005A1F60" w:rsidRPr="005A1F60" w:rsidRDefault="005A1F60" w:rsidP="005A1F60"/>
        </w:tc>
        <w:tc>
          <w:tcPr>
            <w:tcW w:w="1934" w:type="dxa"/>
            <w:tcBorders>
              <w:top w:val="nil"/>
              <w:left w:val="nil"/>
              <w:bottom w:val="nil"/>
              <w:right w:val="nil"/>
            </w:tcBorders>
            <w:shd w:val="clear" w:color="auto" w:fill="auto"/>
            <w:vAlign w:val="bottom"/>
            <w:hideMark/>
          </w:tcPr>
          <w:p w:rsidR="005A1F60" w:rsidRPr="005A1F60" w:rsidRDefault="005A1F60" w:rsidP="005A1F60"/>
        </w:tc>
        <w:tc>
          <w:tcPr>
            <w:tcW w:w="644" w:type="dxa"/>
            <w:tcBorders>
              <w:top w:val="nil"/>
              <w:left w:val="nil"/>
              <w:bottom w:val="nil"/>
              <w:right w:val="nil"/>
            </w:tcBorders>
            <w:shd w:val="clear" w:color="auto" w:fill="auto"/>
            <w:vAlign w:val="bottom"/>
            <w:hideMark/>
          </w:tcPr>
          <w:p w:rsidR="005A1F60" w:rsidRPr="005A1F60" w:rsidRDefault="005A1F60" w:rsidP="005A1F60"/>
        </w:tc>
        <w:tc>
          <w:tcPr>
            <w:tcW w:w="927" w:type="dxa"/>
            <w:tcBorders>
              <w:top w:val="nil"/>
              <w:left w:val="nil"/>
              <w:bottom w:val="nil"/>
              <w:right w:val="nil"/>
            </w:tcBorders>
            <w:shd w:val="clear" w:color="auto" w:fill="auto"/>
            <w:vAlign w:val="bottom"/>
            <w:hideMark/>
          </w:tcPr>
          <w:p w:rsidR="005A1F60" w:rsidRPr="005A1F60" w:rsidRDefault="005A1F60" w:rsidP="005A1F60"/>
        </w:tc>
        <w:tc>
          <w:tcPr>
            <w:tcW w:w="704" w:type="dxa"/>
            <w:tcBorders>
              <w:top w:val="nil"/>
              <w:left w:val="nil"/>
              <w:bottom w:val="nil"/>
              <w:right w:val="nil"/>
            </w:tcBorders>
            <w:shd w:val="clear" w:color="auto" w:fill="auto"/>
            <w:vAlign w:val="bottom"/>
            <w:hideMark/>
          </w:tcPr>
          <w:p w:rsidR="005A1F60" w:rsidRPr="005A1F60" w:rsidRDefault="005A1F60" w:rsidP="005A1F60"/>
        </w:tc>
        <w:tc>
          <w:tcPr>
            <w:tcW w:w="155" w:type="dxa"/>
            <w:tcBorders>
              <w:top w:val="nil"/>
              <w:left w:val="nil"/>
              <w:bottom w:val="nil"/>
              <w:right w:val="nil"/>
            </w:tcBorders>
            <w:shd w:val="clear" w:color="auto" w:fill="auto"/>
            <w:vAlign w:val="bottom"/>
            <w:hideMark/>
          </w:tcPr>
          <w:p w:rsidR="005A1F60" w:rsidRPr="005A1F60" w:rsidRDefault="005A1F60" w:rsidP="005A1F60"/>
        </w:tc>
        <w:tc>
          <w:tcPr>
            <w:tcW w:w="813" w:type="dxa"/>
            <w:tcBorders>
              <w:top w:val="nil"/>
              <w:left w:val="nil"/>
              <w:bottom w:val="nil"/>
              <w:right w:val="nil"/>
            </w:tcBorders>
            <w:shd w:val="clear" w:color="auto" w:fill="auto"/>
            <w:vAlign w:val="bottom"/>
            <w:hideMark/>
          </w:tcPr>
          <w:p w:rsidR="005A1F60" w:rsidRPr="005A1F60" w:rsidRDefault="005A1F60" w:rsidP="005A1F60"/>
        </w:tc>
        <w:tc>
          <w:tcPr>
            <w:tcW w:w="804" w:type="dxa"/>
            <w:tcBorders>
              <w:top w:val="nil"/>
              <w:left w:val="nil"/>
              <w:bottom w:val="nil"/>
              <w:right w:val="nil"/>
            </w:tcBorders>
            <w:shd w:val="clear" w:color="auto" w:fill="auto"/>
            <w:vAlign w:val="bottom"/>
            <w:hideMark/>
          </w:tcPr>
          <w:p w:rsidR="005A1F60" w:rsidRPr="005A1F60" w:rsidRDefault="005A1F60" w:rsidP="005A1F60"/>
        </w:tc>
        <w:tc>
          <w:tcPr>
            <w:tcW w:w="455" w:type="dxa"/>
            <w:tcBorders>
              <w:top w:val="nil"/>
              <w:left w:val="nil"/>
              <w:bottom w:val="nil"/>
              <w:right w:val="nil"/>
            </w:tcBorders>
            <w:shd w:val="clear" w:color="auto" w:fill="auto"/>
            <w:vAlign w:val="bottom"/>
            <w:hideMark/>
          </w:tcPr>
          <w:p w:rsidR="005A1F60" w:rsidRPr="005A1F60" w:rsidRDefault="005A1F60" w:rsidP="005A1F60"/>
        </w:tc>
        <w:tc>
          <w:tcPr>
            <w:tcW w:w="405" w:type="dxa"/>
            <w:tcBorders>
              <w:top w:val="nil"/>
              <w:left w:val="nil"/>
              <w:bottom w:val="nil"/>
              <w:right w:val="nil"/>
            </w:tcBorders>
            <w:shd w:val="clear" w:color="auto" w:fill="auto"/>
            <w:vAlign w:val="bottom"/>
            <w:hideMark/>
          </w:tcPr>
          <w:p w:rsidR="005A1F60" w:rsidRPr="005A1F60" w:rsidRDefault="005A1F60" w:rsidP="005A1F60"/>
        </w:tc>
        <w:tc>
          <w:tcPr>
            <w:tcW w:w="220" w:type="dxa"/>
            <w:tcBorders>
              <w:top w:val="nil"/>
              <w:left w:val="nil"/>
              <w:bottom w:val="nil"/>
              <w:right w:val="nil"/>
            </w:tcBorders>
            <w:shd w:val="clear" w:color="auto" w:fill="auto"/>
            <w:vAlign w:val="bottom"/>
            <w:hideMark/>
          </w:tcPr>
          <w:p w:rsidR="005A1F60" w:rsidRPr="005A1F60" w:rsidRDefault="005A1F60" w:rsidP="005A1F60"/>
        </w:tc>
        <w:tc>
          <w:tcPr>
            <w:tcW w:w="611" w:type="dxa"/>
            <w:tcBorders>
              <w:top w:val="nil"/>
              <w:left w:val="nil"/>
              <w:bottom w:val="nil"/>
              <w:right w:val="nil"/>
            </w:tcBorders>
            <w:shd w:val="clear" w:color="auto" w:fill="auto"/>
            <w:vAlign w:val="bottom"/>
            <w:hideMark/>
          </w:tcPr>
          <w:p w:rsidR="005A1F60" w:rsidRPr="005A1F60" w:rsidRDefault="005A1F60" w:rsidP="005A1F60"/>
        </w:tc>
        <w:tc>
          <w:tcPr>
            <w:tcW w:w="803" w:type="dxa"/>
            <w:tcBorders>
              <w:top w:val="nil"/>
              <w:left w:val="nil"/>
              <w:bottom w:val="nil"/>
              <w:right w:val="nil"/>
            </w:tcBorders>
            <w:shd w:val="clear" w:color="auto" w:fill="auto"/>
            <w:vAlign w:val="bottom"/>
            <w:hideMark/>
          </w:tcPr>
          <w:p w:rsidR="005A1F60" w:rsidRPr="005A1F60" w:rsidRDefault="005A1F60" w:rsidP="005A1F60"/>
        </w:tc>
        <w:tc>
          <w:tcPr>
            <w:tcW w:w="793" w:type="dxa"/>
            <w:tcBorders>
              <w:top w:val="nil"/>
              <w:left w:val="nil"/>
              <w:bottom w:val="nil"/>
              <w:right w:val="nil"/>
            </w:tcBorders>
            <w:shd w:val="clear" w:color="auto" w:fill="auto"/>
            <w:vAlign w:val="bottom"/>
            <w:hideMark/>
          </w:tcPr>
          <w:p w:rsidR="005A1F60" w:rsidRPr="005A1F60" w:rsidRDefault="005A1F60" w:rsidP="005A1F60"/>
        </w:tc>
      </w:tr>
      <w:tr w:rsidR="005A1F60" w:rsidRPr="005A1F60" w:rsidTr="005A1F60">
        <w:trPr>
          <w:trHeight w:val="364"/>
        </w:trPr>
        <w:tc>
          <w:tcPr>
            <w:tcW w:w="14840" w:type="dxa"/>
            <w:gridSpan w:val="19"/>
            <w:tcBorders>
              <w:top w:val="nil"/>
              <w:left w:val="nil"/>
              <w:bottom w:val="single" w:sz="4" w:space="0" w:color="auto"/>
              <w:right w:val="nil"/>
            </w:tcBorders>
            <w:shd w:val="clear" w:color="auto" w:fill="auto"/>
            <w:vAlign w:val="center"/>
            <w:hideMark/>
          </w:tcPr>
          <w:p w:rsidR="005A1F60" w:rsidRPr="005A1F60" w:rsidRDefault="005A1F60" w:rsidP="005A1F60">
            <w:pPr>
              <w:jc w:val="center"/>
              <w:rPr>
                <w:rFonts w:ascii="Arial" w:hAnsi="Arial" w:cs="Arial"/>
                <w:b/>
                <w:bCs/>
                <w:color w:val="000000"/>
                <w:sz w:val="16"/>
                <w:szCs w:val="16"/>
              </w:rPr>
            </w:pPr>
            <w:r w:rsidRPr="005A1F60">
              <w:rPr>
                <w:rFonts w:ascii="Arial" w:hAnsi="Arial" w:cs="Arial"/>
                <w:b/>
                <w:bCs/>
                <w:color w:val="000000"/>
                <w:sz w:val="16"/>
                <w:szCs w:val="16"/>
              </w:rPr>
              <w:t>Электромонтажные работы</w:t>
            </w: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3</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ТЕРм-08-10-010-01</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Прокладка труб гофрированных ПВХ для защиты проводов и кабелей</w:t>
            </w:r>
            <w:r w:rsidRPr="005A1F60">
              <w:rPr>
                <w:rFonts w:ascii="Arial" w:hAnsi="Arial" w:cs="Arial"/>
                <w:color w:val="000000"/>
                <w:sz w:val="14"/>
                <w:szCs w:val="14"/>
              </w:rPr>
              <w:br/>
              <w:t xml:space="preserve">ОЗП=264,63*12,63  МЗ=17,54*6,85  ЭМ=63,44*3,38  </w:t>
            </w:r>
            <w:r w:rsidRPr="005A1F60">
              <w:rPr>
                <w:rFonts w:ascii="Arial" w:hAnsi="Arial" w:cs="Arial"/>
                <w:color w:val="000000"/>
                <w:sz w:val="14"/>
                <w:szCs w:val="14"/>
              </w:rPr>
              <w:br/>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=3,38 </w:t>
            </w:r>
            <w:proofErr w:type="spellStart"/>
            <w:r w:rsidRPr="005A1F60">
              <w:rPr>
                <w:rFonts w:ascii="Arial" w:hAnsi="Arial" w:cs="Arial"/>
                <w:color w:val="000000"/>
                <w:sz w:val="14"/>
                <w:szCs w:val="14"/>
              </w:rPr>
              <w:t>Кзпм</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=6,85 (Инд_ЛО2014_01_2021)</w:t>
            </w:r>
            <w:r w:rsidRPr="005A1F60">
              <w:rPr>
                <w:rFonts w:ascii="Arial" w:hAnsi="Arial" w:cs="Arial"/>
                <w:color w:val="000000"/>
                <w:sz w:val="14"/>
                <w:szCs w:val="14"/>
              </w:rPr>
              <w:br/>
              <w:t>НР = 95% (НР = 6350.33 руб.)</w:t>
            </w:r>
            <w:r w:rsidRPr="005A1F60">
              <w:rPr>
                <w:rFonts w:ascii="Arial" w:hAnsi="Arial" w:cs="Arial"/>
                <w:color w:val="000000"/>
                <w:sz w:val="14"/>
                <w:szCs w:val="14"/>
              </w:rPr>
              <w:br/>
              <w:t>СП = 65% (СП = 4344.96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3676,86</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214,43</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7353,72</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6684,56</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428,86</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15,2</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30,4</w:t>
            </w:r>
          </w:p>
        </w:tc>
      </w:tr>
      <w:tr w:rsidR="005A1F60" w:rsidRPr="005A1F60" w:rsidTr="005A1F60">
        <w:trPr>
          <w:trHeight w:val="93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100м</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3342,28</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4</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103-2600</w:t>
            </w:r>
            <w:r w:rsidRPr="005A1F60">
              <w:rPr>
                <w:rFonts w:ascii="Arial" w:hAnsi="Arial" w:cs="Arial"/>
                <w:color w:val="000000"/>
                <w:sz w:val="14"/>
                <w:szCs w:val="14"/>
              </w:rPr>
              <w:br/>
              <w:t>ТССЦ_ЛО2014_01_2021</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 xml:space="preserve">Клипса для крепежа </w:t>
            </w:r>
            <w:proofErr w:type="spellStart"/>
            <w:r w:rsidRPr="005A1F60">
              <w:rPr>
                <w:rFonts w:ascii="Arial" w:hAnsi="Arial" w:cs="Arial"/>
                <w:color w:val="000000"/>
                <w:sz w:val="14"/>
                <w:szCs w:val="14"/>
              </w:rPr>
              <w:t>гофротрубы</w:t>
            </w:r>
            <w:proofErr w:type="spellEnd"/>
            <w:r w:rsidRPr="005A1F60">
              <w:rPr>
                <w:rFonts w:ascii="Arial" w:hAnsi="Arial" w:cs="Arial"/>
                <w:color w:val="000000"/>
                <w:sz w:val="14"/>
                <w:szCs w:val="14"/>
              </w:rPr>
              <w:t>, диаметром 20 мм</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6</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19,07</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114,42</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r>
      <w:tr w:rsidR="005A1F60" w:rsidRPr="005A1F60" w:rsidTr="005A1F60">
        <w:trPr>
          <w:trHeight w:val="492"/>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10шт</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5</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103-2413</w:t>
            </w:r>
            <w:r w:rsidRPr="005A1F60">
              <w:rPr>
                <w:rFonts w:ascii="Arial" w:hAnsi="Arial" w:cs="Arial"/>
                <w:color w:val="000000"/>
                <w:sz w:val="14"/>
                <w:szCs w:val="14"/>
              </w:rPr>
              <w:br/>
              <w:t>ТССЦ_ЛО2014_01_2021</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 xml:space="preserve">Трубы гибкие гофрированные легкие из </w:t>
            </w:r>
            <w:proofErr w:type="spellStart"/>
            <w:r w:rsidRPr="005A1F60">
              <w:rPr>
                <w:rFonts w:ascii="Arial" w:hAnsi="Arial" w:cs="Arial"/>
                <w:color w:val="000000"/>
                <w:sz w:val="14"/>
                <w:szCs w:val="14"/>
              </w:rPr>
              <w:t>самозатухающего</w:t>
            </w:r>
            <w:proofErr w:type="spellEnd"/>
            <w:r w:rsidRPr="005A1F60">
              <w:rPr>
                <w:rFonts w:ascii="Arial" w:hAnsi="Arial" w:cs="Arial"/>
                <w:color w:val="000000"/>
                <w:sz w:val="14"/>
                <w:szCs w:val="14"/>
              </w:rPr>
              <w:t xml:space="preserve"> ПВХ (IP55) серии FL, с зондом, диаметром 20 мм</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20,4</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101,58</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2072,23</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r>
      <w:tr w:rsidR="005A1F60" w:rsidRPr="005A1F60" w:rsidTr="005A1F60">
        <w:trPr>
          <w:trHeight w:val="492"/>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10м</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6</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ТЕРм-08-02-412-01</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r w:rsidRPr="005A1F60">
              <w:rPr>
                <w:rFonts w:ascii="Arial" w:hAnsi="Arial" w:cs="Arial"/>
                <w:color w:val="000000"/>
                <w:sz w:val="14"/>
                <w:szCs w:val="14"/>
              </w:rPr>
              <w:br/>
              <w:t xml:space="preserve">ОЗП=80,06*12,63  МЗ=25,85*5,98  ЭМ=2,68*6,94  </w:t>
            </w:r>
            <w:r w:rsidRPr="005A1F60">
              <w:rPr>
                <w:rFonts w:ascii="Arial" w:hAnsi="Arial" w:cs="Arial"/>
                <w:color w:val="000000"/>
                <w:sz w:val="14"/>
                <w:szCs w:val="14"/>
              </w:rPr>
              <w:br/>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=6,94 </w:t>
            </w:r>
            <w:proofErr w:type="spellStart"/>
            <w:r w:rsidRPr="005A1F60">
              <w:rPr>
                <w:rFonts w:ascii="Arial" w:hAnsi="Arial" w:cs="Arial"/>
                <w:color w:val="000000"/>
                <w:sz w:val="14"/>
                <w:szCs w:val="14"/>
              </w:rPr>
              <w:t>Кзпм</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=5,98 (Инд_ЛО2014_01_2021)</w:t>
            </w:r>
            <w:r w:rsidRPr="005A1F60">
              <w:rPr>
                <w:rFonts w:ascii="Arial" w:hAnsi="Arial" w:cs="Arial"/>
                <w:color w:val="000000"/>
                <w:sz w:val="14"/>
                <w:szCs w:val="14"/>
              </w:rPr>
              <w:br/>
              <w:t>НР = 95% (НР = 1927.21 руб.)</w:t>
            </w:r>
            <w:r w:rsidRPr="005A1F60">
              <w:rPr>
                <w:rFonts w:ascii="Arial" w:hAnsi="Arial" w:cs="Arial"/>
                <w:color w:val="000000"/>
                <w:sz w:val="14"/>
                <w:szCs w:val="14"/>
              </w:rPr>
              <w:br/>
              <w:t>СП = 65% (СП = 1318.62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1184,34</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18,6</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2368,68</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2022,32</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37,2</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4,49</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8,98</w:t>
            </w:r>
          </w:p>
        </w:tc>
      </w:tr>
      <w:tr w:rsidR="005A1F60" w:rsidRPr="005A1F60" w:rsidTr="005A1F60">
        <w:trPr>
          <w:trHeight w:val="114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100м</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1011,16</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3,16</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6,32</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7</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ТЕРм-08-02-412-09</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r w:rsidRPr="005A1F60">
              <w:rPr>
                <w:rFonts w:ascii="Arial" w:hAnsi="Arial" w:cs="Arial"/>
                <w:color w:val="000000"/>
                <w:sz w:val="14"/>
                <w:szCs w:val="14"/>
              </w:rPr>
              <w:br/>
              <w:t xml:space="preserve">ОЗП=32,63*12,63  МЗ=24,05*5,93  ЭМ=2,68*6,94  </w:t>
            </w:r>
            <w:r w:rsidRPr="005A1F60">
              <w:rPr>
                <w:rFonts w:ascii="Arial" w:hAnsi="Arial" w:cs="Arial"/>
                <w:color w:val="000000"/>
                <w:sz w:val="14"/>
                <w:szCs w:val="14"/>
              </w:rPr>
              <w:br/>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=6,94 </w:t>
            </w:r>
            <w:proofErr w:type="spellStart"/>
            <w:r w:rsidRPr="005A1F60">
              <w:rPr>
                <w:rFonts w:ascii="Arial" w:hAnsi="Arial" w:cs="Arial"/>
                <w:color w:val="000000"/>
                <w:sz w:val="14"/>
                <w:szCs w:val="14"/>
              </w:rPr>
              <w:t>Кзпм</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=5,93 (Инд_ЛО2014_01_2021)</w:t>
            </w:r>
            <w:r w:rsidRPr="005A1F60">
              <w:rPr>
                <w:rFonts w:ascii="Arial" w:hAnsi="Arial" w:cs="Arial"/>
                <w:color w:val="000000"/>
                <w:sz w:val="14"/>
                <w:szCs w:val="14"/>
              </w:rPr>
              <w:br/>
              <w:t>НР = 95% (НР = 2367.1 руб.)</w:t>
            </w:r>
            <w:r w:rsidRPr="005A1F60">
              <w:rPr>
                <w:rFonts w:ascii="Arial" w:hAnsi="Arial" w:cs="Arial"/>
                <w:color w:val="000000"/>
                <w:sz w:val="14"/>
                <w:szCs w:val="14"/>
              </w:rPr>
              <w:br/>
              <w:t>СП = 65% (СП = 1619.59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6</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573,34</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18,6</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3440,04</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2472,72</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111,6</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1,83</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10,98</w:t>
            </w:r>
          </w:p>
        </w:tc>
      </w:tr>
      <w:tr w:rsidR="005A1F60" w:rsidRPr="005A1F60" w:rsidTr="005A1F60">
        <w:trPr>
          <w:trHeight w:val="114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100м</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412,12</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3,16</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18,96</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8</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ТЕРм-08-02-412-01</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r w:rsidRPr="005A1F60">
              <w:rPr>
                <w:rFonts w:ascii="Arial" w:hAnsi="Arial" w:cs="Arial"/>
                <w:color w:val="000000"/>
                <w:sz w:val="14"/>
                <w:szCs w:val="14"/>
              </w:rPr>
              <w:br/>
              <w:t xml:space="preserve">ОЗП=80,06*12,63  МЗ=25,85*5,98  ЭМ=2,68*6,94  </w:t>
            </w:r>
            <w:r w:rsidRPr="005A1F60">
              <w:rPr>
                <w:rFonts w:ascii="Arial" w:hAnsi="Arial" w:cs="Arial"/>
                <w:color w:val="000000"/>
                <w:sz w:val="14"/>
                <w:szCs w:val="14"/>
              </w:rPr>
              <w:br/>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=6,94 </w:t>
            </w:r>
            <w:proofErr w:type="spellStart"/>
            <w:r w:rsidRPr="005A1F60">
              <w:rPr>
                <w:rFonts w:ascii="Arial" w:hAnsi="Arial" w:cs="Arial"/>
                <w:color w:val="000000"/>
                <w:sz w:val="14"/>
                <w:szCs w:val="14"/>
              </w:rPr>
              <w:t>Кзпм</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=5,98 (Инд_ЛО2014_01_2021)</w:t>
            </w:r>
            <w:r w:rsidRPr="005A1F60">
              <w:rPr>
                <w:rFonts w:ascii="Arial" w:hAnsi="Arial" w:cs="Arial"/>
                <w:color w:val="000000"/>
                <w:sz w:val="14"/>
                <w:szCs w:val="14"/>
              </w:rPr>
              <w:br/>
              <w:t>НР = 95% (НР = 10638.2 руб.)</w:t>
            </w:r>
            <w:r w:rsidRPr="005A1F60">
              <w:rPr>
                <w:rFonts w:ascii="Arial" w:hAnsi="Arial" w:cs="Arial"/>
                <w:color w:val="000000"/>
                <w:sz w:val="14"/>
                <w:szCs w:val="14"/>
              </w:rPr>
              <w:br/>
              <w:t>СП = 65% (СП = 7278.77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11,04</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1184,34</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18,6</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13075,11</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11163,21</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205,34</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4,49</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49,57</w:t>
            </w:r>
          </w:p>
        </w:tc>
      </w:tr>
      <w:tr w:rsidR="005A1F60" w:rsidRPr="005A1F60" w:rsidTr="005A1F60">
        <w:trPr>
          <w:trHeight w:val="114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100м</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1011,16</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3,16</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34,89</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9</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ТЕР-46-03-002-01</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Сверление установками алмазного бурения в железобетонных конструкциях горизонтальных отверстий глубиной 200 мм диаметром 20 мм</w:t>
            </w:r>
            <w:r w:rsidRPr="005A1F60">
              <w:rPr>
                <w:rFonts w:ascii="Arial" w:hAnsi="Arial" w:cs="Arial"/>
                <w:color w:val="000000"/>
                <w:sz w:val="14"/>
                <w:szCs w:val="14"/>
              </w:rPr>
              <w:br/>
              <w:t xml:space="preserve">ОЗП=424,99*12,63  МЗ=1226,05*1,02  ЭМ=1205,25*6,21  </w:t>
            </w:r>
            <w:r w:rsidRPr="005A1F60">
              <w:rPr>
                <w:rFonts w:ascii="Arial" w:hAnsi="Arial" w:cs="Arial"/>
                <w:color w:val="000000"/>
                <w:sz w:val="14"/>
                <w:szCs w:val="14"/>
              </w:rPr>
              <w:br/>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Кэм</w:t>
            </w:r>
            <w:proofErr w:type="spellEnd"/>
            <w:r w:rsidRPr="005A1F60">
              <w:rPr>
                <w:rFonts w:ascii="Arial" w:hAnsi="Arial" w:cs="Arial"/>
                <w:color w:val="000000"/>
                <w:sz w:val="14"/>
                <w:szCs w:val="14"/>
              </w:rPr>
              <w:t xml:space="preserve">=6,21 </w:t>
            </w:r>
            <w:proofErr w:type="spellStart"/>
            <w:r w:rsidRPr="005A1F60">
              <w:rPr>
                <w:rFonts w:ascii="Arial" w:hAnsi="Arial" w:cs="Arial"/>
                <w:color w:val="000000"/>
                <w:sz w:val="14"/>
                <w:szCs w:val="14"/>
              </w:rPr>
              <w:t>Кзпм</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=1,02 (Инд_ЛО2014_01_2021)</w:t>
            </w:r>
            <w:r w:rsidRPr="005A1F60">
              <w:rPr>
                <w:rFonts w:ascii="Arial" w:hAnsi="Arial" w:cs="Arial"/>
                <w:color w:val="000000"/>
                <w:sz w:val="14"/>
                <w:szCs w:val="14"/>
              </w:rPr>
              <w:br/>
              <w:t>НР = 110%*0,9 (НР = 665.28 руб.)</w:t>
            </w:r>
            <w:r w:rsidRPr="005A1F60">
              <w:rPr>
                <w:rFonts w:ascii="Arial" w:hAnsi="Arial" w:cs="Arial"/>
                <w:color w:val="000000"/>
                <w:sz w:val="14"/>
                <w:szCs w:val="14"/>
              </w:rPr>
              <w:br/>
              <w:t>СП = 70%*0,85 (СП = 399.84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0,06</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14102,79</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7484,6</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846,17</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322,06</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449,08</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23,3</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1,4</w:t>
            </w:r>
          </w:p>
        </w:tc>
      </w:tr>
      <w:tr w:rsidR="005A1F60" w:rsidRPr="005A1F60" w:rsidTr="005A1F60">
        <w:trPr>
          <w:trHeight w:val="114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100отверстий</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5367,62</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5832,28</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349,94</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28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center"/>
              <w:rPr>
                <w:rFonts w:ascii="Arial" w:hAnsi="Arial" w:cs="Arial"/>
                <w:color w:val="000000"/>
                <w:sz w:val="14"/>
                <w:szCs w:val="14"/>
              </w:rPr>
            </w:pPr>
            <w:r w:rsidRPr="005A1F60">
              <w:rPr>
                <w:rFonts w:ascii="Arial" w:hAnsi="Arial" w:cs="Arial"/>
                <w:color w:val="000000"/>
                <w:sz w:val="14"/>
                <w:szCs w:val="14"/>
              </w:rPr>
              <w:t>10</w:t>
            </w:r>
          </w:p>
        </w:tc>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ТЕРм-10-04-066-07</w:t>
            </w:r>
          </w:p>
        </w:tc>
        <w:tc>
          <w:tcPr>
            <w:tcW w:w="609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rPr>
                <w:rFonts w:ascii="Arial" w:hAnsi="Arial" w:cs="Arial"/>
                <w:color w:val="000000"/>
                <w:sz w:val="14"/>
                <w:szCs w:val="14"/>
              </w:rPr>
            </w:pPr>
            <w:r w:rsidRPr="005A1F60">
              <w:rPr>
                <w:rFonts w:ascii="Arial" w:hAnsi="Arial" w:cs="Arial"/>
                <w:color w:val="000000"/>
                <w:sz w:val="14"/>
                <w:szCs w:val="14"/>
              </w:rPr>
              <w:t xml:space="preserve">Подключение сетевых розеток и точек </w:t>
            </w:r>
            <w:proofErr w:type="spellStart"/>
            <w:r w:rsidRPr="005A1F60">
              <w:rPr>
                <w:rFonts w:ascii="Arial" w:hAnsi="Arial" w:cs="Arial"/>
                <w:color w:val="000000"/>
                <w:sz w:val="14"/>
                <w:szCs w:val="14"/>
              </w:rPr>
              <w:t>wi-fi</w:t>
            </w:r>
            <w:proofErr w:type="spellEnd"/>
            <w:r w:rsidRPr="005A1F60">
              <w:rPr>
                <w:rFonts w:ascii="Arial" w:hAnsi="Arial" w:cs="Arial"/>
                <w:color w:val="000000"/>
                <w:sz w:val="14"/>
                <w:szCs w:val="14"/>
              </w:rPr>
              <w:t>(прим)</w:t>
            </w:r>
            <w:r w:rsidRPr="005A1F60">
              <w:rPr>
                <w:rFonts w:ascii="Arial" w:hAnsi="Arial" w:cs="Arial"/>
                <w:color w:val="000000"/>
                <w:sz w:val="14"/>
                <w:szCs w:val="14"/>
              </w:rPr>
              <w:br/>
              <w:t xml:space="preserve">ОЗП=16,17*12,63  МЗ=1,02*7,91  </w:t>
            </w:r>
            <w:r w:rsidRPr="005A1F60">
              <w:rPr>
                <w:rFonts w:ascii="Arial" w:hAnsi="Arial" w:cs="Arial"/>
                <w:color w:val="000000"/>
                <w:sz w:val="14"/>
                <w:szCs w:val="14"/>
              </w:rPr>
              <w:br/>
            </w:r>
            <w:proofErr w:type="spellStart"/>
            <w:r w:rsidRPr="005A1F60">
              <w:rPr>
                <w:rFonts w:ascii="Arial" w:hAnsi="Arial" w:cs="Arial"/>
                <w:color w:val="000000"/>
                <w:sz w:val="14"/>
                <w:szCs w:val="14"/>
              </w:rPr>
              <w:t>Козп</w:t>
            </w:r>
            <w:proofErr w:type="spellEnd"/>
            <w:r w:rsidRPr="005A1F60">
              <w:rPr>
                <w:rFonts w:ascii="Arial" w:hAnsi="Arial" w:cs="Arial"/>
                <w:color w:val="000000"/>
                <w:sz w:val="14"/>
                <w:szCs w:val="14"/>
              </w:rPr>
              <w:t xml:space="preserve">=12,63 </w:t>
            </w:r>
            <w:proofErr w:type="spellStart"/>
            <w:r w:rsidRPr="005A1F60">
              <w:rPr>
                <w:rFonts w:ascii="Arial" w:hAnsi="Arial" w:cs="Arial"/>
                <w:color w:val="000000"/>
                <w:sz w:val="14"/>
                <w:szCs w:val="14"/>
              </w:rPr>
              <w:t>Кмат</w:t>
            </w:r>
            <w:proofErr w:type="spellEnd"/>
            <w:r w:rsidRPr="005A1F60">
              <w:rPr>
                <w:rFonts w:ascii="Arial" w:hAnsi="Arial" w:cs="Arial"/>
                <w:color w:val="000000"/>
                <w:sz w:val="14"/>
                <w:szCs w:val="14"/>
              </w:rPr>
              <w:t>=7,91 (Инд_ЛО2014_01_2021)</w:t>
            </w:r>
            <w:r w:rsidRPr="005A1F60">
              <w:rPr>
                <w:rFonts w:ascii="Arial" w:hAnsi="Arial" w:cs="Arial"/>
                <w:color w:val="000000"/>
                <w:sz w:val="14"/>
                <w:szCs w:val="14"/>
              </w:rPr>
              <w:br/>
              <w:t>НР = 92% (НР = 7891.45 руб.)</w:t>
            </w:r>
            <w:r w:rsidRPr="005A1F60">
              <w:rPr>
                <w:rFonts w:ascii="Arial" w:hAnsi="Arial" w:cs="Arial"/>
                <w:color w:val="000000"/>
                <w:sz w:val="14"/>
                <w:szCs w:val="14"/>
              </w:rPr>
              <w:br/>
              <w:t>СП = 65% (СП = 5575.48 руб.)</w:t>
            </w: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42</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212,3</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4"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8916,6</w:t>
            </w:r>
          </w:p>
        </w:tc>
        <w:tc>
          <w:tcPr>
            <w:tcW w:w="86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8577,66</w:t>
            </w: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1</w:t>
            </w:r>
          </w:p>
        </w:tc>
        <w:tc>
          <w:tcPr>
            <w:tcW w:w="793" w:type="dxa"/>
            <w:vMerge w:val="restart"/>
            <w:tcBorders>
              <w:top w:val="nil"/>
              <w:left w:val="single" w:sz="4" w:space="0" w:color="auto"/>
              <w:bottom w:val="single" w:sz="4" w:space="0" w:color="000000"/>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42</w:t>
            </w:r>
          </w:p>
        </w:tc>
      </w:tr>
      <w:tr w:rsidR="005A1F60" w:rsidRPr="005A1F60" w:rsidTr="005A1F60">
        <w:trPr>
          <w:trHeight w:val="930"/>
        </w:trPr>
        <w:tc>
          <w:tcPr>
            <w:tcW w:w="421"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6094" w:type="dxa"/>
            <w:gridSpan w:val="5"/>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927"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proofErr w:type="spellStart"/>
            <w:r w:rsidRPr="005A1F60">
              <w:rPr>
                <w:rFonts w:ascii="Arial" w:hAnsi="Arial" w:cs="Arial"/>
                <w:color w:val="000000"/>
                <w:sz w:val="14"/>
                <w:szCs w:val="14"/>
              </w:rPr>
              <w:t>шт</w:t>
            </w:r>
            <w:proofErr w:type="spellEnd"/>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204,23</w:t>
            </w:r>
          </w:p>
        </w:tc>
        <w:tc>
          <w:tcPr>
            <w:tcW w:w="813" w:type="dxa"/>
            <w:tcBorders>
              <w:top w:val="nil"/>
              <w:left w:val="nil"/>
              <w:bottom w:val="single" w:sz="4" w:space="0" w:color="auto"/>
              <w:right w:val="single" w:sz="4" w:space="0" w:color="auto"/>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4"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860" w:type="dxa"/>
            <w:gridSpan w:val="2"/>
            <w:vMerge/>
            <w:tcBorders>
              <w:top w:val="single" w:sz="4" w:space="0" w:color="auto"/>
              <w:left w:val="single" w:sz="4" w:space="0" w:color="auto"/>
              <w:bottom w:val="single" w:sz="4" w:space="0" w:color="000000"/>
              <w:right w:val="single" w:sz="4" w:space="0" w:color="000000"/>
            </w:tcBorders>
            <w:vAlign w:val="center"/>
            <w:hideMark/>
          </w:tcPr>
          <w:p w:rsidR="005A1F60" w:rsidRPr="005A1F60" w:rsidRDefault="005A1F60" w:rsidP="005A1F60">
            <w:pPr>
              <w:rPr>
                <w:rFonts w:ascii="Arial" w:hAnsi="Arial" w:cs="Arial"/>
                <w:color w:val="000000"/>
                <w:sz w:val="14"/>
                <w:szCs w:val="14"/>
              </w:rPr>
            </w:pPr>
          </w:p>
        </w:tc>
        <w:tc>
          <w:tcPr>
            <w:tcW w:w="831"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4"/>
                <w:szCs w:val="14"/>
              </w:rPr>
            </w:pPr>
            <w:r w:rsidRPr="005A1F60">
              <w:rPr>
                <w:rFonts w:ascii="Arial" w:hAnsi="Arial" w:cs="Arial"/>
                <w:color w:val="000000"/>
                <w:sz w:val="14"/>
                <w:szCs w:val="14"/>
              </w:rPr>
              <w:t> </w:t>
            </w:r>
          </w:p>
        </w:tc>
        <w:tc>
          <w:tcPr>
            <w:tcW w:w="80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c>
          <w:tcPr>
            <w:tcW w:w="793" w:type="dxa"/>
            <w:vMerge/>
            <w:tcBorders>
              <w:top w:val="nil"/>
              <w:left w:val="single" w:sz="4" w:space="0" w:color="auto"/>
              <w:bottom w:val="single" w:sz="4" w:space="0" w:color="000000"/>
              <w:right w:val="single" w:sz="4" w:space="0" w:color="auto"/>
            </w:tcBorders>
            <w:vAlign w:val="center"/>
            <w:hideMark/>
          </w:tcPr>
          <w:p w:rsidR="005A1F60" w:rsidRPr="005A1F60" w:rsidRDefault="005A1F60" w:rsidP="005A1F60">
            <w:pPr>
              <w:rPr>
                <w:rFonts w:ascii="Arial" w:hAnsi="Arial" w:cs="Arial"/>
                <w:color w:val="000000"/>
                <w:sz w:val="14"/>
                <w:szCs w:val="14"/>
              </w:rPr>
            </w:pPr>
          </w:p>
        </w:tc>
      </w:tr>
      <w:tr w:rsidR="005A1F60" w:rsidRPr="005A1F60" w:rsidTr="005A1F60">
        <w:trPr>
          <w:trHeight w:val="462"/>
        </w:trPr>
        <w:tc>
          <w:tcPr>
            <w:tcW w:w="421" w:type="dxa"/>
            <w:tcBorders>
              <w:top w:val="nil"/>
              <w:left w:val="nil"/>
              <w:bottom w:val="nil"/>
              <w:right w:val="nil"/>
            </w:tcBorders>
            <w:shd w:val="clear" w:color="auto" w:fill="auto"/>
            <w:vAlign w:val="bottom"/>
            <w:hideMark/>
          </w:tcPr>
          <w:p w:rsidR="005A1F60" w:rsidRPr="005A1F60" w:rsidRDefault="005A1F60" w:rsidP="005A1F60">
            <w:pPr>
              <w:jc w:val="right"/>
              <w:rPr>
                <w:rFonts w:ascii="Arial" w:hAnsi="Arial" w:cs="Arial"/>
                <w:color w:val="000000"/>
                <w:sz w:val="14"/>
                <w:szCs w:val="14"/>
              </w:rPr>
            </w:pPr>
          </w:p>
        </w:tc>
        <w:tc>
          <w:tcPr>
            <w:tcW w:w="325" w:type="dxa"/>
            <w:tcBorders>
              <w:top w:val="nil"/>
              <w:left w:val="nil"/>
              <w:bottom w:val="nil"/>
              <w:right w:val="nil"/>
            </w:tcBorders>
            <w:shd w:val="clear" w:color="auto" w:fill="auto"/>
            <w:vAlign w:val="bottom"/>
            <w:hideMark/>
          </w:tcPr>
          <w:p w:rsidR="005A1F60" w:rsidRPr="005A1F60" w:rsidRDefault="005A1F60" w:rsidP="005A1F60"/>
        </w:tc>
        <w:tc>
          <w:tcPr>
            <w:tcW w:w="1310" w:type="dxa"/>
            <w:tcBorders>
              <w:top w:val="nil"/>
              <w:left w:val="nil"/>
              <w:bottom w:val="nil"/>
              <w:right w:val="nil"/>
            </w:tcBorders>
            <w:shd w:val="clear" w:color="auto" w:fill="auto"/>
            <w:vAlign w:val="bottom"/>
            <w:hideMark/>
          </w:tcPr>
          <w:p w:rsidR="005A1F60" w:rsidRPr="005A1F60" w:rsidRDefault="005A1F60" w:rsidP="005A1F60"/>
        </w:tc>
        <w:tc>
          <w:tcPr>
            <w:tcW w:w="1012" w:type="dxa"/>
            <w:tcBorders>
              <w:top w:val="nil"/>
              <w:left w:val="nil"/>
              <w:bottom w:val="nil"/>
              <w:right w:val="nil"/>
            </w:tcBorders>
            <w:shd w:val="clear" w:color="auto" w:fill="auto"/>
            <w:vAlign w:val="bottom"/>
            <w:hideMark/>
          </w:tcPr>
          <w:p w:rsidR="005A1F60" w:rsidRPr="005A1F60" w:rsidRDefault="005A1F60" w:rsidP="005A1F60"/>
        </w:tc>
        <w:tc>
          <w:tcPr>
            <w:tcW w:w="1951" w:type="dxa"/>
            <w:tcBorders>
              <w:top w:val="nil"/>
              <w:left w:val="nil"/>
              <w:bottom w:val="nil"/>
              <w:right w:val="nil"/>
            </w:tcBorders>
            <w:shd w:val="clear" w:color="auto" w:fill="auto"/>
            <w:vAlign w:val="bottom"/>
            <w:hideMark/>
          </w:tcPr>
          <w:p w:rsidR="005A1F60" w:rsidRPr="005A1F60" w:rsidRDefault="005A1F60" w:rsidP="005A1F60"/>
        </w:tc>
        <w:tc>
          <w:tcPr>
            <w:tcW w:w="553" w:type="dxa"/>
            <w:tcBorders>
              <w:top w:val="nil"/>
              <w:left w:val="nil"/>
              <w:bottom w:val="nil"/>
              <w:right w:val="nil"/>
            </w:tcBorders>
            <w:shd w:val="clear" w:color="auto" w:fill="auto"/>
            <w:vAlign w:val="bottom"/>
            <w:hideMark/>
          </w:tcPr>
          <w:p w:rsidR="005A1F60" w:rsidRPr="005A1F60" w:rsidRDefault="005A1F60" w:rsidP="005A1F60"/>
        </w:tc>
        <w:tc>
          <w:tcPr>
            <w:tcW w:w="1934" w:type="dxa"/>
            <w:tcBorders>
              <w:top w:val="nil"/>
              <w:left w:val="nil"/>
              <w:bottom w:val="nil"/>
              <w:right w:val="nil"/>
            </w:tcBorders>
            <w:shd w:val="clear" w:color="auto" w:fill="auto"/>
            <w:vAlign w:val="bottom"/>
            <w:hideMark/>
          </w:tcPr>
          <w:p w:rsidR="005A1F60" w:rsidRPr="005A1F60" w:rsidRDefault="005A1F60" w:rsidP="005A1F60"/>
        </w:tc>
        <w:tc>
          <w:tcPr>
            <w:tcW w:w="644" w:type="dxa"/>
            <w:tcBorders>
              <w:top w:val="nil"/>
              <w:left w:val="nil"/>
              <w:bottom w:val="nil"/>
              <w:right w:val="nil"/>
            </w:tcBorders>
            <w:shd w:val="clear" w:color="auto" w:fill="auto"/>
            <w:vAlign w:val="bottom"/>
            <w:hideMark/>
          </w:tcPr>
          <w:p w:rsidR="005A1F60" w:rsidRPr="005A1F60" w:rsidRDefault="005A1F60" w:rsidP="005A1F60"/>
        </w:tc>
        <w:tc>
          <w:tcPr>
            <w:tcW w:w="927" w:type="dxa"/>
            <w:tcBorders>
              <w:top w:val="nil"/>
              <w:left w:val="nil"/>
              <w:bottom w:val="nil"/>
              <w:right w:val="nil"/>
            </w:tcBorders>
            <w:shd w:val="clear" w:color="auto" w:fill="auto"/>
            <w:vAlign w:val="bottom"/>
            <w:hideMark/>
          </w:tcPr>
          <w:p w:rsidR="005A1F60" w:rsidRPr="005A1F60" w:rsidRDefault="005A1F60" w:rsidP="005A1F60"/>
        </w:tc>
        <w:tc>
          <w:tcPr>
            <w:tcW w:w="704" w:type="dxa"/>
            <w:tcBorders>
              <w:top w:val="nil"/>
              <w:left w:val="nil"/>
              <w:bottom w:val="nil"/>
              <w:right w:val="nil"/>
            </w:tcBorders>
            <w:shd w:val="clear" w:color="auto" w:fill="auto"/>
            <w:vAlign w:val="bottom"/>
            <w:hideMark/>
          </w:tcPr>
          <w:p w:rsidR="005A1F60" w:rsidRPr="005A1F60" w:rsidRDefault="005A1F60" w:rsidP="005A1F60"/>
        </w:tc>
        <w:tc>
          <w:tcPr>
            <w:tcW w:w="155" w:type="dxa"/>
            <w:tcBorders>
              <w:top w:val="nil"/>
              <w:left w:val="nil"/>
              <w:bottom w:val="nil"/>
              <w:right w:val="nil"/>
            </w:tcBorders>
            <w:shd w:val="clear" w:color="auto" w:fill="auto"/>
            <w:vAlign w:val="bottom"/>
            <w:hideMark/>
          </w:tcPr>
          <w:p w:rsidR="005A1F60" w:rsidRPr="005A1F60" w:rsidRDefault="005A1F60" w:rsidP="005A1F60"/>
        </w:tc>
        <w:tc>
          <w:tcPr>
            <w:tcW w:w="813" w:type="dxa"/>
            <w:tcBorders>
              <w:top w:val="nil"/>
              <w:left w:val="nil"/>
              <w:bottom w:val="nil"/>
              <w:right w:val="nil"/>
            </w:tcBorders>
            <w:shd w:val="clear" w:color="auto" w:fill="auto"/>
            <w:vAlign w:val="bottom"/>
            <w:hideMark/>
          </w:tcPr>
          <w:p w:rsidR="005A1F60" w:rsidRPr="005A1F60" w:rsidRDefault="005A1F60" w:rsidP="005A1F60"/>
        </w:tc>
        <w:tc>
          <w:tcPr>
            <w:tcW w:w="804" w:type="dxa"/>
            <w:tcBorders>
              <w:top w:val="nil"/>
              <w:left w:val="nil"/>
              <w:bottom w:val="nil"/>
              <w:right w:val="nil"/>
            </w:tcBorders>
            <w:shd w:val="clear" w:color="auto" w:fill="auto"/>
            <w:vAlign w:val="bottom"/>
            <w:hideMark/>
          </w:tcPr>
          <w:p w:rsidR="005A1F60" w:rsidRPr="005A1F60" w:rsidRDefault="005A1F60" w:rsidP="005A1F60"/>
        </w:tc>
        <w:tc>
          <w:tcPr>
            <w:tcW w:w="455" w:type="dxa"/>
            <w:tcBorders>
              <w:top w:val="nil"/>
              <w:left w:val="nil"/>
              <w:bottom w:val="nil"/>
              <w:right w:val="nil"/>
            </w:tcBorders>
            <w:shd w:val="clear" w:color="auto" w:fill="auto"/>
            <w:vAlign w:val="bottom"/>
            <w:hideMark/>
          </w:tcPr>
          <w:p w:rsidR="005A1F60" w:rsidRPr="005A1F60" w:rsidRDefault="005A1F60" w:rsidP="005A1F60"/>
        </w:tc>
        <w:tc>
          <w:tcPr>
            <w:tcW w:w="405" w:type="dxa"/>
            <w:tcBorders>
              <w:top w:val="nil"/>
              <w:left w:val="nil"/>
              <w:bottom w:val="nil"/>
              <w:right w:val="nil"/>
            </w:tcBorders>
            <w:shd w:val="clear" w:color="auto" w:fill="auto"/>
            <w:vAlign w:val="bottom"/>
            <w:hideMark/>
          </w:tcPr>
          <w:p w:rsidR="005A1F60" w:rsidRPr="005A1F60" w:rsidRDefault="005A1F60" w:rsidP="005A1F60"/>
        </w:tc>
        <w:tc>
          <w:tcPr>
            <w:tcW w:w="220" w:type="dxa"/>
            <w:tcBorders>
              <w:top w:val="nil"/>
              <w:left w:val="nil"/>
              <w:bottom w:val="nil"/>
              <w:right w:val="nil"/>
            </w:tcBorders>
            <w:shd w:val="clear" w:color="auto" w:fill="auto"/>
            <w:vAlign w:val="bottom"/>
            <w:hideMark/>
          </w:tcPr>
          <w:p w:rsidR="005A1F60" w:rsidRPr="005A1F60" w:rsidRDefault="005A1F60" w:rsidP="005A1F60"/>
        </w:tc>
        <w:tc>
          <w:tcPr>
            <w:tcW w:w="611" w:type="dxa"/>
            <w:tcBorders>
              <w:top w:val="nil"/>
              <w:left w:val="nil"/>
              <w:bottom w:val="nil"/>
              <w:right w:val="nil"/>
            </w:tcBorders>
            <w:shd w:val="clear" w:color="auto" w:fill="auto"/>
            <w:vAlign w:val="bottom"/>
            <w:hideMark/>
          </w:tcPr>
          <w:p w:rsidR="005A1F60" w:rsidRPr="005A1F60" w:rsidRDefault="005A1F60" w:rsidP="005A1F60"/>
        </w:tc>
        <w:tc>
          <w:tcPr>
            <w:tcW w:w="803" w:type="dxa"/>
            <w:tcBorders>
              <w:top w:val="nil"/>
              <w:left w:val="nil"/>
              <w:bottom w:val="nil"/>
              <w:right w:val="nil"/>
            </w:tcBorders>
            <w:shd w:val="clear" w:color="auto" w:fill="auto"/>
            <w:vAlign w:val="bottom"/>
            <w:hideMark/>
          </w:tcPr>
          <w:p w:rsidR="005A1F60" w:rsidRPr="005A1F60" w:rsidRDefault="005A1F60" w:rsidP="005A1F60"/>
        </w:tc>
        <w:tc>
          <w:tcPr>
            <w:tcW w:w="793" w:type="dxa"/>
            <w:tcBorders>
              <w:top w:val="nil"/>
              <w:left w:val="nil"/>
              <w:bottom w:val="nil"/>
              <w:right w:val="nil"/>
            </w:tcBorders>
            <w:shd w:val="clear" w:color="auto" w:fill="auto"/>
            <w:vAlign w:val="bottom"/>
            <w:hideMark/>
          </w:tcPr>
          <w:p w:rsidR="005A1F60" w:rsidRPr="005A1F60" w:rsidRDefault="005A1F60" w:rsidP="005A1F60"/>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Материалы, учтенные расценками</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3525,71</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Материалы, неучтенные расценками</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2186,65</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Зарплата рабочих</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74352,56</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Эксплуатация машин</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7985,75</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xml:space="preserve">в </w:t>
            </w:r>
            <w:proofErr w:type="spellStart"/>
            <w:r w:rsidRPr="005A1F60">
              <w:rPr>
                <w:rFonts w:ascii="Arial" w:hAnsi="Arial" w:cs="Arial"/>
                <w:color w:val="000000"/>
                <w:sz w:val="16"/>
                <w:szCs w:val="16"/>
              </w:rPr>
              <w:t>т.ч</w:t>
            </w:r>
            <w:proofErr w:type="spellEnd"/>
            <w:r w:rsidRPr="005A1F60">
              <w:rPr>
                <w:rFonts w:ascii="Arial" w:hAnsi="Arial" w:cs="Arial"/>
                <w:color w:val="000000"/>
                <w:sz w:val="16"/>
                <w:szCs w:val="16"/>
              </w:rPr>
              <w:t>. зарплата машинистов</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849,98</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xml:space="preserve">Условия производства работ. </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Зарплата рабочих</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74352,56</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Эксплуатация машин</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7985,75</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Зарплата машинистов</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849,98</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Накладные расходы</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70994,23</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Сметная прибыль</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40896,84</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Сметная стоимость СМР</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199941,74</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---Переход в текущие цены--</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Заработная плата рабочих</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74352,56</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Заработная плата  машинистов</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849,98</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Эксплуатация машин</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7985,75</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Материалы, учтенные расценками</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3525,71</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Материалы, не учтенные расценками в текущих ценах</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2186,65</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Итого прямые затраты в текущих ценах</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88050,67</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Накладные расходы</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70994,23</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Сметная прибыль</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40896,84</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Итого в текущих ценах</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199941,74</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169"/>
        </w:trPr>
        <w:tc>
          <w:tcPr>
            <w:tcW w:w="421" w:type="dxa"/>
            <w:tcBorders>
              <w:top w:val="nil"/>
              <w:left w:val="nil"/>
              <w:bottom w:val="nil"/>
              <w:right w:val="nil"/>
            </w:tcBorders>
            <w:shd w:val="clear" w:color="auto" w:fill="auto"/>
            <w:vAlign w:val="bottom"/>
            <w:hideMark/>
          </w:tcPr>
          <w:p w:rsidR="005A1F60" w:rsidRPr="005A1F60" w:rsidRDefault="005A1F60" w:rsidP="005A1F60">
            <w:pPr>
              <w:rPr>
                <w:rFonts w:ascii="Arial" w:hAnsi="Arial" w:cs="Arial"/>
                <w:color w:val="000000"/>
                <w:sz w:val="16"/>
                <w:szCs w:val="16"/>
              </w:rPr>
            </w:pPr>
          </w:p>
        </w:tc>
        <w:tc>
          <w:tcPr>
            <w:tcW w:w="325" w:type="dxa"/>
            <w:tcBorders>
              <w:top w:val="nil"/>
              <w:left w:val="nil"/>
              <w:bottom w:val="nil"/>
              <w:right w:val="nil"/>
            </w:tcBorders>
            <w:shd w:val="clear" w:color="auto" w:fill="auto"/>
            <w:vAlign w:val="bottom"/>
            <w:hideMark/>
          </w:tcPr>
          <w:p w:rsidR="005A1F60" w:rsidRPr="005A1F60" w:rsidRDefault="005A1F60" w:rsidP="005A1F60"/>
        </w:tc>
        <w:tc>
          <w:tcPr>
            <w:tcW w:w="1310" w:type="dxa"/>
            <w:tcBorders>
              <w:top w:val="nil"/>
              <w:left w:val="nil"/>
              <w:bottom w:val="nil"/>
              <w:right w:val="nil"/>
            </w:tcBorders>
            <w:shd w:val="clear" w:color="auto" w:fill="auto"/>
            <w:vAlign w:val="bottom"/>
            <w:hideMark/>
          </w:tcPr>
          <w:p w:rsidR="005A1F60" w:rsidRPr="005A1F60" w:rsidRDefault="005A1F60" w:rsidP="005A1F60"/>
        </w:tc>
        <w:tc>
          <w:tcPr>
            <w:tcW w:w="1012" w:type="dxa"/>
            <w:tcBorders>
              <w:top w:val="nil"/>
              <w:left w:val="nil"/>
              <w:bottom w:val="nil"/>
              <w:right w:val="nil"/>
            </w:tcBorders>
            <w:shd w:val="clear" w:color="auto" w:fill="auto"/>
            <w:vAlign w:val="bottom"/>
            <w:hideMark/>
          </w:tcPr>
          <w:p w:rsidR="005A1F60" w:rsidRPr="005A1F60" w:rsidRDefault="005A1F60" w:rsidP="005A1F60"/>
        </w:tc>
        <w:tc>
          <w:tcPr>
            <w:tcW w:w="1951" w:type="dxa"/>
            <w:tcBorders>
              <w:top w:val="nil"/>
              <w:left w:val="nil"/>
              <w:bottom w:val="nil"/>
              <w:right w:val="nil"/>
            </w:tcBorders>
            <w:shd w:val="clear" w:color="auto" w:fill="auto"/>
            <w:vAlign w:val="bottom"/>
            <w:hideMark/>
          </w:tcPr>
          <w:p w:rsidR="005A1F60" w:rsidRPr="005A1F60" w:rsidRDefault="005A1F60" w:rsidP="005A1F60"/>
        </w:tc>
        <w:tc>
          <w:tcPr>
            <w:tcW w:w="553" w:type="dxa"/>
            <w:tcBorders>
              <w:top w:val="nil"/>
              <w:left w:val="nil"/>
              <w:bottom w:val="nil"/>
              <w:right w:val="nil"/>
            </w:tcBorders>
            <w:shd w:val="clear" w:color="auto" w:fill="auto"/>
            <w:vAlign w:val="bottom"/>
            <w:hideMark/>
          </w:tcPr>
          <w:p w:rsidR="005A1F60" w:rsidRPr="005A1F60" w:rsidRDefault="005A1F60" w:rsidP="005A1F60"/>
        </w:tc>
        <w:tc>
          <w:tcPr>
            <w:tcW w:w="1934" w:type="dxa"/>
            <w:tcBorders>
              <w:top w:val="nil"/>
              <w:left w:val="nil"/>
              <w:bottom w:val="nil"/>
              <w:right w:val="nil"/>
            </w:tcBorders>
            <w:shd w:val="clear" w:color="auto" w:fill="auto"/>
            <w:vAlign w:val="bottom"/>
            <w:hideMark/>
          </w:tcPr>
          <w:p w:rsidR="005A1F60" w:rsidRPr="005A1F60" w:rsidRDefault="005A1F60" w:rsidP="005A1F60"/>
        </w:tc>
        <w:tc>
          <w:tcPr>
            <w:tcW w:w="644" w:type="dxa"/>
            <w:tcBorders>
              <w:top w:val="nil"/>
              <w:left w:val="nil"/>
              <w:bottom w:val="nil"/>
              <w:right w:val="nil"/>
            </w:tcBorders>
            <w:shd w:val="clear" w:color="auto" w:fill="auto"/>
            <w:vAlign w:val="bottom"/>
            <w:hideMark/>
          </w:tcPr>
          <w:p w:rsidR="005A1F60" w:rsidRPr="005A1F60" w:rsidRDefault="005A1F60" w:rsidP="005A1F60"/>
        </w:tc>
        <w:tc>
          <w:tcPr>
            <w:tcW w:w="927" w:type="dxa"/>
            <w:tcBorders>
              <w:top w:val="nil"/>
              <w:left w:val="nil"/>
              <w:bottom w:val="nil"/>
              <w:right w:val="nil"/>
            </w:tcBorders>
            <w:shd w:val="clear" w:color="auto" w:fill="auto"/>
            <w:vAlign w:val="bottom"/>
            <w:hideMark/>
          </w:tcPr>
          <w:p w:rsidR="005A1F60" w:rsidRPr="005A1F60" w:rsidRDefault="005A1F60" w:rsidP="005A1F60"/>
        </w:tc>
        <w:tc>
          <w:tcPr>
            <w:tcW w:w="704" w:type="dxa"/>
            <w:tcBorders>
              <w:top w:val="nil"/>
              <w:left w:val="nil"/>
              <w:bottom w:val="nil"/>
              <w:right w:val="nil"/>
            </w:tcBorders>
            <w:shd w:val="clear" w:color="auto" w:fill="auto"/>
            <w:vAlign w:val="bottom"/>
            <w:hideMark/>
          </w:tcPr>
          <w:p w:rsidR="005A1F60" w:rsidRPr="005A1F60" w:rsidRDefault="005A1F60" w:rsidP="005A1F60"/>
        </w:tc>
        <w:tc>
          <w:tcPr>
            <w:tcW w:w="155" w:type="dxa"/>
            <w:tcBorders>
              <w:top w:val="nil"/>
              <w:left w:val="nil"/>
              <w:bottom w:val="nil"/>
              <w:right w:val="nil"/>
            </w:tcBorders>
            <w:shd w:val="clear" w:color="auto" w:fill="auto"/>
            <w:vAlign w:val="bottom"/>
            <w:hideMark/>
          </w:tcPr>
          <w:p w:rsidR="005A1F60" w:rsidRPr="005A1F60" w:rsidRDefault="005A1F60" w:rsidP="005A1F60"/>
        </w:tc>
        <w:tc>
          <w:tcPr>
            <w:tcW w:w="813" w:type="dxa"/>
            <w:tcBorders>
              <w:top w:val="nil"/>
              <w:left w:val="nil"/>
              <w:bottom w:val="nil"/>
              <w:right w:val="nil"/>
            </w:tcBorders>
            <w:shd w:val="clear" w:color="auto" w:fill="auto"/>
            <w:vAlign w:val="bottom"/>
            <w:hideMark/>
          </w:tcPr>
          <w:p w:rsidR="005A1F60" w:rsidRPr="005A1F60" w:rsidRDefault="005A1F60" w:rsidP="005A1F60"/>
        </w:tc>
        <w:tc>
          <w:tcPr>
            <w:tcW w:w="804" w:type="dxa"/>
            <w:tcBorders>
              <w:top w:val="nil"/>
              <w:left w:val="nil"/>
              <w:bottom w:val="nil"/>
              <w:right w:val="nil"/>
            </w:tcBorders>
            <w:shd w:val="clear" w:color="auto" w:fill="auto"/>
            <w:vAlign w:val="bottom"/>
            <w:hideMark/>
          </w:tcPr>
          <w:p w:rsidR="005A1F60" w:rsidRPr="005A1F60" w:rsidRDefault="005A1F60" w:rsidP="005A1F60"/>
        </w:tc>
        <w:tc>
          <w:tcPr>
            <w:tcW w:w="455" w:type="dxa"/>
            <w:tcBorders>
              <w:top w:val="nil"/>
              <w:left w:val="nil"/>
              <w:bottom w:val="nil"/>
              <w:right w:val="nil"/>
            </w:tcBorders>
            <w:shd w:val="clear" w:color="auto" w:fill="auto"/>
            <w:vAlign w:val="bottom"/>
            <w:hideMark/>
          </w:tcPr>
          <w:p w:rsidR="005A1F60" w:rsidRPr="005A1F60" w:rsidRDefault="005A1F60" w:rsidP="005A1F60"/>
        </w:tc>
        <w:tc>
          <w:tcPr>
            <w:tcW w:w="405" w:type="dxa"/>
            <w:tcBorders>
              <w:top w:val="nil"/>
              <w:left w:val="nil"/>
              <w:bottom w:val="nil"/>
              <w:right w:val="nil"/>
            </w:tcBorders>
            <w:shd w:val="clear" w:color="auto" w:fill="auto"/>
            <w:vAlign w:val="bottom"/>
            <w:hideMark/>
          </w:tcPr>
          <w:p w:rsidR="005A1F60" w:rsidRPr="005A1F60" w:rsidRDefault="005A1F60" w:rsidP="005A1F60"/>
        </w:tc>
        <w:tc>
          <w:tcPr>
            <w:tcW w:w="220" w:type="dxa"/>
            <w:tcBorders>
              <w:top w:val="nil"/>
              <w:left w:val="nil"/>
              <w:bottom w:val="nil"/>
              <w:right w:val="nil"/>
            </w:tcBorders>
            <w:shd w:val="clear" w:color="auto" w:fill="auto"/>
            <w:vAlign w:val="bottom"/>
            <w:hideMark/>
          </w:tcPr>
          <w:p w:rsidR="005A1F60" w:rsidRPr="005A1F60" w:rsidRDefault="005A1F60" w:rsidP="005A1F60"/>
        </w:tc>
        <w:tc>
          <w:tcPr>
            <w:tcW w:w="611" w:type="dxa"/>
            <w:tcBorders>
              <w:top w:val="nil"/>
              <w:left w:val="nil"/>
              <w:bottom w:val="nil"/>
              <w:right w:val="nil"/>
            </w:tcBorders>
            <w:shd w:val="clear" w:color="auto" w:fill="auto"/>
            <w:vAlign w:val="bottom"/>
            <w:hideMark/>
          </w:tcPr>
          <w:p w:rsidR="005A1F60" w:rsidRPr="005A1F60" w:rsidRDefault="005A1F60" w:rsidP="005A1F60"/>
        </w:tc>
        <w:tc>
          <w:tcPr>
            <w:tcW w:w="803" w:type="dxa"/>
            <w:tcBorders>
              <w:top w:val="nil"/>
              <w:left w:val="nil"/>
              <w:bottom w:val="nil"/>
              <w:right w:val="nil"/>
            </w:tcBorders>
            <w:shd w:val="clear" w:color="auto" w:fill="auto"/>
            <w:vAlign w:val="bottom"/>
            <w:hideMark/>
          </w:tcPr>
          <w:p w:rsidR="005A1F60" w:rsidRPr="005A1F60" w:rsidRDefault="005A1F60" w:rsidP="005A1F60"/>
        </w:tc>
        <w:tc>
          <w:tcPr>
            <w:tcW w:w="793" w:type="dxa"/>
            <w:tcBorders>
              <w:top w:val="nil"/>
              <w:left w:val="nil"/>
              <w:bottom w:val="nil"/>
              <w:right w:val="nil"/>
            </w:tcBorders>
            <w:shd w:val="clear" w:color="auto" w:fill="auto"/>
            <w:vAlign w:val="bottom"/>
            <w:hideMark/>
          </w:tcPr>
          <w:p w:rsidR="005A1F60" w:rsidRPr="005A1F60" w:rsidRDefault="005A1F60" w:rsidP="005A1F60"/>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Итого СМР по смете</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199941,74</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Итого без НДС</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199941,74</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364"/>
        </w:trPr>
        <w:tc>
          <w:tcPr>
            <w:tcW w:w="205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7021"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ВСЕГО С НДС</w:t>
            </w:r>
          </w:p>
        </w:tc>
        <w:tc>
          <w:tcPr>
            <w:tcW w:w="859"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 </w:t>
            </w:r>
          </w:p>
        </w:tc>
        <w:tc>
          <w:tcPr>
            <w:tcW w:w="1617" w:type="dxa"/>
            <w:gridSpan w:val="2"/>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jc w:val="right"/>
              <w:rPr>
                <w:rFonts w:ascii="Arial" w:hAnsi="Arial" w:cs="Arial"/>
                <w:color w:val="000000"/>
                <w:sz w:val="16"/>
                <w:szCs w:val="16"/>
              </w:rPr>
            </w:pPr>
            <w:r w:rsidRPr="005A1F60">
              <w:rPr>
                <w:rFonts w:ascii="Arial" w:hAnsi="Arial" w:cs="Arial"/>
                <w:color w:val="000000"/>
                <w:sz w:val="16"/>
                <w:szCs w:val="16"/>
              </w:rPr>
              <w:t>199941,74</w:t>
            </w:r>
          </w:p>
        </w:tc>
        <w:tc>
          <w:tcPr>
            <w:tcW w:w="3287" w:type="dxa"/>
            <w:gridSpan w:val="6"/>
            <w:tcBorders>
              <w:top w:val="single" w:sz="4" w:space="0" w:color="auto"/>
              <w:left w:val="nil"/>
              <w:bottom w:val="single" w:sz="4" w:space="0" w:color="auto"/>
              <w:right w:val="single" w:sz="4" w:space="0" w:color="000000"/>
            </w:tcBorders>
            <w:shd w:val="clear" w:color="auto" w:fill="auto"/>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r>
      <w:tr w:rsidR="005A1F60" w:rsidRPr="005A1F60" w:rsidTr="005A1F60">
        <w:trPr>
          <w:trHeight w:val="807"/>
        </w:trPr>
        <w:tc>
          <w:tcPr>
            <w:tcW w:w="421" w:type="dxa"/>
            <w:tcBorders>
              <w:top w:val="nil"/>
              <w:left w:val="nil"/>
              <w:bottom w:val="nil"/>
              <w:right w:val="nil"/>
            </w:tcBorders>
            <w:shd w:val="clear" w:color="auto" w:fill="auto"/>
            <w:vAlign w:val="bottom"/>
            <w:hideMark/>
          </w:tcPr>
          <w:p w:rsidR="005A1F60" w:rsidRPr="005A1F60" w:rsidRDefault="005A1F60" w:rsidP="005A1F60">
            <w:pPr>
              <w:rPr>
                <w:rFonts w:ascii="Arial" w:hAnsi="Arial" w:cs="Arial"/>
                <w:color w:val="000000"/>
                <w:sz w:val="16"/>
                <w:szCs w:val="16"/>
              </w:rPr>
            </w:pPr>
          </w:p>
        </w:tc>
        <w:tc>
          <w:tcPr>
            <w:tcW w:w="325" w:type="dxa"/>
            <w:tcBorders>
              <w:top w:val="nil"/>
              <w:left w:val="nil"/>
              <w:bottom w:val="nil"/>
              <w:right w:val="nil"/>
            </w:tcBorders>
            <w:shd w:val="clear" w:color="auto" w:fill="auto"/>
            <w:vAlign w:val="bottom"/>
            <w:hideMark/>
          </w:tcPr>
          <w:p w:rsidR="005A1F60" w:rsidRPr="005A1F60" w:rsidRDefault="005A1F60" w:rsidP="005A1F60"/>
        </w:tc>
        <w:tc>
          <w:tcPr>
            <w:tcW w:w="1310" w:type="dxa"/>
            <w:tcBorders>
              <w:top w:val="nil"/>
              <w:left w:val="nil"/>
              <w:bottom w:val="nil"/>
              <w:right w:val="nil"/>
            </w:tcBorders>
            <w:shd w:val="clear" w:color="auto" w:fill="auto"/>
            <w:vAlign w:val="bottom"/>
            <w:hideMark/>
          </w:tcPr>
          <w:p w:rsidR="005A1F60" w:rsidRPr="005A1F60" w:rsidRDefault="005A1F60" w:rsidP="005A1F60"/>
        </w:tc>
        <w:tc>
          <w:tcPr>
            <w:tcW w:w="1012" w:type="dxa"/>
            <w:tcBorders>
              <w:top w:val="nil"/>
              <w:left w:val="nil"/>
              <w:bottom w:val="nil"/>
              <w:right w:val="nil"/>
            </w:tcBorders>
            <w:shd w:val="clear" w:color="auto" w:fill="auto"/>
            <w:vAlign w:val="bottom"/>
            <w:hideMark/>
          </w:tcPr>
          <w:p w:rsidR="005A1F60" w:rsidRPr="005A1F60" w:rsidRDefault="005A1F60" w:rsidP="005A1F60"/>
        </w:tc>
        <w:tc>
          <w:tcPr>
            <w:tcW w:w="1951" w:type="dxa"/>
            <w:tcBorders>
              <w:top w:val="nil"/>
              <w:left w:val="nil"/>
              <w:bottom w:val="nil"/>
              <w:right w:val="nil"/>
            </w:tcBorders>
            <w:shd w:val="clear" w:color="auto" w:fill="auto"/>
            <w:vAlign w:val="bottom"/>
            <w:hideMark/>
          </w:tcPr>
          <w:p w:rsidR="005A1F60" w:rsidRPr="005A1F60" w:rsidRDefault="005A1F60" w:rsidP="005A1F60"/>
        </w:tc>
        <w:tc>
          <w:tcPr>
            <w:tcW w:w="553" w:type="dxa"/>
            <w:tcBorders>
              <w:top w:val="nil"/>
              <w:left w:val="nil"/>
              <w:bottom w:val="nil"/>
              <w:right w:val="nil"/>
            </w:tcBorders>
            <w:shd w:val="clear" w:color="auto" w:fill="auto"/>
            <w:vAlign w:val="bottom"/>
            <w:hideMark/>
          </w:tcPr>
          <w:p w:rsidR="005A1F60" w:rsidRPr="005A1F60" w:rsidRDefault="005A1F60" w:rsidP="005A1F60"/>
        </w:tc>
        <w:tc>
          <w:tcPr>
            <w:tcW w:w="1934" w:type="dxa"/>
            <w:tcBorders>
              <w:top w:val="nil"/>
              <w:left w:val="nil"/>
              <w:bottom w:val="nil"/>
              <w:right w:val="nil"/>
            </w:tcBorders>
            <w:shd w:val="clear" w:color="auto" w:fill="auto"/>
            <w:vAlign w:val="bottom"/>
            <w:hideMark/>
          </w:tcPr>
          <w:p w:rsidR="005A1F60" w:rsidRPr="005A1F60" w:rsidRDefault="005A1F60" w:rsidP="005A1F60"/>
        </w:tc>
        <w:tc>
          <w:tcPr>
            <w:tcW w:w="644" w:type="dxa"/>
            <w:tcBorders>
              <w:top w:val="nil"/>
              <w:left w:val="nil"/>
              <w:bottom w:val="nil"/>
              <w:right w:val="nil"/>
            </w:tcBorders>
            <w:shd w:val="clear" w:color="auto" w:fill="auto"/>
            <w:vAlign w:val="bottom"/>
            <w:hideMark/>
          </w:tcPr>
          <w:p w:rsidR="005A1F60" w:rsidRPr="005A1F60" w:rsidRDefault="005A1F60" w:rsidP="005A1F60"/>
        </w:tc>
        <w:tc>
          <w:tcPr>
            <w:tcW w:w="927" w:type="dxa"/>
            <w:tcBorders>
              <w:top w:val="nil"/>
              <w:left w:val="nil"/>
              <w:bottom w:val="nil"/>
              <w:right w:val="nil"/>
            </w:tcBorders>
            <w:shd w:val="clear" w:color="auto" w:fill="auto"/>
            <w:vAlign w:val="bottom"/>
            <w:hideMark/>
          </w:tcPr>
          <w:p w:rsidR="005A1F60" w:rsidRPr="005A1F60" w:rsidRDefault="005A1F60" w:rsidP="005A1F60"/>
        </w:tc>
        <w:tc>
          <w:tcPr>
            <w:tcW w:w="704" w:type="dxa"/>
            <w:tcBorders>
              <w:top w:val="nil"/>
              <w:left w:val="nil"/>
              <w:bottom w:val="nil"/>
              <w:right w:val="nil"/>
            </w:tcBorders>
            <w:shd w:val="clear" w:color="auto" w:fill="auto"/>
            <w:vAlign w:val="bottom"/>
            <w:hideMark/>
          </w:tcPr>
          <w:p w:rsidR="005A1F60" w:rsidRPr="005A1F60" w:rsidRDefault="005A1F60" w:rsidP="005A1F60"/>
        </w:tc>
        <w:tc>
          <w:tcPr>
            <w:tcW w:w="155" w:type="dxa"/>
            <w:tcBorders>
              <w:top w:val="nil"/>
              <w:left w:val="nil"/>
              <w:bottom w:val="nil"/>
              <w:right w:val="nil"/>
            </w:tcBorders>
            <w:shd w:val="clear" w:color="auto" w:fill="auto"/>
            <w:vAlign w:val="bottom"/>
            <w:hideMark/>
          </w:tcPr>
          <w:p w:rsidR="005A1F60" w:rsidRPr="005A1F60" w:rsidRDefault="005A1F60" w:rsidP="005A1F60"/>
        </w:tc>
        <w:tc>
          <w:tcPr>
            <w:tcW w:w="813" w:type="dxa"/>
            <w:tcBorders>
              <w:top w:val="nil"/>
              <w:left w:val="nil"/>
              <w:bottom w:val="nil"/>
              <w:right w:val="nil"/>
            </w:tcBorders>
            <w:shd w:val="clear" w:color="auto" w:fill="auto"/>
            <w:vAlign w:val="bottom"/>
            <w:hideMark/>
          </w:tcPr>
          <w:p w:rsidR="005A1F60" w:rsidRPr="005A1F60" w:rsidRDefault="005A1F60" w:rsidP="005A1F60"/>
        </w:tc>
        <w:tc>
          <w:tcPr>
            <w:tcW w:w="804" w:type="dxa"/>
            <w:tcBorders>
              <w:top w:val="nil"/>
              <w:left w:val="nil"/>
              <w:bottom w:val="nil"/>
              <w:right w:val="nil"/>
            </w:tcBorders>
            <w:shd w:val="clear" w:color="auto" w:fill="auto"/>
            <w:vAlign w:val="bottom"/>
            <w:hideMark/>
          </w:tcPr>
          <w:p w:rsidR="005A1F60" w:rsidRPr="005A1F60" w:rsidRDefault="005A1F60" w:rsidP="005A1F60"/>
        </w:tc>
        <w:tc>
          <w:tcPr>
            <w:tcW w:w="455" w:type="dxa"/>
            <w:tcBorders>
              <w:top w:val="nil"/>
              <w:left w:val="nil"/>
              <w:bottom w:val="nil"/>
              <w:right w:val="nil"/>
            </w:tcBorders>
            <w:shd w:val="clear" w:color="auto" w:fill="auto"/>
            <w:vAlign w:val="bottom"/>
            <w:hideMark/>
          </w:tcPr>
          <w:p w:rsidR="005A1F60" w:rsidRPr="005A1F60" w:rsidRDefault="005A1F60" w:rsidP="005A1F60"/>
        </w:tc>
        <w:tc>
          <w:tcPr>
            <w:tcW w:w="405" w:type="dxa"/>
            <w:tcBorders>
              <w:top w:val="nil"/>
              <w:left w:val="nil"/>
              <w:bottom w:val="nil"/>
              <w:right w:val="nil"/>
            </w:tcBorders>
            <w:shd w:val="clear" w:color="auto" w:fill="auto"/>
            <w:vAlign w:val="bottom"/>
            <w:hideMark/>
          </w:tcPr>
          <w:p w:rsidR="005A1F60" w:rsidRPr="005A1F60" w:rsidRDefault="005A1F60" w:rsidP="005A1F60"/>
        </w:tc>
        <w:tc>
          <w:tcPr>
            <w:tcW w:w="220" w:type="dxa"/>
            <w:tcBorders>
              <w:top w:val="nil"/>
              <w:left w:val="nil"/>
              <w:bottom w:val="nil"/>
              <w:right w:val="nil"/>
            </w:tcBorders>
            <w:shd w:val="clear" w:color="auto" w:fill="auto"/>
            <w:vAlign w:val="bottom"/>
            <w:hideMark/>
          </w:tcPr>
          <w:p w:rsidR="005A1F60" w:rsidRPr="005A1F60" w:rsidRDefault="005A1F60" w:rsidP="005A1F60"/>
        </w:tc>
        <w:tc>
          <w:tcPr>
            <w:tcW w:w="611" w:type="dxa"/>
            <w:tcBorders>
              <w:top w:val="nil"/>
              <w:left w:val="nil"/>
              <w:bottom w:val="nil"/>
              <w:right w:val="nil"/>
            </w:tcBorders>
            <w:shd w:val="clear" w:color="auto" w:fill="auto"/>
            <w:vAlign w:val="bottom"/>
            <w:hideMark/>
          </w:tcPr>
          <w:p w:rsidR="005A1F60" w:rsidRPr="005A1F60" w:rsidRDefault="005A1F60" w:rsidP="005A1F60"/>
        </w:tc>
        <w:tc>
          <w:tcPr>
            <w:tcW w:w="803" w:type="dxa"/>
            <w:tcBorders>
              <w:top w:val="nil"/>
              <w:left w:val="nil"/>
              <w:bottom w:val="nil"/>
              <w:right w:val="nil"/>
            </w:tcBorders>
            <w:shd w:val="clear" w:color="auto" w:fill="auto"/>
            <w:vAlign w:val="bottom"/>
            <w:hideMark/>
          </w:tcPr>
          <w:p w:rsidR="005A1F60" w:rsidRPr="005A1F60" w:rsidRDefault="005A1F60" w:rsidP="005A1F60"/>
        </w:tc>
        <w:tc>
          <w:tcPr>
            <w:tcW w:w="793" w:type="dxa"/>
            <w:tcBorders>
              <w:top w:val="nil"/>
              <w:left w:val="nil"/>
              <w:bottom w:val="nil"/>
              <w:right w:val="nil"/>
            </w:tcBorders>
            <w:shd w:val="clear" w:color="auto" w:fill="auto"/>
            <w:vAlign w:val="bottom"/>
            <w:hideMark/>
          </w:tcPr>
          <w:p w:rsidR="005A1F60" w:rsidRPr="005A1F60" w:rsidRDefault="005A1F60" w:rsidP="005A1F60"/>
        </w:tc>
      </w:tr>
      <w:tr w:rsidR="005A1F60" w:rsidRPr="005A1F60" w:rsidTr="005A1F60">
        <w:trPr>
          <w:trHeight w:val="285"/>
        </w:trPr>
        <w:tc>
          <w:tcPr>
            <w:tcW w:w="746" w:type="dxa"/>
            <w:gridSpan w:val="2"/>
            <w:tcBorders>
              <w:top w:val="nil"/>
              <w:left w:val="nil"/>
              <w:bottom w:val="nil"/>
              <w:right w:val="nil"/>
            </w:tcBorders>
            <w:shd w:val="clear" w:color="auto" w:fill="auto"/>
            <w:vAlign w:val="center"/>
            <w:hideMark/>
          </w:tcPr>
          <w:p w:rsidR="005A1F60" w:rsidRPr="005A1F60" w:rsidRDefault="005A1F60" w:rsidP="005A1F60"/>
        </w:tc>
        <w:tc>
          <w:tcPr>
            <w:tcW w:w="6760" w:type="dxa"/>
            <w:gridSpan w:val="5"/>
            <w:tcBorders>
              <w:top w:val="nil"/>
              <w:left w:val="nil"/>
              <w:bottom w:val="nil"/>
              <w:right w:val="nil"/>
            </w:tcBorders>
            <w:shd w:val="clear" w:color="auto" w:fill="auto"/>
            <w:vAlign w:val="center"/>
            <w:hideMark/>
          </w:tcPr>
          <w:p w:rsidR="005A1F60" w:rsidRPr="005A1F60" w:rsidRDefault="005A1F60" w:rsidP="005A1F60">
            <w:pPr>
              <w:rPr>
                <w:rFonts w:ascii="Arial" w:hAnsi="Arial" w:cs="Arial"/>
                <w:b/>
                <w:bCs/>
                <w:color w:val="000000"/>
                <w:sz w:val="16"/>
                <w:szCs w:val="16"/>
              </w:rPr>
            </w:pPr>
            <w:r w:rsidRPr="005A1F60">
              <w:rPr>
                <w:rFonts w:ascii="Arial" w:hAnsi="Arial" w:cs="Arial"/>
                <w:b/>
                <w:bCs/>
                <w:color w:val="000000"/>
                <w:sz w:val="16"/>
                <w:szCs w:val="16"/>
              </w:rPr>
              <w:t xml:space="preserve">Составил: </w:t>
            </w:r>
          </w:p>
        </w:tc>
        <w:tc>
          <w:tcPr>
            <w:tcW w:w="7334" w:type="dxa"/>
            <w:gridSpan w:val="12"/>
            <w:tcBorders>
              <w:top w:val="nil"/>
              <w:left w:val="nil"/>
              <w:bottom w:val="nil"/>
              <w:right w:val="nil"/>
            </w:tcBorders>
            <w:shd w:val="clear" w:color="auto" w:fill="auto"/>
            <w:vAlign w:val="center"/>
            <w:hideMark/>
          </w:tcPr>
          <w:p w:rsidR="005A1F60" w:rsidRPr="005A1F60" w:rsidRDefault="005A1F60" w:rsidP="005A1F60">
            <w:pPr>
              <w:rPr>
                <w:rFonts w:ascii="Arial" w:hAnsi="Arial" w:cs="Arial"/>
                <w:b/>
                <w:bCs/>
                <w:color w:val="000000"/>
                <w:sz w:val="16"/>
                <w:szCs w:val="16"/>
              </w:rPr>
            </w:pPr>
            <w:r w:rsidRPr="005A1F60">
              <w:rPr>
                <w:rFonts w:ascii="Arial" w:hAnsi="Arial" w:cs="Arial"/>
                <w:b/>
                <w:bCs/>
                <w:color w:val="000000"/>
                <w:sz w:val="16"/>
                <w:szCs w:val="16"/>
              </w:rPr>
              <w:t xml:space="preserve">Проверил: </w:t>
            </w:r>
            <w:proofErr w:type="spellStart"/>
            <w:r w:rsidRPr="005A1F60">
              <w:rPr>
                <w:rFonts w:ascii="Arial" w:hAnsi="Arial" w:cs="Arial"/>
                <w:b/>
                <w:bCs/>
                <w:color w:val="000000"/>
                <w:sz w:val="16"/>
                <w:szCs w:val="16"/>
              </w:rPr>
              <w:t>Багаутдинов</w:t>
            </w:r>
            <w:proofErr w:type="spellEnd"/>
            <w:r w:rsidRPr="005A1F60">
              <w:rPr>
                <w:rFonts w:ascii="Arial" w:hAnsi="Arial" w:cs="Arial"/>
                <w:b/>
                <w:bCs/>
                <w:color w:val="000000"/>
                <w:sz w:val="16"/>
                <w:szCs w:val="16"/>
              </w:rPr>
              <w:t xml:space="preserve"> М.Р.</w:t>
            </w:r>
          </w:p>
        </w:tc>
      </w:tr>
      <w:tr w:rsidR="005A1F60" w:rsidRPr="005A1F60" w:rsidTr="005A1F60">
        <w:trPr>
          <w:trHeight w:val="364"/>
        </w:trPr>
        <w:tc>
          <w:tcPr>
            <w:tcW w:w="746" w:type="dxa"/>
            <w:gridSpan w:val="2"/>
            <w:tcBorders>
              <w:top w:val="nil"/>
              <w:left w:val="nil"/>
              <w:bottom w:val="nil"/>
              <w:right w:val="nil"/>
            </w:tcBorders>
            <w:shd w:val="clear" w:color="auto" w:fill="auto"/>
            <w:vAlign w:val="center"/>
            <w:hideMark/>
          </w:tcPr>
          <w:p w:rsidR="005A1F60" w:rsidRPr="005A1F60" w:rsidRDefault="005A1F60" w:rsidP="005A1F60">
            <w:pPr>
              <w:rPr>
                <w:rFonts w:ascii="Arial" w:hAnsi="Arial" w:cs="Arial"/>
                <w:b/>
                <w:bCs/>
                <w:color w:val="000000"/>
                <w:sz w:val="16"/>
                <w:szCs w:val="16"/>
              </w:rPr>
            </w:pPr>
          </w:p>
        </w:tc>
        <w:tc>
          <w:tcPr>
            <w:tcW w:w="2322" w:type="dxa"/>
            <w:gridSpan w:val="2"/>
            <w:tcBorders>
              <w:top w:val="nil"/>
              <w:left w:val="nil"/>
              <w:bottom w:val="nil"/>
              <w:right w:val="nil"/>
            </w:tcBorders>
            <w:shd w:val="clear" w:color="auto" w:fill="auto"/>
            <w:vAlign w:val="center"/>
            <w:hideMark/>
          </w:tcPr>
          <w:p w:rsidR="005A1F60" w:rsidRPr="005A1F60" w:rsidRDefault="005A1F60" w:rsidP="005A1F60"/>
        </w:tc>
        <w:tc>
          <w:tcPr>
            <w:tcW w:w="1951" w:type="dxa"/>
            <w:tcBorders>
              <w:top w:val="nil"/>
              <w:left w:val="nil"/>
              <w:bottom w:val="single" w:sz="4" w:space="0" w:color="auto"/>
              <w:right w:val="nil"/>
            </w:tcBorders>
            <w:shd w:val="clear" w:color="auto" w:fill="auto"/>
            <w:vAlign w:val="center"/>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553" w:type="dxa"/>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p>
        </w:tc>
        <w:tc>
          <w:tcPr>
            <w:tcW w:w="1934" w:type="dxa"/>
            <w:tcBorders>
              <w:top w:val="nil"/>
              <w:left w:val="nil"/>
              <w:bottom w:val="nil"/>
              <w:right w:val="nil"/>
            </w:tcBorders>
            <w:shd w:val="clear" w:color="auto" w:fill="auto"/>
            <w:vAlign w:val="bottom"/>
            <w:hideMark/>
          </w:tcPr>
          <w:p w:rsidR="005A1F60" w:rsidRPr="005A1F60" w:rsidRDefault="005A1F60" w:rsidP="005A1F60"/>
        </w:tc>
        <w:tc>
          <w:tcPr>
            <w:tcW w:w="2275" w:type="dxa"/>
            <w:gridSpan w:val="3"/>
            <w:tcBorders>
              <w:top w:val="nil"/>
              <w:left w:val="nil"/>
              <w:bottom w:val="nil"/>
              <w:right w:val="nil"/>
            </w:tcBorders>
            <w:shd w:val="clear" w:color="auto" w:fill="auto"/>
            <w:vAlign w:val="center"/>
            <w:hideMark/>
          </w:tcPr>
          <w:p w:rsidR="005A1F60" w:rsidRPr="005A1F60" w:rsidRDefault="005A1F60" w:rsidP="005A1F60"/>
        </w:tc>
        <w:tc>
          <w:tcPr>
            <w:tcW w:w="2227" w:type="dxa"/>
            <w:gridSpan w:val="4"/>
            <w:tcBorders>
              <w:top w:val="nil"/>
              <w:left w:val="nil"/>
              <w:bottom w:val="single" w:sz="4" w:space="0" w:color="auto"/>
              <w:right w:val="nil"/>
            </w:tcBorders>
            <w:shd w:val="clear" w:color="auto" w:fill="auto"/>
            <w:vAlign w:val="center"/>
            <w:hideMark/>
          </w:tcPr>
          <w:p w:rsidR="005A1F60" w:rsidRPr="005A1F60" w:rsidRDefault="005A1F60" w:rsidP="005A1F60">
            <w:pPr>
              <w:rPr>
                <w:rFonts w:ascii="Arial" w:hAnsi="Arial" w:cs="Arial"/>
                <w:color w:val="000000"/>
                <w:sz w:val="16"/>
                <w:szCs w:val="16"/>
              </w:rPr>
            </w:pPr>
            <w:r w:rsidRPr="005A1F60">
              <w:rPr>
                <w:rFonts w:ascii="Arial" w:hAnsi="Arial" w:cs="Arial"/>
                <w:color w:val="000000"/>
                <w:sz w:val="16"/>
                <w:szCs w:val="16"/>
              </w:rPr>
              <w:t> </w:t>
            </w:r>
          </w:p>
        </w:tc>
        <w:tc>
          <w:tcPr>
            <w:tcW w:w="625" w:type="dxa"/>
            <w:gridSpan w:val="2"/>
            <w:tcBorders>
              <w:top w:val="nil"/>
              <w:left w:val="nil"/>
              <w:bottom w:val="nil"/>
              <w:right w:val="nil"/>
            </w:tcBorders>
            <w:shd w:val="clear" w:color="auto" w:fill="auto"/>
            <w:vAlign w:val="center"/>
            <w:hideMark/>
          </w:tcPr>
          <w:p w:rsidR="005A1F60" w:rsidRPr="005A1F60" w:rsidRDefault="005A1F60" w:rsidP="005A1F60">
            <w:pPr>
              <w:rPr>
                <w:rFonts w:ascii="Arial" w:hAnsi="Arial" w:cs="Arial"/>
                <w:color w:val="000000"/>
                <w:sz w:val="16"/>
                <w:szCs w:val="16"/>
              </w:rPr>
            </w:pPr>
          </w:p>
        </w:tc>
        <w:tc>
          <w:tcPr>
            <w:tcW w:w="2207" w:type="dxa"/>
            <w:gridSpan w:val="3"/>
            <w:tcBorders>
              <w:top w:val="nil"/>
              <w:left w:val="nil"/>
              <w:bottom w:val="nil"/>
              <w:right w:val="nil"/>
            </w:tcBorders>
            <w:shd w:val="clear" w:color="auto" w:fill="auto"/>
            <w:vAlign w:val="bottom"/>
            <w:hideMark/>
          </w:tcPr>
          <w:p w:rsidR="005A1F60" w:rsidRPr="005A1F60" w:rsidRDefault="005A1F60" w:rsidP="005A1F60"/>
        </w:tc>
      </w:tr>
    </w:tbl>
    <w:p w:rsidR="005A1F60" w:rsidRDefault="005A1F60" w:rsidP="00E02CDE">
      <w:pPr>
        <w:jc w:val="both"/>
      </w:pPr>
    </w:p>
    <w:sectPr w:rsidR="005A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F2"/>
    <w:rsid w:val="000C1F85"/>
    <w:rsid w:val="001E52F2"/>
    <w:rsid w:val="005A1F60"/>
    <w:rsid w:val="00B52C77"/>
    <w:rsid w:val="00E0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4013"/>
  <w15:chartTrackingRefBased/>
  <w15:docId w15:val="{EF6D6688-7291-4083-A703-0F672F9B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C1F85"/>
    <w:pPr>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0C1F85"/>
    <w:rPr>
      <w:sz w:val="24"/>
      <w:lang w:val="x-none"/>
    </w:rPr>
  </w:style>
  <w:style w:type="character" w:customStyle="1" w:styleId="a4">
    <w:name w:val="Основной текст Знак"/>
    <w:basedOn w:val="a0"/>
    <w:link w:val="a3"/>
    <w:rsid w:val="000C1F85"/>
    <w:rPr>
      <w:rFonts w:ascii="Times New Roman" w:eastAsia="Times New Roman" w:hAnsi="Times New Roman" w:cs="Times New Roman"/>
      <w:sz w:val="24"/>
      <w:szCs w:val="20"/>
      <w:lang w:val="x-none" w:eastAsia="ru-RU"/>
    </w:rPr>
  </w:style>
  <w:style w:type="character" w:styleId="a5">
    <w:name w:val="Hyperlink"/>
    <w:basedOn w:val="a0"/>
    <w:uiPriority w:val="99"/>
    <w:semiHidden/>
    <w:unhideWhenUsed/>
    <w:rsid w:val="000C1F85"/>
    <w:rPr>
      <w:color w:val="0000FF"/>
      <w:u w:val="single"/>
    </w:rPr>
  </w:style>
  <w:style w:type="paragraph" w:styleId="a6">
    <w:name w:val="List Paragraph"/>
    <w:aliases w:val="RSHB_Table-Normal,SL_Абзац списка,Table-Normal,Содержание. 2 уровень,Предусловия,Bullet List,FooterText,numbered,Paragraphe de liste1,lp1"/>
    <w:basedOn w:val="a"/>
    <w:link w:val="a7"/>
    <w:uiPriority w:val="34"/>
    <w:qFormat/>
    <w:rsid w:val="000C1F85"/>
    <w:pPr>
      <w:snapToGrid w:val="0"/>
      <w:spacing w:line="360" w:lineRule="auto"/>
      <w:ind w:left="720" w:firstLine="567"/>
      <w:contextualSpacing/>
      <w:jc w:val="both"/>
    </w:pPr>
    <w:rPr>
      <w:sz w:val="28"/>
    </w:rPr>
  </w:style>
  <w:style w:type="character" w:customStyle="1" w:styleId="a7">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6"/>
    <w:uiPriority w:val="34"/>
    <w:locked/>
    <w:rsid w:val="000C1F85"/>
    <w:rPr>
      <w:rFonts w:ascii="Times New Roman" w:eastAsia="Times New Roman" w:hAnsi="Times New Roman" w:cs="Times New Roman"/>
      <w:sz w:val="28"/>
      <w:szCs w:val="20"/>
      <w:lang w:eastAsia="ru-RU"/>
    </w:rPr>
  </w:style>
  <w:style w:type="paragraph" w:styleId="a8">
    <w:name w:val="Normal (Web)"/>
    <w:basedOn w:val="a"/>
    <w:semiHidden/>
    <w:unhideWhenUsed/>
    <w:rsid w:val="00E02CDE"/>
    <w:pPr>
      <w:spacing w:before="100" w:beforeAutospacing="1" w:after="100" w:afterAutospacing="1"/>
    </w:pPr>
    <w:rPr>
      <w:sz w:val="24"/>
      <w:szCs w:val="24"/>
    </w:rPr>
  </w:style>
  <w:style w:type="paragraph" w:styleId="a9">
    <w:name w:val="No Spacing"/>
    <w:uiPriority w:val="1"/>
    <w:qFormat/>
    <w:rsid w:val="00E02CD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02CDE"/>
  </w:style>
  <w:style w:type="table" w:styleId="aa">
    <w:name w:val="Table Grid"/>
    <w:basedOn w:val="a1"/>
    <w:uiPriority w:val="59"/>
    <w:rsid w:val="00E02C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E02CDE"/>
    <w:rPr>
      <w:rFonts w:ascii="Courier New" w:hAnsi="Courier New" w:cs="Courier New"/>
    </w:rPr>
  </w:style>
  <w:style w:type="character" w:customStyle="1" w:styleId="ac">
    <w:name w:val="Текст Знак"/>
    <w:basedOn w:val="a0"/>
    <w:link w:val="ab"/>
    <w:rsid w:val="00E02CD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4077</Words>
  <Characters>23245</Characters>
  <Application>Microsoft Office Word</Application>
  <DocSecurity>0</DocSecurity>
  <Lines>193</Lines>
  <Paragraphs>54</Paragraphs>
  <ScaleCrop>false</ScaleCrop>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user</cp:lastModifiedBy>
  <cp:revision>4</cp:revision>
  <dcterms:created xsi:type="dcterms:W3CDTF">2021-07-09T17:32:00Z</dcterms:created>
  <dcterms:modified xsi:type="dcterms:W3CDTF">2021-07-11T21:39:00Z</dcterms:modified>
</cp:coreProperties>
</file>