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B" w:rsidRPr="00B04C9B" w:rsidRDefault="00B04C9B" w:rsidP="00B04C9B">
      <w:pPr>
        <w:widowControl w:val="0"/>
        <w:spacing w:line="23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04C9B">
        <w:rPr>
          <w:rFonts w:ascii="Times New Roman" w:hAnsi="Times New Roman" w:cs="Times New Roman"/>
          <w:snapToGrid w:val="0"/>
          <w:sz w:val="28"/>
          <w:szCs w:val="28"/>
        </w:rPr>
        <w:t>Государственное автономное образовательное учреждение</w:t>
      </w:r>
      <w:r w:rsidRPr="00B04C9B">
        <w:rPr>
          <w:rFonts w:ascii="Times New Roman" w:hAnsi="Times New Roman" w:cs="Times New Roman"/>
          <w:snapToGrid w:val="0"/>
          <w:sz w:val="28"/>
          <w:szCs w:val="28"/>
        </w:rPr>
        <w:br/>
        <w:t>дополнительного профессионального образования</w:t>
      </w:r>
      <w:r w:rsidRPr="00B04C9B">
        <w:rPr>
          <w:rFonts w:ascii="Times New Roman" w:hAnsi="Times New Roman" w:cs="Times New Roman"/>
          <w:snapToGrid w:val="0"/>
          <w:sz w:val="28"/>
          <w:szCs w:val="28"/>
        </w:rPr>
        <w:br/>
        <w:t xml:space="preserve">«Ленинградский областной институт развития образования» </w:t>
      </w:r>
    </w:p>
    <w:p w:rsidR="00B04C9B" w:rsidRPr="00B04C9B" w:rsidRDefault="00B04C9B" w:rsidP="00B04C9B">
      <w:pPr>
        <w:widowControl w:val="0"/>
        <w:spacing w:line="23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04C9B" w:rsidRPr="00B04C9B" w:rsidRDefault="00B04C9B" w:rsidP="00B04C9B">
      <w:pPr>
        <w:tabs>
          <w:tab w:val="left" w:pos="960"/>
        </w:tabs>
        <w:spacing w:line="23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C9B">
        <w:rPr>
          <w:rFonts w:ascii="Times New Roman" w:hAnsi="Times New Roman" w:cs="Times New Roman"/>
          <w:b/>
          <w:sz w:val="32"/>
          <w:szCs w:val="32"/>
        </w:rPr>
        <w:t>Заседание редакционно-издательского совета</w:t>
      </w:r>
    </w:p>
    <w:p w:rsidR="00B04C9B" w:rsidRPr="00B04C9B" w:rsidRDefault="00B04C9B" w:rsidP="00B04C9B">
      <w:pPr>
        <w:tabs>
          <w:tab w:val="left" w:pos="960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C9B">
        <w:rPr>
          <w:rFonts w:ascii="Times New Roman" w:hAnsi="Times New Roman" w:cs="Times New Roman"/>
          <w:sz w:val="28"/>
          <w:szCs w:val="28"/>
        </w:rPr>
        <w:t xml:space="preserve"> 27 ноября 2019 года №2/2019 </w:t>
      </w:r>
    </w:p>
    <w:p w:rsidR="00B04C9B" w:rsidRPr="00B04C9B" w:rsidRDefault="00B04C9B" w:rsidP="00B04C9B">
      <w:pPr>
        <w:spacing w:line="23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C9B" w:rsidRPr="00B04C9B" w:rsidRDefault="00B04C9B" w:rsidP="00B04C9B">
      <w:pPr>
        <w:tabs>
          <w:tab w:val="left" w:pos="284"/>
        </w:tabs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B04C9B" w:rsidRPr="00B04C9B" w:rsidRDefault="00B04C9B" w:rsidP="00B04C9B">
      <w:pPr>
        <w:tabs>
          <w:tab w:val="left" w:pos="284"/>
        </w:tabs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9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04C9B" w:rsidRP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B04C9B">
        <w:rPr>
          <w:rFonts w:ascii="Times New Roman" w:hAnsi="Times New Roman"/>
          <w:sz w:val="28"/>
          <w:szCs w:val="28"/>
        </w:rPr>
        <w:t>1. Рассмотрение поступивших в РИС материалов для издания в соответствии с планом редакционно-издательской работы ГАОУ ДПО «ЛОИРО» в 2019 году:</w:t>
      </w:r>
    </w:p>
    <w:p w:rsidR="00B04C9B" w:rsidRP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B04C9B">
        <w:rPr>
          <w:rFonts w:ascii="Times New Roman" w:hAnsi="Times New Roman"/>
          <w:sz w:val="28"/>
          <w:szCs w:val="28"/>
        </w:rPr>
        <w:t xml:space="preserve">1.1. Сборник материалов по соблюдению законодательства об образовании в деятельности образовательных организаций (ГЗ п.3.7.2.), (ПЕЧАТНАЯ ФОРМА, 50 экз.) (отв. исполнитель </w:t>
      </w:r>
      <w:proofErr w:type="spellStart"/>
      <w:r w:rsidRPr="00B04C9B">
        <w:rPr>
          <w:rFonts w:ascii="Times New Roman" w:hAnsi="Times New Roman"/>
          <w:sz w:val="28"/>
          <w:szCs w:val="28"/>
        </w:rPr>
        <w:t>Колыхматов</w:t>
      </w:r>
      <w:proofErr w:type="spellEnd"/>
      <w:r w:rsidRPr="00B04C9B">
        <w:rPr>
          <w:rFonts w:ascii="Times New Roman" w:hAnsi="Times New Roman"/>
          <w:sz w:val="28"/>
          <w:szCs w:val="28"/>
        </w:rPr>
        <w:t xml:space="preserve"> В.И..; член РИС, отв. за экспертизу – Реброва В.И.)</w:t>
      </w:r>
    </w:p>
    <w:p w:rsidR="00B04C9B" w:rsidRP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B04C9B">
        <w:rPr>
          <w:rFonts w:ascii="Times New Roman" w:hAnsi="Times New Roman"/>
          <w:sz w:val="28"/>
          <w:szCs w:val="28"/>
        </w:rPr>
        <w:t>1.2. Сборник дифференцированных заданий для оценивания планируемых результатов обучения биологии и географии (ГЗ п.3.7.22), .), (ПЕЧАТНАЯ ФОРМА, 100 экз.) (отв. исполнитель – Истомина Е.А.., член РИС, отв. за экспертизу – Кошкина В.С.)</w:t>
      </w:r>
    </w:p>
    <w:p w:rsidR="00B04C9B" w:rsidRP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B04C9B">
        <w:rPr>
          <w:rFonts w:ascii="Times New Roman" w:hAnsi="Times New Roman"/>
          <w:sz w:val="28"/>
          <w:szCs w:val="28"/>
        </w:rPr>
        <w:t xml:space="preserve">1.3. Развитие связной речи дошкольника. </w:t>
      </w:r>
      <w:proofErr w:type="spellStart"/>
      <w:r w:rsidRPr="00B04C9B">
        <w:rPr>
          <w:rFonts w:ascii="Times New Roman" w:hAnsi="Times New Roman"/>
          <w:sz w:val="28"/>
          <w:szCs w:val="28"/>
        </w:rPr>
        <w:t>Учебно</w:t>
      </w:r>
      <w:proofErr w:type="spellEnd"/>
      <w:r w:rsidRPr="00B04C9B">
        <w:rPr>
          <w:rFonts w:ascii="Times New Roman" w:hAnsi="Times New Roman"/>
          <w:sz w:val="28"/>
          <w:szCs w:val="28"/>
        </w:rPr>
        <w:t xml:space="preserve">- методическое пособие по актуальным вопросам развития дошкольного образования (ГЗ п.3.7.27), (ПЕЧАТНАЯ ФОРМА, 100 экз.) (отв. исполнитель </w:t>
      </w:r>
      <w:proofErr w:type="gramStart"/>
      <w:r w:rsidRPr="00B04C9B">
        <w:rPr>
          <w:rFonts w:ascii="Times New Roman" w:hAnsi="Times New Roman"/>
          <w:sz w:val="28"/>
          <w:szCs w:val="28"/>
        </w:rPr>
        <w:t>–Н</w:t>
      </w:r>
      <w:proofErr w:type="gramEnd"/>
      <w:r w:rsidRPr="00B04C9B">
        <w:rPr>
          <w:rFonts w:ascii="Times New Roman" w:hAnsi="Times New Roman"/>
          <w:sz w:val="28"/>
          <w:szCs w:val="28"/>
        </w:rPr>
        <w:t>икитина С.В.; член РИС, отв. за экспертизу – Колесник Н.П.)</w:t>
      </w:r>
    </w:p>
    <w:p w:rsidR="00B04C9B" w:rsidRP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B04C9B">
        <w:rPr>
          <w:rFonts w:ascii="Times New Roman" w:hAnsi="Times New Roman"/>
          <w:sz w:val="28"/>
          <w:szCs w:val="28"/>
        </w:rPr>
        <w:t xml:space="preserve">1.4. Сборник статей «Роль социальных институтов в профилактике вредных привычек» (ГП </w:t>
      </w:r>
      <w:proofErr w:type="spellStart"/>
      <w:proofErr w:type="gramStart"/>
      <w:r w:rsidRPr="00B04C9B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Pr="00B04C9B">
        <w:rPr>
          <w:rFonts w:ascii="Times New Roman" w:hAnsi="Times New Roman"/>
          <w:sz w:val="28"/>
          <w:szCs w:val="28"/>
        </w:rPr>
        <w:t xml:space="preserve"> КР 52020313), (ПЕЧАТНАЯ ФОРМА, 100 экз.) (отв. исполнитель </w:t>
      </w:r>
      <w:proofErr w:type="spellStart"/>
      <w:r w:rsidRPr="00B04C9B">
        <w:rPr>
          <w:rFonts w:ascii="Times New Roman" w:hAnsi="Times New Roman"/>
          <w:sz w:val="28"/>
          <w:szCs w:val="28"/>
        </w:rPr>
        <w:t>Шаваринский</w:t>
      </w:r>
      <w:proofErr w:type="spellEnd"/>
      <w:r w:rsidRPr="00B04C9B">
        <w:rPr>
          <w:rFonts w:ascii="Times New Roman" w:hAnsi="Times New Roman"/>
          <w:sz w:val="28"/>
          <w:szCs w:val="28"/>
        </w:rPr>
        <w:t xml:space="preserve"> Б.М; член РИС, отв. за экспертизу – Кошкина В.С.)</w:t>
      </w:r>
    </w:p>
    <w:p w:rsidR="00B04C9B" w:rsidRP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B04C9B">
        <w:rPr>
          <w:rFonts w:ascii="Times New Roman" w:hAnsi="Times New Roman"/>
          <w:sz w:val="28"/>
          <w:szCs w:val="28"/>
        </w:rPr>
        <w:t xml:space="preserve">1.5. Сборник статей «Здоровье и образование» » (ГП </w:t>
      </w:r>
      <w:proofErr w:type="spellStart"/>
      <w:proofErr w:type="gramStart"/>
      <w:r w:rsidRPr="00B04C9B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Pr="00B04C9B">
        <w:rPr>
          <w:rFonts w:ascii="Times New Roman" w:hAnsi="Times New Roman"/>
          <w:sz w:val="28"/>
          <w:szCs w:val="28"/>
        </w:rPr>
        <w:t xml:space="preserve"> КР 52020313), (ПЕЧАТНАЯ ФОРМА, 100 экз.) (отв. исполнитель – </w:t>
      </w:r>
      <w:proofErr w:type="spellStart"/>
      <w:r w:rsidRPr="00B04C9B">
        <w:rPr>
          <w:rFonts w:ascii="Times New Roman" w:hAnsi="Times New Roman"/>
          <w:sz w:val="28"/>
          <w:szCs w:val="28"/>
        </w:rPr>
        <w:t>Шаваринский</w:t>
      </w:r>
      <w:proofErr w:type="spellEnd"/>
      <w:r w:rsidRPr="00B04C9B">
        <w:rPr>
          <w:rFonts w:ascii="Times New Roman" w:hAnsi="Times New Roman"/>
          <w:sz w:val="28"/>
          <w:szCs w:val="28"/>
        </w:rPr>
        <w:t xml:space="preserve"> Б.М..; член РИС, отв. за экспертизу – Колесник Н.П.)</w:t>
      </w:r>
    </w:p>
    <w:p w:rsidR="00B04C9B" w:rsidRP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B04C9B">
        <w:rPr>
          <w:rFonts w:ascii="Times New Roman" w:hAnsi="Times New Roman"/>
          <w:sz w:val="28"/>
          <w:szCs w:val="28"/>
        </w:rPr>
        <w:t xml:space="preserve">1.6. Предметные концепции содержания общего образования в условиях ФГОС: опыт реализации. (Доп. КР 52020303), (ПЕЧАТНАЯ ФОРМА, 100 экз.) (отв. исполнитель </w:t>
      </w:r>
      <w:proofErr w:type="spellStart"/>
      <w:r w:rsidRPr="00B04C9B">
        <w:rPr>
          <w:rFonts w:ascii="Times New Roman" w:hAnsi="Times New Roman"/>
          <w:sz w:val="28"/>
          <w:szCs w:val="28"/>
        </w:rPr>
        <w:t>Жуковицкая</w:t>
      </w:r>
      <w:proofErr w:type="spellEnd"/>
      <w:r w:rsidRPr="00B04C9B">
        <w:rPr>
          <w:rFonts w:ascii="Times New Roman" w:hAnsi="Times New Roman"/>
          <w:sz w:val="28"/>
          <w:szCs w:val="28"/>
        </w:rPr>
        <w:t xml:space="preserve"> Н.Н.; член РИС, отв. за экспертизу – Шаталов М.А.)</w:t>
      </w:r>
    </w:p>
    <w:p w:rsidR="00B04C9B" w:rsidRPr="00B04C9B" w:rsidRDefault="00B04C9B" w:rsidP="00B04C9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4C9B">
        <w:rPr>
          <w:rFonts w:ascii="Times New Roman" w:hAnsi="Times New Roman" w:cs="Times New Roman"/>
          <w:sz w:val="28"/>
          <w:szCs w:val="28"/>
        </w:rPr>
        <w:t xml:space="preserve">1.7. </w:t>
      </w:r>
      <w:r w:rsidRPr="00B04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Сборник материалов «Филологическое образование: стратегии и практики» (ГЗ п.3.7.23), </w:t>
      </w:r>
      <w:r w:rsidRPr="00B04C9B">
        <w:rPr>
          <w:rFonts w:ascii="Times New Roman" w:hAnsi="Times New Roman" w:cs="Times New Roman"/>
          <w:sz w:val="28"/>
          <w:szCs w:val="28"/>
        </w:rPr>
        <w:t xml:space="preserve">(ПЕЧАТНАЯ ФОРМА) (отв. исполнитель Соколова Е.А.; член РИС, отв. за экспертизу – </w:t>
      </w:r>
      <w:proofErr w:type="spellStart"/>
      <w:r w:rsidRPr="00B04C9B">
        <w:rPr>
          <w:rFonts w:ascii="Times New Roman" w:hAnsi="Times New Roman" w:cs="Times New Roman"/>
          <w:sz w:val="28"/>
          <w:szCs w:val="28"/>
        </w:rPr>
        <w:t>Топоровский</w:t>
      </w:r>
      <w:proofErr w:type="spellEnd"/>
      <w:r w:rsidRPr="00B04C9B">
        <w:rPr>
          <w:rFonts w:ascii="Times New Roman" w:hAnsi="Times New Roman" w:cs="Times New Roman"/>
          <w:sz w:val="28"/>
          <w:szCs w:val="28"/>
        </w:rPr>
        <w:t xml:space="preserve"> В.П.)</w:t>
      </w:r>
    </w:p>
    <w:p w:rsidR="00B04C9B" w:rsidRPr="00B04C9B" w:rsidRDefault="00B04C9B" w:rsidP="00B04C9B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4C9B">
        <w:rPr>
          <w:rFonts w:ascii="Times New Roman" w:hAnsi="Times New Roman" w:cs="Times New Roman"/>
          <w:sz w:val="28"/>
          <w:szCs w:val="28"/>
        </w:rPr>
        <w:t xml:space="preserve">1.8. </w:t>
      </w:r>
      <w:r w:rsidRPr="00B04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тетрадь для обеспечения регионального компонента школьного курса ОРКСЭ (Литература Ленинградской земли) (ГЗ п.3.7.18), </w:t>
      </w:r>
      <w:r w:rsidRPr="00B04C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(ЭЛЕКТРОННАЯ ФОРМА) </w:t>
      </w:r>
      <w:r w:rsidRPr="00B04C9B">
        <w:rPr>
          <w:rFonts w:ascii="Times New Roman" w:hAnsi="Times New Roman" w:cs="Times New Roman"/>
          <w:sz w:val="28"/>
          <w:szCs w:val="28"/>
        </w:rPr>
        <w:t xml:space="preserve">(отв. исполнитель </w:t>
      </w:r>
      <w:proofErr w:type="spellStart"/>
      <w:r w:rsidRPr="00B04C9B">
        <w:rPr>
          <w:rFonts w:ascii="Times New Roman" w:hAnsi="Times New Roman" w:cs="Times New Roman"/>
          <w:sz w:val="28"/>
          <w:szCs w:val="28"/>
        </w:rPr>
        <w:t>Срабова</w:t>
      </w:r>
      <w:proofErr w:type="spellEnd"/>
      <w:r w:rsidRPr="00B04C9B">
        <w:rPr>
          <w:rFonts w:ascii="Times New Roman" w:hAnsi="Times New Roman" w:cs="Times New Roman"/>
          <w:sz w:val="28"/>
          <w:szCs w:val="28"/>
        </w:rPr>
        <w:t xml:space="preserve"> О.Ю., член РИС, отв. за экспертизу – Шаталов М.А.)</w:t>
      </w:r>
    </w:p>
    <w:p w:rsidR="00B04C9B" w:rsidRP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B04C9B">
        <w:rPr>
          <w:rFonts w:ascii="Times New Roman" w:hAnsi="Times New Roman"/>
          <w:sz w:val="28"/>
          <w:szCs w:val="28"/>
        </w:rPr>
        <w:t>1.9. Учебно-методическое пособие «Поддержка сюжетно- ролевой игры дошкольников» (Доп. КР 52010402) (ПЕЧАТНАЯ ФОРМА) (отв. исполнитель Никитина С.В.; член РИС, отв. за экспертизу – Реброва В.И.)</w:t>
      </w:r>
    </w:p>
    <w:p w:rsidR="00B04C9B" w:rsidRP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B04C9B">
        <w:rPr>
          <w:rFonts w:ascii="Times New Roman" w:hAnsi="Times New Roman"/>
          <w:sz w:val="28"/>
          <w:szCs w:val="28"/>
        </w:rPr>
        <w:t>1.10. Сборник статей «</w:t>
      </w:r>
      <w:proofErr w:type="spellStart"/>
      <w:r w:rsidRPr="00B04C9B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B04C9B">
        <w:rPr>
          <w:rFonts w:ascii="Times New Roman" w:hAnsi="Times New Roman"/>
          <w:sz w:val="28"/>
          <w:szCs w:val="28"/>
        </w:rPr>
        <w:t xml:space="preserve"> дошкольников» (Доп. КР 52010401)(ПЕЧАТНАЯ ФОРМА) (отв. исполнитель Никитина С.В.; член РИС, отв. за экспертизу – </w:t>
      </w:r>
      <w:proofErr w:type="spellStart"/>
      <w:r w:rsidRPr="00B04C9B">
        <w:rPr>
          <w:rFonts w:ascii="Times New Roman" w:hAnsi="Times New Roman"/>
          <w:sz w:val="28"/>
          <w:szCs w:val="28"/>
        </w:rPr>
        <w:t>Васютенкова</w:t>
      </w:r>
      <w:proofErr w:type="spellEnd"/>
      <w:r w:rsidRPr="00B04C9B">
        <w:rPr>
          <w:rFonts w:ascii="Times New Roman" w:hAnsi="Times New Roman"/>
          <w:sz w:val="28"/>
          <w:szCs w:val="28"/>
        </w:rPr>
        <w:t xml:space="preserve"> И.В.)</w:t>
      </w:r>
    </w:p>
    <w:p w:rsid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</w:p>
    <w:p w:rsid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</w:p>
    <w:p w:rsidR="00B04C9B" w:rsidRPr="00B04C9B" w:rsidRDefault="00B04C9B" w:rsidP="00B04C9B">
      <w:pPr>
        <w:pStyle w:val="a3"/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</w:p>
    <w:p w:rsidR="00B04C9B" w:rsidRDefault="00B04C9B" w:rsidP="00B04C9B">
      <w:pPr>
        <w:rPr>
          <w:rFonts w:ascii="Times New Roman" w:hAnsi="Times New Roman" w:cs="Times New Roman"/>
          <w:sz w:val="28"/>
        </w:rPr>
      </w:pPr>
      <w:r w:rsidRPr="00B04C9B">
        <w:rPr>
          <w:rFonts w:ascii="Times New Roman" w:hAnsi="Times New Roman" w:cs="Times New Roman"/>
          <w:sz w:val="28"/>
        </w:rPr>
        <w:t xml:space="preserve">Зам. председателя совета </w:t>
      </w:r>
      <w:r w:rsidRPr="00B04C9B">
        <w:rPr>
          <w:rFonts w:ascii="Times New Roman" w:hAnsi="Times New Roman" w:cs="Times New Roman"/>
          <w:sz w:val="28"/>
        </w:rPr>
        <w:tab/>
      </w:r>
      <w:r w:rsidRPr="00B04C9B">
        <w:rPr>
          <w:rFonts w:ascii="Times New Roman" w:hAnsi="Times New Roman" w:cs="Times New Roman"/>
          <w:sz w:val="28"/>
        </w:rPr>
        <w:tab/>
      </w:r>
      <w:r w:rsidRPr="00B04C9B">
        <w:rPr>
          <w:rFonts w:ascii="Times New Roman" w:hAnsi="Times New Roman" w:cs="Times New Roman"/>
          <w:sz w:val="28"/>
        </w:rPr>
        <w:tab/>
        <w:t>______________   / В.И. Реброва</w:t>
      </w:r>
    </w:p>
    <w:p w:rsidR="00B04C9B" w:rsidRPr="00B04C9B" w:rsidRDefault="00B04C9B" w:rsidP="00B04C9B">
      <w:pPr>
        <w:rPr>
          <w:rFonts w:ascii="Times New Roman" w:hAnsi="Times New Roman" w:cs="Times New Roman"/>
          <w:sz w:val="28"/>
        </w:rPr>
      </w:pPr>
      <w:r w:rsidRPr="00B04C9B">
        <w:rPr>
          <w:rFonts w:ascii="Times New Roman" w:hAnsi="Times New Roman" w:cs="Times New Roman"/>
          <w:sz w:val="28"/>
        </w:rPr>
        <w:t xml:space="preserve">Секретарь совета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04C9B">
        <w:rPr>
          <w:rFonts w:ascii="Times New Roman" w:hAnsi="Times New Roman" w:cs="Times New Roman"/>
          <w:sz w:val="28"/>
        </w:rPr>
        <w:t>______________   / Н.П. Колесник /</w:t>
      </w:r>
    </w:p>
    <w:p w:rsidR="00EB20A9" w:rsidRPr="00B04C9B" w:rsidRDefault="00EB20A9">
      <w:pPr>
        <w:rPr>
          <w:rFonts w:ascii="Times New Roman" w:hAnsi="Times New Roman" w:cs="Times New Roman"/>
        </w:rPr>
      </w:pPr>
    </w:p>
    <w:sectPr w:rsidR="00EB20A9" w:rsidRPr="00B0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04C9B"/>
    <w:rsid w:val="00B04C9B"/>
    <w:rsid w:val="00EB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9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04C9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nikollo</dc:creator>
  <cp:keywords/>
  <dc:description/>
  <cp:lastModifiedBy>nikollo</cp:lastModifiedBy>
  <cp:revision>2</cp:revision>
  <dcterms:created xsi:type="dcterms:W3CDTF">2021-04-09T06:30:00Z</dcterms:created>
  <dcterms:modified xsi:type="dcterms:W3CDTF">2021-04-09T06:33:00Z</dcterms:modified>
</cp:coreProperties>
</file>