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F5" w:rsidRDefault="0060116F">
      <w:pPr>
        <w:pStyle w:val="a3"/>
        <w:spacing w:before="67"/>
        <w:ind w:left="6491"/>
      </w:pPr>
      <w:r>
        <w:t>УТВЕРЖДАЮ</w:t>
      </w: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spacing w:before="9"/>
        <w:rPr>
          <w:sz w:val="17"/>
        </w:rPr>
      </w:pPr>
      <w:r>
        <w:pict>
          <v:shape id="_x0000_s1041" style="position:absolute;margin-left:304.85pt;margin-top:12.5pt;width:259pt;height:.1pt;z-index:-15728640;mso-wrap-distance-left:0;mso-wrap-distance-right:0;mso-position-horizontal-relative:page" coordorigin="6097,250" coordsize="5180,0" path="m6097,250r5180,e" filled="f" strokeweight=".19811mm">
            <v:path arrowok="t"/>
            <w10:wrap type="topAndBottom" anchorx="page"/>
          </v:shape>
        </w:pict>
      </w: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spacing w:before="11"/>
        <w:rPr>
          <w:sz w:val="14"/>
        </w:rPr>
      </w:pPr>
      <w:r>
        <w:pict>
          <v:shape id="_x0000_s1040" style="position:absolute;margin-left:304.85pt;margin-top:10.85pt;width:259pt;height:.1pt;z-index:-15728128;mso-wrap-distance-left:0;mso-wrap-distance-right:0;mso-position-horizontal-relative:page" coordorigin="6097,217" coordsize="5180,0" path="m6097,217r5180,e" filled="f" strokeweight=".19811mm">
            <v:path arrowok="t"/>
            <w10:wrap type="topAndBottom" anchorx="page"/>
          </v:shape>
        </w:pict>
      </w: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spacing w:before="11"/>
        <w:rPr>
          <w:sz w:val="14"/>
        </w:rPr>
      </w:pPr>
      <w:r>
        <w:pict>
          <v:shape id="_x0000_s1039" style="position:absolute;margin-left:304.85pt;margin-top:10.85pt;width:133.1pt;height:.1pt;z-index:-15727616;mso-wrap-distance-left:0;mso-wrap-distance-right:0;mso-position-horizontal-relative:page" coordorigin="6097,217" coordsize="2662,0" path="m6097,217r2661,e" filled="f" strokeweight=".19811mm">
            <v:path arrowok="t"/>
            <w10:wrap type="topAndBottom" anchorx="page"/>
          </v:shape>
        </w:pict>
      </w:r>
    </w:p>
    <w:p w:rsidR="00FF1DF5" w:rsidRDefault="0060116F">
      <w:pPr>
        <w:pStyle w:val="a3"/>
        <w:tabs>
          <w:tab w:val="left" w:pos="7101"/>
          <w:tab w:val="left" w:pos="9070"/>
        </w:tabs>
        <w:spacing w:before="131"/>
        <w:ind w:left="52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FF1DF5" w:rsidRDefault="0060116F">
      <w:pPr>
        <w:pStyle w:val="a3"/>
        <w:tabs>
          <w:tab w:val="left" w:pos="5846"/>
          <w:tab w:val="left" w:pos="8157"/>
        </w:tabs>
        <w:spacing w:before="162"/>
        <w:ind w:left="5217"/>
      </w:pPr>
      <w:r>
        <w:t>«</w:t>
      </w:r>
      <w:r>
        <w:tab/>
        <w:t>»</w:t>
      </w:r>
      <w:r>
        <w:rPr>
          <w:u w:val="single"/>
        </w:rPr>
        <w:tab/>
      </w:r>
      <w:r>
        <w:t>2021 г.</w:t>
      </w:r>
    </w:p>
    <w:p w:rsidR="00FF1DF5" w:rsidRDefault="00FF1DF5">
      <w:pPr>
        <w:pStyle w:val="a3"/>
        <w:rPr>
          <w:sz w:val="30"/>
        </w:rPr>
      </w:pPr>
    </w:p>
    <w:p w:rsidR="00FF1DF5" w:rsidRDefault="00FF1DF5">
      <w:pPr>
        <w:pStyle w:val="a3"/>
        <w:rPr>
          <w:sz w:val="30"/>
        </w:rPr>
      </w:pPr>
    </w:p>
    <w:p w:rsidR="00FF1DF5" w:rsidRDefault="00FF1DF5">
      <w:pPr>
        <w:pStyle w:val="a3"/>
        <w:spacing w:before="4"/>
        <w:rPr>
          <w:sz w:val="38"/>
        </w:rPr>
      </w:pPr>
    </w:p>
    <w:p w:rsidR="00FF1DF5" w:rsidRDefault="0054349D">
      <w:pPr>
        <w:pStyle w:val="1"/>
        <w:ind w:right="164"/>
      </w:pPr>
      <w:r>
        <w:t>Порядок проведения</w:t>
      </w:r>
    </w:p>
    <w:p w:rsidR="00FF1DF5" w:rsidRDefault="0060116F" w:rsidP="00EC3019">
      <w:pPr>
        <w:pStyle w:val="a4"/>
        <w:tabs>
          <w:tab w:val="left" w:pos="1312"/>
        </w:tabs>
        <w:spacing w:before="163" w:line="362" w:lineRule="auto"/>
        <w:ind w:left="1100" w:right="806" w:firstLine="0"/>
        <w:jc w:val="center"/>
        <w:rPr>
          <w:b/>
          <w:i/>
          <w:sz w:val="29"/>
        </w:rPr>
      </w:pPr>
      <w:r>
        <w:rPr>
          <w:b/>
          <w:sz w:val="28"/>
        </w:rPr>
        <w:t>регионально</w:t>
      </w:r>
      <w:r w:rsidR="0054349D">
        <w:rPr>
          <w:b/>
          <w:sz w:val="28"/>
        </w:rPr>
        <w:t>го</w:t>
      </w:r>
      <w:r>
        <w:rPr>
          <w:b/>
          <w:sz w:val="28"/>
        </w:rPr>
        <w:t xml:space="preserve"> этап</w:t>
      </w:r>
      <w:r w:rsidR="0054349D">
        <w:rPr>
          <w:b/>
          <w:sz w:val="28"/>
        </w:rPr>
        <w:t>а</w:t>
      </w:r>
      <w:r>
        <w:rPr>
          <w:b/>
          <w:sz w:val="28"/>
        </w:rPr>
        <w:t xml:space="preserve"> II Всероссийского дистанционного конкурса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среди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-4"/>
          <w:sz w:val="28"/>
        </w:rPr>
        <w:t xml:space="preserve"> </w:t>
      </w:r>
      <w:r>
        <w:rPr>
          <w:b/>
          <w:sz w:val="29"/>
        </w:rPr>
        <w:t>на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лучшие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методические</w:t>
      </w:r>
      <w:r>
        <w:rPr>
          <w:b/>
          <w:spacing w:val="-3"/>
          <w:sz w:val="29"/>
        </w:rPr>
        <w:t xml:space="preserve"> </w:t>
      </w:r>
      <w:r>
        <w:rPr>
          <w:b/>
          <w:sz w:val="29"/>
        </w:rPr>
        <w:t>разработки</w:t>
      </w:r>
      <w:r w:rsidR="0054349D">
        <w:rPr>
          <w:b/>
          <w:sz w:val="29"/>
        </w:rPr>
        <w:t xml:space="preserve"> </w:t>
      </w:r>
      <w:r>
        <w:rPr>
          <w:b/>
          <w:sz w:val="29"/>
        </w:rPr>
        <w:t xml:space="preserve">воспитательных мероприятий в </w:t>
      </w:r>
      <w:r w:rsidR="0082663C">
        <w:rPr>
          <w:b/>
          <w:sz w:val="29"/>
        </w:rPr>
        <w:t>Ленинградской области</w:t>
      </w:r>
    </w:p>
    <w:p w:rsidR="00FF1DF5" w:rsidRDefault="0060116F">
      <w:pPr>
        <w:pStyle w:val="1"/>
        <w:numPr>
          <w:ilvl w:val="1"/>
          <w:numId w:val="9"/>
        </w:numPr>
        <w:tabs>
          <w:tab w:val="left" w:pos="4322"/>
        </w:tabs>
        <w:spacing w:line="320" w:lineRule="exact"/>
        <w:jc w:val="both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580"/>
        </w:tabs>
        <w:spacing w:before="151" w:line="360" w:lineRule="auto"/>
        <w:ind w:right="142" w:firstLine="708"/>
        <w:jc w:val="both"/>
        <w:rPr>
          <w:sz w:val="28"/>
        </w:rPr>
      </w:pPr>
      <w:r>
        <w:rPr>
          <w:sz w:val="28"/>
        </w:rPr>
        <w:t>Настоящ</w:t>
      </w:r>
      <w:r w:rsidR="0054349D">
        <w:rPr>
          <w:sz w:val="28"/>
        </w:rPr>
        <w:t>ий</w:t>
      </w:r>
      <w:r>
        <w:rPr>
          <w:spacing w:val="1"/>
          <w:sz w:val="28"/>
        </w:rPr>
        <w:t xml:space="preserve"> </w:t>
      </w:r>
      <w:r w:rsidR="0054349D"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сроки,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 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определения победителей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регионального этапа</w:t>
      </w:r>
      <w:r>
        <w:rPr>
          <w:spacing w:val="-67"/>
          <w:sz w:val="28"/>
        </w:rPr>
        <w:t xml:space="preserve"> </w:t>
      </w:r>
      <w:r>
        <w:rPr>
          <w:sz w:val="28"/>
        </w:rPr>
        <w:t>II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2663C" w:rsidRPr="0082663C">
        <w:rPr>
          <w:sz w:val="28"/>
        </w:rPr>
        <w:t>Ленинградской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Конкурс).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528"/>
        </w:tabs>
        <w:spacing w:line="360" w:lineRule="auto"/>
        <w:ind w:right="145" w:firstLine="708"/>
        <w:jc w:val="both"/>
        <w:rPr>
          <w:sz w:val="28"/>
        </w:rPr>
      </w:pP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разработок воспитательных мероприятий, реализуемых классными руководителями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организациях.</w:t>
      </w:r>
    </w:p>
    <w:p w:rsidR="00FF1DF5" w:rsidRDefault="0060116F">
      <w:pPr>
        <w:pStyle w:val="a3"/>
        <w:spacing w:before="1"/>
        <w:ind w:left="961"/>
        <w:jc w:val="both"/>
      </w:pPr>
      <w:r>
        <w:t>Задачи</w:t>
      </w:r>
      <w:r>
        <w:rPr>
          <w:spacing w:val="-3"/>
        </w:rPr>
        <w:t xml:space="preserve"> </w:t>
      </w:r>
      <w:r>
        <w:t>Конкурса:</w:t>
      </w:r>
    </w:p>
    <w:p w:rsidR="00FF1DF5" w:rsidRDefault="0060116F">
      <w:pPr>
        <w:pStyle w:val="a4"/>
        <w:numPr>
          <w:ilvl w:val="0"/>
          <w:numId w:val="7"/>
        </w:numPr>
        <w:tabs>
          <w:tab w:val="left" w:pos="1204"/>
        </w:tabs>
        <w:spacing w:before="160" w:line="362" w:lineRule="auto"/>
        <w:ind w:right="143" w:firstLine="708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3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руководителей;</w:t>
      </w:r>
    </w:p>
    <w:p w:rsidR="00FF1DF5" w:rsidRDefault="0060116F">
      <w:pPr>
        <w:pStyle w:val="a4"/>
        <w:numPr>
          <w:ilvl w:val="0"/>
          <w:numId w:val="7"/>
        </w:numPr>
        <w:tabs>
          <w:tab w:val="left" w:pos="1235"/>
        </w:tabs>
        <w:spacing w:line="360" w:lineRule="auto"/>
        <w:ind w:right="152" w:firstLine="708"/>
        <w:jc w:val="left"/>
        <w:rPr>
          <w:sz w:val="28"/>
        </w:rPr>
      </w:pPr>
      <w:r>
        <w:rPr>
          <w:sz w:val="28"/>
        </w:rPr>
        <w:t>содействие</w:t>
      </w:r>
      <w:r>
        <w:rPr>
          <w:spacing w:val="34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35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руководителей;</w:t>
      </w:r>
    </w:p>
    <w:p w:rsidR="00FF1DF5" w:rsidRDefault="0060116F">
      <w:pPr>
        <w:pStyle w:val="a4"/>
        <w:numPr>
          <w:ilvl w:val="0"/>
          <w:numId w:val="7"/>
        </w:numPr>
        <w:tabs>
          <w:tab w:val="left" w:pos="1381"/>
          <w:tab w:val="left" w:pos="1382"/>
          <w:tab w:val="left" w:pos="3041"/>
          <w:tab w:val="left" w:pos="4828"/>
          <w:tab w:val="left" w:pos="6181"/>
          <w:tab w:val="left" w:pos="8402"/>
          <w:tab w:val="left" w:pos="10329"/>
        </w:tabs>
        <w:spacing w:line="362" w:lineRule="auto"/>
        <w:ind w:right="141" w:firstLine="708"/>
        <w:jc w:val="left"/>
        <w:rPr>
          <w:sz w:val="28"/>
        </w:rPr>
      </w:pPr>
      <w:r>
        <w:rPr>
          <w:sz w:val="28"/>
        </w:rPr>
        <w:t>содействие</w:t>
      </w:r>
      <w:r>
        <w:rPr>
          <w:sz w:val="28"/>
        </w:rPr>
        <w:tab/>
        <w:t>повышению</w:t>
      </w:r>
      <w:r>
        <w:rPr>
          <w:sz w:val="28"/>
        </w:rPr>
        <w:tab/>
        <w:t>качества</w:t>
      </w:r>
      <w:r>
        <w:rPr>
          <w:sz w:val="28"/>
        </w:rPr>
        <w:tab/>
        <w:t>воспитательной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организациях;</w:t>
      </w:r>
    </w:p>
    <w:p w:rsidR="00FF1DF5" w:rsidRDefault="003913CD">
      <w:pPr>
        <w:pStyle w:val="a3"/>
        <w:spacing w:before="7"/>
        <w:rPr>
          <w:sz w:val="10"/>
        </w:rPr>
      </w:pPr>
      <w:r>
        <w:pict>
          <v:rect id="_x0000_s1038" style="position:absolute;margin-left:56.65pt;margin-top:8.1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FF1DF5" w:rsidRDefault="00FF1DF5">
      <w:pPr>
        <w:rPr>
          <w:sz w:val="20"/>
        </w:rPr>
        <w:sectPr w:rsidR="00FF1DF5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FF1DF5" w:rsidRDefault="00FF1DF5">
      <w:pPr>
        <w:pStyle w:val="a3"/>
        <w:spacing w:before="8"/>
        <w:rPr>
          <w:sz w:val="15"/>
        </w:rPr>
      </w:pPr>
    </w:p>
    <w:p w:rsidR="00FF1DF5" w:rsidRDefault="0060116F">
      <w:pPr>
        <w:pStyle w:val="a4"/>
        <w:numPr>
          <w:ilvl w:val="0"/>
          <w:numId w:val="7"/>
        </w:numPr>
        <w:tabs>
          <w:tab w:val="left" w:pos="1379"/>
        </w:tabs>
        <w:spacing w:before="89" w:line="360" w:lineRule="auto"/>
        <w:ind w:right="144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организациях.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487"/>
        </w:tabs>
        <w:spacing w:line="360" w:lineRule="auto"/>
        <w:ind w:right="143" w:firstLine="708"/>
        <w:jc w:val="both"/>
        <w:rPr>
          <w:sz w:val="28"/>
        </w:rPr>
      </w:pPr>
      <w:r>
        <w:rPr>
          <w:sz w:val="28"/>
        </w:rPr>
        <w:t>Учредителем Конкурса является Министерство просвещения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Учредитель).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«Академия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политики и профессионального развития работников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оператор).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701"/>
        </w:tabs>
        <w:spacing w:before="1" w:line="360" w:lineRule="auto"/>
        <w:ind w:right="142" w:firstLine="708"/>
        <w:jc w:val="both"/>
        <w:rPr>
          <w:sz w:val="28"/>
        </w:rPr>
      </w:pPr>
      <w:r>
        <w:rPr>
          <w:sz w:val="28"/>
        </w:rPr>
        <w:t>Организационно-техническое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86F90" w:rsidRPr="00D86F90">
        <w:rPr>
          <w:sz w:val="28"/>
        </w:rPr>
        <w:t>Ленинградской области</w:t>
      </w:r>
      <w:r w:rsidR="00D86F90">
        <w:rPr>
          <w:i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1"/>
          <w:sz w:val="28"/>
        </w:rPr>
        <w:t xml:space="preserve"> </w:t>
      </w:r>
      <w:r w:rsidR="00D86F90">
        <w:rPr>
          <w:sz w:val="28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оператор).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554"/>
        </w:tabs>
        <w:spacing w:line="360" w:lineRule="auto"/>
        <w:ind w:right="143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открытость;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профессиональная 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</w:p>
    <w:p w:rsidR="00FF1DF5" w:rsidRDefault="0060116F">
      <w:pPr>
        <w:pStyle w:val="a4"/>
        <w:numPr>
          <w:ilvl w:val="1"/>
          <w:numId w:val="8"/>
        </w:numPr>
        <w:tabs>
          <w:tab w:val="left" w:pos="1461"/>
        </w:tabs>
        <w:spacing w:before="1" w:line="360" w:lineRule="auto"/>
        <w:ind w:right="144" w:firstLine="708"/>
        <w:jc w:val="both"/>
        <w:rPr>
          <w:sz w:val="28"/>
        </w:rPr>
      </w:pPr>
      <w:r>
        <w:rPr>
          <w:sz w:val="28"/>
        </w:rPr>
        <w:t>Рабочим языком Конкурса является русский язык – государственный язык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FF1DF5" w:rsidRDefault="00FF1DF5">
      <w:pPr>
        <w:pStyle w:val="a3"/>
        <w:spacing w:before="5"/>
        <w:rPr>
          <w:sz w:val="42"/>
        </w:rPr>
      </w:pPr>
    </w:p>
    <w:p w:rsidR="00FF1DF5" w:rsidRDefault="0060116F">
      <w:pPr>
        <w:pStyle w:val="1"/>
        <w:numPr>
          <w:ilvl w:val="1"/>
          <w:numId w:val="9"/>
        </w:numPr>
        <w:tabs>
          <w:tab w:val="left" w:pos="1638"/>
        </w:tabs>
        <w:ind w:left="1638"/>
        <w:jc w:val="both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6"/>
        </w:rPr>
        <w:t xml:space="preserve"> </w:t>
      </w:r>
      <w:r>
        <w:t>этапа Конкурса</w:t>
      </w:r>
    </w:p>
    <w:p w:rsidR="00FF1DF5" w:rsidRDefault="0060116F">
      <w:pPr>
        <w:pStyle w:val="a4"/>
        <w:numPr>
          <w:ilvl w:val="1"/>
          <w:numId w:val="6"/>
        </w:numPr>
        <w:tabs>
          <w:tab w:val="left" w:pos="1516"/>
        </w:tabs>
        <w:spacing w:before="156" w:line="360" w:lineRule="auto"/>
        <w:ind w:right="144" w:firstLine="708"/>
        <w:jc w:val="both"/>
        <w:rPr>
          <w:sz w:val="28"/>
        </w:rPr>
      </w:pPr>
      <w:r>
        <w:rPr>
          <w:sz w:val="28"/>
        </w:rPr>
        <w:t>Региональный этап Конкурса проводится на территории</w:t>
      </w:r>
      <w:r w:rsidR="0082663C">
        <w:rPr>
          <w:sz w:val="28"/>
        </w:rPr>
        <w:t xml:space="preserve"> Ленинградской области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Положением о II Всероссийском дистанционном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 мероприятий.</w:t>
      </w:r>
    </w:p>
    <w:p w:rsidR="00FF1DF5" w:rsidRPr="0082663C" w:rsidRDefault="0060116F">
      <w:pPr>
        <w:pStyle w:val="a4"/>
        <w:numPr>
          <w:ilvl w:val="1"/>
          <w:numId w:val="6"/>
        </w:numPr>
        <w:tabs>
          <w:tab w:val="left" w:pos="1600"/>
        </w:tabs>
        <w:spacing w:line="360" w:lineRule="auto"/>
        <w:ind w:right="146" w:firstLine="708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82663C" w:rsidRPr="0082663C">
        <w:rPr>
          <w:sz w:val="28"/>
        </w:rPr>
        <w:t>Ленинградской области</w:t>
      </w:r>
      <w:r w:rsidRPr="0082663C">
        <w:rPr>
          <w:sz w:val="28"/>
        </w:rPr>
        <w:t>:</w:t>
      </w:r>
    </w:p>
    <w:p w:rsidR="00FF1DF5" w:rsidRDefault="00FF1DF5">
      <w:pPr>
        <w:rPr>
          <w:sz w:val="15"/>
        </w:rPr>
        <w:sectPr w:rsidR="00FF1DF5">
          <w:headerReference w:type="default" r:id="rId7"/>
          <w:pgSz w:w="11910" w:h="16840"/>
          <w:pgMar w:top="960" w:right="420" w:bottom="280" w:left="880" w:header="710" w:footer="0" w:gutter="0"/>
          <w:cols w:space="720"/>
        </w:sectPr>
      </w:pPr>
    </w:p>
    <w:p w:rsidR="00B77A26" w:rsidRDefault="00B77A26">
      <w:pPr>
        <w:pStyle w:val="a3"/>
        <w:tabs>
          <w:tab w:val="left" w:pos="3332"/>
          <w:tab w:val="left" w:pos="5885"/>
        </w:tabs>
        <w:spacing w:before="160" w:line="362" w:lineRule="auto"/>
        <w:ind w:left="252" w:right="143" w:firstLine="708"/>
        <w:jc w:val="both"/>
      </w:pPr>
      <w:r>
        <w:lastRenderedPageBreak/>
        <w:t>с «01» апреля по «1</w:t>
      </w:r>
      <w:r w:rsidR="000A753D">
        <w:t>4</w:t>
      </w:r>
      <w:r>
        <w:t xml:space="preserve">» июня 2021 года – </w:t>
      </w:r>
      <w:r w:rsidR="000A753D">
        <w:t>прием</w:t>
      </w:r>
      <w:r w:rsidR="000A753D">
        <w:rPr>
          <w:spacing w:val="-1"/>
        </w:rPr>
        <w:t xml:space="preserve"> </w:t>
      </w:r>
      <w:r w:rsidR="000A753D">
        <w:t>заявок</w:t>
      </w:r>
      <w:r w:rsidR="000A753D">
        <w:rPr>
          <w:spacing w:val="1"/>
        </w:rPr>
        <w:t xml:space="preserve"> </w:t>
      </w:r>
      <w:r w:rsidR="000A753D">
        <w:t xml:space="preserve">на участие, </w:t>
      </w:r>
      <w:r w:rsidR="000A753D">
        <w:rPr>
          <w:spacing w:val="-68"/>
        </w:rPr>
        <w:t xml:space="preserve"> </w:t>
      </w:r>
      <w:r w:rsidR="000A753D">
        <w:t xml:space="preserve">регистрация участников; </w:t>
      </w:r>
      <w:r>
        <w:t>предоставление участниками конкурсных материалов;</w:t>
      </w:r>
    </w:p>
    <w:p w:rsidR="00FF1DF5" w:rsidRDefault="0060116F">
      <w:pPr>
        <w:pStyle w:val="a3"/>
        <w:tabs>
          <w:tab w:val="left" w:pos="3332"/>
          <w:tab w:val="left" w:pos="5885"/>
        </w:tabs>
        <w:spacing w:before="160" w:line="362" w:lineRule="auto"/>
        <w:ind w:left="252" w:right="143" w:firstLine="708"/>
        <w:jc w:val="both"/>
      </w:pPr>
      <w:r>
        <w:t>с</w:t>
      </w:r>
      <w:r>
        <w:rPr>
          <w:spacing w:val="10"/>
        </w:rPr>
        <w:t xml:space="preserve"> </w:t>
      </w:r>
      <w:r>
        <w:t>«</w:t>
      </w:r>
      <w:r w:rsidR="00B77A26" w:rsidRPr="00B77A26">
        <w:t>14</w:t>
      </w:r>
      <w:r w:rsidRPr="00B77A26">
        <w:t>»</w:t>
      </w:r>
      <w:r w:rsidR="00B77A26" w:rsidRPr="00B77A26">
        <w:t xml:space="preserve"> июня </w:t>
      </w:r>
      <w:r>
        <w:t>по</w:t>
      </w:r>
      <w:r>
        <w:rPr>
          <w:spacing w:val="11"/>
        </w:rPr>
        <w:t xml:space="preserve"> </w:t>
      </w:r>
      <w:r>
        <w:t>«</w:t>
      </w:r>
      <w:r w:rsidR="00B77A26">
        <w:t>21</w:t>
      </w:r>
      <w:r w:rsidRPr="00B77A26">
        <w:t>»</w:t>
      </w:r>
      <w:r w:rsidR="00B77A26" w:rsidRPr="00B77A26">
        <w:t xml:space="preserve"> июня</w:t>
      </w:r>
      <w:r w:rsidR="00B77A26">
        <w:t xml:space="preserve"> </w:t>
      </w:r>
      <w:r>
        <w:t>2021</w:t>
      </w:r>
      <w:r>
        <w:rPr>
          <w:spacing w:val="9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техническая</w:t>
      </w:r>
      <w:r>
        <w:rPr>
          <w:spacing w:val="11"/>
        </w:rPr>
        <w:t xml:space="preserve"> </w:t>
      </w:r>
      <w:r>
        <w:t>экспертиза</w:t>
      </w:r>
      <w:r>
        <w:rPr>
          <w:spacing w:val="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содержательное</w:t>
      </w:r>
      <w:r>
        <w:rPr>
          <w:spacing w:val="-4"/>
        </w:rPr>
        <w:t xml:space="preserve"> </w:t>
      </w:r>
      <w:r>
        <w:t>оценивание</w:t>
      </w:r>
      <w:r>
        <w:rPr>
          <w:spacing w:val="2"/>
        </w:rPr>
        <w:t xml:space="preserve"> </w:t>
      </w:r>
      <w:r>
        <w:t>предоставленных на Конкурс</w:t>
      </w:r>
      <w:r>
        <w:rPr>
          <w:spacing w:val="-1"/>
        </w:rPr>
        <w:t xml:space="preserve"> </w:t>
      </w:r>
      <w:r>
        <w:t>материалов;</w:t>
      </w:r>
    </w:p>
    <w:p w:rsidR="00FF1DF5" w:rsidRDefault="0060116F">
      <w:pPr>
        <w:tabs>
          <w:tab w:val="left" w:pos="3400"/>
          <w:tab w:val="left" w:pos="6084"/>
        </w:tabs>
        <w:spacing w:line="360" w:lineRule="auto"/>
        <w:ind w:left="252" w:right="145" w:firstLine="708"/>
        <w:jc w:val="both"/>
        <w:rPr>
          <w:i/>
          <w:sz w:val="28"/>
        </w:rPr>
      </w:pPr>
      <w:r>
        <w:rPr>
          <w:sz w:val="28"/>
        </w:rPr>
        <w:lastRenderedPageBreak/>
        <w:t>с</w:t>
      </w:r>
      <w:r>
        <w:rPr>
          <w:spacing w:val="77"/>
          <w:sz w:val="28"/>
        </w:rPr>
        <w:t xml:space="preserve"> </w:t>
      </w:r>
      <w:r>
        <w:rPr>
          <w:sz w:val="28"/>
        </w:rPr>
        <w:t>«</w:t>
      </w:r>
      <w:r w:rsidR="00B77A26" w:rsidRPr="00B77A26">
        <w:rPr>
          <w:sz w:val="28"/>
        </w:rPr>
        <w:t>22</w:t>
      </w:r>
      <w:r w:rsidRPr="00B77A26">
        <w:rPr>
          <w:sz w:val="28"/>
        </w:rPr>
        <w:t>»</w:t>
      </w:r>
      <w:r w:rsidR="00B77A26" w:rsidRPr="00B77A26">
        <w:rPr>
          <w:sz w:val="28"/>
        </w:rPr>
        <w:t xml:space="preserve"> июня </w:t>
      </w:r>
      <w:r w:rsidRPr="00B77A26">
        <w:rPr>
          <w:sz w:val="28"/>
        </w:rPr>
        <w:t>по</w:t>
      </w:r>
      <w:r w:rsidRPr="00B77A26">
        <w:rPr>
          <w:spacing w:val="78"/>
          <w:sz w:val="28"/>
        </w:rPr>
        <w:t xml:space="preserve"> </w:t>
      </w:r>
      <w:r w:rsidRPr="00B77A26">
        <w:rPr>
          <w:sz w:val="28"/>
        </w:rPr>
        <w:t>«</w:t>
      </w:r>
      <w:r w:rsidR="00B77A26" w:rsidRPr="00B77A26">
        <w:rPr>
          <w:sz w:val="28"/>
        </w:rPr>
        <w:t>25</w:t>
      </w:r>
      <w:r w:rsidRPr="00B77A26">
        <w:rPr>
          <w:sz w:val="28"/>
        </w:rPr>
        <w:t>»</w:t>
      </w:r>
      <w:r w:rsidR="00B77A26" w:rsidRPr="00B77A26">
        <w:rPr>
          <w:sz w:val="28"/>
        </w:rPr>
        <w:t xml:space="preserve"> июня </w:t>
      </w:r>
      <w:r>
        <w:rPr>
          <w:sz w:val="28"/>
        </w:rPr>
        <w:t>2021</w:t>
      </w:r>
      <w:r>
        <w:rPr>
          <w:spacing w:val="6"/>
          <w:sz w:val="28"/>
        </w:rPr>
        <w:t xml:space="preserve"> </w:t>
      </w:r>
      <w:r>
        <w:rPr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5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определение победителей регионального этапа Конкурса в </w:t>
      </w:r>
      <w:r w:rsidR="00B77A26" w:rsidRPr="00B77A26">
        <w:rPr>
          <w:sz w:val="28"/>
        </w:rPr>
        <w:t>Ленинградской области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этапе Конкурса</w:t>
      </w:r>
      <w:r>
        <w:rPr>
          <w:i/>
          <w:sz w:val="28"/>
        </w:rPr>
        <w:t>.</w:t>
      </w:r>
    </w:p>
    <w:p w:rsidR="00FF1DF5" w:rsidRDefault="0082663C">
      <w:pPr>
        <w:pStyle w:val="a4"/>
        <w:numPr>
          <w:ilvl w:val="1"/>
          <w:numId w:val="6"/>
        </w:numPr>
        <w:tabs>
          <w:tab w:val="left" w:pos="1898"/>
        </w:tabs>
        <w:spacing w:line="360" w:lineRule="auto"/>
        <w:ind w:right="139" w:firstLine="708"/>
        <w:jc w:val="both"/>
        <w:rPr>
          <w:sz w:val="28"/>
        </w:rPr>
      </w:pPr>
      <w:r>
        <w:rPr>
          <w:sz w:val="28"/>
        </w:rPr>
        <w:t>Органы местного самоуправления, осуществляющие управление в системе образования, отправляют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оператору сформированную заявку на участие,</w:t>
      </w:r>
      <w:r w:rsidRPr="0082663C">
        <w:rPr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печатью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о</w:t>
      </w:r>
      <w:r w:rsidRPr="0082663C">
        <w:rPr>
          <w:spacing w:val="1"/>
          <w:sz w:val="28"/>
        </w:rPr>
        <w:t>рган</w:t>
      </w:r>
      <w:r>
        <w:rPr>
          <w:spacing w:val="1"/>
          <w:sz w:val="28"/>
        </w:rPr>
        <w:t>а</w:t>
      </w:r>
      <w:r w:rsidRPr="0082663C">
        <w:rPr>
          <w:spacing w:val="1"/>
          <w:sz w:val="28"/>
        </w:rPr>
        <w:t xml:space="preserve"> местного самоуправления</w:t>
      </w:r>
      <w:r w:rsidR="00E40824">
        <w:rPr>
          <w:spacing w:val="1"/>
          <w:sz w:val="28"/>
        </w:rPr>
        <w:t>; о</w:t>
      </w:r>
      <w:r>
        <w:rPr>
          <w:spacing w:val="1"/>
          <w:sz w:val="28"/>
        </w:rPr>
        <w:t xml:space="preserve">т одного муниципального образования допускается к участию в конкурсе не более двух работ. </w:t>
      </w:r>
      <w:r w:rsidRPr="0082663C">
        <w:rPr>
          <w:spacing w:val="1"/>
          <w:sz w:val="28"/>
        </w:rPr>
        <w:t xml:space="preserve"> </w:t>
      </w:r>
    </w:p>
    <w:p w:rsidR="00FF1DF5" w:rsidRDefault="0060116F">
      <w:pPr>
        <w:pStyle w:val="a3"/>
        <w:spacing w:line="360" w:lineRule="auto"/>
        <w:ind w:left="252" w:right="146" w:firstLine="708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участников.</w:t>
      </w:r>
    </w:p>
    <w:p w:rsidR="00FF1DF5" w:rsidRDefault="0060116F">
      <w:pPr>
        <w:pStyle w:val="a4"/>
        <w:numPr>
          <w:ilvl w:val="1"/>
          <w:numId w:val="6"/>
        </w:numPr>
        <w:tabs>
          <w:tab w:val="left" w:pos="1521"/>
        </w:tabs>
        <w:spacing w:line="360" w:lineRule="auto"/>
        <w:ind w:right="143" w:firstLine="708"/>
        <w:jc w:val="both"/>
        <w:rPr>
          <w:sz w:val="28"/>
        </w:rPr>
      </w:pPr>
      <w:r>
        <w:rPr>
          <w:sz w:val="28"/>
        </w:rPr>
        <w:t>Для взаимодействия с Федеральным оператором Конкурса назначается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региональный координатор – лицо, уполномоченное на эти действия </w:t>
      </w:r>
      <w:r w:rsidR="00E40824">
        <w:rPr>
          <w:sz w:val="28"/>
        </w:rPr>
        <w:t>комитетом общего и профессионального образования Ленинградской области</w:t>
      </w:r>
      <w:r>
        <w:rPr>
          <w:sz w:val="28"/>
        </w:rPr>
        <w:t>.</w:t>
      </w:r>
    </w:p>
    <w:p w:rsidR="00FF1DF5" w:rsidRDefault="0060116F">
      <w:pPr>
        <w:pStyle w:val="a3"/>
        <w:spacing w:line="360" w:lineRule="auto"/>
        <w:ind w:left="252" w:right="141" w:firstLine="708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координаторе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Федеральному</w:t>
      </w:r>
      <w:r>
        <w:rPr>
          <w:spacing w:val="-67"/>
        </w:rPr>
        <w:t xml:space="preserve"> </w:t>
      </w:r>
      <w:r>
        <w:t>оператору Конкурса по прилагаемой форме (Приложение 2) в срок не позднее 1 мая</w:t>
      </w:r>
      <w:r>
        <w:rPr>
          <w:spacing w:val="1"/>
        </w:rPr>
        <w:t xml:space="preserve"> </w:t>
      </w:r>
      <w:r>
        <w:t>2021 года.</w:t>
      </w:r>
    </w:p>
    <w:p w:rsidR="00FF1DF5" w:rsidRDefault="0060116F">
      <w:pPr>
        <w:pStyle w:val="a4"/>
        <w:numPr>
          <w:ilvl w:val="1"/>
          <w:numId w:val="6"/>
        </w:numPr>
        <w:tabs>
          <w:tab w:val="left" w:pos="1774"/>
          <w:tab w:val="left" w:pos="1775"/>
          <w:tab w:val="left" w:pos="3666"/>
          <w:tab w:val="left" w:pos="4745"/>
          <w:tab w:val="left" w:pos="6805"/>
          <w:tab w:val="left" w:pos="8516"/>
        </w:tabs>
        <w:spacing w:line="360" w:lineRule="auto"/>
        <w:ind w:right="152" w:firstLine="708"/>
        <w:rPr>
          <w:sz w:val="28"/>
        </w:rPr>
      </w:pPr>
      <w:r>
        <w:rPr>
          <w:sz w:val="28"/>
        </w:rPr>
        <w:t>Конкурсный</w:t>
      </w:r>
      <w:r>
        <w:rPr>
          <w:sz w:val="28"/>
        </w:rPr>
        <w:tab/>
        <w:t>отбор</w:t>
      </w:r>
      <w:r>
        <w:rPr>
          <w:sz w:val="28"/>
        </w:rPr>
        <w:tab/>
        <w:t>методических</w:t>
      </w:r>
      <w:r>
        <w:rPr>
          <w:sz w:val="28"/>
        </w:rPr>
        <w:tab/>
        <w:t>разработок</w:t>
      </w:r>
      <w:r>
        <w:rPr>
          <w:sz w:val="28"/>
        </w:rPr>
        <w:tab/>
        <w:t>воспитательных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 на региональном этапе включает:</w:t>
      </w:r>
    </w:p>
    <w:p w:rsidR="00FF1DF5" w:rsidRDefault="0060116F">
      <w:pPr>
        <w:pStyle w:val="a4"/>
        <w:numPr>
          <w:ilvl w:val="0"/>
          <w:numId w:val="7"/>
        </w:numPr>
        <w:tabs>
          <w:tab w:val="left" w:pos="1349"/>
          <w:tab w:val="left" w:pos="1350"/>
          <w:tab w:val="left" w:pos="3204"/>
          <w:tab w:val="left" w:pos="4818"/>
          <w:tab w:val="left" w:pos="5389"/>
          <w:tab w:val="left" w:pos="7245"/>
          <w:tab w:val="left" w:pos="9077"/>
        </w:tabs>
        <w:spacing w:line="362" w:lineRule="auto"/>
        <w:ind w:right="144" w:firstLine="708"/>
        <w:jc w:val="left"/>
        <w:rPr>
          <w:sz w:val="28"/>
        </w:rPr>
      </w:pPr>
      <w:r>
        <w:rPr>
          <w:sz w:val="28"/>
        </w:rPr>
        <w:t>техническую</w:t>
      </w:r>
      <w:r>
        <w:rPr>
          <w:sz w:val="28"/>
        </w:rPr>
        <w:tab/>
        <w:t>экспертизу</w:t>
      </w:r>
      <w:r>
        <w:rPr>
          <w:sz w:val="28"/>
        </w:rPr>
        <w:tab/>
        <w:t>на</w:t>
      </w:r>
      <w:r>
        <w:rPr>
          <w:sz w:val="28"/>
        </w:rPr>
        <w:tab/>
        <w:t>соответствие</w:t>
      </w:r>
      <w:r>
        <w:rPr>
          <w:sz w:val="28"/>
        </w:rPr>
        <w:tab/>
        <w:t>требованиям</w:t>
      </w:r>
      <w:r>
        <w:rPr>
          <w:sz w:val="28"/>
        </w:rPr>
        <w:tab/>
      </w:r>
      <w:r>
        <w:rPr>
          <w:spacing w:val="-1"/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отсутствие некорректных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заимствований;</w:t>
      </w:r>
    </w:p>
    <w:p w:rsidR="00FF1DF5" w:rsidRDefault="0060116F">
      <w:pPr>
        <w:pStyle w:val="a4"/>
        <w:numPr>
          <w:ilvl w:val="0"/>
          <w:numId w:val="7"/>
        </w:numPr>
        <w:tabs>
          <w:tab w:val="left" w:pos="1397"/>
          <w:tab w:val="left" w:pos="1398"/>
          <w:tab w:val="left" w:pos="3741"/>
          <w:tab w:val="left" w:pos="5401"/>
          <w:tab w:val="left" w:pos="6802"/>
          <w:tab w:val="left" w:pos="8411"/>
          <w:tab w:val="left" w:pos="8905"/>
        </w:tabs>
        <w:spacing w:line="360" w:lineRule="auto"/>
        <w:ind w:right="150" w:firstLine="708"/>
        <w:jc w:val="left"/>
        <w:rPr>
          <w:sz w:val="28"/>
        </w:rPr>
      </w:pPr>
      <w:r>
        <w:rPr>
          <w:sz w:val="28"/>
        </w:rPr>
        <w:t>содержательную</w:t>
      </w:r>
      <w:r>
        <w:rPr>
          <w:sz w:val="28"/>
        </w:rPr>
        <w:tab/>
        <w:t>экспертизу</w:t>
      </w:r>
      <w:r>
        <w:rPr>
          <w:sz w:val="28"/>
        </w:rPr>
        <w:tab/>
        <w:t>согласно</w:t>
      </w:r>
      <w:r>
        <w:rPr>
          <w:sz w:val="28"/>
        </w:rPr>
        <w:tab/>
        <w:t>критериям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показателям,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настоящим Положением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(п.</w:t>
      </w:r>
      <w:r>
        <w:rPr>
          <w:spacing w:val="-1"/>
          <w:sz w:val="28"/>
        </w:rPr>
        <w:t xml:space="preserve"> </w:t>
      </w:r>
      <w:r>
        <w:rPr>
          <w:sz w:val="28"/>
        </w:rPr>
        <w:t>4.5).</w:t>
      </w:r>
    </w:p>
    <w:p w:rsidR="00FF1DF5" w:rsidRDefault="0060116F">
      <w:pPr>
        <w:pStyle w:val="a3"/>
        <w:tabs>
          <w:tab w:val="left" w:pos="2013"/>
          <w:tab w:val="left" w:pos="2370"/>
          <w:tab w:val="left" w:pos="2657"/>
          <w:tab w:val="left" w:pos="4142"/>
          <w:tab w:val="left" w:pos="4231"/>
          <w:tab w:val="left" w:pos="6063"/>
          <w:tab w:val="left" w:pos="6524"/>
          <w:tab w:val="left" w:pos="6862"/>
          <w:tab w:val="left" w:pos="7602"/>
          <w:tab w:val="left" w:pos="8727"/>
          <w:tab w:val="left" w:pos="9421"/>
          <w:tab w:val="left" w:pos="9751"/>
          <w:tab w:val="left" w:pos="10316"/>
        </w:tabs>
        <w:spacing w:line="362" w:lineRule="auto"/>
        <w:ind w:left="252" w:right="149" w:firstLine="708"/>
      </w:pPr>
      <w:r>
        <w:t>Конкурсные</w:t>
      </w:r>
      <w:r>
        <w:tab/>
        <w:t>материалы,</w:t>
      </w:r>
      <w:r>
        <w:tab/>
      </w:r>
      <w:r>
        <w:tab/>
        <w:t>предоставленные</w:t>
      </w:r>
      <w:r>
        <w:tab/>
        <w:t>с</w:t>
      </w:r>
      <w:r>
        <w:tab/>
        <w:t>нарушениями</w:t>
      </w:r>
      <w:r>
        <w:tab/>
        <w:t>требований</w:t>
      </w:r>
      <w:r>
        <w:tab/>
        <w:t>к</w:t>
      </w:r>
      <w:r>
        <w:rPr>
          <w:spacing w:val="-67"/>
        </w:rPr>
        <w:t xml:space="preserve"> </w:t>
      </w:r>
      <w:r>
        <w:t>оформлению</w:t>
      </w:r>
      <w:r>
        <w:tab/>
        <w:t>и</w:t>
      </w:r>
      <w:r>
        <w:tab/>
        <w:t>содержанию,</w:t>
      </w:r>
      <w:r>
        <w:tab/>
        <w:t>определенных</w:t>
      </w:r>
      <w:r>
        <w:tab/>
        <w:t>настоящим</w:t>
      </w:r>
      <w:r>
        <w:tab/>
        <w:t>Положением,</w:t>
      </w:r>
      <w:r>
        <w:tab/>
        <w:t>а</w:t>
      </w:r>
      <w:r>
        <w:tab/>
        <w:t>также</w:t>
      </w:r>
    </w:p>
    <w:p w:rsidR="00FF1DF5" w:rsidRDefault="00FF1DF5">
      <w:pPr>
        <w:spacing w:line="362" w:lineRule="auto"/>
        <w:sectPr w:rsidR="00FF1DF5">
          <w:type w:val="continuous"/>
          <w:pgSz w:w="11910" w:h="16840"/>
          <w:pgMar w:top="1040" w:right="420" w:bottom="280" w:left="880" w:header="720" w:footer="720" w:gutter="0"/>
          <w:cols w:space="720"/>
        </w:sectPr>
      </w:pPr>
    </w:p>
    <w:p w:rsidR="00FF1DF5" w:rsidRDefault="00FF1DF5">
      <w:pPr>
        <w:pStyle w:val="a3"/>
        <w:spacing w:before="8"/>
        <w:rPr>
          <w:sz w:val="15"/>
        </w:rPr>
      </w:pPr>
    </w:p>
    <w:p w:rsidR="00FF1DF5" w:rsidRDefault="0060116F">
      <w:pPr>
        <w:pStyle w:val="a3"/>
        <w:spacing w:before="89" w:line="360" w:lineRule="auto"/>
        <w:ind w:left="252" w:right="145"/>
        <w:jc w:val="both"/>
      </w:pPr>
      <w:r>
        <w:t>имеющие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25%</w:t>
      </w:r>
      <w:r>
        <w:rPr>
          <w:spacing w:val="1"/>
        </w:rPr>
        <w:t xml:space="preserve"> </w:t>
      </w:r>
      <w:r>
        <w:t>некорректных</w:t>
      </w:r>
      <w:r>
        <w:rPr>
          <w:spacing w:val="1"/>
        </w:rPr>
        <w:t xml:space="preserve"> </w:t>
      </w:r>
      <w:r>
        <w:t>заимствований,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прошедшими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экспертизу,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экспертизе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отклоняются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участия в</w:t>
      </w:r>
      <w:r>
        <w:rPr>
          <w:spacing w:val="-2"/>
        </w:rPr>
        <w:t xml:space="preserve"> </w:t>
      </w:r>
      <w:r>
        <w:t>Конкурсе.</w:t>
      </w:r>
    </w:p>
    <w:p w:rsidR="00FF1DF5" w:rsidRDefault="00FF1DF5">
      <w:pPr>
        <w:pStyle w:val="a3"/>
        <w:spacing w:before="5"/>
        <w:rPr>
          <w:sz w:val="42"/>
        </w:rPr>
      </w:pPr>
    </w:p>
    <w:p w:rsidR="00FF1DF5" w:rsidRDefault="0060116F">
      <w:pPr>
        <w:pStyle w:val="1"/>
        <w:numPr>
          <w:ilvl w:val="1"/>
          <w:numId w:val="9"/>
        </w:numPr>
        <w:tabs>
          <w:tab w:val="left" w:pos="1775"/>
        </w:tabs>
        <w:ind w:left="1774"/>
        <w:jc w:val="both"/>
      </w:pPr>
      <w:r>
        <w:t>Условия</w:t>
      </w:r>
      <w:r>
        <w:rPr>
          <w:spacing w:val="-5"/>
        </w:rPr>
        <w:t xml:space="preserve"> </w:t>
      </w:r>
      <w:r>
        <w:t>участия,</w:t>
      </w:r>
      <w:r>
        <w:rPr>
          <w:spacing w:val="-4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материалам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документам</w:t>
      </w:r>
    </w:p>
    <w:p w:rsidR="00FF1DF5" w:rsidRDefault="0060116F">
      <w:pPr>
        <w:pStyle w:val="a4"/>
        <w:numPr>
          <w:ilvl w:val="1"/>
          <w:numId w:val="5"/>
        </w:numPr>
        <w:tabs>
          <w:tab w:val="left" w:pos="1590"/>
        </w:tabs>
        <w:spacing w:before="156" w:line="360" w:lineRule="auto"/>
        <w:ind w:right="143" w:firstLine="708"/>
        <w:jc w:val="both"/>
        <w:rPr>
          <w:sz w:val="28"/>
        </w:rPr>
      </w:pP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 w:rsidR="00E40824" w:rsidRPr="00E40824">
        <w:rPr>
          <w:sz w:val="28"/>
        </w:rPr>
        <w:t>Л</w:t>
      </w:r>
      <w:r w:rsidR="00E40824">
        <w:rPr>
          <w:sz w:val="28"/>
        </w:rPr>
        <w:t>енинградской обл</w:t>
      </w:r>
      <w:r w:rsidR="00E40824" w:rsidRPr="00E40824">
        <w:rPr>
          <w:sz w:val="28"/>
        </w:rPr>
        <w:t>асти</w:t>
      </w:r>
      <w:r>
        <w:rPr>
          <w:i/>
          <w:sz w:val="28"/>
        </w:rPr>
        <w:t xml:space="preserve">, </w:t>
      </w:r>
      <w:r>
        <w:rPr>
          <w:sz w:val="28"/>
        </w:rPr>
        <w:t xml:space="preserve">независимо от их организационно-правовой формы. </w:t>
      </w:r>
    </w:p>
    <w:p w:rsidR="00FF1DF5" w:rsidRDefault="0082663C">
      <w:pPr>
        <w:pStyle w:val="a4"/>
        <w:numPr>
          <w:ilvl w:val="1"/>
          <w:numId w:val="5"/>
        </w:numPr>
        <w:tabs>
          <w:tab w:val="left" w:pos="1631"/>
        </w:tabs>
        <w:spacing w:line="360" w:lineRule="auto"/>
        <w:ind w:right="146" w:firstLine="708"/>
        <w:jc w:val="both"/>
        <w:rPr>
          <w:sz w:val="28"/>
        </w:rPr>
      </w:pPr>
      <w:r>
        <w:rPr>
          <w:sz w:val="28"/>
        </w:rPr>
        <w:t>У</w:t>
      </w:r>
      <w:r w:rsidR="0060116F">
        <w:rPr>
          <w:sz w:val="28"/>
        </w:rPr>
        <w:t>частник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Конкурс</w:t>
      </w:r>
      <w:r>
        <w:rPr>
          <w:sz w:val="28"/>
        </w:rPr>
        <w:t>а</w:t>
      </w:r>
      <w:r w:rsidR="0060116F">
        <w:rPr>
          <w:spacing w:val="1"/>
          <w:sz w:val="28"/>
        </w:rPr>
        <w:t xml:space="preserve"> </w:t>
      </w:r>
      <w:r w:rsidR="00E40824">
        <w:rPr>
          <w:spacing w:val="1"/>
          <w:sz w:val="28"/>
        </w:rPr>
        <w:t xml:space="preserve">представляет </w:t>
      </w:r>
      <w:r w:rsidR="0060116F">
        <w:rPr>
          <w:sz w:val="28"/>
        </w:rPr>
        <w:t>индивидуальную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методическую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разработку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воспитательного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мероприятия.</w:t>
      </w:r>
      <w:r w:rsidR="0060116F">
        <w:rPr>
          <w:spacing w:val="1"/>
          <w:sz w:val="28"/>
        </w:rPr>
        <w:t xml:space="preserve"> </w:t>
      </w:r>
      <w:r w:rsidR="0060116F">
        <w:rPr>
          <w:sz w:val="28"/>
        </w:rPr>
        <w:t>Коллективные</w:t>
      </w:r>
      <w:r w:rsidR="0060116F">
        <w:rPr>
          <w:spacing w:val="-1"/>
          <w:sz w:val="28"/>
        </w:rPr>
        <w:t xml:space="preserve"> </w:t>
      </w:r>
      <w:r w:rsidR="0060116F">
        <w:rPr>
          <w:sz w:val="28"/>
        </w:rPr>
        <w:t>методические</w:t>
      </w:r>
      <w:r w:rsidR="0060116F">
        <w:rPr>
          <w:spacing w:val="-4"/>
          <w:sz w:val="28"/>
        </w:rPr>
        <w:t xml:space="preserve"> </w:t>
      </w:r>
      <w:r w:rsidR="0060116F">
        <w:rPr>
          <w:sz w:val="28"/>
        </w:rPr>
        <w:t>разработки на</w:t>
      </w:r>
      <w:r w:rsidR="0060116F">
        <w:rPr>
          <w:spacing w:val="-1"/>
          <w:sz w:val="28"/>
        </w:rPr>
        <w:t xml:space="preserve"> </w:t>
      </w:r>
      <w:r w:rsidR="0060116F">
        <w:rPr>
          <w:sz w:val="28"/>
        </w:rPr>
        <w:t>Конкурс</w:t>
      </w:r>
      <w:r w:rsidR="0060116F">
        <w:rPr>
          <w:spacing w:val="-1"/>
          <w:sz w:val="28"/>
        </w:rPr>
        <w:t xml:space="preserve"> </w:t>
      </w:r>
      <w:r w:rsidR="0060116F">
        <w:rPr>
          <w:sz w:val="28"/>
        </w:rPr>
        <w:t>не принимаются.</w:t>
      </w:r>
    </w:p>
    <w:p w:rsidR="0010547B" w:rsidRDefault="0060116F">
      <w:pPr>
        <w:pStyle w:val="a4"/>
        <w:numPr>
          <w:ilvl w:val="1"/>
          <w:numId w:val="5"/>
        </w:numPr>
        <w:tabs>
          <w:tab w:val="left" w:pos="1547"/>
        </w:tabs>
        <w:spacing w:before="1" w:line="360" w:lineRule="auto"/>
        <w:ind w:right="140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региональный этап Конкурса, входят: </w:t>
      </w:r>
    </w:p>
    <w:p w:rsidR="0010547B" w:rsidRDefault="0060116F" w:rsidP="0010547B">
      <w:pPr>
        <w:pStyle w:val="a4"/>
        <w:numPr>
          <w:ilvl w:val="0"/>
          <w:numId w:val="10"/>
        </w:numPr>
        <w:tabs>
          <w:tab w:val="left" w:pos="1547"/>
        </w:tabs>
        <w:spacing w:before="1" w:line="360" w:lineRule="auto"/>
        <w:ind w:right="140"/>
        <w:jc w:val="left"/>
        <w:rPr>
          <w:sz w:val="28"/>
        </w:rPr>
      </w:pPr>
      <w:r>
        <w:rPr>
          <w:sz w:val="28"/>
        </w:rPr>
        <w:t xml:space="preserve">заявка на участие; </w:t>
      </w:r>
    </w:p>
    <w:p w:rsidR="0010547B" w:rsidRDefault="0060116F" w:rsidP="0010547B">
      <w:pPr>
        <w:pStyle w:val="a4"/>
        <w:numPr>
          <w:ilvl w:val="0"/>
          <w:numId w:val="10"/>
        </w:numPr>
        <w:tabs>
          <w:tab w:val="left" w:pos="1547"/>
        </w:tabs>
        <w:spacing w:before="1" w:line="360" w:lineRule="auto"/>
        <w:ind w:right="140"/>
        <w:jc w:val="left"/>
        <w:rPr>
          <w:spacing w:val="1"/>
          <w:sz w:val="28"/>
        </w:rPr>
      </w:pPr>
      <w:r>
        <w:rPr>
          <w:sz w:val="28"/>
        </w:rPr>
        <w:t>методическая 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мероприятия;</w:t>
      </w:r>
      <w:r>
        <w:rPr>
          <w:spacing w:val="1"/>
          <w:sz w:val="28"/>
        </w:rPr>
        <w:t xml:space="preserve"> </w:t>
      </w:r>
    </w:p>
    <w:p w:rsidR="00FF1DF5" w:rsidRDefault="0060116F" w:rsidP="0010547B">
      <w:pPr>
        <w:pStyle w:val="a4"/>
        <w:numPr>
          <w:ilvl w:val="0"/>
          <w:numId w:val="10"/>
        </w:numPr>
        <w:tabs>
          <w:tab w:val="left" w:pos="1547"/>
        </w:tabs>
        <w:spacing w:before="1" w:line="360" w:lineRule="auto"/>
        <w:ind w:right="140"/>
        <w:jc w:val="left"/>
        <w:rPr>
          <w:sz w:val="28"/>
        </w:rPr>
      </w:pPr>
      <w:r>
        <w:rPr>
          <w:sz w:val="28"/>
        </w:rPr>
        <w:t>скан-копия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персональных данных, на</w:t>
      </w:r>
      <w:r w:rsidR="0010547B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использование конкурсных материалов </w:t>
      </w:r>
      <w:r>
        <w:rPr>
          <w:sz w:val="28"/>
        </w:rPr>
        <w:t>в некоммерческих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целях.</w:t>
      </w:r>
    </w:p>
    <w:p w:rsidR="00FF1DF5" w:rsidRDefault="0060116F">
      <w:pPr>
        <w:pStyle w:val="a4"/>
        <w:numPr>
          <w:ilvl w:val="1"/>
          <w:numId w:val="5"/>
        </w:numPr>
        <w:tabs>
          <w:tab w:val="left" w:pos="1679"/>
        </w:tabs>
        <w:spacing w:line="360" w:lineRule="auto"/>
        <w:ind w:right="143" w:firstLine="708"/>
        <w:jc w:val="both"/>
        <w:rPr>
          <w:sz w:val="28"/>
        </w:rPr>
      </w:pP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7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Положения.</w:t>
      </w:r>
    </w:p>
    <w:p w:rsidR="00FF1DF5" w:rsidRDefault="0060116F">
      <w:pPr>
        <w:pStyle w:val="a4"/>
        <w:numPr>
          <w:ilvl w:val="1"/>
          <w:numId w:val="5"/>
        </w:numPr>
        <w:tabs>
          <w:tab w:val="left" w:pos="1523"/>
        </w:tabs>
        <w:spacing w:before="1" w:line="360" w:lineRule="auto"/>
        <w:ind w:right="143" w:firstLine="708"/>
        <w:jc w:val="both"/>
        <w:rPr>
          <w:sz w:val="28"/>
        </w:rPr>
      </w:pPr>
      <w:r>
        <w:rPr>
          <w:sz w:val="28"/>
        </w:rPr>
        <w:t>Тематические направления предоставляемых на Конкурс 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направлениями воспитательной деятельности, обозначенными в Стратегии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мая 2015 г.</w:t>
      </w:r>
      <w:r>
        <w:rPr>
          <w:spacing w:val="-5"/>
          <w:sz w:val="28"/>
        </w:rPr>
        <w:t xml:space="preserve"> </w:t>
      </w:r>
      <w:r>
        <w:rPr>
          <w:sz w:val="28"/>
        </w:rPr>
        <w:t>№996-р):</w:t>
      </w:r>
    </w:p>
    <w:p w:rsidR="00FF1DF5" w:rsidRDefault="0060116F">
      <w:pPr>
        <w:pStyle w:val="a3"/>
        <w:spacing w:line="322" w:lineRule="exact"/>
        <w:ind w:left="96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воспитание;</w:t>
      </w:r>
    </w:p>
    <w:p w:rsidR="00FF1DF5" w:rsidRDefault="0060116F">
      <w:pPr>
        <w:pStyle w:val="a3"/>
        <w:spacing w:before="161"/>
        <w:ind w:left="961"/>
        <w:jc w:val="both"/>
      </w:pPr>
      <w:r>
        <w:t>патриотическое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идентичности;</w:t>
      </w:r>
    </w:p>
    <w:p w:rsidR="00FF1DF5" w:rsidRDefault="00FF1DF5">
      <w:pPr>
        <w:pStyle w:val="a3"/>
        <w:rPr>
          <w:sz w:val="20"/>
        </w:rPr>
      </w:pPr>
    </w:p>
    <w:p w:rsidR="00FF1DF5" w:rsidRPr="00E40824" w:rsidRDefault="003913CD" w:rsidP="00E40824">
      <w:pPr>
        <w:pStyle w:val="a3"/>
        <w:spacing w:before="9"/>
        <w:rPr>
          <w:sz w:val="10"/>
        </w:rPr>
        <w:sectPr w:rsidR="00FF1DF5" w:rsidRPr="00E40824">
          <w:pgSz w:w="11910" w:h="16840"/>
          <w:pgMar w:top="960" w:right="420" w:bottom="280" w:left="880" w:header="710" w:footer="0" w:gutter="0"/>
          <w:cols w:space="720"/>
        </w:sectPr>
      </w:pPr>
      <w:r>
        <w:pict>
          <v:rect id="_x0000_s1037" style="position:absolute;margin-left:56.65pt;margin-top:8.2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FF1DF5" w:rsidRDefault="00FF1DF5">
      <w:pPr>
        <w:pStyle w:val="a3"/>
        <w:spacing w:before="10"/>
        <w:rPr>
          <w:rFonts w:ascii="Calibri"/>
          <w:sz w:val="14"/>
        </w:rPr>
      </w:pPr>
    </w:p>
    <w:p w:rsidR="00FF1DF5" w:rsidRDefault="0060116F">
      <w:pPr>
        <w:pStyle w:val="a3"/>
        <w:spacing w:before="89" w:line="360" w:lineRule="auto"/>
        <w:ind w:left="961" w:right="5002"/>
      </w:pPr>
      <w:r>
        <w:t>духовное и нравственное воспитание;</w:t>
      </w:r>
      <w:r>
        <w:rPr>
          <w:spacing w:val="1"/>
        </w:rPr>
        <w:t xml:space="preserve"> </w:t>
      </w:r>
      <w:r>
        <w:t>приобщение к культурному наследию;</w:t>
      </w:r>
      <w:r>
        <w:rPr>
          <w:spacing w:val="-67"/>
        </w:rPr>
        <w:t xml:space="preserve"> </w:t>
      </w:r>
      <w:r>
        <w:t>популяризация</w:t>
      </w:r>
      <w:r>
        <w:rPr>
          <w:spacing w:val="-4"/>
        </w:rPr>
        <w:t xml:space="preserve"> </w:t>
      </w:r>
      <w:r>
        <w:t>научных знаний;</w:t>
      </w:r>
    </w:p>
    <w:p w:rsidR="00FF1DF5" w:rsidRDefault="0060116F">
      <w:pPr>
        <w:pStyle w:val="a3"/>
        <w:spacing w:before="1" w:line="360" w:lineRule="auto"/>
        <w:ind w:left="961" w:right="2378"/>
        <w:jc w:val="both"/>
      </w:pPr>
      <w:r>
        <w:t>физическое воспитание и формирование культуры здоровья;</w:t>
      </w:r>
      <w:r>
        <w:rPr>
          <w:spacing w:val="-68"/>
        </w:rPr>
        <w:t xml:space="preserve"> </w:t>
      </w:r>
      <w:r>
        <w:t>трудовое воспитание и профессиональное самоопределение;</w:t>
      </w:r>
      <w:r>
        <w:rPr>
          <w:spacing w:val="-67"/>
        </w:rPr>
        <w:t xml:space="preserve"> </w:t>
      </w:r>
      <w:r>
        <w:t>экологическое</w:t>
      </w:r>
      <w:r>
        <w:rPr>
          <w:spacing w:val="-1"/>
        </w:rPr>
        <w:t xml:space="preserve"> </w:t>
      </w:r>
      <w:r>
        <w:t>воспитание.</w:t>
      </w:r>
    </w:p>
    <w:p w:rsidR="00FF1DF5" w:rsidRDefault="0060116F">
      <w:pPr>
        <w:pStyle w:val="a3"/>
        <w:spacing w:line="360" w:lineRule="auto"/>
        <w:ind w:left="252" w:right="149" w:firstLine="708"/>
        <w:jc w:val="both"/>
      </w:pPr>
      <w:r>
        <w:t>Тему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формулирует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Pr="0010547B">
        <w:t>выбранного тематического</w:t>
      </w:r>
      <w:r w:rsidRPr="0010547B">
        <w:rPr>
          <w:spacing w:val="-2"/>
        </w:rPr>
        <w:t xml:space="preserve"> </w:t>
      </w:r>
      <w:r w:rsidRPr="0010547B">
        <w:t>направления.</w:t>
      </w:r>
    </w:p>
    <w:p w:rsidR="00E52487" w:rsidRPr="00E52487" w:rsidRDefault="0060116F">
      <w:pPr>
        <w:pStyle w:val="a4"/>
        <w:numPr>
          <w:ilvl w:val="1"/>
          <w:numId w:val="5"/>
        </w:numPr>
        <w:tabs>
          <w:tab w:val="left" w:pos="1492"/>
        </w:tabs>
        <w:spacing w:line="360" w:lineRule="auto"/>
        <w:ind w:right="143" w:firstLine="708"/>
        <w:jc w:val="both"/>
        <w:rPr>
          <w:i/>
          <w:sz w:val="28"/>
        </w:rPr>
      </w:pPr>
      <w:r>
        <w:rPr>
          <w:sz w:val="28"/>
        </w:rPr>
        <w:t>Методическая разработка воспитательного мероприятия 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 региональный этап Конкурса в </w:t>
      </w:r>
      <w:r w:rsidR="00E52487">
        <w:rPr>
          <w:sz w:val="28"/>
        </w:rPr>
        <w:t>дву</w:t>
      </w:r>
      <w:r>
        <w:rPr>
          <w:sz w:val="28"/>
        </w:rPr>
        <w:t xml:space="preserve">х форматах: </w:t>
      </w:r>
    </w:p>
    <w:p w:rsidR="00E52487" w:rsidRDefault="00E52487" w:rsidP="00E52487">
      <w:pPr>
        <w:pStyle w:val="a4"/>
        <w:tabs>
          <w:tab w:val="left" w:pos="1492"/>
        </w:tabs>
        <w:spacing w:line="360" w:lineRule="auto"/>
        <w:ind w:left="960" w:right="143" w:firstLine="0"/>
        <w:jc w:val="left"/>
        <w:rPr>
          <w:sz w:val="28"/>
        </w:rPr>
      </w:pPr>
      <w:r>
        <w:rPr>
          <w:sz w:val="28"/>
        </w:rPr>
        <w:t xml:space="preserve">в формате </w:t>
      </w:r>
      <w:r>
        <w:rPr>
          <w:sz w:val="28"/>
          <w:lang w:val="en-US"/>
        </w:rPr>
        <w:t>PDF</w:t>
      </w:r>
      <w:r>
        <w:rPr>
          <w:sz w:val="28"/>
        </w:rPr>
        <w:t>: текст с титульной страницей, оформленной в соответствии с требованиями Приложения 1, и текст без титульной страницы;</w:t>
      </w:r>
    </w:p>
    <w:p w:rsidR="00FF1DF5" w:rsidRDefault="00E52487" w:rsidP="00E52487">
      <w:pPr>
        <w:pStyle w:val="a4"/>
        <w:tabs>
          <w:tab w:val="left" w:pos="1492"/>
        </w:tabs>
        <w:spacing w:line="360" w:lineRule="auto"/>
        <w:ind w:left="960" w:right="143" w:firstLine="0"/>
        <w:jc w:val="left"/>
        <w:rPr>
          <w:sz w:val="28"/>
        </w:rPr>
      </w:pPr>
      <w:r>
        <w:rPr>
          <w:sz w:val="28"/>
        </w:rPr>
        <w:t xml:space="preserve">в формате </w:t>
      </w:r>
      <w:r>
        <w:rPr>
          <w:sz w:val="28"/>
          <w:lang w:val="en-US"/>
        </w:rPr>
        <w:t>Word</w:t>
      </w:r>
      <w:r w:rsidRPr="00E52487">
        <w:rPr>
          <w:sz w:val="28"/>
        </w:rPr>
        <w:t xml:space="preserve"> (</w:t>
      </w:r>
      <w:r>
        <w:rPr>
          <w:sz w:val="28"/>
          <w:lang w:val="en-US"/>
        </w:rPr>
        <w:t>doc</w:t>
      </w:r>
      <w:r w:rsidRPr="00E52487">
        <w:rPr>
          <w:sz w:val="28"/>
        </w:rPr>
        <w:t xml:space="preserve"> </w:t>
      </w:r>
      <w:r>
        <w:rPr>
          <w:sz w:val="28"/>
        </w:rPr>
        <w:t>или</w:t>
      </w:r>
      <w:r w:rsidRPr="00E52487">
        <w:rPr>
          <w:sz w:val="28"/>
        </w:rPr>
        <w:t xml:space="preserve"> </w:t>
      </w:r>
      <w:r>
        <w:rPr>
          <w:sz w:val="28"/>
          <w:lang w:val="en-US"/>
        </w:rPr>
        <w:t>docx</w:t>
      </w:r>
      <w:r>
        <w:rPr>
          <w:sz w:val="28"/>
        </w:rPr>
        <w:t xml:space="preserve">): текст с титульной страницей. </w:t>
      </w:r>
    </w:p>
    <w:p w:rsidR="00E52487" w:rsidRDefault="00E52487" w:rsidP="00E52487">
      <w:pPr>
        <w:pStyle w:val="a4"/>
        <w:tabs>
          <w:tab w:val="left" w:pos="1492"/>
        </w:tabs>
        <w:spacing w:line="360" w:lineRule="auto"/>
        <w:ind w:left="284" w:right="143" w:firstLine="0"/>
        <w:jc w:val="left"/>
        <w:rPr>
          <w:sz w:val="28"/>
        </w:rPr>
      </w:pPr>
      <w:r>
        <w:rPr>
          <w:sz w:val="28"/>
        </w:rPr>
        <w:t xml:space="preserve">Методическая разработка может включать фотографии, инфографику и гиперссылки. </w:t>
      </w:r>
    </w:p>
    <w:p w:rsidR="00E52487" w:rsidRDefault="00E52487" w:rsidP="002D48FB">
      <w:pPr>
        <w:pStyle w:val="a4"/>
        <w:tabs>
          <w:tab w:val="left" w:pos="1492"/>
        </w:tabs>
        <w:spacing w:line="360" w:lineRule="auto"/>
        <w:ind w:left="284" w:right="143" w:firstLine="709"/>
        <w:rPr>
          <w:sz w:val="28"/>
        </w:rPr>
      </w:pPr>
      <w:r>
        <w:rPr>
          <w:sz w:val="28"/>
        </w:rPr>
        <w:t xml:space="preserve">В качестве приложения к методической разработке на Конкурс может быть представлен один дополнительный материал в формате </w:t>
      </w:r>
      <w:r w:rsidRPr="00E52487">
        <w:rPr>
          <w:sz w:val="28"/>
        </w:rPr>
        <w:t xml:space="preserve"> </w:t>
      </w:r>
      <w:r>
        <w:rPr>
          <w:sz w:val="28"/>
          <w:lang w:val="en-US"/>
        </w:rPr>
        <w:t>PDF</w:t>
      </w:r>
      <w:r w:rsidRPr="00E52487">
        <w:rPr>
          <w:sz w:val="28"/>
        </w:rPr>
        <w:t xml:space="preserve"> </w:t>
      </w:r>
      <w:r>
        <w:rPr>
          <w:sz w:val="28"/>
        </w:rPr>
        <w:t>(презентация до 15 слайдов, фотоматериалы, инфографика). Видео- и аудиоматериалы в качестве приложения не принимаются.</w:t>
      </w:r>
    </w:p>
    <w:p w:rsidR="00E52487" w:rsidRDefault="00E52487" w:rsidP="002D48FB">
      <w:pPr>
        <w:pStyle w:val="a4"/>
        <w:tabs>
          <w:tab w:val="left" w:pos="1492"/>
        </w:tabs>
        <w:spacing w:line="360" w:lineRule="auto"/>
        <w:ind w:left="284" w:right="143" w:firstLine="709"/>
        <w:rPr>
          <w:sz w:val="28"/>
        </w:rPr>
      </w:pPr>
      <w:r>
        <w:rPr>
          <w:sz w:val="28"/>
        </w:rPr>
        <w:t xml:space="preserve">Объем методической разработки не должен превышать 20 страниц, включая титульную страницу. Требования к </w:t>
      </w:r>
      <w:r w:rsidR="002D48FB">
        <w:rPr>
          <w:sz w:val="28"/>
        </w:rPr>
        <w:t>оформлению</w:t>
      </w:r>
      <w:r>
        <w:rPr>
          <w:sz w:val="28"/>
        </w:rPr>
        <w:t xml:space="preserve">: верхнее поле – 2 см, нижнее – 2 см, правое – 1,5 см, левое – 3 см; </w:t>
      </w:r>
      <w:r w:rsidR="002D48FB">
        <w:rPr>
          <w:sz w:val="28"/>
        </w:rPr>
        <w:t xml:space="preserve">полуторный интервал; выравнивание по ширине; шрифт </w:t>
      </w:r>
      <w:r w:rsidR="002D48FB">
        <w:rPr>
          <w:sz w:val="28"/>
          <w:lang w:val="en-US"/>
        </w:rPr>
        <w:t>Times</w:t>
      </w:r>
      <w:r w:rsidR="002D48FB" w:rsidRPr="002D48FB">
        <w:rPr>
          <w:sz w:val="28"/>
        </w:rPr>
        <w:t xml:space="preserve"> </w:t>
      </w:r>
      <w:r w:rsidR="002D48FB">
        <w:rPr>
          <w:sz w:val="28"/>
          <w:lang w:val="en-US"/>
        </w:rPr>
        <w:t>New</w:t>
      </w:r>
      <w:r w:rsidR="002D48FB" w:rsidRPr="002D48FB">
        <w:rPr>
          <w:sz w:val="28"/>
        </w:rPr>
        <w:t xml:space="preserve"> </w:t>
      </w:r>
      <w:r w:rsidR="002D48FB">
        <w:rPr>
          <w:sz w:val="28"/>
          <w:lang w:val="en-US"/>
        </w:rPr>
        <w:t>Roman</w:t>
      </w:r>
      <w:r w:rsidR="002D48FB">
        <w:rPr>
          <w:sz w:val="28"/>
        </w:rPr>
        <w:t>; размер шрифта  – 14.</w:t>
      </w:r>
    </w:p>
    <w:p w:rsidR="002D48FB" w:rsidRPr="00E52487" w:rsidRDefault="002D48FB" w:rsidP="00E52487">
      <w:pPr>
        <w:pStyle w:val="a4"/>
        <w:tabs>
          <w:tab w:val="left" w:pos="1492"/>
        </w:tabs>
        <w:spacing w:line="360" w:lineRule="auto"/>
        <w:ind w:left="284" w:right="143" w:firstLine="709"/>
        <w:jc w:val="left"/>
        <w:rPr>
          <w:i/>
          <w:sz w:val="28"/>
        </w:rPr>
      </w:pPr>
    </w:p>
    <w:p w:rsidR="00FF1DF5" w:rsidRDefault="0060116F">
      <w:pPr>
        <w:pStyle w:val="1"/>
        <w:numPr>
          <w:ilvl w:val="1"/>
          <w:numId w:val="9"/>
        </w:numPr>
        <w:tabs>
          <w:tab w:val="left" w:pos="1729"/>
        </w:tabs>
        <w:spacing w:before="4"/>
        <w:ind w:left="1728"/>
        <w:jc w:val="both"/>
      </w:pPr>
      <w:r>
        <w:t>Жюри</w:t>
      </w:r>
      <w:r>
        <w:rPr>
          <w:spacing w:val="-5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конкурсных</w:t>
      </w:r>
      <w:r>
        <w:rPr>
          <w:spacing w:val="-1"/>
        </w:rPr>
        <w:t xml:space="preserve"> </w:t>
      </w:r>
      <w:r>
        <w:t>материалов</w:t>
      </w:r>
    </w:p>
    <w:p w:rsidR="00FF1DF5" w:rsidRPr="00E40824" w:rsidRDefault="0060116F">
      <w:pPr>
        <w:pStyle w:val="a4"/>
        <w:numPr>
          <w:ilvl w:val="1"/>
          <w:numId w:val="4"/>
        </w:numPr>
        <w:tabs>
          <w:tab w:val="left" w:pos="1540"/>
        </w:tabs>
        <w:spacing w:before="158" w:line="360" w:lineRule="auto"/>
        <w:ind w:right="141" w:firstLine="708"/>
        <w:jc w:val="both"/>
        <w:rPr>
          <w:i/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этапе Конкурса Региональный оператор формирует жюри Конкурса. </w:t>
      </w:r>
    </w:p>
    <w:p w:rsidR="00FF1DF5" w:rsidRPr="00E40824" w:rsidRDefault="0060116F">
      <w:pPr>
        <w:pStyle w:val="a4"/>
        <w:numPr>
          <w:ilvl w:val="1"/>
          <w:numId w:val="4"/>
        </w:numPr>
        <w:tabs>
          <w:tab w:val="left" w:pos="1454"/>
          <w:tab w:val="left" w:pos="7921"/>
        </w:tabs>
        <w:spacing w:line="321" w:lineRule="exact"/>
        <w:ind w:left="1453" w:hanging="493"/>
        <w:jc w:val="both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</w:t>
      </w:r>
      <w:r>
        <w:rPr>
          <w:spacing w:val="-1"/>
          <w:sz w:val="28"/>
        </w:rPr>
        <w:t xml:space="preserve"> </w:t>
      </w:r>
      <w:r>
        <w:rPr>
          <w:sz w:val="28"/>
        </w:rPr>
        <w:t>входят</w:t>
      </w:r>
      <w:r>
        <w:rPr>
          <w:spacing w:val="1"/>
          <w:sz w:val="28"/>
        </w:rPr>
        <w:t xml:space="preserve"> </w:t>
      </w:r>
      <w:r w:rsidRPr="00E40824">
        <w:rPr>
          <w:sz w:val="28"/>
        </w:rPr>
        <w:t>не</w:t>
      </w:r>
      <w:r w:rsidRPr="00E40824">
        <w:rPr>
          <w:spacing w:val="-4"/>
          <w:sz w:val="28"/>
        </w:rPr>
        <w:t xml:space="preserve"> </w:t>
      </w:r>
      <w:r w:rsidRPr="00E40824">
        <w:rPr>
          <w:sz w:val="28"/>
        </w:rPr>
        <w:t>менее</w:t>
      </w:r>
      <w:r w:rsidR="00E40824">
        <w:rPr>
          <w:sz w:val="28"/>
        </w:rPr>
        <w:t xml:space="preserve"> пяти </w:t>
      </w:r>
      <w:r w:rsidRPr="00E40824">
        <w:rPr>
          <w:sz w:val="28"/>
        </w:rPr>
        <w:t>экспертов.</w:t>
      </w:r>
    </w:p>
    <w:p w:rsidR="00FF1DF5" w:rsidRDefault="0060116F">
      <w:pPr>
        <w:pStyle w:val="a4"/>
        <w:numPr>
          <w:ilvl w:val="1"/>
          <w:numId w:val="4"/>
        </w:numPr>
        <w:tabs>
          <w:tab w:val="left" w:pos="1478"/>
        </w:tabs>
        <w:spacing w:before="160" w:line="362" w:lineRule="auto"/>
        <w:ind w:right="150" w:firstLine="708"/>
        <w:jc w:val="both"/>
        <w:rPr>
          <w:sz w:val="28"/>
        </w:rPr>
      </w:pPr>
      <w:r>
        <w:rPr>
          <w:sz w:val="28"/>
        </w:rPr>
        <w:t>Оценка конкурсных материалов на региональном этапе осуществляется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режиме.</w:t>
      </w:r>
    </w:p>
    <w:p w:rsidR="00FF1DF5" w:rsidRPr="00E40824" w:rsidRDefault="00E40824">
      <w:pPr>
        <w:pStyle w:val="a4"/>
        <w:numPr>
          <w:ilvl w:val="1"/>
          <w:numId w:val="4"/>
        </w:numPr>
        <w:tabs>
          <w:tab w:val="left" w:pos="1454"/>
        </w:tabs>
        <w:spacing w:line="317" w:lineRule="exact"/>
        <w:ind w:left="1453" w:hanging="493"/>
        <w:jc w:val="both"/>
        <w:rPr>
          <w:sz w:val="28"/>
        </w:rPr>
      </w:pPr>
      <w:r>
        <w:rPr>
          <w:sz w:val="28"/>
        </w:rPr>
        <w:t xml:space="preserve"> </w:t>
      </w:r>
      <w:r w:rsidR="0060116F">
        <w:rPr>
          <w:sz w:val="28"/>
        </w:rPr>
        <w:t>Каждая</w:t>
      </w:r>
      <w:r w:rsidR="0060116F">
        <w:rPr>
          <w:spacing w:val="-2"/>
          <w:sz w:val="28"/>
        </w:rPr>
        <w:t xml:space="preserve"> </w:t>
      </w:r>
      <w:r w:rsidR="0060116F">
        <w:rPr>
          <w:sz w:val="28"/>
        </w:rPr>
        <w:t>конкурсная</w:t>
      </w:r>
      <w:r w:rsidR="0060116F">
        <w:rPr>
          <w:spacing w:val="-3"/>
          <w:sz w:val="28"/>
        </w:rPr>
        <w:t xml:space="preserve"> </w:t>
      </w:r>
      <w:r w:rsidR="0060116F">
        <w:rPr>
          <w:sz w:val="28"/>
        </w:rPr>
        <w:t>работа</w:t>
      </w:r>
      <w:r w:rsidR="0060116F">
        <w:rPr>
          <w:spacing w:val="-2"/>
          <w:sz w:val="28"/>
        </w:rPr>
        <w:t xml:space="preserve"> </w:t>
      </w:r>
      <w:r w:rsidR="0060116F" w:rsidRPr="00E40824">
        <w:rPr>
          <w:sz w:val="28"/>
        </w:rPr>
        <w:t>оценивается</w:t>
      </w:r>
      <w:r w:rsidRPr="00E40824">
        <w:rPr>
          <w:sz w:val="28"/>
        </w:rPr>
        <w:t xml:space="preserve"> тремя </w:t>
      </w:r>
      <w:r w:rsidR="0060116F" w:rsidRPr="00E40824">
        <w:rPr>
          <w:sz w:val="28"/>
        </w:rPr>
        <w:t>экспертами.</w:t>
      </w:r>
    </w:p>
    <w:p w:rsidR="00FF1DF5" w:rsidRDefault="0060116F">
      <w:pPr>
        <w:pStyle w:val="a4"/>
        <w:numPr>
          <w:ilvl w:val="1"/>
          <w:numId w:val="4"/>
        </w:numPr>
        <w:tabs>
          <w:tab w:val="left" w:pos="1662"/>
        </w:tabs>
        <w:spacing w:before="161" w:line="360" w:lineRule="auto"/>
        <w:ind w:right="144" w:firstLine="708"/>
        <w:jc w:val="both"/>
        <w:rPr>
          <w:sz w:val="28"/>
        </w:rPr>
      </w:pPr>
      <w:r>
        <w:rPr>
          <w:sz w:val="28"/>
        </w:rPr>
        <w:lastRenderedPageBreak/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этапе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Конкурса:</w:t>
      </w:r>
    </w:p>
    <w:p w:rsidR="00FF1DF5" w:rsidRDefault="00FF1DF5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5388"/>
        <w:gridCol w:w="2835"/>
      </w:tblGrid>
      <w:tr w:rsidR="00FF1DF5" w:rsidTr="002D48FB">
        <w:trPr>
          <w:trHeight w:val="558"/>
        </w:trPr>
        <w:tc>
          <w:tcPr>
            <w:tcW w:w="2122" w:type="dxa"/>
          </w:tcPr>
          <w:p w:rsidR="00FF1DF5" w:rsidRDefault="0060116F">
            <w:pPr>
              <w:pStyle w:val="TableParagraph"/>
              <w:spacing w:line="273" w:lineRule="exact"/>
              <w:ind w:left="52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5388" w:type="dxa"/>
          </w:tcPr>
          <w:p w:rsidR="00FF1DF5" w:rsidRDefault="0060116F" w:rsidP="00E40824">
            <w:pPr>
              <w:pStyle w:val="TableParagraph"/>
              <w:spacing w:line="273" w:lineRule="exac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</w:t>
            </w:r>
          </w:p>
        </w:tc>
        <w:tc>
          <w:tcPr>
            <w:tcW w:w="2835" w:type="dxa"/>
          </w:tcPr>
          <w:p w:rsidR="00FF1DF5" w:rsidRDefault="0060116F" w:rsidP="00E40824">
            <w:pPr>
              <w:pStyle w:val="TableParagraph"/>
              <w:spacing w:line="273" w:lineRule="exac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0 баллов –</w:t>
            </w:r>
          </w:p>
          <w:p w:rsidR="00FF1DF5" w:rsidRDefault="0060116F" w:rsidP="00E40824">
            <w:pPr>
              <w:pStyle w:val="TableParagraph"/>
              <w:spacing w:before="55" w:line="288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«показатель не</w:t>
            </w:r>
            <w:r w:rsidRPr="00E408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проявлен»,</w:t>
            </w:r>
          </w:p>
          <w:p w:rsidR="00FF1DF5" w:rsidRDefault="00E40824" w:rsidP="00E40824">
            <w:pPr>
              <w:pStyle w:val="TableParagraph"/>
              <w:numPr>
                <w:ilvl w:val="0"/>
                <w:numId w:val="1"/>
              </w:numPr>
              <w:tabs>
                <w:tab w:val="left" w:pos="1073"/>
              </w:tabs>
              <w:ind w:left="110" w:right="102" w:hanging="106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 </w:t>
            </w:r>
            <w:r w:rsidR="0060116F">
              <w:rPr>
                <w:b/>
                <w:sz w:val="24"/>
              </w:rPr>
              <w:t>балл –</w:t>
            </w:r>
          </w:p>
          <w:p w:rsidR="00FF1DF5" w:rsidRDefault="0060116F" w:rsidP="00E40824">
            <w:pPr>
              <w:pStyle w:val="TableParagraph"/>
              <w:spacing w:before="56" w:line="288" w:lineRule="auto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«показатель проявлен</w:t>
            </w:r>
            <w:r w:rsidRPr="00E408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частично»,</w:t>
            </w:r>
          </w:p>
          <w:p w:rsidR="00FF1DF5" w:rsidRDefault="00E40824" w:rsidP="00E40824">
            <w:pPr>
              <w:pStyle w:val="TableParagraph"/>
              <w:numPr>
                <w:ilvl w:val="0"/>
                <w:numId w:val="1"/>
              </w:numPr>
              <w:tabs>
                <w:tab w:val="left" w:pos="1013"/>
              </w:tabs>
              <w:ind w:left="110" w:right="102" w:hanging="10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 </w:t>
            </w:r>
            <w:r w:rsidR="0060116F">
              <w:rPr>
                <w:b/>
                <w:sz w:val="24"/>
              </w:rPr>
              <w:t>балла –</w:t>
            </w:r>
          </w:p>
          <w:p w:rsidR="00FF1DF5" w:rsidRDefault="0060116F" w:rsidP="00E40824">
            <w:pPr>
              <w:pStyle w:val="TableParagraph"/>
              <w:spacing w:before="1" w:line="330" w:lineRule="atLeas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«показатель проявлен</w:t>
            </w:r>
            <w:r w:rsidRPr="00E408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 w:rsidRPr="00E40824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полной мере»</w:t>
            </w:r>
          </w:p>
        </w:tc>
      </w:tr>
      <w:tr w:rsidR="00FF1DF5" w:rsidTr="002D48FB">
        <w:trPr>
          <w:trHeight w:val="1656"/>
        </w:trPr>
        <w:tc>
          <w:tcPr>
            <w:tcW w:w="2122" w:type="dxa"/>
            <w:vMerge w:val="restart"/>
          </w:tcPr>
          <w:p w:rsidR="00FF1DF5" w:rsidRDefault="006011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85"/>
              <w:rPr>
                <w:sz w:val="24"/>
              </w:rPr>
            </w:pPr>
            <w:r>
              <w:rPr>
                <w:sz w:val="24"/>
              </w:rPr>
              <w:t>1.1. Форма и содержание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 направлены на 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процесса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целей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приоритетных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02"/>
        </w:trPr>
        <w:tc>
          <w:tcPr>
            <w:tcW w:w="2122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F1DF5" w:rsidRDefault="0060116F" w:rsidP="00C62208">
            <w:pPr>
              <w:pStyle w:val="TableParagraph"/>
              <w:spacing w:line="288" w:lineRule="auto"/>
              <w:ind w:right="261"/>
              <w:rPr>
                <w:sz w:val="24"/>
              </w:rPr>
            </w:pPr>
            <w:r>
              <w:rPr>
                <w:sz w:val="24"/>
              </w:rPr>
              <w:t>1.2. Тема и содержание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 затрагивают 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значимые проблемы, актуальные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 w:rsidR="00C62208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122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85"/>
              <w:rPr>
                <w:sz w:val="24"/>
              </w:rPr>
            </w:pPr>
            <w:r>
              <w:rPr>
                <w:sz w:val="24"/>
              </w:rPr>
              <w:t>1.3. Форма и содержание 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122" w:type="dxa"/>
            <w:vMerge w:val="restart"/>
          </w:tcPr>
          <w:p w:rsidR="00FF1DF5" w:rsidRDefault="0060116F">
            <w:pPr>
              <w:pStyle w:val="TableParagraph"/>
              <w:spacing w:line="288" w:lineRule="auto"/>
              <w:ind w:left="107" w:right="160"/>
              <w:rPr>
                <w:sz w:val="24"/>
              </w:rPr>
            </w:pPr>
            <w:r>
              <w:rPr>
                <w:sz w:val="24"/>
              </w:rPr>
              <w:t>2. Ценностные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установки</w:t>
            </w: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877"/>
              <w:rPr>
                <w:sz w:val="24"/>
              </w:rPr>
            </w:pPr>
            <w:r>
              <w:rPr>
                <w:sz w:val="24"/>
              </w:rPr>
              <w:t>2.1. Воспитательное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углубляет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</w:p>
          <w:p w:rsidR="00FF1DF5" w:rsidRDefault="0060116F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ценностях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658"/>
        </w:trPr>
        <w:tc>
          <w:tcPr>
            <w:tcW w:w="2122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920"/>
              <w:rPr>
                <w:sz w:val="24"/>
              </w:rPr>
            </w:pPr>
            <w:r>
              <w:rPr>
                <w:sz w:val="24"/>
              </w:rPr>
              <w:t>2.2. Воспитательное мероприятие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приобретению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конкретные</w:t>
            </w:r>
          </w:p>
          <w:p w:rsidR="00FF1DF5" w:rsidRDefault="0060116F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базовые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5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122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125"/>
              <w:rPr>
                <w:sz w:val="24"/>
              </w:rPr>
            </w:pPr>
            <w:r>
              <w:rPr>
                <w:sz w:val="24"/>
              </w:rPr>
              <w:t>2.3. Цель, задачи и 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конкретны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достижимы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122" w:type="dxa"/>
            <w:vMerge w:val="restart"/>
          </w:tcPr>
          <w:p w:rsidR="00FF1DF5" w:rsidRDefault="006011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Адресность</w:t>
            </w:r>
          </w:p>
        </w:tc>
        <w:tc>
          <w:tcPr>
            <w:tcW w:w="5388" w:type="dxa"/>
          </w:tcPr>
          <w:p w:rsidR="00FF1DF5" w:rsidRDefault="0060116F" w:rsidP="00C62208">
            <w:pPr>
              <w:pStyle w:val="TableParagraph"/>
              <w:spacing w:line="288" w:lineRule="auto"/>
              <w:ind w:right="412"/>
              <w:rPr>
                <w:sz w:val="24"/>
              </w:rPr>
            </w:pPr>
            <w:r>
              <w:rPr>
                <w:sz w:val="24"/>
              </w:rPr>
              <w:t>3.1. Содержание, форма, 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 реализации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C62208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122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5388" w:type="dxa"/>
          </w:tcPr>
          <w:p w:rsidR="00FF1DF5" w:rsidRDefault="0060116F">
            <w:pPr>
              <w:pStyle w:val="TableParagraph"/>
              <w:spacing w:line="288" w:lineRule="auto"/>
              <w:ind w:right="1177"/>
              <w:rPr>
                <w:sz w:val="24"/>
              </w:rPr>
            </w:pPr>
            <w:r>
              <w:rPr>
                <w:sz w:val="24"/>
              </w:rPr>
              <w:t>3.2. В методической разработке</w:t>
            </w:r>
            <w:r>
              <w:rPr>
                <w:spacing w:val="-57"/>
                <w:sz w:val="24"/>
              </w:rPr>
              <w:t xml:space="preserve"> </w:t>
            </w:r>
            <w:r w:rsidR="00C62208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реализованы воспитательные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</w:tbl>
    <w:p w:rsidR="00FF1DF5" w:rsidRDefault="00FF1DF5">
      <w:pPr>
        <w:spacing w:line="312" w:lineRule="exact"/>
        <w:jc w:val="center"/>
        <w:rPr>
          <w:sz w:val="24"/>
        </w:rPr>
        <w:sectPr w:rsidR="00FF1DF5">
          <w:pgSz w:w="11910" w:h="16840"/>
          <w:pgMar w:top="960" w:right="420" w:bottom="280" w:left="880" w:header="710" w:footer="0" w:gutter="0"/>
          <w:cols w:space="720"/>
        </w:sectPr>
      </w:pPr>
    </w:p>
    <w:p w:rsidR="00FF1DF5" w:rsidRDefault="00FF1DF5">
      <w:pPr>
        <w:pStyle w:val="a3"/>
        <w:spacing w:after="1"/>
        <w:rPr>
          <w:sz w:val="24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536"/>
        <w:gridCol w:w="2835"/>
      </w:tblGrid>
      <w:tr w:rsidR="00FF1DF5" w:rsidTr="002D48FB">
        <w:trPr>
          <w:trHeight w:val="662"/>
        </w:trPr>
        <w:tc>
          <w:tcPr>
            <w:tcW w:w="2693" w:type="dxa"/>
            <w:vMerge w:val="restart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(познавательной,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</w:p>
          <w:p w:rsidR="00FF1DF5" w:rsidRDefault="0060116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спортивной,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83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DF5" w:rsidTr="002D48FB">
        <w:trPr>
          <w:trHeight w:val="1324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C62208">
            <w:pPr>
              <w:pStyle w:val="TableParagraph"/>
              <w:spacing w:line="288" w:lineRule="auto"/>
              <w:ind w:right="982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 w:rsidR="00C6220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="00C62208">
              <w:rPr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 w:rsidR="00C62208">
              <w:rPr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7"/>
                <w:sz w:val="24"/>
              </w:rPr>
              <w:t xml:space="preserve"> </w:t>
            </w:r>
            <w:r w:rsidR="00C62208">
              <w:rPr>
                <w:spacing w:val="-7"/>
                <w:sz w:val="24"/>
              </w:rPr>
              <w:t>о</w:t>
            </w:r>
            <w:r>
              <w:rPr>
                <w:sz w:val="24"/>
              </w:rPr>
              <w:t>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693" w:type="dxa"/>
            <w:vMerge w:val="restart"/>
          </w:tcPr>
          <w:p w:rsidR="00FF1DF5" w:rsidRDefault="0060116F" w:rsidP="000D41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Инновационность</w:t>
            </w: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88" w:lineRule="auto"/>
              <w:ind w:right="213"/>
              <w:rPr>
                <w:sz w:val="24"/>
              </w:rPr>
            </w:pPr>
            <w:r>
              <w:rPr>
                <w:sz w:val="24"/>
              </w:rPr>
              <w:t>4.1. Авторский замысел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оригинальным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подходом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раскрытию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5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885"/>
              <w:jc w:val="both"/>
              <w:rPr>
                <w:sz w:val="24"/>
              </w:rPr>
            </w:pPr>
            <w:r>
              <w:rPr>
                <w:sz w:val="24"/>
              </w:rPr>
              <w:t>4.2. Используются инновационная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воспитательная технология, 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6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tabs>
                <w:tab w:val="left" w:pos="3683"/>
              </w:tabs>
              <w:spacing w:line="288" w:lineRule="auto"/>
              <w:ind w:right="847"/>
              <w:rPr>
                <w:sz w:val="24"/>
              </w:rPr>
            </w:pPr>
            <w:r>
              <w:rPr>
                <w:sz w:val="24"/>
              </w:rPr>
              <w:t xml:space="preserve">4.3. Используются </w:t>
            </w:r>
            <w:r w:rsidR="000D4198">
              <w:rPr>
                <w:sz w:val="24"/>
              </w:rPr>
              <w:t>и</w:t>
            </w:r>
            <w:r>
              <w:rPr>
                <w:sz w:val="24"/>
              </w:rPr>
              <w:t>нновационные</w:t>
            </w:r>
            <w:r w:rsidR="000D4198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 и приемы мотивации,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самоорганизации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5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</w:p>
          <w:p w:rsidR="00FF1DF5" w:rsidRDefault="0060116F">
            <w:pPr>
              <w:pStyle w:val="TableParagraph"/>
              <w:spacing w:before="1" w:line="330" w:lineRule="atLeast"/>
              <w:ind w:right="163"/>
              <w:rPr>
                <w:sz w:val="24"/>
              </w:rPr>
            </w:pPr>
            <w:r>
              <w:rPr>
                <w:sz w:val="24"/>
              </w:rPr>
              <w:t>инновационные/оригинальные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дидактическому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693" w:type="dxa"/>
            <w:vMerge w:val="restart"/>
          </w:tcPr>
          <w:p w:rsidR="00FF1DF5" w:rsidRDefault="006011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  <w:p w:rsidR="00FF1DF5" w:rsidRDefault="0060116F" w:rsidP="00C62208">
            <w:pPr>
              <w:pStyle w:val="TableParagraph"/>
              <w:spacing w:before="1" w:line="330" w:lineRule="atLeast"/>
              <w:ind w:right="1176"/>
              <w:rPr>
                <w:sz w:val="24"/>
              </w:rPr>
            </w:pPr>
            <w:r>
              <w:rPr>
                <w:sz w:val="24"/>
              </w:rPr>
              <w:t>воспитательного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заявленной</w:t>
            </w:r>
            <w:r w:rsidR="00C62208">
              <w:rPr>
                <w:sz w:val="24"/>
              </w:rPr>
              <w:t xml:space="preserve"> </w:t>
            </w:r>
            <w:r w:rsidR="00C62208">
              <w:rPr>
                <w:spacing w:val="-6"/>
                <w:sz w:val="24"/>
              </w:rPr>
              <w:t>ц</w:t>
            </w:r>
            <w:r>
              <w:rPr>
                <w:sz w:val="24"/>
              </w:rPr>
              <w:t>ели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408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jc w:val="both"/>
              <w:rPr>
                <w:sz w:val="24"/>
              </w:rPr>
            </w:pPr>
            <w:r>
              <w:rPr>
                <w:sz w:val="24"/>
              </w:rPr>
              <w:t>5.2. Содержание и форма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9"/>
                <w:sz w:val="24"/>
              </w:rPr>
              <w:t xml:space="preserve"> </w:t>
            </w:r>
            <w:r w:rsidR="000D4198">
              <w:rPr>
                <w:spacing w:val="-9"/>
                <w:sz w:val="24"/>
              </w:rPr>
              <w:t>м</w:t>
            </w:r>
            <w:r>
              <w:rPr>
                <w:sz w:val="24"/>
              </w:rPr>
              <w:t>ероприятия,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соответствуют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5.3.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смысловая</w:t>
            </w:r>
          </w:p>
          <w:p w:rsidR="00FF1DF5" w:rsidRDefault="0060116F" w:rsidP="000D4198">
            <w:pPr>
              <w:pStyle w:val="TableParagraph"/>
              <w:spacing w:before="1" w:line="330" w:lineRule="atLeast"/>
              <w:ind w:right="1134"/>
              <w:jc w:val="both"/>
              <w:rPr>
                <w:sz w:val="24"/>
              </w:rPr>
            </w:pPr>
            <w:r>
              <w:rPr>
                <w:sz w:val="24"/>
              </w:rPr>
              <w:t>завершенность</w:t>
            </w:r>
            <w:r>
              <w:rPr>
                <w:spacing w:val="-12"/>
                <w:sz w:val="24"/>
              </w:rPr>
              <w:t xml:space="preserve"> </w:t>
            </w:r>
            <w:r w:rsidR="000D4198">
              <w:rPr>
                <w:spacing w:val="-12"/>
                <w:sz w:val="24"/>
              </w:rPr>
              <w:t>в</w:t>
            </w:r>
            <w:r>
              <w:rPr>
                <w:sz w:val="24"/>
              </w:rPr>
              <w:t>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986"/>
        </w:trPr>
        <w:tc>
          <w:tcPr>
            <w:tcW w:w="2693" w:type="dxa"/>
            <w:vMerge w:val="restart"/>
          </w:tcPr>
          <w:p w:rsidR="00FF1DF5" w:rsidRDefault="0060116F">
            <w:pPr>
              <w:pStyle w:val="TableParagraph"/>
              <w:spacing w:line="288" w:lineRule="auto"/>
              <w:ind w:left="107" w:right="383"/>
              <w:rPr>
                <w:sz w:val="24"/>
              </w:rPr>
            </w:pPr>
            <w:r>
              <w:rPr>
                <w:sz w:val="24"/>
              </w:rPr>
              <w:t>6. Ресурсная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обеспеченность</w:t>
            </w: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949"/>
              <w:jc w:val="both"/>
              <w:rPr>
                <w:sz w:val="24"/>
              </w:rPr>
            </w:pPr>
            <w:r>
              <w:rPr>
                <w:sz w:val="24"/>
              </w:rPr>
              <w:t>6.1. Для подготовки и проведения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воспитательного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используется широкий спектр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0D4198" w:rsidRDefault="0060116F" w:rsidP="00C62208">
            <w:pPr>
              <w:pStyle w:val="TableParagraph"/>
              <w:spacing w:line="288" w:lineRule="auto"/>
              <w:ind w:right="1152"/>
              <w:rPr>
                <w:sz w:val="24"/>
              </w:rPr>
            </w:pPr>
            <w:r>
              <w:rPr>
                <w:sz w:val="24"/>
              </w:rPr>
              <w:t>6.2. Для достижения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 w:rsidR="00C62208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 w:rsidR="000D4198">
              <w:rPr>
                <w:sz w:val="24"/>
              </w:rPr>
              <w:t xml:space="preserve"> (учреждений науки, культуры, детских</w:t>
            </w:r>
            <w:r w:rsidR="000D4198">
              <w:rPr>
                <w:spacing w:val="1"/>
                <w:sz w:val="24"/>
              </w:rPr>
              <w:t xml:space="preserve"> </w:t>
            </w:r>
            <w:r w:rsidR="000D4198">
              <w:rPr>
                <w:sz w:val="24"/>
              </w:rPr>
              <w:t xml:space="preserve">общественных движений волонтерской, </w:t>
            </w:r>
            <w:r w:rsidR="000D4198">
              <w:rPr>
                <w:spacing w:val="-58"/>
                <w:sz w:val="24"/>
              </w:rPr>
              <w:t xml:space="preserve">      </w:t>
            </w:r>
            <w:r w:rsidR="000D4198">
              <w:rPr>
                <w:sz w:val="24"/>
              </w:rPr>
              <w:t>военно-патриотической</w:t>
            </w:r>
            <w:r w:rsidR="000D4198">
              <w:rPr>
                <w:spacing w:val="-1"/>
                <w:sz w:val="24"/>
              </w:rPr>
              <w:t xml:space="preserve"> </w:t>
            </w:r>
            <w:r w:rsidR="000D4198">
              <w:rPr>
                <w:sz w:val="24"/>
              </w:rPr>
              <w:t>и</w:t>
            </w:r>
            <w:r w:rsidR="000D4198">
              <w:rPr>
                <w:spacing w:val="-1"/>
                <w:sz w:val="24"/>
              </w:rPr>
              <w:t xml:space="preserve"> </w:t>
            </w:r>
            <w:r w:rsidR="000D4198">
              <w:rPr>
                <w:sz w:val="24"/>
              </w:rPr>
              <w:t>иной направленности)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655"/>
        </w:trPr>
        <w:tc>
          <w:tcPr>
            <w:tcW w:w="2693" w:type="dxa"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874"/>
              <w:rPr>
                <w:sz w:val="24"/>
              </w:rPr>
            </w:pPr>
            <w:r>
              <w:rPr>
                <w:sz w:val="24"/>
              </w:rPr>
              <w:t>6.3. К подготовке и проведению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 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привлекаются родители (законные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представители)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656"/>
        </w:trPr>
        <w:tc>
          <w:tcPr>
            <w:tcW w:w="2693" w:type="dxa"/>
            <w:vMerge w:val="restart"/>
          </w:tcPr>
          <w:p w:rsidR="00FF1DF5" w:rsidRDefault="0060116F">
            <w:pPr>
              <w:pStyle w:val="TableParagraph"/>
              <w:spacing w:line="288" w:lineRule="auto"/>
              <w:ind w:left="107" w:right="342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88" w:lineRule="auto"/>
              <w:ind w:right="412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практической ценностью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совершенствования 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2318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651"/>
              <w:rPr>
                <w:sz w:val="24"/>
              </w:rPr>
            </w:pPr>
            <w:r>
              <w:rPr>
                <w:sz w:val="24"/>
              </w:rPr>
              <w:t>7.2. Методические 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(цели,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др.) могут быть адаптированы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в измененных условиях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</w:p>
          <w:p w:rsidR="00FF1DF5" w:rsidRDefault="0060116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руководителями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324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591"/>
              <w:rPr>
                <w:sz w:val="24"/>
              </w:rPr>
            </w:pPr>
            <w:r>
              <w:rPr>
                <w:sz w:val="24"/>
              </w:rPr>
              <w:t>7.3.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методической разработки изложены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развернуто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конкретно,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имеют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ориентацию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5"/>
        </w:trPr>
        <w:tc>
          <w:tcPr>
            <w:tcW w:w="2693" w:type="dxa"/>
            <w:vMerge w:val="restart"/>
          </w:tcPr>
          <w:p w:rsidR="00FF1DF5" w:rsidRDefault="0060116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769"/>
              <w:rPr>
                <w:sz w:val="24"/>
              </w:rPr>
            </w:pPr>
            <w:r>
              <w:rPr>
                <w:sz w:val="24"/>
              </w:rPr>
              <w:t>8.1. В содержании 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опечатки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270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FF1DF5" w:rsidTr="002D48FB">
        <w:trPr>
          <w:trHeight w:val="993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776"/>
              <w:rPr>
                <w:sz w:val="24"/>
              </w:rPr>
            </w:pPr>
            <w:r>
              <w:rPr>
                <w:sz w:val="24"/>
              </w:rPr>
              <w:t>8.2. В методической 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терминология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993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493"/>
              <w:rPr>
                <w:sz w:val="24"/>
              </w:rPr>
            </w:pPr>
            <w:r>
              <w:rPr>
                <w:sz w:val="24"/>
              </w:rPr>
              <w:t>8.3. Приведены корректные ссылки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цитируемые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авторов,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1986"/>
        </w:trPr>
        <w:tc>
          <w:tcPr>
            <w:tcW w:w="2693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4536" w:type="dxa"/>
          </w:tcPr>
          <w:p w:rsidR="00FF1DF5" w:rsidRDefault="0060116F" w:rsidP="000D4198">
            <w:pPr>
              <w:pStyle w:val="TableParagraph"/>
              <w:spacing w:line="288" w:lineRule="auto"/>
              <w:ind w:right="888"/>
              <w:rPr>
                <w:sz w:val="24"/>
              </w:rPr>
            </w:pPr>
            <w:r>
              <w:rPr>
                <w:sz w:val="24"/>
              </w:rPr>
              <w:t>8.4. Используется единый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оформления,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официально-деловым стандартам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документации,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 w:rsidR="00C62208">
              <w:rPr>
                <w:sz w:val="24"/>
              </w:rPr>
              <w:t>м</w:t>
            </w:r>
            <w:r>
              <w:rPr>
                <w:sz w:val="24"/>
              </w:rPr>
              <w:t>етодической</w:t>
            </w:r>
            <w:r w:rsidR="000D4198">
              <w:rPr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2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2</w:t>
            </w:r>
          </w:p>
        </w:tc>
      </w:tr>
      <w:tr w:rsidR="00FF1DF5" w:rsidTr="002D48FB">
        <w:trPr>
          <w:trHeight w:val="662"/>
        </w:trPr>
        <w:tc>
          <w:tcPr>
            <w:tcW w:w="2693" w:type="dxa"/>
          </w:tcPr>
          <w:p w:rsidR="00FF1DF5" w:rsidRDefault="0060116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  <w:p w:rsidR="000D4198" w:rsidRDefault="0060116F" w:rsidP="000D41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впечатление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0D4198">
              <w:rPr>
                <w:sz w:val="24"/>
              </w:rPr>
              <w:t xml:space="preserve"> конкурсного</w:t>
            </w:r>
          </w:p>
          <w:p w:rsidR="00FF1DF5" w:rsidRDefault="000D4198" w:rsidP="000D4198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материала</w:t>
            </w:r>
          </w:p>
        </w:tc>
        <w:tc>
          <w:tcPr>
            <w:tcW w:w="4536" w:type="dxa"/>
          </w:tcPr>
          <w:p w:rsidR="00FF1DF5" w:rsidRDefault="0060116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</w:p>
          <w:p w:rsidR="00FF1DF5" w:rsidRDefault="0060116F"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выставлены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 w:rsidR="000D4198">
              <w:rPr>
                <w:sz w:val="24"/>
              </w:rPr>
              <w:t xml:space="preserve"> жюри</w:t>
            </w:r>
          </w:p>
        </w:tc>
        <w:tc>
          <w:tcPr>
            <w:tcW w:w="2835" w:type="dxa"/>
          </w:tcPr>
          <w:p w:rsidR="00FF1DF5" w:rsidRDefault="0060116F">
            <w:pPr>
              <w:pStyle w:val="TableParagraph"/>
              <w:spacing w:line="31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8"/>
              </w:rPr>
              <w:t>–</w:t>
            </w:r>
            <w:r>
              <w:rPr>
                <w:sz w:val="24"/>
              </w:rPr>
              <w:t>3</w:t>
            </w:r>
          </w:p>
        </w:tc>
      </w:tr>
      <w:tr w:rsidR="000D4198" w:rsidTr="002D48FB">
        <w:trPr>
          <w:trHeight w:val="662"/>
        </w:trPr>
        <w:tc>
          <w:tcPr>
            <w:tcW w:w="7229" w:type="dxa"/>
            <w:gridSpan w:val="2"/>
          </w:tcPr>
          <w:p w:rsidR="000D4198" w:rsidRDefault="000D419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35" w:type="dxa"/>
          </w:tcPr>
          <w:p w:rsidR="000D4198" w:rsidRDefault="000D4198">
            <w:pPr>
              <w:pStyle w:val="TableParagraph"/>
              <w:spacing w:line="313" w:lineRule="exact"/>
              <w:ind w:left="111" w:right="102"/>
              <w:jc w:val="center"/>
              <w:rPr>
                <w:sz w:val="24"/>
              </w:rPr>
            </w:pPr>
            <w:r>
              <w:rPr>
                <w:sz w:val="24"/>
              </w:rPr>
              <w:t>55 баллов</w:t>
            </w:r>
          </w:p>
        </w:tc>
      </w:tr>
    </w:tbl>
    <w:p w:rsidR="00FF1DF5" w:rsidRDefault="00FF1DF5">
      <w:pPr>
        <w:pStyle w:val="a3"/>
        <w:spacing w:after="1"/>
        <w:rPr>
          <w:sz w:val="24"/>
        </w:rPr>
      </w:pPr>
    </w:p>
    <w:p w:rsidR="00FF1DF5" w:rsidRDefault="0060116F">
      <w:pPr>
        <w:pStyle w:val="a4"/>
        <w:numPr>
          <w:ilvl w:val="1"/>
          <w:numId w:val="4"/>
        </w:numPr>
        <w:tabs>
          <w:tab w:val="left" w:pos="1554"/>
        </w:tabs>
        <w:spacing w:line="360" w:lineRule="auto"/>
        <w:ind w:right="141" w:firstLine="708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D86F90">
        <w:rPr>
          <w:sz w:val="28"/>
        </w:rPr>
        <w:t>Ленинградской области.</w:t>
      </w:r>
    </w:p>
    <w:p w:rsidR="00FF1DF5" w:rsidRDefault="00FF1DF5">
      <w:pPr>
        <w:pStyle w:val="a3"/>
        <w:spacing w:before="9"/>
        <w:rPr>
          <w:sz w:val="41"/>
        </w:rPr>
      </w:pPr>
    </w:p>
    <w:p w:rsidR="00FF1DF5" w:rsidRDefault="0060116F">
      <w:pPr>
        <w:pStyle w:val="1"/>
        <w:numPr>
          <w:ilvl w:val="1"/>
          <w:numId w:val="9"/>
        </w:numPr>
        <w:tabs>
          <w:tab w:val="left" w:pos="3996"/>
        </w:tabs>
        <w:ind w:left="3995" w:hanging="282"/>
        <w:jc w:val="both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Конкурса</w:t>
      </w:r>
    </w:p>
    <w:p w:rsidR="00FF1DF5" w:rsidRDefault="0060116F">
      <w:pPr>
        <w:pStyle w:val="a4"/>
        <w:numPr>
          <w:ilvl w:val="1"/>
          <w:numId w:val="3"/>
        </w:numPr>
        <w:tabs>
          <w:tab w:val="left" w:pos="1538"/>
        </w:tabs>
        <w:spacing w:before="159" w:line="360" w:lineRule="auto"/>
        <w:ind w:right="142" w:firstLine="708"/>
        <w:jc w:val="both"/>
        <w:rPr>
          <w:i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рейтингового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этапа Конкурса в </w:t>
      </w:r>
      <w:r w:rsidR="00D86F90">
        <w:rPr>
          <w:sz w:val="28"/>
        </w:rPr>
        <w:t>Ленинградской области</w:t>
      </w:r>
      <w:r>
        <w:rPr>
          <w:i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 w:rsidR="002D48FB">
        <w:rPr>
          <w:spacing w:val="1"/>
          <w:sz w:val="28"/>
        </w:rPr>
        <w:t xml:space="preserve">один победитель и </w:t>
      </w:r>
      <w:r w:rsidR="00D86F90">
        <w:rPr>
          <w:sz w:val="28"/>
        </w:rPr>
        <w:t>два лауреата Конкурса.</w:t>
      </w:r>
    </w:p>
    <w:p w:rsidR="00FF1DF5" w:rsidRDefault="0060116F">
      <w:pPr>
        <w:pStyle w:val="a4"/>
        <w:numPr>
          <w:ilvl w:val="1"/>
          <w:numId w:val="3"/>
        </w:numPr>
        <w:tabs>
          <w:tab w:val="left" w:pos="1535"/>
        </w:tabs>
        <w:spacing w:line="360" w:lineRule="auto"/>
        <w:ind w:right="142" w:firstLine="708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 w:rsidR="00D86F90">
        <w:rPr>
          <w:sz w:val="28"/>
        </w:rPr>
        <w:t>Ленинградской области</w:t>
      </w:r>
      <w:r>
        <w:rPr>
          <w:i/>
          <w:sz w:val="28"/>
        </w:rPr>
        <w:t xml:space="preserve"> </w:t>
      </w:r>
      <w:r>
        <w:rPr>
          <w:sz w:val="28"/>
        </w:rPr>
        <w:t>направляются для участия в федеральном этапе Конкурса не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набравших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 баллов.</w:t>
      </w:r>
    </w:p>
    <w:p w:rsidR="00FF1DF5" w:rsidRDefault="0060116F">
      <w:pPr>
        <w:pStyle w:val="a4"/>
        <w:numPr>
          <w:ilvl w:val="1"/>
          <w:numId w:val="3"/>
        </w:numPr>
        <w:tabs>
          <w:tab w:val="left" w:pos="1554"/>
        </w:tabs>
        <w:spacing w:line="360" w:lineRule="auto"/>
        <w:ind w:right="144" w:firstLine="708"/>
        <w:jc w:val="both"/>
        <w:rPr>
          <w:sz w:val="28"/>
        </w:rPr>
      </w:pP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участия в федеральном этапе, утверждается </w:t>
      </w:r>
      <w:r w:rsidR="00D86F90">
        <w:rPr>
          <w:sz w:val="28"/>
        </w:rPr>
        <w:t xml:space="preserve">комитетом общего и профессионального образования Ленинградской области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прилагаемой форме 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3)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-3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FF1DF5" w:rsidRDefault="00FF1DF5">
      <w:pPr>
        <w:spacing w:line="360" w:lineRule="auto"/>
        <w:jc w:val="both"/>
        <w:rPr>
          <w:sz w:val="28"/>
        </w:rPr>
        <w:sectPr w:rsidR="00FF1DF5">
          <w:pgSz w:w="11910" w:h="16840"/>
          <w:pgMar w:top="960" w:right="420" w:bottom="280" w:left="880" w:header="710" w:footer="0" w:gutter="0"/>
          <w:cols w:space="720"/>
        </w:sectPr>
      </w:pPr>
    </w:p>
    <w:p w:rsidR="00FF1DF5" w:rsidRDefault="0060116F">
      <w:pPr>
        <w:spacing w:before="68"/>
        <w:ind w:right="14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</w:p>
    <w:p w:rsidR="00FF1DF5" w:rsidRDefault="00FF1DF5">
      <w:pPr>
        <w:pStyle w:val="a3"/>
        <w:spacing w:before="5"/>
        <w:rPr>
          <w:sz w:val="21"/>
        </w:rPr>
      </w:pPr>
    </w:p>
    <w:p w:rsidR="00FF1DF5" w:rsidRDefault="0060116F">
      <w:pPr>
        <w:pStyle w:val="1"/>
        <w:spacing w:line="360" w:lineRule="auto"/>
        <w:ind w:left="3352" w:right="1887" w:hanging="639"/>
        <w:jc w:val="left"/>
      </w:pPr>
      <w:r>
        <w:t>Структура описания методической разработки</w:t>
      </w:r>
      <w:r>
        <w:rPr>
          <w:spacing w:val="-67"/>
        </w:rPr>
        <w:t xml:space="preserve"> </w:t>
      </w:r>
      <w:r>
        <w:t>воспитательного мероприятия:</w:t>
      </w:r>
    </w:p>
    <w:p w:rsidR="00FF1DF5" w:rsidRDefault="0060116F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18" w:lineRule="exact"/>
        <w:ind w:hanging="709"/>
        <w:rPr>
          <w:sz w:val="28"/>
        </w:rPr>
      </w:pPr>
      <w:r>
        <w:rPr>
          <w:sz w:val="28"/>
        </w:rPr>
        <w:t>Пояснительная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записка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81"/>
          <w:tab w:val="left" w:pos="1682"/>
        </w:tabs>
        <w:spacing w:before="161"/>
        <w:ind w:hanging="721"/>
        <w:rPr>
          <w:sz w:val="28"/>
        </w:rPr>
      </w:pPr>
      <w:r>
        <w:rPr>
          <w:sz w:val="28"/>
        </w:rPr>
        <w:t>Тематическое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направление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81"/>
          <w:tab w:val="left" w:pos="1682"/>
          <w:tab w:val="left" w:pos="2585"/>
          <w:tab w:val="left" w:pos="4894"/>
          <w:tab w:val="left" w:pos="6748"/>
          <w:tab w:val="left" w:pos="7206"/>
          <w:tab w:val="left" w:pos="9029"/>
          <w:tab w:val="left" w:pos="9585"/>
        </w:tabs>
        <w:spacing w:before="160" w:line="360" w:lineRule="auto"/>
        <w:ind w:right="150"/>
        <w:rPr>
          <w:sz w:val="28"/>
        </w:rPr>
      </w:pPr>
      <w:r>
        <w:rPr>
          <w:sz w:val="28"/>
        </w:rPr>
        <w:t>Тема</w:t>
      </w:r>
      <w:r>
        <w:rPr>
          <w:sz w:val="28"/>
        </w:rPr>
        <w:tab/>
        <w:t>воспитательного</w:t>
      </w:r>
      <w:r>
        <w:rPr>
          <w:sz w:val="28"/>
        </w:rPr>
        <w:tab/>
        <w:t>мероприятия</w:t>
      </w:r>
      <w:r>
        <w:rPr>
          <w:sz w:val="28"/>
        </w:rPr>
        <w:tab/>
        <w:t>и</w:t>
      </w:r>
      <w:r>
        <w:rPr>
          <w:sz w:val="28"/>
        </w:rPr>
        <w:tab/>
        <w:t>обоснование</w:t>
      </w:r>
      <w:r>
        <w:rPr>
          <w:sz w:val="28"/>
        </w:rPr>
        <w:tab/>
        <w:t>ее</w:t>
      </w:r>
      <w:r>
        <w:rPr>
          <w:sz w:val="28"/>
        </w:rPr>
        <w:tab/>
        <w:t>выбора</w:t>
      </w:r>
      <w:r>
        <w:rPr>
          <w:spacing w:val="-67"/>
          <w:sz w:val="28"/>
        </w:rPr>
        <w:t xml:space="preserve"> </w:t>
      </w:r>
      <w:r>
        <w:rPr>
          <w:sz w:val="28"/>
        </w:rPr>
        <w:t>(актуальность)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  <w:tab w:val="left" w:pos="2960"/>
          <w:tab w:val="left" w:pos="4510"/>
          <w:tab w:val="left" w:pos="6824"/>
          <w:tab w:val="left" w:pos="8690"/>
          <w:tab w:val="left" w:pos="9218"/>
        </w:tabs>
        <w:spacing w:line="362" w:lineRule="auto"/>
        <w:ind w:left="252" w:right="147" w:firstLine="708"/>
        <w:rPr>
          <w:sz w:val="28"/>
        </w:rPr>
      </w:pPr>
      <w:r>
        <w:rPr>
          <w:sz w:val="28"/>
        </w:rPr>
        <w:t>Целевая</w:t>
      </w:r>
      <w:r>
        <w:rPr>
          <w:sz w:val="28"/>
        </w:rPr>
        <w:tab/>
        <w:t>аудитория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мероприятия</w:t>
      </w:r>
      <w:r>
        <w:rPr>
          <w:sz w:val="28"/>
        </w:rPr>
        <w:tab/>
        <w:t>(с</w:t>
      </w:r>
      <w:r>
        <w:rPr>
          <w:sz w:val="28"/>
        </w:rPr>
        <w:tab/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возраста/класса)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</w:tabs>
        <w:spacing w:line="360" w:lineRule="auto"/>
        <w:ind w:left="252" w:right="152" w:firstLine="708"/>
        <w:rPr>
          <w:sz w:val="28"/>
        </w:rPr>
      </w:pPr>
      <w:r>
        <w:rPr>
          <w:sz w:val="28"/>
        </w:rPr>
        <w:t>Роль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место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6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(связь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 мероприятиями,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преемственность)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</w:tabs>
        <w:spacing w:line="321" w:lineRule="exact"/>
        <w:ind w:left="1669" w:hanging="709"/>
        <w:rPr>
          <w:sz w:val="28"/>
        </w:rPr>
      </w:pPr>
      <w:r>
        <w:rPr>
          <w:sz w:val="28"/>
        </w:rPr>
        <w:t>Цель,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планируемые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</w:tabs>
        <w:spacing w:before="157" w:line="360" w:lineRule="auto"/>
        <w:ind w:left="252" w:right="151" w:firstLine="708"/>
        <w:rPr>
          <w:sz w:val="28"/>
        </w:rPr>
      </w:pPr>
      <w:r>
        <w:rPr>
          <w:sz w:val="28"/>
        </w:rPr>
        <w:t>Форма</w:t>
      </w:r>
      <w:r>
        <w:rPr>
          <w:spacing w:val="4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45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  <w:tab w:val="left" w:pos="4461"/>
          <w:tab w:val="left" w:pos="8765"/>
        </w:tabs>
        <w:spacing w:line="360" w:lineRule="auto"/>
        <w:ind w:left="252" w:right="144" w:firstLine="708"/>
        <w:rPr>
          <w:sz w:val="28"/>
        </w:rPr>
      </w:pPr>
      <w:r>
        <w:rPr>
          <w:sz w:val="28"/>
        </w:rPr>
        <w:t>Педагогическая</w:t>
      </w:r>
      <w:r>
        <w:rPr>
          <w:sz w:val="28"/>
        </w:rPr>
        <w:tab/>
        <w:t>технология/методы/приемы,</w:t>
      </w:r>
      <w:r>
        <w:rPr>
          <w:sz w:val="28"/>
        </w:rPr>
        <w:tab/>
      </w:r>
      <w:r>
        <w:rPr>
          <w:spacing w:val="-1"/>
          <w:sz w:val="28"/>
        </w:rPr>
        <w:t>используемые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 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  <w:tab w:val="left" w:pos="2942"/>
          <w:tab w:val="left" w:pos="4767"/>
          <w:tab w:val="left" w:pos="5383"/>
          <w:tab w:val="left" w:pos="6959"/>
          <w:tab w:val="left" w:pos="7316"/>
          <w:tab w:val="left" w:pos="8901"/>
        </w:tabs>
        <w:spacing w:before="1" w:line="360" w:lineRule="auto"/>
        <w:ind w:left="252" w:right="151" w:firstLine="708"/>
        <w:rPr>
          <w:sz w:val="28"/>
        </w:rPr>
      </w:pPr>
      <w:r>
        <w:rPr>
          <w:sz w:val="28"/>
        </w:rPr>
        <w:t>Ресурсы,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  <w:t>подготовки</w:t>
      </w:r>
      <w:r>
        <w:rPr>
          <w:sz w:val="28"/>
        </w:rPr>
        <w:tab/>
        <w:t>и</w:t>
      </w:r>
      <w:r>
        <w:rPr>
          <w:sz w:val="28"/>
        </w:rPr>
        <w:tab/>
        <w:t>проведения</w:t>
      </w:r>
      <w:r>
        <w:rPr>
          <w:sz w:val="28"/>
        </w:rPr>
        <w:tab/>
      </w:r>
      <w:r>
        <w:rPr>
          <w:spacing w:val="-1"/>
          <w:sz w:val="28"/>
        </w:rPr>
        <w:t>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(кадровые,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материально-технические,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69"/>
          <w:tab w:val="left" w:pos="1670"/>
        </w:tabs>
        <w:spacing w:line="360" w:lineRule="auto"/>
        <w:ind w:left="252" w:right="147" w:firstLine="708"/>
        <w:rPr>
          <w:sz w:val="28"/>
        </w:rPr>
      </w:pPr>
      <w:r>
        <w:rPr>
          <w:sz w:val="28"/>
        </w:rPr>
        <w:t>Рекомендации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44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4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3"/>
          <w:sz w:val="28"/>
        </w:rPr>
        <w:t xml:space="preserve"> </w:t>
      </w:r>
      <w:r>
        <w:rPr>
          <w:sz w:val="28"/>
        </w:rPr>
        <w:t>руководителей</w:t>
      </w:r>
    </w:p>
    <w:p w:rsidR="00FF1DF5" w:rsidRDefault="0060116F">
      <w:pPr>
        <w:pStyle w:val="a4"/>
        <w:numPr>
          <w:ilvl w:val="0"/>
          <w:numId w:val="2"/>
        </w:numPr>
        <w:tabs>
          <w:tab w:val="left" w:pos="1669"/>
          <w:tab w:val="left" w:pos="1670"/>
        </w:tabs>
        <w:spacing w:line="321" w:lineRule="exact"/>
        <w:ind w:hanging="709"/>
        <w:rPr>
          <w:sz w:val="28"/>
        </w:rPr>
      </w:pPr>
      <w:r>
        <w:rPr>
          <w:sz w:val="28"/>
        </w:rPr>
        <w:t>Основная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83"/>
          <w:tab w:val="left" w:pos="1684"/>
        </w:tabs>
        <w:spacing w:before="162"/>
        <w:ind w:left="1683" w:hanging="721"/>
        <w:rPr>
          <w:sz w:val="28"/>
        </w:rPr>
      </w:pPr>
      <w:r>
        <w:rPr>
          <w:sz w:val="28"/>
        </w:rPr>
        <w:t>Описание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</w:t>
      </w:r>
    </w:p>
    <w:p w:rsidR="00FF1DF5" w:rsidRDefault="0060116F">
      <w:pPr>
        <w:pStyle w:val="a4"/>
        <w:numPr>
          <w:ilvl w:val="1"/>
          <w:numId w:val="2"/>
        </w:numPr>
        <w:tabs>
          <w:tab w:val="left" w:pos="1683"/>
          <w:tab w:val="left" w:pos="1684"/>
          <w:tab w:val="left" w:pos="3208"/>
          <w:tab w:val="left" w:pos="4938"/>
          <w:tab w:val="left" w:pos="7288"/>
          <w:tab w:val="left" w:pos="9183"/>
        </w:tabs>
        <w:spacing w:before="161" w:line="360" w:lineRule="auto"/>
        <w:ind w:left="1683" w:right="145"/>
        <w:rPr>
          <w:sz w:val="28"/>
        </w:rPr>
      </w:pPr>
      <w:r>
        <w:rPr>
          <w:sz w:val="28"/>
        </w:rPr>
        <w:t>Описание</w:t>
      </w:r>
      <w:r>
        <w:rPr>
          <w:sz w:val="28"/>
        </w:rPr>
        <w:tab/>
        <w:t>проведения</w:t>
      </w:r>
      <w:r>
        <w:rPr>
          <w:sz w:val="28"/>
        </w:rPr>
        <w:tab/>
        <w:t>воспитательного</w:t>
      </w:r>
      <w:r>
        <w:rPr>
          <w:sz w:val="28"/>
        </w:rPr>
        <w:tab/>
        <w:t>мероприятия</w:t>
      </w:r>
      <w:r>
        <w:rPr>
          <w:sz w:val="28"/>
        </w:rPr>
        <w:tab/>
      </w:r>
      <w:r>
        <w:rPr>
          <w:spacing w:val="-1"/>
          <w:sz w:val="28"/>
        </w:rPr>
        <w:t>(сценарий,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-2"/>
          <w:sz w:val="28"/>
        </w:rPr>
        <w:t xml:space="preserve"> </w:t>
      </w:r>
      <w:r>
        <w:rPr>
          <w:sz w:val="28"/>
        </w:rPr>
        <w:t>дидактическая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карта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</w:p>
    <w:p w:rsidR="00FF1DF5" w:rsidRDefault="00FF1DF5">
      <w:pPr>
        <w:spacing w:line="360" w:lineRule="auto"/>
        <w:rPr>
          <w:sz w:val="28"/>
        </w:rPr>
        <w:sectPr w:rsidR="00FF1DF5">
          <w:headerReference w:type="default" r:id="rId8"/>
          <w:pgSz w:w="11910" w:h="16840"/>
          <w:pgMar w:top="1040" w:right="420" w:bottom="280" w:left="880" w:header="0" w:footer="0" w:gutter="0"/>
          <w:cols w:space="720"/>
        </w:sectPr>
      </w:pPr>
    </w:p>
    <w:p w:rsidR="00FF1DF5" w:rsidRDefault="0060116F">
      <w:pPr>
        <w:spacing w:before="68"/>
        <w:ind w:right="147"/>
        <w:jc w:val="right"/>
        <w:rPr>
          <w:i/>
          <w:sz w:val="24"/>
        </w:rPr>
      </w:pPr>
      <w:r>
        <w:rPr>
          <w:i/>
          <w:sz w:val="24"/>
        </w:rPr>
        <w:lastRenderedPageBreak/>
        <w:t>Форма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титульного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листа</w:t>
      </w:r>
    </w:p>
    <w:p w:rsidR="00FF1DF5" w:rsidRDefault="00FF1DF5">
      <w:pPr>
        <w:pStyle w:val="a3"/>
        <w:rPr>
          <w:i/>
          <w:sz w:val="26"/>
        </w:rPr>
      </w:pPr>
    </w:p>
    <w:p w:rsidR="00FF1DF5" w:rsidRDefault="00FF1DF5">
      <w:pPr>
        <w:pStyle w:val="a3"/>
        <w:spacing w:before="5"/>
        <w:rPr>
          <w:i/>
        </w:rPr>
      </w:pPr>
    </w:p>
    <w:p w:rsidR="00FF1DF5" w:rsidRDefault="0060116F">
      <w:pPr>
        <w:pStyle w:val="1"/>
        <w:spacing w:line="360" w:lineRule="auto"/>
        <w:ind w:left="2648" w:right="2541"/>
      </w:pPr>
      <w:r>
        <w:t>II Всероссийский дистанционный конкурс</w:t>
      </w:r>
      <w:r>
        <w:rPr>
          <w:spacing w:val="-67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</w:p>
    <w:p w:rsidR="00FF1DF5" w:rsidRDefault="0060116F">
      <w:pPr>
        <w:spacing w:before="4"/>
        <w:ind w:left="264" w:right="164"/>
        <w:jc w:val="center"/>
        <w:rPr>
          <w:b/>
          <w:sz w:val="29"/>
        </w:rPr>
      </w:pPr>
      <w:r>
        <w:rPr>
          <w:b/>
          <w:sz w:val="29"/>
        </w:rPr>
        <w:t>на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лучшие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методические</w:t>
      </w:r>
      <w:r>
        <w:rPr>
          <w:b/>
          <w:spacing w:val="-4"/>
          <w:sz w:val="29"/>
        </w:rPr>
        <w:t xml:space="preserve"> </w:t>
      </w:r>
      <w:r>
        <w:rPr>
          <w:b/>
          <w:sz w:val="29"/>
        </w:rPr>
        <w:t>разработки</w:t>
      </w:r>
      <w:r>
        <w:rPr>
          <w:b/>
          <w:spacing w:val="-6"/>
          <w:sz w:val="29"/>
        </w:rPr>
        <w:t xml:space="preserve"> </w:t>
      </w:r>
      <w:r>
        <w:rPr>
          <w:b/>
          <w:sz w:val="29"/>
        </w:rPr>
        <w:t>воспитательных</w:t>
      </w:r>
      <w:r>
        <w:rPr>
          <w:b/>
          <w:spacing w:val="-7"/>
          <w:sz w:val="29"/>
        </w:rPr>
        <w:t xml:space="preserve"> </w:t>
      </w:r>
      <w:r>
        <w:rPr>
          <w:b/>
          <w:sz w:val="29"/>
        </w:rPr>
        <w:t>мероприятий</w:t>
      </w: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FF1DF5">
      <w:pPr>
        <w:pStyle w:val="a3"/>
        <w:rPr>
          <w:b/>
          <w:sz w:val="20"/>
        </w:rPr>
      </w:pPr>
    </w:p>
    <w:p w:rsidR="00FF1DF5" w:rsidRDefault="003913CD">
      <w:pPr>
        <w:pStyle w:val="a3"/>
        <w:spacing w:before="4"/>
        <w:rPr>
          <w:b/>
          <w:sz w:val="27"/>
        </w:rPr>
      </w:pPr>
      <w:r>
        <w:pict>
          <v:shape id="_x0000_s1036" style="position:absolute;margin-left:94.7pt;margin-top:18pt;width:434pt;height:.1pt;z-index:-15726080;mso-wrap-distance-left:0;mso-wrap-distance-right:0;mso-position-horizontal-relative:page" coordorigin="1894,360" coordsize="8680,0" path="m1894,360r8680,e" filled="f" strokeweight=".19811mm">
            <v:path arrowok="t"/>
            <w10:wrap type="topAndBottom" anchorx="page"/>
          </v:shape>
        </w:pict>
      </w:r>
    </w:p>
    <w:p w:rsidR="00FF1DF5" w:rsidRDefault="0060116F">
      <w:pPr>
        <w:spacing w:before="134"/>
        <w:ind w:left="266" w:right="159"/>
        <w:jc w:val="center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направление</w:t>
      </w: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spacing w:before="5"/>
        <w:rPr>
          <w:sz w:val="15"/>
        </w:rPr>
      </w:pPr>
      <w:r>
        <w:pict>
          <v:shape id="_x0000_s1035" style="position:absolute;margin-left:175.2pt;margin-top:11.15pt;width:273.05pt;height:.1pt;z-index:-15725568;mso-wrap-distance-left:0;mso-wrap-distance-right:0;mso-position-horizontal-relative:page" coordorigin="3504,223" coordsize="5461,0" path="m3504,223r5461,e" filled="f" strokeweight=".19811mm">
            <v:path arrowok="t"/>
            <w10:wrap type="topAndBottom" anchorx="page"/>
          </v:shape>
        </w:pict>
      </w:r>
    </w:p>
    <w:p w:rsidR="00FF1DF5" w:rsidRDefault="0060116F">
      <w:pPr>
        <w:spacing w:before="132"/>
        <w:ind w:left="266" w:right="164"/>
        <w:jc w:val="center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spacing w:before="7"/>
        <w:rPr>
          <w:sz w:val="25"/>
        </w:rPr>
      </w:pPr>
      <w:r>
        <w:pict>
          <v:shape id="_x0000_s1034" style="position:absolute;margin-left:307.85pt;margin-top:17pt;width:259pt;height:.1pt;z-index:-15725056;mso-wrap-distance-left:0;mso-wrap-distance-right:0;mso-position-horizontal-relative:page" coordorigin="6157,340" coordsize="5180,0" path="m6157,340r5180,e" filled="f" strokeweight=".19811mm">
            <v:path arrowok="t"/>
            <w10:wrap type="topAndBottom" anchorx="page"/>
          </v:shape>
        </w:pict>
      </w:r>
    </w:p>
    <w:p w:rsidR="00FF1DF5" w:rsidRDefault="0060116F">
      <w:pPr>
        <w:spacing w:before="132" w:line="360" w:lineRule="auto"/>
        <w:ind w:left="7437" w:right="145" w:firstLine="448"/>
        <w:jc w:val="right"/>
        <w:rPr>
          <w:sz w:val="24"/>
        </w:rPr>
      </w:pPr>
      <w:r>
        <w:rPr>
          <w:sz w:val="24"/>
        </w:rPr>
        <w:t>Автор: ФИО, должность,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образовательная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Уставом)</w:t>
      </w: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spacing w:before="9"/>
        <w:rPr>
          <w:sz w:val="29"/>
        </w:rPr>
      </w:pPr>
    </w:p>
    <w:p w:rsidR="00FF1DF5" w:rsidRDefault="0060116F">
      <w:pPr>
        <w:pStyle w:val="a3"/>
        <w:spacing w:before="89"/>
        <w:ind w:left="266" w:right="160"/>
        <w:jc w:val="center"/>
      </w:pPr>
      <w:r>
        <w:t>2021</w:t>
      </w:r>
      <w:r>
        <w:rPr>
          <w:spacing w:val="-1"/>
        </w:rPr>
        <w:t xml:space="preserve"> </w:t>
      </w:r>
      <w:r>
        <w:t>год</w:t>
      </w:r>
    </w:p>
    <w:p w:rsidR="00FF1DF5" w:rsidRDefault="00FF1DF5">
      <w:pPr>
        <w:jc w:val="center"/>
        <w:sectPr w:rsidR="00FF1DF5">
          <w:headerReference w:type="default" r:id="rId9"/>
          <w:pgSz w:w="11910" w:h="16840"/>
          <w:pgMar w:top="1040" w:right="420" w:bottom="280" w:left="880" w:header="0" w:footer="0" w:gutter="0"/>
          <w:cols w:space="720"/>
        </w:sectPr>
      </w:pPr>
    </w:p>
    <w:p w:rsidR="00FF1DF5" w:rsidRDefault="0060116F">
      <w:pPr>
        <w:pStyle w:val="1"/>
        <w:spacing w:before="143"/>
        <w:ind w:left="2110" w:right="1291"/>
      </w:pPr>
      <w:r>
        <w:lastRenderedPageBreak/>
        <w:t xml:space="preserve">Список участников, выдвигаемых </w:t>
      </w:r>
      <w:r w:rsidR="00631DEC">
        <w:t>региональный</w:t>
      </w:r>
      <w:r>
        <w:t xml:space="preserve"> этап</w:t>
      </w:r>
      <w:r>
        <w:rPr>
          <w:spacing w:val="-67"/>
        </w:rPr>
        <w:t xml:space="preserve"> </w:t>
      </w:r>
      <w:r>
        <w:t xml:space="preserve"> </w:t>
      </w:r>
      <w:r w:rsidR="00631DEC">
        <w:rPr>
          <w:lang w:val="en-US"/>
        </w:rPr>
        <w:t>II</w:t>
      </w:r>
      <w:r w:rsidR="00631DEC" w:rsidRPr="00631DEC">
        <w:t xml:space="preserve"> </w:t>
      </w:r>
      <w:r>
        <w:t>Всероссийского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конкурса</w:t>
      </w:r>
    </w:p>
    <w:p w:rsidR="00FF1DF5" w:rsidRDefault="0060116F">
      <w:pPr>
        <w:spacing w:line="321" w:lineRule="exact"/>
        <w:ind w:left="975" w:right="164"/>
        <w:jc w:val="center"/>
        <w:rPr>
          <w:b/>
          <w:sz w:val="28"/>
        </w:rPr>
      </w:pPr>
      <w:r>
        <w:rPr>
          <w:b/>
          <w:sz w:val="28"/>
        </w:rPr>
        <w:t>среди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руководителей</w:t>
      </w:r>
    </w:p>
    <w:p w:rsidR="00FF1DF5" w:rsidRDefault="0060116F">
      <w:pPr>
        <w:pStyle w:val="1"/>
        <w:spacing w:line="242" w:lineRule="auto"/>
        <w:ind w:left="3280" w:right="397" w:hanging="2060"/>
        <w:jc w:val="left"/>
      </w:pPr>
      <w:r>
        <w:t>на лучшие методические разработки воспитательных мероприятий от</w:t>
      </w:r>
      <w:r>
        <w:rPr>
          <w:spacing w:val="-67"/>
        </w:rPr>
        <w:t xml:space="preserve"> </w:t>
      </w:r>
    </w:p>
    <w:p w:rsidR="00FF1DF5" w:rsidRDefault="00FF1DF5">
      <w:pPr>
        <w:pStyle w:val="a3"/>
        <w:rPr>
          <w:b/>
          <w:sz w:val="20"/>
        </w:rPr>
      </w:pPr>
    </w:p>
    <w:p w:rsidR="00FF1DF5" w:rsidRDefault="003913CD" w:rsidP="003913CD">
      <w:pPr>
        <w:pStyle w:val="a3"/>
        <w:spacing w:before="4"/>
        <w:rPr>
          <w:sz w:val="20"/>
        </w:rPr>
      </w:pPr>
      <w:r>
        <w:pict>
          <v:rect id="_x0000_s1029" style="position:absolute;margin-left:55.2pt;margin-top:12.5pt;width:513.2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p w:rsidR="00FF1DF5" w:rsidRDefault="003913CD" w:rsidP="003913CD">
      <w:pPr>
        <w:pStyle w:val="a3"/>
        <w:spacing w:before="2" w:after="1"/>
        <w:jc w:val="center"/>
        <w:rPr>
          <w:i/>
          <w:sz w:val="25"/>
        </w:rPr>
      </w:pPr>
      <w:r w:rsidRPr="003913CD">
        <w:rPr>
          <w:i/>
          <w:sz w:val="25"/>
        </w:rPr>
        <w:t>(муниципальное образование)</w:t>
      </w:r>
    </w:p>
    <w:p w:rsidR="003913CD" w:rsidRPr="003913CD" w:rsidRDefault="003913CD" w:rsidP="003913CD">
      <w:pPr>
        <w:pStyle w:val="a3"/>
        <w:spacing w:before="2" w:after="1"/>
        <w:jc w:val="center"/>
        <w:rPr>
          <w:i/>
          <w:sz w:val="25"/>
        </w:rPr>
      </w:pPr>
      <w:bookmarkStart w:id="0" w:name="_GoBack"/>
      <w:bookmarkEnd w:id="0"/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4"/>
        <w:gridCol w:w="1844"/>
        <w:gridCol w:w="1985"/>
        <w:gridCol w:w="1808"/>
      </w:tblGrid>
      <w:tr w:rsidR="00FF1DF5">
        <w:trPr>
          <w:trHeight w:val="515"/>
        </w:trPr>
        <w:tc>
          <w:tcPr>
            <w:tcW w:w="2127" w:type="dxa"/>
            <w:vMerge w:val="restart"/>
          </w:tcPr>
          <w:p w:rsidR="00FF1DF5" w:rsidRDefault="0060116F">
            <w:pPr>
              <w:pStyle w:val="TableParagraph"/>
              <w:spacing w:line="276" w:lineRule="auto"/>
              <w:ind w:left="425" w:right="218" w:hanging="181"/>
              <w:rPr>
                <w:sz w:val="24"/>
              </w:rPr>
            </w:pPr>
            <w:r>
              <w:rPr>
                <w:sz w:val="24"/>
              </w:rPr>
              <w:t>ФИО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(полностью)</w:t>
            </w:r>
          </w:p>
        </w:tc>
        <w:tc>
          <w:tcPr>
            <w:tcW w:w="1844" w:type="dxa"/>
            <w:vMerge w:val="restart"/>
          </w:tcPr>
          <w:p w:rsidR="00FF1DF5" w:rsidRPr="00631DEC" w:rsidRDefault="00631DEC">
            <w:pPr>
              <w:pStyle w:val="TableParagraph"/>
              <w:spacing w:line="276" w:lineRule="auto"/>
              <w:ind w:left="273" w:right="261"/>
              <w:jc w:val="center"/>
              <w:rPr>
                <w:sz w:val="24"/>
              </w:rPr>
            </w:pPr>
            <w:r>
              <w:rPr>
                <w:sz w:val="24"/>
              </w:rPr>
              <w:t>Муници-пальное образование</w:t>
            </w:r>
          </w:p>
        </w:tc>
        <w:tc>
          <w:tcPr>
            <w:tcW w:w="1844" w:type="dxa"/>
            <w:vMerge w:val="restart"/>
          </w:tcPr>
          <w:p w:rsidR="00FF1DF5" w:rsidRDefault="0060116F">
            <w:pPr>
              <w:pStyle w:val="TableParagraph"/>
              <w:spacing w:line="276" w:lineRule="auto"/>
              <w:ind w:left="371" w:right="154" w:hanging="204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3793" w:type="dxa"/>
            <w:gridSpan w:val="2"/>
          </w:tcPr>
          <w:p w:rsidR="00FF1DF5" w:rsidRDefault="0060116F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Контактные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участника:</w:t>
            </w:r>
          </w:p>
        </w:tc>
      </w:tr>
      <w:tr w:rsidR="00FF1DF5">
        <w:trPr>
          <w:trHeight w:val="1153"/>
        </w:trPr>
        <w:tc>
          <w:tcPr>
            <w:tcW w:w="2127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FF1DF5" w:rsidRDefault="00FF1DF5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FF1DF5" w:rsidRDefault="0060116F">
            <w:pPr>
              <w:pStyle w:val="TableParagraph"/>
              <w:spacing w:line="270" w:lineRule="exact"/>
              <w:ind w:left="234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(моб.)</w:t>
            </w:r>
          </w:p>
        </w:tc>
        <w:tc>
          <w:tcPr>
            <w:tcW w:w="1808" w:type="dxa"/>
          </w:tcPr>
          <w:p w:rsidR="00FF1DF5" w:rsidRDefault="0060116F">
            <w:pPr>
              <w:pStyle w:val="TableParagraph"/>
              <w:spacing w:line="276" w:lineRule="auto"/>
              <w:ind w:left="126" w:right="119" w:hanging="1"/>
              <w:jc w:val="center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(персональная)</w:t>
            </w:r>
          </w:p>
        </w:tc>
      </w:tr>
      <w:tr w:rsidR="00FF1DF5">
        <w:trPr>
          <w:trHeight w:val="986"/>
        </w:trPr>
        <w:tc>
          <w:tcPr>
            <w:tcW w:w="2127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DF5">
        <w:trPr>
          <w:trHeight w:val="986"/>
        </w:trPr>
        <w:tc>
          <w:tcPr>
            <w:tcW w:w="2127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DF5">
        <w:trPr>
          <w:trHeight w:val="985"/>
        </w:trPr>
        <w:tc>
          <w:tcPr>
            <w:tcW w:w="2127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DF5">
        <w:trPr>
          <w:trHeight w:val="985"/>
        </w:trPr>
        <w:tc>
          <w:tcPr>
            <w:tcW w:w="2127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  <w:tr w:rsidR="00FF1DF5">
        <w:trPr>
          <w:trHeight w:val="986"/>
        </w:trPr>
        <w:tc>
          <w:tcPr>
            <w:tcW w:w="2127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44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8" w:type="dxa"/>
          </w:tcPr>
          <w:p w:rsidR="00FF1DF5" w:rsidRDefault="00FF1DF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FF1DF5">
      <w:pPr>
        <w:pStyle w:val="a3"/>
        <w:rPr>
          <w:sz w:val="20"/>
        </w:rPr>
      </w:pPr>
    </w:p>
    <w:p w:rsidR="00FF1DF5" w:rsidRDefault="003913CD">
      <w:pPr>
        <w:pStyle w:val="a3"/>
        <w:rPr>
          <w:sz w:val="11"/>
        </w:rPr>
      </w:pPr>
      <w:r>
        <w:pict>
          <v:shape id="_x0000_s1028" style="position:absolute;margin-left:74.65pt;margin-top:8.6pt;width:161.05pt;height:.1pt;z-index:-15721984;mso-wrap-distance-left:0;mso-wrap-distance-right:0;mso-position-horizontal-relative:page" coordorigin="1493,172" coordsize="3221,0" path="m1493,172r3220,e" filled="f" strokeweight=".19811mm">
            <v:path arrowok="t"/>
            <w10:wrap type="topAndBottom" anchorx="page"/>
          </v:shape>
        </w:pict>
      </w:r>
      <w:r>
        <w:pict>
          <v:shape id="_x0000_s1027" style="position:absolute;margin-left:246.2pt;margin-top:8.6pt;width:111.95pt;height:.1pt;z-index:-15721472;mso-wrap-distance-left:0;mso-wrap-distance-right:0;mso-position-horizontal-relative:page" coordorigin="4924,172" coordsize="2239,0" path="m4924,172r2239,e" filled="f" strokeweight=".19811mm">
            <v:path arrowok="t"/>
            <w10:wrap type="topAndBottom" anchorx="page"/>
          </v:shape>
        </w:pict>
      </w:r>
      <w:r>
        <w:pict>
          <v:shape id="_x0000_s1026" style="position:absolute;margin-left:365.15pt;margin-top:8.6pt;width:139.95pt;height:.1pt;z-index:-15720960;mso-wrap-distance-left:0;mso-wrap-distance-right:0;mso-position-horizontal-relative:page" coordorigin="7303,172" coordsize="2799,0" path="m7303,172r2798,e" filled="f" strokeweight=".19811mm">
            <v:path arrowok="t"/>
            <w10:wrap type="topAndBottom" anchorx="page"/>
          </v:shape>
        </w:pict>
      </w:r>
    </w:p>
    <w:p w:rsidR="00FF1DF5" w:rsidRDefault="0060116F">
      <w:pPr>
        <w:tabs>
          <w:tab w:val="left" w:pos="4772"/>
          <w:tab w:val="left" w:pos="6350"/>
        </w:tabs>
        <w:spacing w:before="19"/>
        <w:ind w:left="613"/>
        <w:rPr>
          <w:i/>
          <w:sz w:val="24"/>
        </w:rPr>
      </w:pPr>
      <w:r>
        <w:rPr>
          <w:i/>
          <w:sz w:val="24"/>
        </w:rPr>
        <w:t>(должность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руководителя</w:t>
      </w:r>
      <w:r>
        <w:rPr>
          <w:sz w:val="24"/>
        </w:rPr>
        <w:t>)</w:t>
      </w:r>
      <w:r>
        <w:rPr>
          <w:sz w:val="24"/>
        </w:rPr>
        <w:tab/>
      </w:r>
      <w:r>
        <w:rPr>
          <w:i/>
          <w:sz w:val="24"/>
        </w:rPr>
        <w:t>(подпись)</w:t>
      </w:r>
      <w:r>
        <w:rPr>
          <w:i/>
          <w:sz w:val="24"/>
        </w:rPr>
        <w:tab/>
        <w:t>(фамилия,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имя, отчество)</w:t>
      </w:r>
    </w:p>
    <w:p w:rsidR="00FF1DF5" w:rsidRDefault="00FF1DF5">
      <w:pPr>
        <w:pStyle w:val="a3"/>
        <w:spacing w:before="8"/>
        <w:rPr>
          <w:i/>
          <w:sz w:val="27"/>
        </w:rPr>
      </w:pPr>
    </w:p>
    <w:p w:rsidR="00FF1DF5" w:rsidRDefault="0060116F">
      <w:pPr>
        <w:tabs>
          <w:tab w:val="left" w:pos="3718"/>
          <w:tab w:val="left" w:pos="4823"/>
        </w:tabs>
        <w:spacing w:before="92"/>
        <w:ind w:left="529"/>
      </w:pPr>
      <w:r>
        <w:t>Дата</w:t>
      </w:r>
      <w:r>
        <w:rPr>
          <w:u w:val="single"/>
        </w:rPr>
        <w:tab/>
      </w:r>
      <w:r>
        <w:tab/>
        <w:t>м.п.</w:t>
      </w:r>
    </w:p>
    <w:sectPr w:rsidR="00FF1DF5">
      <w:headerReference w:type="default" r:id="rId10"/>
      <w:pgSz w:w="11910" w:h="16840"/>
      <w:pgMar w:top="1400" w:right="420" w:bottom="280" w:left="880" w:header="11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28" w:rsidRDefault="000C6928">
      <w:r>
        <w:separator/>
      </w:r>
    </w:p>
  </w:endnote>
  <w:endnote w:type="continuationSeparator" w:id="0">
    <w:p w:rsidR="000C6928" w:rsidRDefault="000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28" w:rsidRDefault="000C6928">
      <w:r>
        <w:separator/>
      </w:r>
    </w:p>
  </w:footnote>
  <w:footnote w:type="continuationSeparator" w:id="0">
    <w:p w:rsidR="000C6928" w:rsidRDefault="000C6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F5" w:rsidRDefault="003913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8pt;margin-top:34.5pt;width:12pt;height:15.3pt;z-index:-16124416;mso-position-horizontal-relative:page;mso-position-vertical-relative:page" filled="f" stroked="f">
          <v:textbox style="mso-next-textbox:#_x0000_s2050" inset="0,0,0,0">
            <w:txbxContent>
              <w:p w:rsidR="00FF1DF5" w:rsidRDefault="0060116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13CD">
                  <w:rPr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F5" w:rsidRDefault="00FF1DF5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F5" w:rsidRDefault="00FF1DF5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DF5" w:rsidRDefault="003913C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2.05pt;margin-top:55.85pt;width:77.9pt;height:15.3pt;z-index:-16123904;mso-position-horizontal-relative:page;mso-position-vertical-relative:page" filled="f" stroked="f">
          <v:textbox style="mso-next-textbox:#_x0000_s2049" inset="0,0,0,0">
            <w:txbxContent>
              <w:p w:rsidR="00FF1DF5" w:rsidRDefault="00FF1DF5" w:rsidP="00631DEC">
                <w:pPr>
                  <w:spacing w:before="1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7B"/>
    <w:multiLevelType w:val="hybridMultilevel"/>
    <w:tmpl w:val="DF2A05A0"/>
    <w:lvl w:ilvl="0" w:tplc="0B3AEB82">
      <w:start w:val="1"/>
      <w:numFmt w:val="decimal"/>
      <w:lvlText w:val="%1"/>
      <w:lvlJc w:val="left"/>
      <w:pPr>
        <w:ind w:left="107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42E2C0C">
      <w:numFmt w:val="bullet"/>
      <w:lvlText w:val="•"/>
      <w:lvlJc w:val="left"/>
      <w:pPr>
        <w:ind w:left="1236" w:hanging="180"/>
      </w:pPr>
      <w:rPr>
        <w:rFonts w:hint="default"/>
        <w:lang w:val="ru-RU" w:eastAsia="en-US" w:bidi="ar-SA"/>
      </w:rPr>
    </w:lvl>
    <w:lvl w:ilvl="2" w:tplc="396C34F0">
      <w:numFmt w:val="bullet"/>
      <w:lvlText w:val="•"/>
      <w:lvlJc w:val="left"/>
      <w:pPr>
        <w:ind w:left="1393" w:hanging="180"/>
      </w:pPr>
      <w:rPr>
        <w:rFonts w:hint="default"/>
        <w:lang w:val="ru-RU" w:eastAsia="en-US" w:bidi="ar-SA"/>
      </w:rPr>
    </w:lvl>
    <w:lvl w:ilvl="3" w:tplc="4EDE2DD8">
      <w:numFmt w:val="bullet"/>
      <w:lvlText w:val="•"/>
      <w:lvlJc w:val="left"/>
      <w:pPr>
        <w:ind w:left="1550" w:hanging="180"/>
      </w:pPr>
      <w:rPr>
        <w:rFonts w:hint="default"/>
        <w:lang w:val="ru-RU" w:eastAsia="en-US" w:bidi="ar-SA"/>
      </w:rPr>
    </w:lvl>
    <w:lvl w:ilvl="4" w:tplc="2EAAADD6">
      <w:numFmt w:val="bullet"/>
      <w:lvlText w:val="•"/>
      <w:lvlJc w:val="left"/>
      <w:pPr>
        <w:ind w:left="1706" w:hanging="180"/>
      </w:pPr>
      <w:rPr>
        <w:rFonts w:hint="default"/>
        <w:lang w:val="ru-RU" w:eastAsia="en-US" w:bidi="ar-SA"/>
      </w:rPr>
    </w:lvl>
    <w:lvl w:ilvl="5" w:tplc="8A6012BC">
      <w:numFmt w:val="bullet"/>
      <w:lvlText w:val="•"/>
      <w:lvlJc w:val="left"/>
      <w:pPr>
        <w:ind w:left="1863" w:hanging="180"/>
      </w:pPr>
      <w:rPr>
        <w:rFonts w:hint="default"/>
        <w:lang w:val="ru-RU" w:eastAsia="en-US" w:bidi="ar-SA"/>
      </w:rPr>
    </w:lvl>
    <w:lvl w:ilvl="6" w:tplc="3A902910">
      <w:numFmt w:val="bullet"/>
      <w:lvlText w:val="•"/>
      <w:lvlJc w:val="left"/>
      <w:pPr>
        <w:ind w:left="2020" w:hanging="180"/>
      </w:pPr>
      <w:rPr>
        <w:rFonts w:hint="default"/>
        <w:lang w:val="ru-RU" w:eastAsia="en-US" w:bidi="ar-SA"/>
      </w:rPr>
    </w:lvl>
    <w:lvl w:ilvl="7" w:tplc="8EC209A4">
      <w:numFmt w:val="bullet"/>
      <w:lvlText w:val="•"/>
      <w:lvlJc w:val="left"/>
      <w:pPr>
        <w:ind w:left="2176" w:hanging="180"/>
      </w:pPr>
      <w:rPr>
        <w:rFonts w:hint="default"/>
        <w:lang w:val="ru-RU" w:eastAsia="en-US" w:bidi="ar-SA"/>
      </w:rPr>
    </w:lvl>
    <w:lvl w:ilvl="8" w:tplc="4C76E3AE">
      <w:numFmt w:val="bullet"/>
      <w:lvlText w:val="•"/>
      <w:lvlJc w:val="left"/>
      <w:pPr>
        <w:ind w:left="233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11E82774"/>
    <w:multiLevelType w:val="multilevel"/>
    <w:tmpl w:val="6AAA7B34"/>
    <w:lvl w:ilvl="0">
      <w:start w:val="5"/>
      <w:numFmt w:val="decimal"/>
      <w:lvlText w:val="%1"/>
      <w:lvlJc w:val="left"/>
      <w:pPr>
        <w:ind w:left="252" w:hanging="5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6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76"/>
      </w:pPr>
      <w:rPr>
        <w:rFonts w:hint="default"/>
        <w:lang w:val="ru-RU" w:eastAsia="en-US" w:bidi="ar-SA"/>
      </w:rPr>
    </w:lvl>
  </w:abstractNum>
  <w:abstractNum w:abstractNumId="2" w15:restartNumberingAfterBreak="0">
    <w:nsid w:val="1D6309A2"/>
    <w:multiLevelType w:val="multilevel"/>
    <w:tmpl w:val="4872D5A6"/>
    <w:lvl w:ilvl="0">
      <w:start w:val="1"/>
      <w:numFmt w:val="decimal"/>
      <w:lvlText w:val="%1."/>
      <w:lvlJc w:val="left"/>
      <w:pPr>
        <w:ind w:left="1669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7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7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5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2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EC57EDF"/>
    <w:multiLevelType w:val="hybridMultilevel"/>
    <w:tmpl w:val="72C6726E"/>
    <w:lvl w:ilvl="0" w:tplc="041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45842314"/>
    <w:multiLevelType w:val="multilevel"/>
    <w:tmpl w:val="EDC09E94"/>
    <w:lvl w:ilvl="0">
      <w:start w:val="3"/>
      <w:numFmt w:val="decimal"/>
      <w:lvlText w:val="%1"/>
      <w:lvlJc w:val="left"/>
      <w:pPr>
        <w:ind w:left="25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29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29"/>
      </w:pPr>
      <w:rPr>
        <w:rFonts w:hint="default"/>
        <w:lang w:val="ru-RU" w:eastAsia="en-US" w:bidi="ar-SA"/>
      </w:rPr>
    </w:lvl>
  </w:abstractNum>
  <w:abstractNum w:abstractNumId="5" w15:restartNumberingAfterBreak="0">
    <w:nsid w:val="576D3777"/>
    <w:multiLevelType w:val="hybridMultilevel"/>
    <w:tmpl w:val="F8AEAC8E"/>
    <w:lvl w:ilvl="0" w:tplc="597A0EA8">
      <w:numFmt w:val="bullet"/>
      <w:lvlText w:val="o"/>
      <w:lvlJc w:val="left"/>
      <w:pPr>
        <w:ind w:left="9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41EA9A8">
      <w:start w:val="1"/>
      <w:numFmt w:val="decimal"/>
      <w:lvlText w:val="%2."/>
      <w:lvlJc w:val="left"/>
      <w:pPr>
        <w:ind w:left="432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2B03910">
      <w:numFmt w:val="bullet"/>
      <w:lvlText w:val="•"/>
      <w:lvlJc w:val="left"/>
      <w:pPr>
        <w:ind w:left="5018" w:hanging="281"/>
      </w:pPr>
      <w:rPr>
        <w:rFonts w:hint="default"/>
        <w:lang w:val="ru-RU" w:eastAsia="en-US" w:bidi="ar-SA"/>
      </w:rPr>
    </w:lvl>
    <w:lvl w:ilvl="3" w:tplc="9A7026EC">
      <w:numFmt w:val="bullet"/>
      <w:lvlText w:val="•"/>
      <w:lvlJc w:val="left"/>
      <w:pPr>
        <w:ind w:left="5716" w:hanging="281"/>
      </w:pPr>
      <w:rPr>
        <w:rFonts w:hint="default"/>
        <w:lang w:val="ru-RU" w:eastAsia="en-US" w:bidi="ar-SA"/>
      </w:rPr>
    </w:lvl>
    <w:lvl w:ilvl="4" w:tplc="9F726910">
      <w:numFmt w:val="bullet"/>
      <w:lvlText w:val="•"/>
      <w:lvlJc w:val="left"/>
      <w:pPr>
        <w:ind w:left="6415" w:hanging="281"/>
      </w:pPr>
      <w:rPr>
        <w:rFonts w:hint="default"/>
        <w:lang w:val="ru-RU" w:eastAsia="en-US" w:bidi="ar-SA"/>
      </w:rPr>
    </w:lvl>
    <w:lvl w:ilvl="5" w:tplc="042ED6D6">
      <w:numFmt w:val="bullet"/>
      <w:lvlText w:val="•"/>
      <w:lvlJc w:val="left"/>
      <w:pPr>
        <w:ind w:left="7113" w:hanging="281"/>
      </w:pPr>
      <w:rPr>
        <w:rFonts w:hint="default"/>
        <w:lang w:val="ru-RU" w:eastAsia="en-US" w:bidi="ar-SA"/>
      </w:rPr>
    </w:lvl>
    <w:lvl w:ilvl="6" w:tplc="73005010">
      <w:numFmt w:val="bullet"/>
      <w:lvlText w:val="•"/>
      <w:lvlJc w:val="left"/>
      <w:pPr>
        <w:ind w:left="7812" w:hanging="281"/>
      </w:pPr>
      <w:rPr>
        <w:rFonts w:hint="default"/>
        <w:lang w:val="ru-RU" w:eastAsia="en-US" w:bidi="ar-SA"/>
      </w:rPr>
    </w:lvl>
    <w:lvl w:ilvl="7" w:tplc="0A442730">
      <w:numFmt w:val="bullet"/>
      <w:lvlText w:val="•"/>
      <w:lvlJc w:val="left"/>
      <w:pPr>
        <w:ind w:left="8510" w:hanging="281"/>
      </w:pPr>
      <w:rPr>
        <w:rFonts w:hint="default"/>
        <w:lang w:val="ru-RU" w:eastAsia="en-US" w:bidi="ar-SA"/>
      </w:rPr>
    </w:lvl>
    <w:lvl w:ilvl="8" w:tplc="DC1832AE">
      <w:numFmt w:val="bullet"/>
      <w:lvlText w:val="•"/>
      <w:lvlJc w:val="left"/>
      <w:pPr>
        <w:ind w:left="9209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61096701"/>
    <w:multiLevelType w:val="multilevel"/>
    <w:tmpl w:val="C0FAB0FE"/>
    <w:lvl w:ilvl="0">
      <w:start w:val="2"/>
      <w:numFmt w:val="decimal"/>
      <w:lvlText w:val="%1"/>
      <w:lvlJc w:val="left"/>
      <w:pPr>
        <w:ind w:left="252" w:hanging="55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5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55"/>
      </w:pPr>
      <w:rPr>
        <w:rFonts w:hint="default"/>
        <w:lang w:val="ru-RU" w:eastAsia="en-US" w:bidi="ar-SA"/>
      </w:rPr>
    </w:lvl>
  </w:abstractNum>
  <w:abstractNum w:abstractNumId="7" w15:restartNumberingAfterBreak="0">
    <w:nsid w:val="68031988"/>
    <w:multiLevelType w:val="hybridMultilevel"/>
    <w:tmpl w:val="69184D08"/>
    <w:lvl w:ilvl="0" w:tplc="91306D9A">
      <w:numFmt w:val="bullet"/>
      <w:lvlText w:val="-"/>
      <w:lvlJc w:val="left"/>
      <w:pPr>
        <w:ind w:left="25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A4ACAE">
      <w:numFmt w:val="bullet"/>
      <w:lvlText w:val="•"/>
      <w:lvlJc w:val="left"/>
      <w:pPr>
        <w:ind w:left="1294" w:hanging="243"/>
      </w:pPr>
      <w:rPr>
        <w:rFonts w:hint="default"/>
        <w:lang w:val="ru-RU" w:eastAsia="en-US" w:bidi="ar-SA"/>
      </w:rPr>
    </w:lvl>
    <w:lvl w:ilvl="2" w:tplc="33FCA69E">
      <w:numFmt w:val="bullet"/>
      <w:lvlText w:val="•"/>
      <w:lvlJc w:val="left"/>
      <w:pPr>
        <w:ind w:left="2329" w:hanging="243"/>
      </w:pPr>
      <w:rPr>
        <w:rFonts w:hint="default"/>
        <w:lang w:val="ru-RU" w:eastAsia="en-US" w:bidi="ar-SA"/>
      </w:rPr>
    </w:lvl>
    <w:lvl w:ilvl="3" w:tplc="8C540728">
      <w:numFmt w:val="bullet"/>
      <w:lvlText w:val="•"/>
      <w:lvlJc w:val="left"/>
      <w:pPr>
        <w:ind w:left="3363" w:hanging="243"/>
      </w:pPr>
      <w:rPr>
        <w:rFonts w:hint="default"/>
        <w:lang w:val="ru-RU" w:eastAsia="en-US" w:bidi="ar-SA"/>
      </w:rPr>
    </w:lvl>
    <w:lvl w:ilvl="4" w:tplc="F48680D2">
      <w:numFmt w:val="bullet"/>
      <w:lvlText w:val="•"/>
      <w:lvlJc w:val="left"/>
      <w:pPr>
        <w:ind w:left="4398" w:hanging="243"/>
      </w:pPr>
      <w:rPr>
        <w:rFonts w:hint="default"/>
        <w:lang w:val="ru-RU" w:eastAsia="en-US" w:bidi="ar-SA"/>
      </w:rPr>
    </w:lvl>
    <w:lvl w:ilvl="5" w:tplc="653059BE">
      <w:numFmt w:val="bullet"/>
      <w:lvlText w:val="•"/>
      <w:lvlJc w:val="left"/>
      <w:pPr>
        <w:ind w:left="5433" w:hanging="243"/>
      </w:pPr>
      <w:rPr>
        <w:rFonts w:hint="default"/>
        <w:lang w:val="ru-RU" w:eastAsia="en-US" w:bidi="ar-SA"/>
      </w:rPr>
    </w:lvl>
    <w:lvl w:ilvl="6" w:tplc="51FC7FEC">
      <w:numFmt w:val="bullet"/>
      <w:lvlText w:val="•"/>
      <w:lvlJc w:val="left"/>
      <w:pPr>
        <w:ind w:left="6467" w:hanging="243"/>
      </w:pPr>
      <w:rPr>
        <w:rFonts w:hint="default"/>
        <w:lang w:val="ru-RU" w:eastAsia="en-US" w:bidi="ar-SA"/>
      </w:rPr>
    </w:lvl>
    <w:lvl w:ilvl="7" w:tplc="DF1A90A2">
      <w:numFmt w:val="bullet"/>
      <w:lvlText w:val="•"/>
      <w:lvlJc w:val="left"/>
      <w:pPr>
        <w:ind w:left="7502" w:hanging="243"/>
      </w:pPr>
      <w:rPr>
        <w:rFonts w:hint="default"/>
        <w:lang w:val="ru-RU" w:eastAsia="en-US" w:bidi="ar-SA"/>
      </w:rPr>
    </w:lvl>
    <w:lvl w:ilvl="8" w:tplc="07C209BC">
      <w:numFmt w:val="bullet"/>
      <w:lvlText w:val="•"/>
      <w:lvlJc w:val="left"/>
      <w:pPr>
        <w:ind w:left="8537" w:hanging="243"/>
      </w:pPr>
      <w:rPr>
        <w:rFonts w:hint="default"/>
        <w:lang w:val="ru-RU" w:eastAsia="en-US" w:bidi="ar-SA"/>
      </w:rPr>
    </w:lvl>
  </w:abstractNum>
  <w:abstractNum w:abstractNumId="8" w15:restartNumberingAfterBreak="0">
    <w:nsid w:val="73734C3B"/>
    <w:multiLevelType w:val="multilevel"/>
    <w:tmpl w:val="8E26C42E"/>
    <w:lvl w:ilvl="0">
      <w:start w:val="1"/>
      <w:numFmt w:val="decimal"/>
      <w:lvlText w:val="%1"/>
      <w:lvlJc w:val="left"/>
      <w:pPr>
        <w:ind w:left="252" w:hanging="6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61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6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619"/>
      </w:pPr>
      <w:rPr>
        <w:rFonts w:hint="default"/>
        <w:lang w:val="ru-RU" w:eastAsia="en-US" w:bidi="ar-SA"/>
      </w:rPr>
    </w:lvl>
  </w:abstractNum>
  <w:abstractNum w:abstractNumId="9" w15:restartNumberingAfterBreak="0">
    <w:nsid w:val="7E5264AC"/>
    <w:multiLevelType w:val="multilevel"/>
    <w:tmpl w:val="3AA055CC"/>
    <w:lvl w:ilvl="0">
      <w:start w:val="4"/>
      <w:numFmt w:val="decimal"/>
      <w:lvlText w:val="%1"/>
      <w:lvlJc w:val="left"/>
      <w:pPr>
        <w:ind w:left="252" w:hanging="5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2" w:hanging="578"/>
        <w:jc w:val="lef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2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7" w:hanging="57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F1DF5"/>
    <w:rsid w:val="00057158"/>
    <w:rsid w:val="000A753D"/>
    <w:rsid w:val="000C6928"/>
    <w:rsid w:val="000D4198"/>
    <w:rsid w:val="0010547B"/>
    <w:rsid w:val="002D48FB"/>
    <w:rsid w:val="003913CD"/>
    <w:rsid w:val="0054349D"/>
    <w:rsid w:val="0060116F"/>
    <w:rsid w:val="00631DEC"/>
    <w:rsid w:val="0082663C"/>
    <w:rsid w:val="00B77A26"/>
    <w:rsid w:val="00C62208"/>
    <w:rsid w:val="00CC6C8E"/>
    <w:rsid w:val="00D86F90"/>
    <w:rsid w:val="00E40824"/>
    <w:rsid w:val="00E52487"/>
    <w:rsid w:val="00EC3019"/>
    <w:rsid w:val="00FF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4EC45DD"/>
  <w15:docId w15:val="{0975FD15-6108-42D2-867B-3A535ED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6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5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86F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90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header"/>
    <w:basedOn w:val="a"/>
    <w:link w:val="a8"/>
    <w:uiPriority w:val="99"/>
    <w:unhideWhenUsed/>
    <w:rsid w:val="00631D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1DEC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31DE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1DE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12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Александровна Руднева</dc:creator>
  <cp:lastModifiedBy>Наталья Альбертовна Шишова</cp:lastModifiedBy>
  <cp:revision>9</cp:revision>
  <cp:lastPrinted>2021-04-13T15:30:00Z</cp:lastPrinted>
  <dcterms:created xsi:type="dcterms:W3CDTF">2021-04-11T21:00:00Z</dcterms:created>
  <dcterms:modified xsi:type="dcterms:W3CDTF">2021-06-01T08:39:00Z</dcterms:modified>
</cp:coreProperties>
</file>