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97"/>
        <w:gridCol w:w="4658"/>
      </w:tblGrid>
      <w:tr w:rsidR="00AC3BCF" w:rsidRPr="00470764" w:rsidTr="000A36B5">
        <w:tc>
          <w:tcPr>
            <w:tcW w:w="4785" w:type="dxa"/>
          </w:tcPr>
          <w:tbl>
            <w:tblPr>
              <w:tblW w:w="0" w:type="auto"/>
              <w:tblLook w:val="04A0" w:firstRow="1" w:lastRow="0" w:firstColumn="1" w:lastColumn="0" w:noHBand="0" w:noVBand="1"/>
            </w:tblPr>
            <w:tblGrid>
              <w:gridCol w:w="4481"/>
            </w:tblGrid>
            <w:tr w:rsidR="00AC3BCF" w:rsidRPr="003A74BD" w:rsidTr="000A36B5">
              <w:tc>
                <w:tcPr>
                  <w:tcW w:w="4785" w:type="dxa"/>
                </w:tcPr>
                <w:p w:rsidR="00AC3BCF" w:rsidRPr="008F6662" w:rsidRDefault="00AC3BCF" w:rsidP="000A36B5">
                  <w:pPr>
                    <w:spacing w:line="240" w:lineRule="auto"/>
                    <w:ind w:firstLine="0"/>
                    <w:jc w:val="left"/>
                    <w:rPr>
                      <w:b/>
                      <w:sz w:val="24"/>
                      <w:szCs w:val="24"/>
                      <w:lang w:eastAsia="en-US"/>
                    </w:rPr>
                  </w:pPr>
                  <w:r w:rsidRPr="008F6662">
                    <w:rPr>
                      <w:b/>
                      <w:sz w:val="24"/>
                      <w:szCs w:val="24"/>
                      <w:lang w:eastAsia="en-US"/>
                    </w:rPr>
                    <w:t>СОГЛАСОВАНО:</w:t>
                  </w:r>
                </w:p>
                <w:p w:rsidR="00AC3BCF" w:rsidRDefault="00AC3BCF" w:rsidP="000A36B5">
                  <w:pPr>
                    <w:spacing w:line="240" w:lineRule="auto"/>
                    <w:ind w:firstLine="0"/>
                    <w:jc w:val="left"/>
                    <w:rPr>
                      <w:sz w:val="24"/>
                      <w:szCs w:val="24"/>
                      <w:lang w:eastAsia="en-US"/>
                    </w:rPr>
                  </w:pPr>
                  <w:r>
                    <w:rPr>
                      <w:sz w:val="24"/>
                      <w:szCs w:val="24"/>
                      <w:lang w:eastAsia="en-US"/>
                    </w:rPr>
                    <w:t>Зав. центром организационно-методического и технического обеспечения</w:t>
                  </w:r>
                  <w:r w:rsidRPr="008F6662">
                    <w:rPr>
                      <w:sz w:val="24"/>
                      <w:szCs w:val="24"/>
                      <w:lang w:eastAsia="en-US"/>
                    </w:rPr>
                    <w:t xml:space="preserve"> образовательной деятельности </w:t>
                  </w:r>
                </w:p>
                <w:p w:rsidR="00AC3BCF" w:rsidRPr="008F6662" w:rsidRDefault="00AC3BCF" w:rsidP="000A36B5">
                  <w:pPr>
                    <w:spacing w:line="240" w:lineRule="auto"/>
                    <w:ind w:firstLine="0"/>
                    <w:jc w:val="left"/>
                    <w:rPr>
                      <w:sz w:val="24"/>
                      <w:szCs w:val="24"/>
                      <w:lang w:eastAsia="en-US"/>
                    </w:rPr>
                  </w:pPr>
                  <w:r>
                    <w:rPr>
                      <w:sz w:val="24"/>
                      <w:szCs w:val="24"/>
                      <w:lang w:eastAsia="en-US"/>
                    </w:rPr>
                    <w:t>____________</w:t>
                  </w:r>
                  <w:proofErr w:type="spellStart"/>
                  <w:r>
                    <w:rPr>
                      <w:sz w:val="24"/>
                      <w:szCs w:val="24"/>
                      <w:lang w:eastAsia="en-US"/>
                    </w:rPr>
                    <w:t>Н.А.Большакова</w:t>
                  </w:r>
                  <w:proofErr w:type="spellEnd"/>
                </w:p>
                <w:p w:rsidR="00AC3BCF" w:rsidRPr="008F6662" w:rsidRDefault="00AC3BCF" w:rsidP="000A36B5">
                  <w:pPr>
                    <w:spacing w:line="240" w:lineRule="auto"/>
                    <w:ind w:firstLine="0"/>
                    <w:jc w:val="left"/>
                    <w:rPr>
                      <w:sz w:val="24"/>
                      <w:szCs w:val="24"/>
                      <w:lang w:eastAsia="en-US"/>
                    </w:rPr>
                  </w:pPr>
                  <w:r>
                    <w:rPr>
                      <w:sz w:val="24"/>
                      <w:szCs w:val="24"/>
                      <w:lang w:eastAsia="en-US"/>
                    </w:rPr>
                    <w:t xml:space="preserve">_____ </w:t>
                  </w:r>
                  <w:proofErr w:type="gramStart"/>
                  <w:r>
                    <w:rPr>
                      <w:sz w:val="24"/>
                      <w:szCs w:val="24"/>
                      <w:lang w:eastAsia="en-US"/>
                    </w:rPr>
                    <w:t>января  2021</w:t>
                  </w:r>
                  <w:proofErr w:type="gramEnd"/>
                  <w:r w:rsidRPr="008F6662">
                    <w:rPr>
                      <w:sz w:val="24"/>
                      <w:szCs w:val="24"/>
                      <w:lang w:eastAsia="en-US"/>
                    </w:rPr>
                    <w:t xml:space="preserve"> года</w:t>
                  </w:r>
                </w:p>
                <w:p w:rsidR="00AC3BCF" w:rsidRPr="003A74BD" w:rsidRDefault="00AC3BCF" w:rsidP="000A36B5">
                  <w:pPr>
                    <w:spacing w:line="240" w:lineRule="auto"/>
                    <w:ind w:firstLine="0"/>
                    <w:jc w:val="left"/>
                    <w:rPr>
                      <w:b/>
                      <w:sz w:val="24"/>
                      <w:szCs w:val="24"/>
                    </w:rPr>
                  </w:pPr>
                </w:p>
              </w:tc>
            </w:tr>
          </w:tbl>
          <w:p w:rsidR="00AC3BCF" w:rsidRPr="003A74BD" w:rsidRDefault="00AC3BCF" w:rsidP="000A36B5">
            <w:pPr>
              <w:spacing w:line="240" w:lineRule="auto"/>
              <w:ind w:firstLine="0"/>
              <w:jc w:val="left"/>
              <w:rPr>
                <w:b/>
                <w:sz w:val="24"/>
                <w:szCs w:val="24"/>
              </w:rPr>
            </w:pPr>
          </w:p>
        </w:tc>
        <w:tc>
          <w:tcPr>
            <w:tcW w:w="4786" w:type="dxa"/>
          </w:tcPr>
          <w:p w:rsidR="00AC3BCF" w:rsidRPr="003A74BD" w:rsidRDefault="00AC3BCF" w:rsidP="000A36B5">
            <w:pPr>
              <w:spacing w:line="240" w:lineRule="auto"/>
              <w:jc w:val="center"/>
              <w:rPr>
                <w:b/>
                <w:sz w:val="24"/>
                <w:szCs w:val="24"/>
              </w:rPr>
            </w:pPr>
            <w:r w:rsidRPr="003A74BD">
              <w:rPr>
                <w:b/>
                <w:sz w:val="24"/>
                <w:szCs w:val="24"/>
              </w:rPr>
              <w:t>УТВЕРЖДАЮ</w:t>
            </w:r>
          </w:p>
          <w:p w:rsidR="00AC3BCF" w:rsidRPr="003A74BD" w:rsidRDefault="00AC3BCF" w:rsidP="000A36B5">
            <w:pPr>
              <w:spacing w:line="240" w:lineRule="auto"/>
              <w:jc w:val="center"/>
              <w:rPr>
                <w:b/>
                <w:sz w:val="24"/>
                <w:szCs w:val="24"/>
              </w:rPr>
            </w:pPr>
          </w:p>
          <w:p w:rsidR="00AC3BCF" w:rsidRPr="003A74BD" w:rsidRDefault="00AC3BCF" w:rsidP="000A36B5">
            <w:pPr>
              <w:spacing w:line="240" w:lineRule="auto"/>
              <w:jc w:val="right"/>
              <w:rPr>
                <w:b/>
                <w:sz w:val="24"/>
                <w:szCs w:val="24"/>
              </w:rPr>
            </w:pPr>
            <w:r w:rsidRPr="003A74BD">
              <w:rPr>
                <w:b/>
                <w:sz w:val="24"/>
                <w:szCs w:val="24"/>
              </w:rPr>
              <w:t xml:space="preserve"> </w:t>
            </w:r>
            <w:proofErr w:type="gramStart"/>
            <w:r w:rsidRPr="003A74BD">
              <w:rPr>
                <w:sz w:val="24"/>
                <w:szCs w:val="24"/>
              </w:rPr>
              <w:t>Ректор  ГАОУ</w:t>
            </w:r>
            <w:proofErr w:type="gramEnd"/>
            <w:r w:rsidRPr="003A74BD">
              <w:rPr>
                <w:sz w:val="24"/>
                <w:szCs w:val="24"/>
              </w:rPr>
              <w:t xml:space="preserve"> ДПО «ЛОИРО</w:t>
            </w:r>
            <w:r w:rsidRPr="003A74BD">
              <w:rPr>
                <w:b/>
                <w:sz w:val="24"/>
                <w:szCs w:val="24"/>
              </w:rPr>
              <w:t>»</w:t>
            </w:r>
          </w:p>
          <w:p w:rsidR="00AC3BCF" w:rsidRDefault="00AC3BCF" w:rsidP="000A36B5">
            <w:pPr>
              <w:spacing w:line="240" w:lineRule="auto"/>
              <w:jc w:val="right"/>
              <w:rPr>
                <w:b/>
                <w:sz w:val="24"/>
                <w:szCs w:val="24"/>
              </w:rPr>
            </w:pPr>
          </w:p>
          <w:p w:rsidR="00AC3BCF" w:rsidRPr="003A74BD" w:rsidRDefault="00AC3BCF" w:rsidP="000A36B5">
            <w:pPr>
              <w:spacing w:line="240" w:lineRule="auto"/>
              <w:jc w:val="right"/>
              <w:rPr>
                <w:b/>
                <w:sz w:val="24"/>
                <w:szCs w:val="24"/>
              </w:rPr>
            </w:pPr>
          </w:p>
          <w:p w:rsidR="00AC3BCF" w:rsidRPr="003A74BD" w:rsidRDefault="00AC3BCF" w:rsidP="000A36B5">
            <w:pPr>
              <w:spacing w:line="240" w:lineRule="auto"/>
              <w:jc w:val="right"/>
              <w:rPr>
                <w:sz w:val="24"/>
                <w:szCs w:val="24"/>
              </w:rPr>
            </w:pPr>
            <w:r w:rsidRPr="003A74BD">
              <w:rPr>
                <w:b/>
                <w:sz w:val="24"/>
                <w:szCs w:val="24"/>
              </w:rPr>
              <w:t>_______________</w:t>
            </w:r>
            <w:r w:rsidRPr="003A74BD">
              <w:rPr>
                <w:sz w:val="24"/>
                <w:szCs w:val="24"/>
              </w:rPr>
              <w:t>О.В. Ковальчук</w:t>
            </w:r>
          </w:p>
          <w:p w:rsidR="00AC3BCF" w:rsidRPr="003A74BD" w:rsidRDefault="00AC3BCF" w:rsidP="000A36B5">
            <w:pPr>
              <w:spacing w:line="240" w:lineRule="auto"/>
              <w:jc w:val="right"/>
              <w:rPr>
                <w:sz w:val="24"/>
                <w:szCs w:val="24"/>
              </w:rPr>
            </w:pPr>
            <w:proofErr w:type="gramStart"/>
            <w:r>
              <w:rPr>
                <w:sz w:val="24"/>
                <w:szCs w:val="24"/>
              </w:rPr>
              <w:t>январь  2021</w:t>
            </w:r>
            <w:proofErr w:type="gramEnd"/>
            <w:r w:rsidRPr="003A74BD">
              <w:rPr>
                <w:sz w:val="24"/>
                <w:szCs w:val="24"/>
              </w:rPr>
              <w:t xml:space="preserve"> года.</w:t>
            </w:r>
          </w:p>
          <w:p w:rsidR="00AC3BCF" w:rsidRPr="003A74BD" w:rsidRDefault="00AC3BCF" w:rsidP="000A36B5">
            <w:pPr>
              <w:spacing w:line="240" w:lineRule="auto"/>
              <w:ind w:firstLine="0"/>
              <w:jc w:val="center"/>
              <w:rPr>
                <w:b/>
                <w:sz w:val="24"/>
                <w:szCs w:val="24"/>
              </w:rPr>
            </w:pPr>
          </w:p>
        </w:tc>
      </w:tr>
    </w:tbl>
    <w:p w:rsidR="00AC3BCF" w:rsidRDefault="00AC3BCF" w:rsidP="00AC3BCF">
      <w:pPr>
        <w:spacing w:line="240" w:lineRule="auto"/>
        <w:jc w:val="center"/>
        <w:rPr>
          <w:b/>
          <w:szCs w:val="24"/>
        </w:rPr>
      </w:pPr>
      <w:r>
        <w:rPr>
          <w:b/>
          <w:szCs w:val="24"/>
        </w:rPr>
        <w:t>ИЗВЕЩЕНИЕ 2-21</w:t>
      </w:r>
    </w:p>
    <w:p w:rsidR="00AC3BCF" w:rsidRPr="006D4428" w:rsidRDefault="00AC3BCF" w:rsidP="00AC3BCF">
      <w:pPr>
        <w:snapToGrid/>
        <w:spacing w:line="240" w:lineRule="auto"/>
        <w:ind w:left="540" w:firstLine="0"/>
        <w:rPr>
          <w:b/>
          <w:sz w:val="24"/>
          <w:szCs w:val="24"/>
        </w:rPr>
      </w:pPr>
      <w:r w:rsidRPr="00367DA7">
        <w:rPr>
          <w:sz w:val="24"/>
          <w:szCs w:val="22"/>
        </w:rPr>
        <w:t>о проведении процедуры закуп</w:t>
      </w:r>
      <w:r>
        <w:rPr>
          <w:sz w:val="24"/>
          <w:szCs w:val="22"/>
        </w:rPr>
        <w:t xml:space="preserve">ки у </w:t>
      </w:r>
      <w:proofErr w:type="gramStart"/>
      <w:r>
        <w:rPr>
          <w:sz w:val="24"/>
          <w:szCs w:val="22"/>
        </w:rPr>
        <w:t>единственного  поставщика</w:t>
      </w:r>
      <w:proofErr w:type="gramEnd"/>
      <w:r>
        <w:rPr>
          <w:sz w:val="24"/>
          <w:szCs w:val="22"/>
        </w:rPr>
        <w:t xml:space="preserve">   на поставку      электрической энергии. </w:t>
      </w:r>
    </w:p>
    <w:p w:rsidR="00AC3BCF" w:rsidRDefault="00AC3BCF" w:rsidP="00AC3BCF">
      <w:pPr>
        <w:numPr>
          <w:ilvl w:val="0"/>
          <w:numId w:val="1"/>
        </w:numPr>
        <w:spacing w:line="240" w:lineRule="auto"/>
        <w:rPr>
          <w:sz w:val="24"/>
          <w:szCs w:val="22"/>
        </w:rPr>
      </w:pPr>
      <w:r>
        <w:rPr>
          <w:b/>
          <w:sz w:val="24"/>
          <w:szCs w:val="22"/>
        </w:rPr>
        <w:t>Способ закупки:</w:t>
      </w:r>
      <w:r>
        <w:rPr>
          <w:sz w:val="24"/>
          <w:szCs w:val="22"/>
        </w:rPr>
        <w:t xml:space="preserve"> </w:t>
      </w:r>
    </w:p>
    <w:p w:rsidR="00AC3BCF" w:rsidRDefault="00AC3BCF" w:rsidP="00AC3BCF">
      <w:pPr>
        <w:spacing w:line="240" w:lineRule="auto"/>
        <w:rPr>
          <w:sz w:val="24"/>
          <w:szCs w:val="22"/>
        </w:rPr>
      </w:pPr>
      <w:r>
        <w:rPr>
          <w:sz w:val="24"/>
          <w:szCs w:val="22"/>
        </w:rPr>
        <w:t xml:space="preserve">Закупка у единственного </w:t>
      </w:r>
      <w:proofErr w:type="gramStart"/>
      <w:r>
        <w:rPr>
          <w:sz w:val="24"/>
          <w:szCs w:val="22"/>
        </w:rPr>
        <w:t>поставщика  (</w:t>
      </w:r>
      <w:proofErr w:type="gramEnd"/>
      <w:r>
        <w:rPr>
          <w:sz w:val="24"/>
          <w:szCs w:val="22"/>
        </w:rPr>
        <w:t>Исполнителя).</w:t>
      </w:r>
    </w:p>
    <w:p w:rsidR="00AC3BCF" w:rsidRDefault="00AC3BCF" w:rsidP="00AC3BCF">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AC3BCF" w:rsidRDefault="00AC3BCF" w:rsidP="00AC3BCF">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дополнительного   </w:t>
      </w:r>
    </w:p>
    <w:p w:rsidR="00AC3BCF" w:rsidRDefault="00AC3BCF" w:rsidP="00AC3BCF">
      <w:pPr>
        <w:spacing w:line="240" w:lineRule="auto"/>
        <w:ind w:left="567" w:firstLine="0"/>
        <w:contextualSpacing/>
        <w:rPr>
          <w:szCs w:val="28"/>
        </w:rPr>
      </w:pPr>
      <w:r>
        <w:rPr>
          <w:sz w:val="24"/>
          <w:szCs w:val="24"/>
        </w:rPr>
        <w:t xml:space="preserve">профессионального образования «Ленинградский областной институт </w:t>
      </w:r>
      <w:proofErr w:type="gramStart"/>
      <w:r>
        <w:rPr>
          <w:sz w:val="24"/>
          <w:szCs w:val="24"/>
        </w:rPr>
        <w:t>развития  образования</w:t>
      </w:r>
      <w:proofErr w:type="gramEnd"/>
      <w:r>
        <w:rPr>
          <w:sz w:val="24"/>
          <w:szCs w:val="24"/>
        </w:rPr>
        <w:t>», 197136, Санкт-Петербург, Чкаловский пр. д. 25а, литер,</w:t>
      </w:r>
      <w:r>
        <w:rPr>
          <w:szCs w:val="28"/>
        </w:rPr>
        <w:t xml:space="preserve">  А</w:t>
      </w:r>
    </w:p>
    <w:p w:rsidR="00AC3BCF" w:rsidRDefault="00AC3BCF" w:rsidP="00AC3BCF">
      <w:pPr>
        <w:spacing w:line="240" w:lineRule="auto"/>
        <w:ind w:left="567" w:firstLine="0"/>
        <w:contextualSpacing/>
        <w:rPr>
          <w:sz w:val="24"/>
          <w:szCs w:val="24"/>
        </w:rPr>
      </w:pPr>
      <w:r>
        <w:rPr>
          <w:szCs w:val="28"/>
        </w:rPr>
        <w:t xml:space="preserve"> </w:t>
      </w:r>
      <w:hyperlink r:id="rId5" w:history="1">
        <w:r>
          <w:rPr>
            <w:rStyle w:val="a3"/>
            <w:szCs w:val="28"/>
            <w:lang w:val="en-US"/>
          </w:rPr>
          <w:t>loiro</w:t>
        </w:r>
        <w:r>
          <w:rPr>
            <w:rStyle w:val="a3"/>
            <w:szCs w:val="28"/>
          </w:rPr>
          <w:t xml:space="preserve">- </w:t>
        </w:r>
        <w:r>
          <w:rPr>
            <w:rStyle w:val="a3"/>
            <w:szCs w:val="28"/>
            <w:lang w:val="en-US"/>
          </w:rPr>
          <w:t>zakaz</w:t>
        </w:r>
        <w:r>
          <w:rPr>
            <w:rStyle w:val="a3"/>
            <w:szCs w:val="28"/>
          </w:rPr>
          <w:t>@</w:t>
        </w:r>
        <w:r>
          <w:rPr>
            <w:rStyle w:val="a3"/>
            <w:szCs w:val="28"/>
            <w:lang w:val="en-US"/>
          </w:rPr>
          <w:t>yandex</w:t>
        </w:r>
        <w:r>
          <w:rPr>
            <w:rStyle w:val="a3"/>
            <w:szCs w:val="28"/>
          </w:rPr>
          <w:t>.</w:t>
        </w:r>
        <w:proofErr w:type="spellStart"/>
        <w:r>
          <w:rPr>
            <w:rStyle w:val="a3"/>
            <w:szCs w:val="28"/>
            <w:lang w:val="en-US"/>
          </w:rPr>
          <w:t>ru</w:t>
        </w:r>
        <w:proofErr w:type="spellEnd"/>
      </w:hyperlink>
      <w:r>
        <w:rPr>
          <w:sz w:val="24"/>
          <w:szCs w:val="24"/>
        </w:rPr>
        <w:t xml:space="preserve"> ; т/ф (812) 372-52-36 доб. 128    </w:t>
      </w:r>
    </w:p>
    <w:p w:rsidR="00AC3BCF" w:rsidRDefault="00AC3BCF" w:rsidP="00AC3BCF">
      <w:pPr>
        <w:spacing w:line="240" w:lineRule="auto"/>
        <w:ind w:left="720" w:firstLine="0"/>
        <w:contextualSpacing/>
        <w:rPr>
          <w:sz w:val="24"/>
          <w:szCs w:val="24"/>
        </w:rPr>
      </w:pPr>
      <w:r>
        <w:rPr>
          <w:b/>
          <w:sz w:val="24"/>
          <w:szCs w:val="24"/>
        </w:rPr>
        <w:t xml:space="preserve">Контактное </w:t>
      </w:r>
      <w:proofErr w:type="gramStart"/>
      <w:r>
        <w:rPr>
          <w:b/>
          <w:sz w:val="24"/>
          <w:szCs w:val="24"/>
        </w:rPr>
        <w:t xml:space="preserve">лицо:  </w:t>
      </w:r>
      <w:r>
        <w:rPr>
          <w:sz w:val="24"/>
          <w:szCs w:val="24"/>
        </w:rPr>
        <w:t>Латушко</w:t>
      </w:r>
      <w:proofErr w:type="gramEnd"/>
      <w:r>
        <w:rPr>
          <w:sz w:val="24"/>
          <w:szCs w:val="24"/>
        </w:rPr>
        <w:t xml:space="preserve"> Валентина Александровна</w:t>
      </w:r>
    </w:p>
    <w:p w:rsidR="00AC3BCF" w:rsidRDefault="00AC3BCF" w:rsidP="00AC3BCF">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AC3BCF" w:rsidRDefault="00AC3BCF" w:rsidP="00AC3BCF">
      <w:pPr>
        <w:spacing w:line="240" w:lineRule="auto"/>
        <w:ind w:left="539" w:firstLine="0"/>
        <w:rPr>
          <w:sz w:val="24"/>
          <w:szCs w:val="24"/>
        </w:rPr>
      </w:pPr>
      <w:r w:rsidRPr="00AC3BCF">
        <w:rPr>
          <w:color w:val="000000"/>
          <w:sz w:val="24"/>
          <w:szCs w:val="24"/>
          <w:shd w:val="clear" w:color="auto" w:fill="FFFFFF"/>
        </w:rPr>
        <w:t xml:space="preserve"> </w:t>
      </w:r>
      <w:proofErr w:type="gramStart"/>
      <w:r w:rsidRPr="005751E7">
        <w:rPr>
          <w:color w:val="000000"/>
          <w:sz w:val="24"/>
          <w:szCs w:val="24"/>
          <w:shd w:val="clear" w:color="auto" w:fill="FFFFFF"/>
        </w:rPr>
        <w:t>Поставка  электрической</w:t>
      </w:r>
      <w:proofErr w:type="gramEnd"/>
      <w:r w:rsidRPr="005751E7">
        <w:rPr>
          <w:color w:val="000000"/>
          <w:sz w:val="24"/>
          <w:szCs w:val="24"/>
          <w:shd w:val="clear" w:color="auto" w:fill="FFFFFF"/>
        </w:rPr>
        <w:t xml:space="preserve"> энергии  и оказание услуг, которые являются неотъемлемой частью процесса поставки  электрической энергии</w:t>
      </w:r>
      <w:r>
        <w:rPr>
          <w:sz w:val="24"/>
          <w:szCs w:val="24"/>
        </w:rPr>
        <w:t xml:space="preserve"> </w:t>
      </w:r>
      <w:r>
        <w:rPr>
          <w:sz w:val="24"/>
          <w:szCs w:val="24"/>
        </w:rPr>
        <w:t>в</w:t>
      </w:r>
      <w:r>
        <w:rPr>
          <w:sz w:val="24"/>
          <w:szCs w:val="24"/>
        </w:rPr>
        <w:t xml:space="preserve"> объеме, ориентировочно, 84000,00</w:t>
      </w:r>
      <w:r>
        <w:rPr>
          <w:sz w:val="24"/>
          <w:szCs w:val="24"/>
        </w:rPr>
        <w:t xml:space="preserve"> Квт.</w:t>
      </w:r>
    </w:p>
    <w:p w:rsidR="00AC3BCF" w:rsidRDefault="00AC3BCF" w:rsidP="00AC3BCF">
      <w:pPr>
        <w:snapToGrid/>
        <w:spacing w:line="240" w:lineRule="auto"/>
        <w:ind w:left="570" w:firstLine="0"/>
        <w:rPr>
          <w:b/>
          <w:sz w:val="24"/>
          <w:szCs w:val="22"/>
        </w:rPr>
      </w:pPr>
      <w:r>
        <w:rPr>
          <w:sz w:val="24"/>
          <w:szCs w:val="22"/>
        </w:rPr>
        <w:t xml:space="preserve"> </w:t>
      </w:r>
      <w:r>
        <w:rPr>
          <w:b/>
          <w:sz w:val="24"/>
          <w:szCs w:val="22"/>
        </w:rPr>
        <w:t>Место поставки товара, выполнения работ, оказания услуг:</w:t>
      </w:r>
    </w:p>
    <w:p w:rsidR="00AC3BCF" w:rsidRDefault="00AC3BCF" w:rsidP="00AC3BCF">
      <w:pPr>
        <w:spacing w:line="240" w:lineRule="auto"/>
        <w:ind w:left="567" w:firstLine="0"/>
        <w:rPr>
          <w:sz w:val="24"/>
          <w:szCs w:val="22"/>
        </w:rPr>
      </w:pPr>
      <w:proofErr w:type="gramStart"/>
      <w:r>
        <w:rPr>
          <w:sz w:val="24"/>
          <w:szCs w:val="22"/>
        </w:rPr>
        <w:t>Индекс  197136</w:t>
      </w:r>
      <w:proofErr w:type="gramEnd"/>
      <w:r>
        <w:rPr>
          <w:sz w:val="24"/>
          <w:szCs w:val="22"/>
        </w:rPr>
        <w:t>, г. Санкт-Петербург, Чкаловский пр. д. 25а, лит. А.</w:t>
      </w:r>
    </w:p>
    <w:p w:rsidR="00AC3BCF" w:rsidRDefault="00AC3BCF" w:rsidP="00AC3BCF">
      <w:pPr>
        <w:pStyle w:val="a4"/>
        <w:numPr>
          <w:ilvl w:val="0"/>
          <w:numId w:val="1"/>
        </w:numPr>
        <w:spacing w:line="240" w:lineRule="auto"/>
        <w:rPr>
          <w:b/>
          <w:sz w:val="24"/>
          <w:szCs w:val="22"/>
        </w:rPr>
      </w:pPr>
      <w:r>
        <w:rPr>
          <w:b/>
          <w:sz w:val="24"/>
          <w:szCs w:val="22"/>
        </w:rPr>
        <w:t>Срок и условия поставки:</w:t>
      </w:r>
    </w:p>
    <w:p w:rsidR="00AC3BCF" w:rsidRPr="00517535" w:rsidRDefault="00AC3BCF" w:rsidP="00AC3BCF">
      <w:pPr>
        <w:spacing w:line="240" w:lineRule="auto"/>
        <w:ind w:left="570" w:firstLine="0"/>
        <w:rPr>
          <w:b/>
          <w:sz w:val="24"/>
          <w:szCs w:val="24"/>
        </w:rPr>
      </w:pPr>
      <w:proofErr w:type="gramStart"/>
      <w:r>
        <w:rPr>
          <w:sz w:val="24"/>
          <w:szCs w:val="24"/>
        </w:rPr>
        <w:t>С  00</w:t>
      </w:r>
      <w:proofErr w:type="gramEnd"/>
      <w:r>
        <w:rPr>
          <w:sz w:val="24"/>
          <w:szCs w:val="24"/>
        </w:rPr>
        <w:t xml:space="preserve"> часов 00 минут  01.01.2021 года по 31.12.2021</w:t>
      </w:r>
      <w:r>
        <w:rPr>
          <w:sz w:val="24"/>
          <w:szCs w:val="24"/>
        </w:rPr>
        <w:t>года</w:t>
      </w:r>
    </w:p>
    <w:p w:rsidR="00AC3BCF" w:rsidRPr="0012066B" w:rsidRDefault="00AC3BCF" w:rsidP="00AC3BCF">
      <w:pPr>
        <w:pStyle w:val="a4"/>
        <w:numPr>
          <w:ilvl w:val="0"/>
          <w:numId w:val="1"/>
        </w:numPr>
        <w:spacing w:line="240" w:lineRule="auto"/>
        <w:rPr>
          <w:sz w:val="24"/>
          <w:szCs w:val="22"/>
        </w:rPr>
      </w:pPr>
      <w:r w:rsidRPr="0012066B">
        <w:rPr>
          <w:b/>
          <w:sz w:val="24"/>
          <w:szCs w:val="22"/>
        </w:rPr>
        <w:t>Сведения о начальной цене договора (цене лота</w:t>
      </w:r>
      <w:proofErr w:type="gramStart"/>
      <w:r w:rsidRPr="0012066B">
        <w:rPr>
          <w:b/>
          <w:sz w:val="24"/>
          <w:szCs w:val="22"/>
        </w:rPr>
        <w:t>):</w:t>
      </w:r>
      <w:r>
        <w:rPr>
          <w:b/>
          <w:sz w:val="24"/>
          <w:szCs w:val="22"/>
        </w:rPr>
        <w:t>-</w:t>
      </w:r>
      <w:proofErr w:type="gramEnd"/>
      <w:r>
        <w:rPr>
          <w:sz w:val="24"/>
          <w:szCs w:val="22"/>
        </w:rPr>
        <w:t>680400</w:t>
      </w:r>
      <w:r w:rsidRPr="00C930C9">
        <w:rPr>
          <w:sz w:val="24"/>
          <w:szCs w:val="22"/>
        </w:rPr>
        <w:t>,</w:t>
      </w:r>
      <w:r w:rsidRPr="0012066B">
        <w:rPr>
          <w:sz w:val="24"/>
          <w:szCs w:val="22"/>
        </w:rPr>
        <w:t>00</w:t>
      </w:r>
      <w:r>
        <w:rPr>
          <w:sz w:val="24"/>
          <w:szCs w:val="22"/>
        </w:rPr>
        <w:t xml:space="preserve"> </w:t>
      </w:r>
      <w:r w:rsidRPr="0012066B">
        <w:rPr>
          <w:sz w:val="24"/>
          <w:szCs w:val="22"/>
        </w:rPr>
        <w:t xml:space="preserve">в </w:t>
      </w:r>
      <w:proofErr w:type="spellStart"/>
      <w:r w:rsidRPr="0012066B">
        <w:rPr>
          <w:sz w:val="24"/>
          <w:szCs w:val="22"/>
        </w:rPr>
        <w:t>т.ч</w:t>
      </w:r>
      <w:proofErr w:type="spellEnd"/>
      <w:r w:rsidRPr="0012066B">
        <w:rPr>
          <w:sz w:val="24"/>
          <w:szCs w:val="22"/>
        </w:rPr>
        <w:t>. НДС</w:t>
      </w:r>
      <w:r>
        <w:rPr>
          <w:sz w:val="24"/>
          <w:szCs w:val="22"/>
        </w:rPr>
        <w:t>.</w:t>
      </w:r>
    </w:p>
    <w:p w:rsidR="00AC3BCF" w:rsidRPr="0012066B" w:rsidRDefault="00AC3BCF" w:rsidP="00AC3BCF">
      <w:pPr>
        <w:pStyle w:val="a4"/>
        <w:numPr>
          <w:ilvl w:val="0"/>
          <w:numId w:val="1"/>
        </w:numPr>
        <w:spacing w:line="240" w:lineRule="auto"/>
        <w:rPr>
          <w:sz w:val="24"/>
          <w:szCs w:val="22"/>
        </w:rPr>
      </w:pPr>
      <w:r w:rsidRPr="0012066B">
        <w:rPr>
          <w:b/>
          <w:sz w:val="24"/>
          <w:szCs w:val="22"/>
        </w:rPr>
        <w:t xml:space="preserve"> Условия оплаты: </w:t>
      </w:r>
      <w:r w:rsidRPr="0012066B">
        <w:rPr>
          <w:sz w:val="24"/>
          <w:szCs w:val="22"/>
        </w:rPr>
        <w:t>согласно договора.</w:t>
      </w:r>
    </w:p>
    <w:p w:rsidR="00AC3BCF" w:rsidRDefault="00AC3BCF" w:rsidP="00AC3BCF">
      <w:pPr>
        <w:numPr>
          <w:ilvl w:val="0"/>
          <w:numId w:val="1"/>
        </w:numPr>
        <w:spacing w:line="240" w:lineRule="auto"/>
        <w:ind w:left="567" w:hanging="567"/>
        <w:rPr>
          <w:sz w:val="24"/>
          <w:szCs w:val="22"/>
        </w:rPr>
      </w:pPr>
      <w:r>
        <w:rPr>
          <w:b/>
          <w:sz w:val="24"/>
          <w:szCs w:val="22"/>
        </w:rPr>
        <w:t>Место размещения информации:</w:t>
      </w:r>
    </w:p>
    <w:p w:rsidR="00AC3BCF" w:rsidRDefault="00AC3BCF" w:rsidP="00AC3BCF">
      <w:pPr>
        <w:pStyle w:val="a4"/>
        <w:spacing w:line="240" w:lineRule="auto"/>
        <w:ind w:left="567" w:firstLine="0"/>
        <w:rPr>
          <w:b/>
          <w:sz w:val="24"/>
          <w:szCs w:val="22"/>
        </w:rPr>
      </w:pPr>
      <w:r>
        <w:rPr>
          <w:sz w:val="24"/>
          <w:szCs w:val="22"/>
        </w:rPr>
        <w:t xml:space="preserve">Единая информационная система (ЕИС) </w:t>
      </w:r>
      <w:hyperlink r:id="rId6" w:history="1">
        <w:r>
          <w:rPr>
            <w:rStyle w:val="a3"/>
            <w:sz w:val="24"/>
            <w:szCs w:val="22"/>
            <w:lang w:val="en-US"/>
          </w:rPr>
          <w:t>www</w:t>
        </w:r>
        <w:r>
          <w:rPr>
            <w:rStyle w:val="a3"/>
            <w:sz w:val="24"/>
            <w:szCs w:val="22"/>
          </w:rPr>
          <w:t>.</w:t>
        </w:r>
        <w:proofErr w:type="spellStart"/>
        <w:r>
          <w:rPr>
            <w:rStyle w:val="a3"/>
            <w:sz w:val="24"/>
            <w:szCs w:val="22"/>
            <w:lang w:val="en-US"/>
          </w:rPr>
          <w:t>zakupki</w:t>
        </w:r>
        <w:proofErr w:type="spellEnd"/>
        <w:r>
          <w:rPr>
            <w:rStyle w:val="a3"/>
            <w:sz w:val="24"/>
            <w:szCs w:val="22"/>
          </w:rPr>
          <w:t>.</w:t>
        </w:r>
        <w:proofErr w:type="spellStart"/>
        <w:r>
          <w:rPr>
            <w:rStyle w:val="a3"/>
            <w:sz w:val="24"/>
            <w:szCs w:val="22"/>
            <w:lang w:val="en-US"/>
          </w:rPr>
          <w:t>gov</w:t>
        </w:r>
        <w:proofErr w:type="spellEnd"/>
        <w:r>
          <w:rPr>
            <w:rStyle w:val="a3"/>
            <w:sz w:val="24"/>
            <w:szCs w:val="22"/>
          </w:rPr>
          <w:t>.</w:t>
        </w:r>
        <w:proofErr w:type="spellStart"/>
        <w:r>
          <w:rPr>
            <w:rStyle w:val="a3"/>
            <w:sz w:val="24"/>
            <w:szCs w:val="22"/>
            <w:lang w:val="en-US"/>
          </w:rPr>
          <w:t>ru</w:t>
        </w:r>
        <w:proofErr w:type="spellEnd"/>
      </w:hyperlink>
      <w:r>
        <w:rPr>
          <w:sz w:val="24"/>
          <w:szCs w:val="22"/>
        </w:rPr>
        <w:t>.</w:t>
      </w:r>
      <w:r>
        <w:rPr>
          <w:b/>
          <w:sz w:val="24"/>
          <w:szCs w:val="22"/>
        </w:rPr>
        <w:t xml:space="preserve"> и сайт ЛОИРО.</w:t>
      </w:r>
    </w:p>
    <w:p w:rsidR="00AC3BCF" w:rsidRDefault="00AC3BCF" w:rsidP="00AC3BCF">
      <w:pPr>
        <w:spacing w:line="240" w:lineRule="auto"/>
        <w:ind w:left="567" w:hanging="567"/>
        <w:rPr>
          <w:sz w:val="24"/>
          <w:szCs w:val="22"/>
        </w:rPr>
      </w:pPr>
      <w:r>
        <w:rPr>
          <w:b/>
          <w:sz w:val="24"/>
          <w:szCs w:val="22"/>
        </w:rPr>
        <w:t>9.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C3BCF" w:rsidRDefault="00AC3BCF" w:rsidP="00AC3BCF">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AC3BCF" w:rsidRPr="005B08E8" w:rsidRDefault="00AC3BCF" w:rsidP="00AC3BCF">
      <w:pPr>
        <w:pStyle w:val="a4"/>
        <w:numPr>
          <w:ilvl w:val="0"/>
          <w:numId w:val="2"/>
        </w:numPr>
        <w:spacing w:line="240" w:lineRule="auto"/>
        <w:rPr>
          <w:sz w:val="24"/>
          <w:szCs w:val="22"/>
        </w:rPr>
      </w:pPr>
      <w:r w:rsidRPr="005B08E8">
        <w:rPr>
          <w:b/>
          <w:sz w:val="24"/>
          <w:szCs w:val="22"/>
        </w:rPr>
        <w:t>Информация о предоставлении заявок на участие в процедуре запроса предложений:</w:t>
      </w:r>
    </w:p>
    <w:p w:rsidR="00AC3BCF" w:rsidRDefault="00AC3BCF" w:rsidP="00AC3BCF">
      <w:pPr>
        <w:spacing w:line="240" w:lineRule="auto"/>
        <w:ind w:left="567" w:firstLine="0"/>
        <w:rPr>
          <w:sz w:val="24"/>
          <w:szCs w:val="22"/>
        </w:rPr>
      </w:pPr>
      <w:r>
        <w:rPr>
          <w:sz w:val="24"/>
          <w:szCs w:val="22"/>
        </w:rPr>
        <w:t xml:space="preserve"> Не предусмотрено.</w:t>
      </w:r>
    </w:p>
    <w:p w:rsidR="00AC3BCF" w:rsidRDefault="00AC3BCF" w:rsidP="00AC3BCF">
      <w:pPr>
        <w:numPr>
          <w:ilvl w:val="0"/>
          <w:numId w:val="2"/>
        </w:numPr>
        <w:spacing w:line="240" w:lineRule="auto"/>
        <w:ind w:left="426" w:hanging="66"/>
        <w:rPr>
          <w:b/>
          <w:sz w:val="24"/>
          <w:szCs w:val="22"/>
        </w:rPr>
      </w:pPr>
      <w:r>
        <w:rPr>
          <w:b/>
          <w:sz w:val="24"/>
          <w:szCs w:val="22"/>
        </w:rPr>
        <w:t xml:space="preserve"> Место и дата рассмотрения предложений (заявок) участников закупки и   </w:t>
      </w:r>
    </w:p>
    <w:p w:rsidR="00AC3BCF" w:rsidRDefault="00AC3BCF" w:rsidP="00AC3BCF">
      <w:pPr>
        <w:spacing w:line="240" w:lineRule="auto"/>
        <w:ind w:left="360" w:firstLine="0"/>
        <w:rPr>
          <w:b/>
          <w:sz w:val="24"/>
          <w:szCs w:val="22"/>
        </w:rPr>
      </w:pPr>
      <w:r>
        <w:rPr>
          <w:b/>
          <w:sz w:val="24"/>
          <w:szCs w:val="22"/>
        </w:rPr>
        <w:t xml:space="preserve">      подведения итогов закупки:</w:t>
      </w:r>
    </w:p>
    <w:p w:rsidR="00AC3BCF" w:rsidRDefault="00AC3BCF" w:rsidP="00AC3BCF">
      <w:pPr>
        <w:spacing w:line="240" w:lineRule="auto"/>
        <w:ind w:left="570" w:firstLine="0"/>
        <w:rPr>
          <w:sz w:val="24"/>
          <w:szCs w:val="22"/>
        </w:rPr>
      </w:pPr>
      <w:r>
        <w:rPr>
          <w:sz w:val="24"/>
          <w:szCs w:val="22"/>
        </w:rPr>
        <w:t xml:space="preserve"> Не предусмотрено.</w:t>
      </w:r>
    </w:p>
    <w:p w:rsidR="00AC3BCF" w:rsidRDefault="00AC3BCF" w:rsidP="00AC3BCF">
      <w:pPr>
        <w:spacing w:line="240" w:lineRule="auto"/>
        <w:ind w:firstLine="0"/>
        <w:rPr>
          <w:sz w:val="24"/>
          <w:szCs w:val="22"/>
        </w:rPr>
      </w:pPr>
      <w:r>
        <w:rPr>
          <w:b/>
          <w:sz w:val="24"/>
          <w:szCs w:val="22"/>
        </w:rPr>
        <w:t xml:space="preserve">     12</w:t>
      </w:r>
      <w:r w:rsidRPr="004D5D17">
        <w:rPr>
          <w:b/>
          <w:sz w:val="24"/>
          <w:szCs w:val="22"/>
        </w:rPr>
        <w:t>.</w:t>
      </w:r>
      <w:r>
        <w:rPr>
          <w:b/>
          <w:sz w:val="24"/>
          <w:szCs w:val="22"/>
        </w:rPr>
        <w:t xml:space="preserve">   </w:t>
      </w:r>
      <w:r w:rsidRPr="004D5D17">
        <w:rPr>
          <w:b/>
          <w:sz w:val="24"/>
          <w:szCs w:val="22"/>
        </w:rPr>
        <w:t>Приложения</w:t>
      </w:r>
      <w:r>
        <w:rPr>
          <w:sz w:val="24"/>
          <w:szCs w:val="22"/>
        </w:rPr>
        <w:t>:</w:t>
      </w:r>
    </w:p>
    <w:p w:rsidR="00AC3BCF" w:rsidRDefault="00AC3BCF" w:rsidP="00AC3BCF">
      <w:pPr>
        <w:spacing w:line="240" w:lineRule="auto"/>
        <w:rPr>
          <w:sz w:val="24"/>
          <w:szCs w:val="22"/>
        </w:rPr>
      </w:pPr>
      <w:r>
        <w:rPr>
          <w:sz w:val="24"/>
          <w:szCs w:val="22"/>
        </w:rPr>
        <w:t>Проект договора.</w:t>
      </w:r>
    </w:p>
    <w:p w:rsidR="00AC3BCF" w:rsidRDefault="00AC3BCF" w:rsidP="00AC3BCF">
      <w:pPr>
        <w:spacing w:line="240" w:lineRule="auto"/>
        <w:ind w:firstLine="0"/>
        <w:rPr>
          <w:sz w:val="24"/>
          <w:szCs w:val="22"/>
        </w:rPr>
      </w:pPr>
      <w:r>
        <w:rPr>
          <w:sz w:val="24"/>
          <w:szCs w:val="22"/>
        </w:rPr>
        <w:t xml:space="preserve"> Специалист отдела правовой и договорной деятельности В.А. Латушко</w:t>
      </w:r>
    </w:p>
    <w:p w:rsidR="00AC3BCF" w:rsidRDefault="00AC3BCF" w:rsidP="00AC3BCF">
      <w:pPr>
        <w:spacing w:line="240" w:lineRule="auto"/>
        <w:ind w:firstLine="0"/>
        <w:rPr>
          <w:sz w:val="24"/>
          <w:szCs w:val="22"/>
        </w:rPr>
      </w:pPr>
      <w:r>
        <w:rPr>
          <w:sz w:val="24"/>
          <w:szCs w:val="22"/>
        </w:rPr>
        <w:t xml:space="preserve">Юрисконсульт                                                                                   </w:t>
      </w:r>
    </w:p>
    <w:p w:rsidR="00AC3BCF" w:rsidRDefault="00AC3BCF" w:rsidP="00AC3BCF">
      <w:pPr>
        <w:spacing w:line="240" w:lineRule="auto"/>
        <w:ind w:firstLine="0"/>
        <w:rPr>
          <w:sz w:val="24"/>
          <w:szCs w:val="22"/>
        </w:rPr>
      </w:pPr>
    </w:p>
    <w:p w:rsidR="00AC3BCF" w:rsidRDefault="00AC3BCF" w:rsidP="00AC3BCF">
      <w:pPr>
        <w:spacing w:line="240" w:lineRule="auto"/>
        <w:ind w:firstLine="0"/>
        <w:rPr>
          <w:sz w:val="24"/>
          <w:szCs w:val="22"/>
        </w:rPr>
      </w:pPr>
    </w:p>
    <w:p w:rsidR="00AC3BCF" w:rsidRDefault="00AC3BCF" w:rsidP="00AC3BCF">
      <w:pPr>
        <w:spacing w:line="240" w:lineRule="auto"/>
        <w:ind w:firstLine="0"/>
        <w:rPr>
          <w:sz w:val="24"/>
          <w:szCs w:val="22"/>
        </w:rPr>
      </w:pPr>
    </w:p>
    <w:p w:rsidR="00AC3BCF" w:rsidRDefault="00AC3BCF" w:rsidP="00AC3BCF">
      <w:pPr>
        <w:spacing w:line="240" w:lineRule="auto"/>
        <w:ind w:firstLine="0"/>
        <w:rPr>
          <w:sz w:val="24"/>
          <w:szCs w:val="22"/>
        </w:rPr>
      </w:pPr>
    </w:p>
    <w:p w:rsidR="00AC3BCF" w:rsidRDefault="00AC3BCF" w:rsidP="00AC3BCF">
      <w:pPr>
        <w:spacing w:line="240" w:lineRule="auto"/>
        <w:ind w:firstLine="0"/>
        <w:rPr>
          <w:sz w:val="24"/>
          <w:szCs w:val="22"/>
        </w:rPr>
      </w:pPr>
    </w:p>
    <w:tbl>
      <w:tblPr>
        <w:tblStyle w:val="a5"/>
        <w:tblW w:w="1890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gridCol w:w="4725"/>
        <w:gridCol w:w="4726"/>
      </w:tblGrid>
      <w:tr w:rsidR="00AC3BCF" w:rsidTr="000A36B5">
        <w:tc>
          <w:tcPr>
            <w:tcW w:w="4725" w:type="dxa"/>
          </w:tcPr>
          <w:p w:rsidR="00AC3BCF" w:rsidRPr="00470764" w:rsidRDefault="00AC3BCF" w:rsidP="000A36B5">
            <w:pPr>
              <w:spacing w:line="240" w:lineRule="auto"/>
              <w:ind w:firstLine="0"/>
              <w:jc w:val="left"/>
              <w:rPr>
                <w:b/>
                <w:szCs w:val="28"/>
              </w:rPr>
            </w:pPr>
          </w:p>
        </w:tc>
        <w:tc>
          <w:tcPr>
            <w:tcW w:w="4725" w:type="dxa"/>
          </w:tcPr>
          <w:p w:rsidR="00AC3BCF" w:rsidRPr="003A74BD" w:rsidRDefault="00AC3BCF" w:rsidP="000A36B5">
            <w:pPr>
              <w:spacing w:line="240" w:lineRule="auto"/>
              <w:ind w:firstLine="0"/>
              <w:jc w:val="right"/>
              <w:rPr>
                <w:sz w:val="24"/>
                <w:szCs w:val="24"/>
              </w:rPr>
            </w:pPr>
            <w:r w:rsidRPr="003A74BD">
              <w:rPr>
                <w:sz w:val="24"/>
                <w:szCs w:val="24"/>
              </w:rPr>
              <w:t>Приложение</w:t>
            </w:r>
          </w:p>
          <w:p w:rsidR="00AC3BCF" w:rsidRPr="003A74BD" w:rsidRDefault="00AC3BCF" w:rsidP="000A36B5">
            <w:pPr>
              <w:spacing w:line="240" w:lineRule="auto"/>
              <w:ind w:firstLine="0"/>
              <w:jc w:val="right"/>
              <w:rPr>
                <w:sz w:val="24"/>
                <w:szCs w:val="24"/>
              </w:rPr>
            </w:pPr>
            <w:r>
              <w:rPr>
                <w:sz w:val="24"/>
                <w:szCs w:val="24"/>
              </w:rPr>
              <w:t>к Извещению № 4</w:t>
            </w:r>
            <w:r w:rsidRPr="003A74BD">
              <w:rPr>
                <w:sz w:val="24"/>
                <w:szCs w:val="24"/>
              </w:rPr>
              <w:t xml:space="preserve"> </w:t>
            </w:r>
          </w:p>
          <w:p w:rsidR="00AC3BCF" w:rsidRPr="003A74BD" w:rsidRDefault="00AC3BCF" w:rsidP="000A36B5">
            <w:pPr>
              <w:spacing w:line="240" w:lineRule="auto"/>
              <w:ind w:firstLine="0"/>
              <w:jc w:val="right"/>
              <w:rPr>
                <w:szCs w:val="28"/>
              </w:rPr>
            </w:pPr>
            <w:r>
              <w:rPr>
                <w:sz w:val="24"/>
                <w:szCs w:val="24"/>
              </w:rPr>
              <w:t>от ____января 2020</w:t>
            </w:r>
            <w:r w:rsidRPr="003A74BD">
              <w:rPr>
                <w:sz w:val="24"/>
                <w:szCs w:val="24"/>
              </w:rPr>
              <w:t xml:space="preserve"> г.</w:t>
            </w:r>
          </w:p>
        </w:tc>
        <w:tc>
          <w:tcPr>
            <w:tcW w:w="4725" w:type="dxa"/>
          </w:tcPr>
          <w:p w:rsidR="00AC3BCF" w:rsidRDefault="00AC3BCF" w:rsidP="000A36B5">
            <w:pPr>
              <w:widowControl w:val="0"/>
              <w:autoSpaceDE w:val="0"/>
              <w:autoSpaceDN w:val="0"/>
              <w:adjustRightInd w:val="0"/>
              <w:spacing w:line="240" w:lineRule="auto"/>
              <w:ind w:right="120" w:firstLine="0"/>
              <w:rPr>
                <w:rFonts w:ascii="Arial" w:hAnsi="Arial" w:cs="Arial"/>
                <w:sz w:val="21"/>
                <w:szCs w:val="21"/>
              </w:rPr>
            </w:pPr>
          </w:p>
        </w:tc>
        <w:tc>
          <w:tcPr>
            <w:tcW w:w="4726" w:type="dxa"/>
          </w:tcPr>
          <w:p w:rsidR="00AC3BCF" w:rsidRDefault="00AC3BCF" w:rsidP="000A36B5">
            <w:pPr>
              <w:widowControl w:val="0"/>
              <w:autoSpaceDE w:val="0"/>
              <w:autoSpaceDN w:val="0"/>
              <w:adjustRightInd w:val="0"/>
              <w:spacing w:line="240" w:lineRule="auto"/>
              <w:ind w:right="120" w:firstLine="0"/>
              <w:rPr>
                <w:rFonts w:ascii="Arial" w:hAnsi="Arial" w:cs="Arial"/>
                <w:sz w:val="21"/>
                <w:szCs w:val="21"/>
              </w:rPr>
            </w:pPr>
          </w:p>
        </w:tc>
      </w:tr>
    </w:tbl>
    <w:p w:rsidR="00AC3BCF" w:rsidRPr="004C5350" w:rsidRDefault="00AC3BCF" w:rsidP="00AC3BCF">
      <w:pPr>
        <w:widowControl w:val="0"/>
        <w:autoSpaceDE w:val="0"/>
        <w:autoSpaceDN w:val="0"/>
        <w:adjustRightInd w:val="0"/>
        <w:spacing w:line="240" w:lineRule="auto"/>
        <w:ind w:left="120" w:right="120" w:firstLine="709"/>
        <w:jc w:val="center"/>
        <w:rPr>
          <w:b/>
          <w:bCs/>
          <w:color w:val="000000"/>
          <w:sz w:val="21"/>
          <w:szCs w:val="21"/>
        </w:rPr>
      </w:pPr>
      <w:r w:rsidRPr="004C5350">
        <w:rPr>
          <w:b/>
          <w:bCs/>
          <w:color w:val="000000"/>
          <w:sz w:val="21"/>
          <w:szCs w:val="21"/>
        </w:rPr>
        <w:t xml:space="preserve">ДОГОВОР (КОНТРАКТ) НА ПОСТАВКУ ЭЛЕКТРИЧЕСКОЙ ЭНЕРГИИ </w:t>
      </w:r>
    </w:p>
    <w:p w:rsidR="00AC3BCF" w:rsidRPr="004C5350" w:rsidRDefault="00AC3BCF" w:rsidP="00AC3BCF">
      <w:pPr>
        <w:widowControl w:val="0"/>
        <w:autoSpaceDE w:val="0"/>
        <w:autoSpaceDN w:val="0"/>
        <w:adjustRightInd w:val="0"/>
        <w:spacing w:line="240" w:lineRule="auto"/>
        <w:ind w:left="120" w:right="120" w:firstLine="709"/>
        <w:rPr>
          <w:sz w:val="18"/>
          <w:szCs w:val="18"/>
        </w:rPr>
      </w:pPr>
      <w:r w:rsidRPr="00C45BE0">
        <w:rPr>
          <w:b/>
          <w:sz w:val="21"/>
          <w:szCs w:val="21"/>
        </w:rPr>
        <w:t xml:space="preserve">      </w:t>
      </w:r>
      <w:r w:rsidRPr="00E45FFF">
        <w:rPr>
          <w:b/>
          <w:sz w:val="21"/>
          <w:szCs w:val="21"/>
        </w:rPr>
        <w:t xml:space="preserve">                                             </w:t>
      </w:r>
      <w:r>
        <w:rPr>
          <w:b/>
          <w:sz w:val="21"/>
          <w:szCs w:val="21"/>
        </w:rPr>
        <w:t xml:space="preserve">№ </w:t>
      </w:r>
      <w:r w:rsidRPr="004C5350">
        <w:rPr>
          <w:sz w:val="18"/>
          <w:szCs w:val="18"/>
        </w:rPr>
        <w:t>____________________________________________________</w:t>
      </w:r>
    </w:p>
    <w:p w:rsidR="00AC3BCF" w:rsidRPr="004C5350" w:rsidRDefault="00AC3BCF" w:rsidP="00AC3BCF">
      <w:pPr>
        <w:widowControl w:val="0"/>
        <w:autoSpaceDE w:val="0"/>
        <w:autoSpaceDN w:val="0"/>
        <w:adjustRightInd w:val="0"/>
        <w:spacing w:line="240" w:lineRule="auto"/>
        <w:ind w:left="120" w:right="120" w:firstLine="709"/>
        <w:rPr>
          <w:sz w:val="18"/>
          <w:szCs w:val="18"/>
        </w:rPr>
      </w:pPr>
      <w:r w:rsidRPr="004C5350">
        <w:rPr>
          <w:sz w:val="18"/>
          <w:szCs w:val="18"/>
        </w:rPr>
        <w:t xml:space="preserve">                                                                        </w:t>
      </w:r>
      <w:r>
        <w:rPr>
          <w:sz w:val="18"/>
          <w:szCs w:val="18"/>
        </w:rPr>
        <w:t xml:space="preserve">                           номер Договора</w:t>
      </w:r>
    </w:p>
    <w:p w:rsidR="00AC3BCF" w:rsidRPr="004C5350" w:rsidRDefault="00AC3BCF" w:rsidP="00AC3BCF">
      <w:pPr>
        <w:widowControl w:val="0"/>
        <w:autoSpaceDE w:val="0"/>
        <w:autoSpaceDN w:val="0"/>
        <w:adjustRightInd w:val="0"/>
        <w:spacing w:line="240" w:lineRule="auto"/>
        <w:ind w:left="120" w:right="120" w:firstLine="709"/>
        <w:jc w:val="center"/>
        <w:rPr>
          <w:sz w:val="18"/>
          <w:szCs w:val="18"/>
        </w:rPr>
      </w:pPr>
      <w:r w:rsidRPr="004C5350">
        <w:rPr>
          <w:sz w:val="18"/>
          <w:szCs w:val="18"/>
        </w:rPr>
        <w:t xml:space="preserve">   </w:t>
      </w:r>
      <w:r>
        <w:rPr>
          <w:sz w:val="18"/>
          <w:szCs w:val="18"/>
        </w:rPr>
        <w:t xml:space="preserve">            </w:t>
      </w:r>
      <w:r w:rsidRPr="004C5350">
        <w:rPr>
          <w:sz w:val="18"/>
          <w:szCs w:val="18"/>
        </w:rPr>
        <w:t xml:space="preserve"> ____________________________________________________</w:t>
      </w:r>
    </w:p>
    <w:p w:rsidR="00AC3BCF" w:rsidRPr="004C5350" w:rsidRDefault="00AC3BCF" w:rsidP="00AC3BCF">
      <w:pPr>
        <w:widowControl w:val="0"/>
        <w:autoSpaceDE w:val="0"/>
        <w:autoSpaceDN w:val="0"/>
        <w:adjustRightInd w:val="0"/>
        <w:spacing w:line="240" w:lineRule="auto"/>
        <w:ind w:left="120" w:right="120" w:firstLine="709"/>
        <w:rPr>
          <w:sz w:val="18"/>
          <w:szCs w:val="18"/>
        </w:rPr>
      </w:pPr>
      <w:r w:rsidRPr="004C5350">
        <w:rPr>
          <w:sz w:val="18"/>
          <w:szCs w:val="18"/>
        </w:rPr>
        <w:t xml:space="preserve">                                                                                                   ИГК (при наличии)</w:t>
      </w:r>
    </w:p>
    <w:tbl>
      <w:tblPr>
        <w:tblW w:w="0" w:type="auto"/>
        <w:tblInd w:w="12" w:type="dxa"/>
        <w:tblLayout w:type="fixed"/>
        <w:tblCellMar>
          <w:left w:w="0" w:type="dxa"/>
          <w:right w:w="0" w:type="dxa"/>
        </w:tblCellMar>
        <w:tblLook w:val="0000" w:firstRow="0" w:lastRow="0" w:firstColumn="0" w:lastColumn="0" w:noHBand="0" w:noVBand="0"/>
      </w:tblPr>
      <w:tblGrid>
        <w:gridCol w:w="5334"/>
        <w:gridCol w:w="5334"/>
      </w:tblGrid>
      <w:tr w:rsidR="00AC3BCF" w:rsidRPr="004C5350" w:rsidTr="000A36B5">
        <w:tc>
          <w:tcPr>
            <w:tcW w:w="5334" w:type="dxa"/>
            <w:tcBorders>
              <w:top w:val="nil"/>
              <w:left w:val="nil"/>
              <w:bottom w:val="nil"/>
              <w:right w:val="nil"/>
            </w:tcBorders>
            <w:shd w:val="clear" w:color="auto" w:fill="FFFFFF"/>
          </w:tcPr>
          <w:p w:rsidR="00AC3BCF" w:rsidRPr="004C5350" w:rsidRDefault="00AC3BCF" w:rsidP="000A36B5">
            <w:pPr>
              <w:widowControl w:val="0"/>
              <w:autoSpaceDE w:val="0"/>
              <w:autoSpaceDN w:val="0"/>
              <w:adjustRightInd w:val="0"/>
              <w:spacing w:line="240" w:lineRule="auto"/>
              <w:ind w:left="108" w:right="94"/>
              <w:rPr>
                <w:rFonts w:ascii="Arial" w:hAnsi="Arial" w:cs="Arial"/>
                <w:sz w:val="24"/>
                <w:szCs w:val="24"/>
              </w:rPr>
            </w:pPr>
            <w:r w:rsidRPr="004C5350">
              <w:rPr>
                <w:color w:val="000000"/>
                <w:sz w:val="21"/>
                <w:szCs w:val="21"/>
              </w:rPr>
              <w:t>г. Санкт-Петербург</w:t>
            </w:r>
          </w:p>
        </w:tc>
        <w:tc>
          <w:tcPr>
            <w:tcW w:w="5334" w:type="dxa"/>
            <w:tcBorders>
              <w:top w:val="nil"/>
              <w:left w:val="nil"/>
              <w:bottom w:val="nil"/>
              <w:right w:val="nil"/>
            </w:tcBorders>
            <w:shd w:val="clear" w:color="auto" w:fill="FFFFFF"/>
          </w:tcPr>
          <w:p w:rsidR="00AC3BCF" w:rsidRPr="004C5350" w:rsidRDefault="00AC3BCF" w:rsidP="000A36B5">
            <w:pPr>
              <w:widowControl w:val="0"/>
              <w:tabs>
                <w:tab w:val="right" w:pos="10308"/>
              </w:tabs>
              <w:autoSpaceDE w:val="0"/>
              <w:autoSpaceDN w:val="0"/>
              <w:adjustRightInd w:val="0"/>
              <w:spacing w:line="240" w:lineRule="auto"/>
              <w:ind w:left="122" w:right="80"/>
              <w:jc w:val="right"/>
              <w:rPr>
                <w:rFonts w:ascii="Arial" w:hAnsi="Arial" w:cs="Arial"/>
                <w:sz w:val="24"/>
                <w:szCs w:val="24"/>
              </w:rPr>
            </w:pPr>
            <w:r w:rsidRPr="004C5350">
              <w:rPr>
                <w:color w:val="000000"/>
                <w:sz w:val="21"/>
                <w:szCs w:val="21"/>
              </w:rPr>
              <w:t>_______________ г.</w:t>
            </w:r>
          </w:p>
        </w:tc>
      </w:tr>
    </w:tbl>
    <w:p w:rsidR="00AC3BCF" w:rsidRPr="004C5350" w:rsidRDefault="00AC3BCF" w:rsidP="00AC3BCF">
      <w:pPr>
        <w:widowControl w:val="0"/>
        <w:autoSpaceDE w:val="0"/>
        <w:autoSpaceDN w:val="0"/>
        <w:adjustRightInd w:val="0"/>
        <w:spacing w:line="240" w:lineRule="auto"/>
        <w:ind w:left="120" w:right="120" w:firstLine="540"/>
        <w:rPr>
          <w:rFonts w:ascii="Arial" w:hAnsi="Arial" w:cs="Arial"/>
          <w:sz w:val="24"/>
          <w:szCs w:val="24"/>
        </w:rPr>
      </w:pPr>
    </w:p>
    <w:p w:rsidR="00AC3BCF" w:rsidRPr="004C5350" w:rsidRDefault="00AC3BCF" w:rsidP="00AC3BCF">
      <w:pPr>
        <w:spacing w:line="240" w:lineRule="auto"/>
        <w:ind w:left="567" w:firstLine="0"/>
        <w:contextualSpacing/>
        <w:rPr>
          <w:rFonts w:ascii="Arial" w:hAnsi="Arial" w:cs="Arial"/>
          <w:sz w:val="24"/>
          <w:szCs w:val="24"/>
        </w:rPr>
      </w:pPr>
      <w:r w:rsidRPr="004C5350">
        <w:rPr>
          <w:b/>
          <w:bCs/>
          <w:color w:val="000000"/>
          <w:sz w:val="21"/>
          <w:szCs w:val="21"/>
        </w:rPr>
        <w:t>АО «Петербургская сбытовая компания»</w:t>
      </w:r>
      <w:r w:rsidRPr="004C5350">
        <w:rPr>
          <w:color w:val="000000"/>
          <w:sz w:val="21"/>
          <w:szCs w:val="21"/>
        </w:rPr>
        <w:t>, именуемое в дальнейшем «Гарантирующий поставщик», в лице ___________________________________________________________________________________________________, действующего на основании ____________________________</w:t>
      </w:r>
      <w:r>
        <w:rPr>
          <w:color w:val="000000"/>
          <w:sz w:val="21"/>
          <w:szCs w:val="21"/>
        </w:rPr>
        <w:t>____________________</w:t>
      </w:r>
      <w:r w:rsidRPr="004C5350">
        <w:rPr>
          <w:color w:val="000000"/>
          <w:sz w:val="21"/>
          <w:szCs w:val="21"/>
        </w:rPr>
        <w:t xml:space="preserve">__________, с одной стороны, и </w:t>
      </w:r>
      <w:r w:rsidRPr="004736F5">
        <w:rPr>
          <w:sz w:val="21"/>
          <w:szCs w:val="21"/>
        </w:rPr>
        <w:t xml:space="preserve">Государственное автономное образовательное учреждение дополнительного  профессионального образования «Ленинградский областной </w:t>
      </w:r>
      <w:r>
        <w:rPr>
          <w:sz w:val="21"/>
          <w:szCs w:val="21"/>
        </w:rPr>
        <w:t>институт развития  образования» (сокращенное ГАОУ ДПО «ЛОИРО»)</w:t>
      </w:r>
      <w:r w:rsidRPr="004C5350">
        <w:rPr>
          <w:b/>
          <w:bCs/>
          <w:color w:val="000000"/>
          <w:sz w:val="21"/>
          <w:szCs w:val="21"/>
        </w:rPr>
        <w:t>,</w:t>
      </w:r>
      <w:r w:rsidRPr="004C5350">
        <w:rPr>
          <w:color w:val="000000"/>
          <w:sz w:val="21"/>
          <w:szCs w:val="21"/>
        </w:rPr>
        <w:t xml:space="preserve"> именуемое в дальнейшем «Потребитель», в лице</w:t>
      </w:r>
      <w:r>
        <w:rPr>
          <w:color w:val="000000"/>
          <w:sz w:val="21"/>
          <w:szCs w:val="21"/>
        </w:rPr>
        <w:t xml:space="preserve"> ректора Ковальчук Ольги Владимировны</w:t>
      </w:r>
      <w:r w:rsidRPr="004C5350">
        <w:rPr>
          <w:color w:val="000000"/>
          <w:sz w:val="21"/>
          <w:szCs w:val="21"/>
        </w:rPr>
        <w:t xml:space="preserve">, действующего на основании </w:t>
      </w:r>
      <w:r>
        <w:rPr>
          <w:color w:val="000000"/>
          <w:sz w:val="21"/>
          <w:szCs w:val="21"/>
        </w:rPr>
        <w:t>Устава</w:t>
      </w:r>
      <w:r w:rsidRPr="004C5350">
        <w:rPr>
          <w:color w:val="000000"/>
          <w:sz w:val="21"/>
          <w:szCs w:val="21"/>
        </w:rPr>
        <w:t xml:space="preserve">, с другой стороны, </w:t>
      </w:r>
      <w:r>
        <w:rPr>
          <w:color w:val="000000"/>
          <w:sz w:val="21"/>
          <w:szCs w:val="21"/>
        </w:rPr>
        <w:t xml:space="preserve">  а </w:t>
      </w:r>
      <w:r w:rsidRPr="004C5350">
        <w:rPr>
          <w:color w:val="000000"/>
          <w:sz w:val="21"/>
          <w:szCs w:val="21"/>
        </w:rPr>
        <w:t>вместе именуемые «Стороны</w:t>
      </w:r>
      <w:r w:rsidRPr="00B05198">
        <w:rPr>
          <w:color w:val="000000"/>
          <w:sz w:val="21"/>
          <w:szCs w:val="21"/>
        </w:rPr>
        <w:t>», заключили настоящий Договор о нижеследующем:</w:t>
      </w:r>
    </w:p>
    <w:p w:rsidR="00AC3BCF" w:rsidRPr="004C5350" w:rsidRDefault="00AC3BCF" w:rsidP="00AC3BCF">
      <w:pPr>
        <w:widowControl w:val="0"/>
        <w:autoSpaceDE w:val="0"/>
        <w:autoSpaceDN w:val="0"/>
        <w:adjustRightInd w:val="0"/>
        <w:spacing w:line="240" w:lineRule="auto"/>
        <w:ind w:left="120" w:right="120" w:firstLine="709"/>
        <w:rPr>
          <w:rFonts w:ascii="Arial" w:hAnsi="Arial" w:cs="Arial"/>
          <w:sz w:val="24"/>
          <w:szCs w:val="24"/>
        </w:rPr>
      </w:pPr>
    </w:p>
    <w:p w:rsidR="00AC3BCF" w:rsidRPr="004C5350" w:rsidRDefault="00AC3BCF" w:rsidP="00AC3BCF">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r w:rsidRPr="004C5350">
        <w:rPr>
          <w:b/>
          <w:bCs/>
          <w:color w:val="000000"/>
          <w:sz w:val="21"/>
          <w:szCs w:val="21"/>
        </w:rPr>
        <w:t>1. Предмет Договора.</w:t>
      </w:r>
    </w:p>
    <w:p w:rsidR="00AC3BCF" w:rsidRPr="004C5350" w:rsidRDefault="008C7EF9" w:rsidP="00AC3BCF">
      <w:pPr>
        <w:widowControl w:val="0"/>
        <w:tabs>
          <w:tab w:val="left" w:pos="1308"/>
        </w:tabs>
        <w:autoSpaceDE w:val="0"/>
        <w:autoSpaceDN w:val="0"/>
        <w:adjustRightInd w:val="0"/>
        <w:spacing w:line="240" w:lineRule="auto"/>
        <w:ind w:firstLine="720"/>
        <w:rPr>
          <w:rFonts w:ascii="Arial" w:hAnsi="Arial" w:cs="Arial"/>
          <w:sz w:val="24"/>
          <w:szCs w:val="24"/>
        </w:rPr>
      </w:pPr>
      <w:r>
        <w:rPr>
          <w:color w:val="000000"/>
          <w:sz w:val="21"/>
          <w:szCs w:val="21"/>
        </w:rPr>
        <w:t>1.1</w:t>
      </w:r>
      <w:r w:rsidR="00AC3BCF" w:rsidRPr="004C5350">
        <w:rPr>
          <w:color w:val="000000"/>
          <w:sz w:val="21"/>
          <w:szCs w:val="21"/>
        </w:rPr>
        <w:t>.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AC3BCF" w:rsidRPr="004C5350" w:rsidRDefault="008C7EF9" w:rsidP="00AC3BCF">
      <w:pPr>
        <w:widowControl w:val="0"/>
        <w:tabs>
          <w:tab w:val="left" w:pos="1308"/>
        </w:tabs>
        <w:autoSpaceDE w:val="0"/>
        <w:autoSpaceDN w:val="0"/>
        <w:adjustRightInd w:val="0"/>
        <w:spacing w:line="240" w:lineRule="auto"/>
        <w:ind w:firstLine="720"/>
        <w:rPr>
          <w:color w:val="000000"/>
          <w:sz w:val="21"/>
          <w:szCs w:val="21"/>
        </w:rPr>
      </w:pPr>
      <w:r>
        <w:rPr>
          <w:color w:val="000000"/>
          <w:sz w:val="21"/>
          <w:szCs w:val="21"/>
        </w:rPr>
        <w:t>1.2</w:t>
      </w:r>
      <w:r w:rsidR="00AC3BCF" w:rsidRPr="004C5350">
        <w:rPr>
          <w:color w:val="000000"/>
          <w:sz w:val="21"/>
          <w:szCs w:val="21"/>
        </w:rPr>
        <w:t>. Стороны договорились понимать используемые в настоящем Договоре термины в следующем значении:</w:t>
      </w:r>
    </w:p>
    <w:p w:rsidR="00AC3BCF" w:rsidRPr="004C5350" w:rsidRDefault="00AC3BCF" w:rsidP="00AC3BCF">
      <w:pPr>
        <w:widowControl w:val="0"/>
        <w:tabs>
          <w:tab w:val="left" w:pos="817"/>
          <w:tab w:val="left" w:pos="1308"/>
          <w:tab w:val="left" w:pos="10632"/>
        </w:tabs>
        <w:autoSpaceDE w:val="0"/>
        <w:autoSpaceDN w:val="0"/>
        <w:adjustRightInd w:val="0"/>
        <w:spacing w:line="240" w:lineRule="auto"/>
        <w:ind w:firstLine="720"/>
        <w:rPr>
          <w:rFonts w:ascii="Arial" w:hAnsi="Arial" w:cs="Arial"/>
          <w:sz w:val="24"/>
          <w:szCs w:val="24"/>
        </w:rPr>
      </w:pPr>
      <w:r w:rsidRPr="004C5350">
        <w:rPr>
          <w:color w:val="000000"/>
          <w:sz w:val="21"/>
          <w:szCs w:val="21"/>
        </w:rPr>
        <w:t>Энергия – электрическая энергия (</w:t>
      </w:r>
      <w:proofErr w:type="spellStart"/>
      <w:r w:rsidRPr="004C5350">
        <w:rPr>
          <w:color w:val="000000"/>
          <w:sz w:val="21"/>
          <w:szCs w:val="21"/>
        </w:rPr>
        <w:t>кВтч</w:t>
      </w:r>
      <w:proofErr w:type="spellEnd"/>
      <w:r w:rsidRPr="004C5350">
        <w:rPr>
          <w:color w:val="000000"/>
          <w:sz w:val="21"/>
          <w:szCs w:val="21"/>
        </w:rPr>
        <w:t xml:space="preserve">, </w:t>
      </w:r>
      <w:proofErr w:type="spellStart"/>
      <w:r w:rsidRPr="004C5350">
        <w:rPr>
          <w:color w:val="000000"/>
          <w:sz w:val="21"/>
          <w:szCs w:val="21"/>
        </w:rPr>
        <w:t>кВарч</w:t>
      </w:r>
      <w:proofErr w:type="spellEnd"/>
      <w:r w:rsidRPr="004C5350">
        <w:rPr>
          <w:color w:val="000000"/>
          <w:sz w:val="21"/>
          <w:szCs w:val="21"/>
        </w:rPr>
        <w:t>).</w:t>
      </w:r>
    </w:p>
    <w:p w:rsidR="00AC3BCF" w:rsidRPr="004C5350" w:rsidRDefault="00AC3BCF" w:rsidP="00AC3BCF">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Мощность – электрическая мощность (</w:t>
      </w:r>
      <w:proofErr w:type="spellStart"/>
      <w:r w:rsidRPr="004C5350">
        <w:rPr>
          <w:color w:val="000000"/>
          <w:sz w:val="21"/>
          <w:szCs w:val="21"/>
        </w:rPr>
        <w:t>кВА</w:t>
      </w:r>
      <w:proofErr w:type="spellEnd"/>
      <w:r w:rsidRPr="004C5350">
        <w:rPr>
          <w:color w:val="000000"/>
          <w:sz w:val="21"/>
          <w:szCs w:val="21"/>
        </w:rPr>
        <w:t xml:space="preserve">, кВт, </w:t>
      </w:r>
      <w:proofErr w:type="spellStart"/>
      <w:r w:rsidRPr="004C5350">
        <w:rPr>
          <w:color w:val="000000"/>
          <w:sz w:val="21"/>
          <w:szCs w:val="21"/>
        </w:rPr>
        <w:t>кВар</w:t>
      </w:r>
      <w:proofErr w:type="spellEnd"/>
      <w:r w:rsidRPr="004C5350">
        <w:rPr>
          <w:color w:val="000000"/>
          <w:sz w:val="21"/>
          <w:szCs w:val="21"/>
        </w:rPr>
        <w:t>).</w:t>
      </w:r>
    </w:p>
    <w:p w:rsidR="00AC3BCF" w:rsidRPr="004C5350" w:rsidRDefault="00AC3BCF" w:rsidP="00AC3BCF">
      <w:pPr>
        <w:widowControl w:val="0"/>
        <w:tabs>
          <w:tab w:val="left" w:pos="817"/>
          <w:tab w:val="left" w:pos="1308"/>
        </w:tabs>
        <w:autoSpaceDE w:val="0"/>
        <w:autoSpaceDN w:val="0"/>
        <w:adjustRightInd w:val="0"/>
        <w:spacing w:line="240" w:lineRule="auto"/>
        <w:ind w:firstLine="720"/>
        <w:rPr>
          <w:rFonts w:ascii="Arial" w:hAnsi="Arial" w:cs="Arial"/>
          <w:sz w:val="24"/>
          <w:szCs w:val="24"/>
        </w:rPr>
      </w:pPr>
      <w:proofErr w:type="spellStart"/>
      <w:r w:rsidRPr="004C5350">
        <w:rPr>
          <w:color w:val="000000"/>
          <w:sz w:val="21"/>
          <w:szCs w:val="21"/>
        </w:rPr>
        <w:t>Энергоснабжаемый</w:t>
      </w:r>
      <w:proofErr w:type="spellEnd"/>
      <w:r w:rsidRPr="004C5350">
        <w:rPr>
          <w:color w:val="000000"/>
          <w:sz w:val="21"/>
          <w:szCs w:val="21"/>
        </w:rPr>
        <w:t xml:space="preserve">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w:t>
      </w:r>
    </w:p>
    <w:p w:rsidR="00AC3BCF" w:rsidRPr="004C5350" w:rsidRDefault="00AC3BCF" w:rsidP="00AC3BCF">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а также иным способом, позволяющим определить факт и время получения уведомления.</w:t>
      </w:r>
    </w:p>
    <w:p w:rsidR="00AC3BCF" w:rsidRPr="004C5350" w:rsidRDefault="00AC3BCF" w:rsidP="00AC3BCF">
      <w:pPr>
        <w:widowControl w:val="0"/>
        <w:tabs>
          <w:tab w:val="left" w:pos="817"/>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Расчетный период (расчетный месяц) – период, равный одному календарному месяцу.</w:t>
      </w:r>
    </w:p>
    <w:p w:rsidR="00AC3BCF" w:rsidRPr="004C5350" w:rsidRDefault="00AC3BCF" w:rsidP="00AC3BCF">
      <w:pPr>
        <w:widowControl w:val="0"/>
        <w:tabs>
          <w:tab w:val="left" w:pos="817"/>
          <w:tab w:val="left" w:pos="1308"/>
        </w:tabs>
        <w:autoSpaceDE w:val="0"/>
        <w:autoSpaceDN w:val="0"/>
        <w:adjustRightInd w:val="0"/>
        <w:spacing w:line="240" w:lineRule="auto"/>
        <w:ind w:left="120" w:right="120" w:firstLine="709"/>
        <w:rPr>
          <w:rFonts w:ascii="Arial" w:hAnsi="Arial" w:cs="Arial"/>
          <w:sz w:val="24"/>
          <w:szCs w:val="24"/>
        </w:rPr>
      </w:pPr>
    </w:p>
    <w:p w:rsidR="00AC3BCF" w:rsidRPr="004C5350" w:rsidRDefault="00AC3BCF" w:rsidP="00AC3BCF">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2. Права и обязанности Сторон.</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 Гарантирующий поставщик обязан:</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2.1.1. Поставлять Потребителю энергию (мощность) в количестве, не превышающем указанную в Приложении № 1 к Договору величину максимальной мощности, в предусмотренные Приложениями №№ 1,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точки поставки (на </w:t>
      </w:r>
      <w:proofErr w:type="spellStart"/>
      <w:r w:rsidRPr="004C5350">
        <w:rPr>
          <w:color w:val="000000"/>
          <w:sz w:val="21"/>
          <w:szCs w:val="21"/>
        </w:rPr>
        <w:t>энергоснабжаемые</w:t>
      </w:r>
      <w:proofErr w:type="spellEnd"/>
      <w:r w:rsidRPr="004C5350">
        <w:rPr>
          <w:color w:val="000000"/>
          <w:sz w:val="21"/>
          <w:szCs w:val="21"/>
        </w:rPr>
        <w:t xml:space="preserve"> об</w:t>
      </w:r>
      <w:r>
        <w:rPr>
          <w:color w:val="000000"/>
          <w:sz w:val="21"/>
          <w:szCs w:val="21"/>
        </w:rPr>
        <w:t xml:space="preserve">ъекты Потребителя, указанные в </w:t>
      </w:r>
      <w:r w:rsidRPr="004C5350">
        <w:rPr>
          <w:color w:val="000000"/>
          <w:sz w:val="21"/>
          <w:szCs w:val="21"/>
        </w:rPr>
        <w:t>Приложении А к Договору).</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2.1.2. Подавать электрическую энергию, качество которой должно соответствовать требованиям законодательства РФ, в том числе ГОСТ32144-2013.</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2.1.3.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 а также в интересах Потребителя урегулировать отношения с иными лицами в целях оказания услуг, являющихся неотъемлемой частью процесса поставки энергии по Договору, в случаях и порядке, установленных действующим законодательством.</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sz w:val="24"/>
        </w:rPr>
      </w:pPr>
      <w:r w:rsidRPr="004C5350">
        <w:rPr>
          <w:color w:val="000000"/>
          <w:sz w:val="21"/>
          <w:szCs w:val="21"/>
        </w:rPr>
        <w:t>2.1.4. Производить не реже 1 раза в год проверку расчетных приборов учета, а также снятие показаний приборов учета.</w:t>
      </w:r>
    </w:p>
    <w:p w:rsidR="00AC3BCF" w:rsidRPr="004C5350" w:rsidRDefault="00AC3BCF" w:rsidP="00AC3BCF">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lastRenderedPageBreak/>
        <w:t xml:space="preserve">2.1.5. </w:t>
      </w:r>
      <w:r>
        <w:rPr>
          <w:color w:val="000000"/>
          <w:sz w:val="21"/>
          <w:szCs w:val="21"/>
        </w:rPr>
        <w:t xml:space="preserve">Уведомлять Потребителя об </w:t>
      </w:r>
      <w:r w:rsidRPr="004C5350">
        <w:rPr>
          <w:color w:val="000000"/>
          <w:sz w:val="21"/>
          <w:szCs w:val="21"/>
        </w:rPr>
        <w:t>утвержденных графиках аварийного ограничения путем размещения их не позднее, чем за 7 календарных дней до начала очередного периода их действия, на сайте Гарантирующего поставщика в сети «Интернет».</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2.1.6.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2.2. Гарантирующий поставщик вправе:</w:t>
      </w:r>
    </w:p>
    <w:p w:rsidR="00AC3BCF" w:rsidRPr="004C5350" w:rsidRDefault="00AC3BCF" w:rsidP="00AC3BCF">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энергии (далее – ограничение режима потребления) по Договору.</w:t>
      </w:r>
    </w:p>
    <w:p w:rsidR="00AC3BCF" w:rsidRPr="004C5350" w:rsidRDefault="00AC3BCF" w:rsidP="00AC3BCF">
      <w:pPr>
        <w:autoSpaceDE w:val="0"/>
        <w:autoSpaceDN w:val="0"/>
        <w:adjustRightInd w:val="0"/>
        <w:spacing w:line="240" w:lineRule="auto"/>
        <w:ind w:left="120" w:right="120" w:firstLine="601"/>
        <w:rPr>
          <w:bCs/>
          <w:sz w:val="21"/>
          <w:szCs w:val="21"/>
        </w:rPr>
      </w:pPr>
      <w:r w:rsidRPr="004C5350">
        <w:rPr>
          <w:color w:val="000000"/>
          <w:sz w:val="21"/>
          <w:szCs w:val="21"/>
        </w:rPr>
        <w:t xml:space="preserve">2.2.2. </w:t>
      </w:r>
      <w:r w:rsidRPr="004C5350">
        <w:rPr>
          <w:bCs/>
          <w:sz w:val="21"/>
          <w:szCs w:val="21"/>
        </w:rPr>
        <w:t>Присутствовать в качестве инициатора введения ограничения при осуществлении Потребителем самостоятельного ограничения режима потребления и зафиксировать показания приборов учета (измерительного комплекса, системы учета) Потребителя на дату и время введения ограничения режима потребления, а также факт выполнения/невыполнения Потребителем действий по самостоятельному ограничению режима потребления посредством составления акта о введении ограничения режима потребления, а при необеспечении доступа к </w:t>
      </w:r>
      <w:proofErr w:type="spellStart"/>
      <w:r w:rsidRPr="004C5350">
        <w:rPr>
          <w:bCs/>
          <w:sz w:val="21"/>
          <w:szCs w:val="21"/>
        </w:rPr>
        <w:t>энергопринимающим</w:t>
      </w:r>
      <w:proofErr w:type="spellEnd"/>
      <w:r w:rsidRPr="004C5350">
        <w:rPr>
          <w:bCs/>
          <w:sz w:val="21"/>
          <w:szCs w:val="21"/>
        </w:rPr>
        <w:t xml:space="preserve"> устройствам – акта о необеспечении доступа.</w:t>
      </w:r>
    </w:p>
    <w:p w:rsidR="00AC3BCF" w:rsidRPr="004C5350" w:rsidRDefault="00AC3BCF" w:rsidP="00AC3BCF">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2.2.3. </w:t>
      </w:r>
      <w:r w:rsidRPr="004C5350">
        <w:rPr>
          <w:bCs/>
          <w:sz w:val="21"/>
          <w:szCs w:val="21"/>
        </w:rPr>
        <w:t xml:space="preserve">Осуществлять контроль соблюдения Потребителем введенного в отношении его </w:t>
      </w:r>
      <w:proofErr w:type="spellStart"/>
      <w:r w:rsidRPr="004C5350">
        <w:rPr>
          <w:bCs/>
          <w:sz w:val="21"/>
          <w:szCs w:val="21"/>
        </w:rPr>
        <w:t>энергопринимающих</w:t>
      </w:r>
      <w:proofErr w:type="spellEnd"/>
      <w:r w:rsidRPr="004C5350">
        <w:rPr>
          <w:bCs/>
          <w:sz w:val="21"/>
          <w:szCs w:val="21"/>
        </w:rPr>
        <w:t xml:space="preserve"> устройств полного и (или) частичного ограничения режима потребления с составлением акта проверки введенного ограничения режима потребления в соответствии с </w:t>
      </w:r>
      <w:r w:rsidRPr="004C5350">
        <w:rPr>
          <w:color w:val="000000"/>
          <w:sz w:val="21"/>
          <w:szCs w:val="21"/>
        </w:rPr>
        <w:t>Правилами полного и (или) частичного ограничения режима потребления электрической энергии</w:t>
      </w:r>
      <w:r w:rsidRPr="004C5350">
        <w:rPr>
          <w:bCs/>
          <w:sz w:val="21"/>
          <w:szCs w:val="21"/>
        </w:rPr>
        <w:t>.</w:t>
      </w:r>
    </w:p>
    <w:p w:rsidR="00AC3BCF" w:rsidRPr="004C5350" w:rsidRDefault="00AC3BCF" w:rsidP="00AC3BCF">
      <w:pPr>
        <w:widowControl w:val="0"/>
        <w:tabs>
          <w:tab w:val="left" w:pos="1308"/>
        </w:tabs>
        <w:autoSpaceDE w:val="0"/>
        <w:autoSpaceDN w:val="0"/>
        <w:adjustRightInd w:val="0"/>
        <w:spacing w:line="240" w:lineRule="auto"/>
        <w:ind w:left="120" w:right="168" w:firstLine="601"/>
        <w:rPr>
          <w:rFonts w:ascii="Arial" w:hAnsi="Arial" w:cs="Arial"/>
          <w:sz w:val="24"/>
          <w:szCs w:val="24"/>
        </w:rPr>
      </w:pPr>
      <w:r w:rsidRPr="004C5350">
        <w:rPr>
          <w:color w:val="000000"/>
          <w:sz w:val="21"/>
          <w:szCs w:val="21"/>
        </w:rPr>
        <w:t>2.2.4.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2.2.5. </w:t>
      </w:r>
      <w:r w:rsidRPr="004C5350">
        <w:rPr>
          <w:sz w:val="21"/>
          <w:szCs w:val="21"/>
        </w:rPr>
        <w:t>При необходимости изменять номер Договора с присвоением ему нового номера путем подписания дополнительного соглашения к настоящему Договору</w:t>
      </w:r>
      <w:r w:rsidRPr="004C5350">
        <w:rPr>
          <w:color w:val="000000"/>
          <w:sz w:val="21"/>
          <w:szCs w:val="21"/>
        </w:rPr>
        <w:t>.</w:t>
      </w:r>
    </w:p>
    <w:p w:rsidR="00AC3BCF" w:rsidRPr="004C5350" w:rsidRDefault="00AC3BCF" w:rsidP="00AC3BCF">
      <w:pPr>
        <w:widowControl w:val="0"/>
        <w:tabs>
          <w:tab w:val="left" w:pos="1308"/>
          <w:tab w:val="left" w:pos="1548"/>
          <w:tab w:val="left" w:pos="6375"/>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 Потребитель обязан:</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2.3.1. Производить оплату приобретаемой энергии (мощности) в порядке и сроки, установленные настоящим Договором.</w:t>
      </w:r>
    </w:p>
    <w:p w:rsidR="00AC3BCF" w:rsidRPr="00E45FFF"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sz w:val="21"/>
          <w:szCs w:val="21"/>
        </w:rPr>
        <w:t>2.3.2.</w:t>
      </w:r>
      <w:r w:rsidRPr="004C5350">
        <w:rPr>
          <w:b/>
          <w:sz w:val="21"/>
          <w:szCs w:val="21"/>
        </w:rPr>
        <w:t> </w:t>
      </w:r>
      <w:r w:rsidRPr="004C5350">
        <w:rPr>
          <w:iCs/>
          <w:sz w:val="21"/>
          <w:szCs w:val="21"/>
        </w:rPr>
        <w:t xml:space="preserve">Заключать соглашения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w:t>
      </w:r>
      <w:r w:rsidRPr="004C5350">
        <w:rPr>
          <w:iCs/>
          <w:sz w:val="21"/>
          <w:szCs w:val="21"/>
        </w:rPr>
        <w:t>.</w:t>
      </w:r>
      <w:r w:rsidRPr="00E45FFF">
        <w:rPr>
          <w:iCs/>
          <w:sz w:val="21"/>
          <w:szCs w:val="21"/>
        </w:rPr>
        <w:t xml:space="preserve"> </w:t>
      </w:r>
      <w:r>
        <w:rPr>
          <w:iCs/>
          <w:sz w:val="21"/>
          <w:szCs w:val="21"/>
        </w:rPr>
        <w:t>С</w:t>
      </w:r>
      <w:r w:rsidRPr="004C5350">
        <w:rPr>
          <w:iCs/>
          <w:sz w:val="21"/>
          <w:szCs w:val="21"/>
        </w:rPr>
        <w:t xml:space="preserve">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 заключаются в течении 10 рабочих дней с момента заключения Договора либо в течение 10 рабочих дней с момента установления (получения) лимитов</w:t>
      </w:r>
      <w:r w:rsidRPr="00E45FFF">
        <w:rPr>
          <w:iCs/>
          <w:sz w:val="21"/>
          <w:szCs w:val="21"/>
        </w:rPr>
        <w:t xml:space="preserve"> </w:t>
      </w:r>
      <w:r w:rsidRPr="004C5350">
        <w:rPr>
          <w:iCs/>
          <w:sz w:val="21"/>
          <w:szCs w:val="21"/>
        </w:rPr>
        <w:t>бюджетных обязательств/субсиди</w:t>
      </w:r>
      <w:r>
        <w:rPr>
          <w:iCs/>
          <w:sz w:val="21"/>
          <w:szCs w:val="21"/>
        </w:rPr>
        <w:t>й.</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 Обеспечить оборудование точек поставки приборами учета электрической энергии, в случае если на день заключения настоящего Договора точки поставки не оборудованы приборами учета.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2.3.4. Обеспечить сохранность и целостность приборов учета, а также пломб и (или) знаков визуального контроля, снятие и хранение их показаний, своевременную замену приборов учета.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2.3.5. 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2.3.6. 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2.3.7. 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2.3.8. Восстановить учет в случае выхода его из строя или утраты прибора учета в срок, согласованный Сторонами, но не более 2 месяцев.</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2.3.9. 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перед началом работ.</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Перестановка и замена приборов учета, измерительных трансформаторов, питающих </w:t>
      </w:r>
      <w:r w:rsidRPr="004C5350">
        <w:rPr>
          <w:color w:val="000000"/>
          <w:sz w:val="21"/>
          <w:szCs w:val="21"/>
        </w:rPr>
        <w:lastRenderedPageBreak/>
        <w:t>расчетные приборы учета, производятся только с согласия Гарантирующего поставщика.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2.3.10. Обеспечить периодический (не чаще 1 раза в месяц) доступ представителей Гарантирующего поставщика и сетевой организации к приборам учета для их проверки и снятия показаний.</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2.3.11. Предоставлять Гарантирующему поставщику показания расчетных приборов учета по установленной форме (Приложение №3), а также данные о почасовых объемах потребления по каждому прибору учета (в случае выбора для осуществления расчетов соответствующей ценовой категории (предполагающей почасовой учет (почасовое планирование и учет)) (Приложение № 3.1)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до окончания 1-го дня месяца, следующего за расчетным периодом, а также дня, следующего за датой расторжения (заключения) Договора, по телефаксу, электронной почте, через Клиентский зал Гарантирующего поставщика, через официальный сайт Гарантирующего поставщика в разделе «Личный кабинет», а также в письменной форме в течение 3 рабочих дней.</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Потребитель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учета (почасовое планирование и учет)) по состоянию на 00 часов 00 минут 1-го дня месяца, следующего за расчетным периодом, а также дня, следующего за датой расторжения (заключения) Договора.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сроки и порядке, установленные </w:t>
      </w:r>
      <w:proofErr w:type="spellStart"/>
      <w:r w:rsidRPr="004C5350">
        <w:rPr>
          <w:color w:val="000000"/>
          <w:sz w:val="21"/>
          <w:szCs w:val="21"/>
        </w:rPr>
        <w:t>абз</w:t>
      </w:r>
      <w:proofErr w:type="spellEnd"/>
      <w:r w:rsidRPr="004C5350">
        <w:rPr>
          <w:color w:val="000000"/>
          <w:sz w:val="21"/>
          <w:szCs w:val="21"/>
        </w:rPr>
        <w:t xml:space="preserve">. 1 и 2 настоящего пункта Договора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электроэнергетики).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2.3.12. 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№5 к Договору).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 В случае непредставления Потребителем указанного списка или несвоевременного извещения Гарантирующего поставщика об изменении данных, указанных в настоящем пункте, отсутствие в указанном списке сведений о лице, подписавшем акт, не будет являться основанием для признания данного лица неуполномоченным на подписание акта.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2.3.13. Потребитель,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2.4.3 или 2.4.4 настоящего Договора, определенные настоящим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2.3.14.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2.3.15. 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2.3.16. 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w:t>
      </w:r>
      <w:proofErr w:type="spellStart"/>
      <w:r w:rsidRPr="004C5350">
        <w:rPr>
          <w:color w:val="000000"/>
          <w:sz w:val="21"/>
          <w:szCs w:val="21"/>
        </w:rPr>
        <w:lastRenderedPageBreak/>
        <w:t>энергопринимающих</w:t>
      </w:r>
      <w:proofErr w:type="spellEnd"/>
      <w:r w:rsidRPr="004C5350">
        <w:rPr>
          <w:color w:val="000000"/>
          <w:sz w:val="21"/>
          <w:szCs w:val="21"/>
        </w:rPr>
        <w:t xml:space="preserve"> устройств (групп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Потребителя, а также обеспечить доступ Гарантирующего поставщика (сетевой организации) к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2.3.17. В случае не обеспечения оснащения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приборами учета в срок, установленный законодательством РФ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2.3.18. 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 </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2.3.19.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 если для Потребителя установлены величины технологической и (или) аварийной брони и (или) ограничение режима потребления электрической энергии Потребителя может привести к экономическим, экологическим, социальным последствиям.</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2.3.20. Соблюдать предусмотренный Договором и документами о технологическом присоединении режим потребления электрической энергии (мощности).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2.3.21. 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(мощности), устройства, обеспечивающие регулирование реактивной мощности (при их наличии),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4C5350">
        <w:rPr>
          <w:color w:val="000000"/>
          <w:sz w:val="21"/>
          <w:szCs w:val="21"/>
        </w:rPr>
        <w:t>внерегламентных</w:t>
      </w:r>
      <w:proofErr w:type="spellEnd"/>
      <w:r w:rsidRPr="004C5350">
        <w:rPr>
          <w:color w:val="000000"/>
          <w:sz w:val="21"/>
          <w:szCs w:val="21"/>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2.3.22. Осуществлять эксплуатацию принадлежащих Потребителю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в соответствии с правилами технической эксплуатации, техники безопасности и оперативно-диспетчерского управления.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2.3.23.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2.3.24.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2.3.25. 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2.3.26. Информировать сетевую организацию об объеме участия в автоматическом либо </w:t>
      </w:r>
      <w:r w:rsidRPr="004C5350">
        <w:rPr>
          <w:color w:val="000000"/>
          <w:sz w:val="21"/>
          <w:szCs w:val="21"/>
        </w:rPr>
        <w:lastRenderedPageBreak/>
        <w:t>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AC3BCF" w:rsidRPr="004C5350" w:rsidRDefault="00AC3BCF" w:rsidP="00AC3BCF">
      <w:pPr>
        <w:widowControl w:val="0"/>
        <w:tabs>
          <w:tab w:val="left" w:pos="1308"/>
          <w:tab w:val="left" w:pos="1548"/>
        </w:tabs>
        <w:autoSpaceDE w:val="0"/>
        <w:autoSpaceDN w:val="0"/>
        <w:adjustRightInd w:val="0"/>
        <w:spacing w:line="240" w:lineRule="auto"/>
        <w:ind w:left="120" w:right="119" w:firstLine="601"/>
        <w:rPr>
          <w:i/>
          <w:color w:val="000000"/>
          <w:sz w:val="21"/>
          <w:szCs w:val="21"/>
        </w:rPr>
      </w:pPr>
      <w:r w:rsidRPr="004C5350">
        <w:rPr>
          <w:color w:val="000000"/>
          <w:sz w:val="21"/>
          <w:szCs w:val="21"/>
        </w:rPr>
        <w:t xml:space="preserve">2.3.27. Обеспечивать проведение замеров на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r w:rsidRPr="004C5350">
        <w:rPr>
          <w:i/>
          <w:color w:val="000000"/>
          <w:sz w:val="21"/>
          <w:szCs w:val="21"/>
        </w:rPr>
        <w:t xml:space="preserve"> </w:t>
      </w:r>
    </w:p>
    <w:p w:rsidR="00AC3BCF" w:rsidRPr="004C5350" w:rsidRDefault="00AC3BCF" w:rsidP="00AC3BCF">
      <w:pPr>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2.3.28. При наступлении обстоятельств из числа предусмотренных Правилами полного и (или) частичного ограничения режима потребления электрической энергии самостоятельно ввести полное и (или) частичное ограничение режима потребления. </w:t>
      </w:r>
    </w:p>
    <w:p w:rsidR="00AC3BCF" w:rsidRPr="004C5350" w:rsidRDefault="00AC3BCF" w:rsidP="00AC3BCF">
      <w:pPr>
        <w:autoSpaceDE w:val="0"/>
        <w:autoSpaceDN w:val="0"/>
        <w:adjustRightInd w:val="0"/>
        <w:spacing w:line="240" w:lineRule="auto"/>
        <w:ind w:left="120" w:right="119" w:firstLine="601"/>
        <w:rPr>
          <w:b/>
          <w:bCs/>
          <w:sz w:val="20"/>
        </w:rPr>
      </w:pPr>
      <w:r w:rsidRPr="004C5350">
        <w:rPr>
          <w:color w:val="000000"/>
          <w:sz w:val="21"/>
          <w:szCs w:val="21"/>
        </w:rPr>
        <w:t xml:space="preserve">2.3.29. Обеспечить доступ представителей Гарантирующего поставщика и (или) сетевой организации к принадлежащим Потребителю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и(или) объектам электроэнергетики и приборам учета в даты, на которые им должно быть осуществлено самостоятельное полное и(или) частичное ограничение режима потребления. </w:t>
      </w:r>
    </w:p>
    <w:p w:rsidR="00AC3BCF" w:rsidRPr="004C5350" w:rsidRDefault="00AC3BCF" w:rsidP="00AC3BCF">
      <w:pPr>
        <w:widowControl w:val="0"/>
        <w:tabs>
          <w:tab w:val="left" w:pos="1308"/>
          <w:tab w:val="left" w:pos="1548"/>
        </w:tabs>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2.3.30. В отношении </w:t>
      </w:r>
      <w:proofErr w:type="spellStart"/>
      <w:r w:rsidRPr="004C5350">
        <w:rPr>
          <w:color w:val="000000"/>
          <w:sz w:val="21"/>
          <w:szCs w:val="21"/>
        </w:rPr>
        <w:t>субабонен</w:t>
      </w:r>
      <w:r>
        <w:rPr>
          <w:color w:val="000000"/>
          <w:sz w:val="21"/>
          <w:szCs w:val="21"/>
        </w:rPr>
        <w:t>тов</w:t>
      </w:r>
      <w:proofErr w:type="spellEnd"/>
      <w:r>
        <w:rPr>
          <w:color w:val="000000"/>
          <w:sz w:val="21"/>
          <w:szCs w:val="21"/>
        </w:rPr>
        <w:t xml:space="preserve">, а также иных потребителей,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и(или) объект</w:t>
      </w:r>
      <w:r>
        <w:rPr>
          <w:color w:val="000000"/>
          <w:sz w:val="21"/>
          <w:szCs w:val="21"/>
        </w:rPr>
        <w:t>ы</w:t>
      </w:r>
      <w:r w:rsidRPr="004C5350">
        <w:rPr>
          <w:color w:val="000000"/>
          <w:sz w:val="21"/>
          <w:szCs w:val="21"/>
        </w:rPr>
        <w:t xml:space="preserve"> электроэнергетики которых присоединены к сетям Потребителя:</w:t>
      </w:r>
    </w:p>
    <w:p w:rsidR="00AC3BCF" w:rsidRPr="004C5350" w:rsidRDefault="00AC3BCF" w:rsidP="00AC3BCF">
      <w:pPr>
        <w:widowControl w:val="0"/>
        <w:tabs>
          <w:tab w:val="left" w:pos="1308"/>
          <w:tab w:val="left" w:pos="1548"/>
        </w:tabs>
        <w:autoSpaceDE w:val="0"/>
        <w:autoSpaceDN w:val="0"/>
        <w:adjustRightInd w:val="0"/>
        <w:spacing w:line="240" w:lineRule="auto"/>
        <w:ind w:left="142" w:right="120"/>
        <w:rPr>
          <w:color w:val="000000"/>
          <w:sz w:val="21"/>
          <w:szCs w:val="21"/>
        </w:rPr>
      </w:pPr>
      <w:r w:rsidRPr="004C5350">
        <w:rPr>
          <w:color w:val="000000"/>
          <w:sz w:val="21"/>
          <w:szCs w:val="21"/>
        </w:rPr>
        <w:t>- уведомлять их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обеспечить </w:t>
      </w:r>
      <w:proofErr w:type="spellStart"/>
      <w:r w:rsidRPr="004C5350">
        <w:rPr>
          <w:color w:val="000000"/>
          <w:sz w:val="21"/>
          <w:szCs w:val="21"/>
        </w:rPr>
        <w:t>переток</w:t>
      </w:r>
      <w:proofErr w:type="spellEnd"/>
      <w:r w:rsidRPr="004C5350">
        <w:rPr>
          <w:color w:val="000000"/>
          <w:sz w:val="21"/>
          <w:szCs w:val="21"/>
        </w:rPr>
        <w:t xml:space="preserve"> электрической энергии таким лицам в объеме их потребления, не ниже </w:t>
      </w:r>
      <w:r w:rsidRPr="004C5350">
        <w:rPr>
          <w:sz w:val="21"/>
          <w:szCs w:val="21"/>
        </w:rPr>
        <w:t xml:space="preserve">уровня, определенного в порядке, установленном </w:t>
      </w:r>
      <w:r w:rsidRPr="004C5350">
        <w:rPr>
          <w:color w:val="000000"/>
          <w:sz w:val="21"/>
          <w:szCs w:val="21"/>
        </w:rPr>
        <w:t>Правилами полного и (или) частичного ограничения режима потребления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w:t>
      </w:r>
      <w:r>
        <w:rPr>
          <w:color w:val="000000"/>
          <w:sz w:val="21"/>
          <w:szCs w:val="21"/>
        </w:rPr>
        <w:t>1</w:t>
      </w:r>
      <w:r w:rsidRPr="004C5350">
        <w:rPr>
          <w:color w:val="000000"/>
          <w:sz w:val="21"/>
          <w:szCs w:val="21"/>
        </w:rPr>
        <w:t xml:space="preserve">. Сообщать об утрате прав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При утрате Потребителем прав на указанное в настоящем пункте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Договора в письменной форме.</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 Потребитель вправе:</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2.4.1. 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2.4.2. Выбрать любое лицо, отвечающее требованиям действующего законодательства, для оборудования точек поставки по Договору приборами учета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2.4.3. В одностороннем порядке отказаться от исполнения Договора полностью с соблюдением порядка, предусмотренного п. 2.3.1</w:t>
      </w:r>
      <w:r>
        <w:rPr>
          <w:color w:val="000000"/>
          <w:sz w:val="21"/>
          <w:szCs w:val="21"/>
        </w:rPr>
        <w:t>3</w:t>
      </w:r>
      <w:r w:rsidRPr="004C5350">
        <w:rPr>
          <w:color w:val="000000"/>
          <w:sz w:val="21"/>
          <w:szCs w:val="21"/>
        </w:rPr>
        <w:t xml:space="preserve"> настоящего Договора, что влечет расторжение Договора, при условии оплаты Гарантирующему поставщику не позднее чем за 10 рабочих дней до заявляемой </w:t>
      </w:r>
      <w:r>
        <w:rPr>
          <w:color w:val="000000"/>
          <w:sz w:val="21"/>
          <w:szCs w:val="21"/>
        </w:rPr>
        <w:t>им даты расторжения Д</w:t>
      </w:r>
      <w:r w:rsidRPr="004C5350">
        <w:rPr>
          <w:color w:val="000000"/>
          <w:sz w:val="21"/>
          <w:szCs w:val="21"/>
        </w:rPr>
        <w:t>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w:t>
      </w:r>
      <w:r>
        <w:rPr>
          <w:color w:val="000000"/>
          <w:sz w:val="21"/>
          <w:szCs w:val="21"/>
        </w:rPr>
        <w:t xml:space="preserve"> </w:t>
      </w:r>
      <w:r w:rsidRPr="004C5350">
        <w:rPr>
          <w:color w:val="000000"/>
          <w:sz w:val="21"/>
          <w:szCs w:val="21"/>
        </w:rPr>
        <w:t>начисленной ему Гарантирующим поставщиком суммы компенсации в связи с полным отказом от исполнения договора,</w:t>
      </w:r>
      <w:r>
        <w:rPr>
          <w:color w:val="000000"/>
          <w:sz w:val="21"/>
          <w:szCs w:val="21"/>
        </w:rPr>
        <w:t xml:space="preserve"> </w:t>
      </w:r>
      <w:r w:rsidRPr="004C5350">
        <w:rPr>
          <w:color w:val="000000"/>
          <w:sz w:val="21"/>
          <w:szCs w:val="21"/>
        </w:rPr>
        <w:t>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2.4.5. С даты утраты Гарантирующим поставщиком его статуса перейти на обслуживание:</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к </w:t>
      </w:r>
      <w:proofErr w:type="spellStart"/>
      <w:r w:rsidRPr="004C5350">
        <w:rPr>
          <w:color w:val="000000"/>
          <w:sz w:val="21"/>
          <w:szCs w:val="21"/>
        </w:rPr>
        <w:t>энергосбытовой</w:t>
      </w:r>
      <w:proofErr w:type="spellEnd"/>
      <w:r w:rsidRPr="004C5350">
        <w:rPr>
          <w:color w:val="000000"/>
          <w:sz w:val="21"/>
          <w:szCs w:val="21"/>
        </w:rPr>
        <w:t xml:space="preserve"> (</w:t>
      </w:r>
      <w:proofErr w:type="spellStart"/>
      <w:r w:rsidRPr="004C5350">
        <w:rPr>
          <w:color w:val="000000"/>
          <w:sz w:val="21"/>
          <w:szCs w:val="21"/>
        </w:rPr>
        <w:t>энергоснабжающей</w:t>
      </w:r>
      <w:proofErr w:type="spellEnd"/>
      <w:r w:rsidRPr="004C5350">
        <w:rPr>
          <w:color w:val="000000"/>
          <w:sz w:val="21"/>
          <w:szCs w:val="21"/>
        </w:rPr>
        <w:t xml:space="preserve">) организации или производителю электрической </w:t>
      </w:r>
      <w:r w:rsidRPr="004C5350">
        <w:rPr>
          <w:color w:val="000000"/>
          <w:sz w:val="21"/>
          <w:szCs w:val="21"/>
        </w:rPr>
        <w:lastRenderedPageBreak/>
        <w:t>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2.4.6. Незамедлительно уведомлять Гарантирующего поставщика о присоединении к принадлежащим Потребителю объектам электросетевого хозяйства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смежных субъектов (</w:t>
      </w:r>
      <w:proofErr w:type="spellStart"/>
      <w:r w:rsidRPr="004C5350">
        <w:rPr>
          <w:color w:val="000000"/>
          <w:sz w:val="21"/>
          <w:szCs w:val="21"/>
        </w:rPr>
        <w:t>субабонентов</w:t>
      </w:r>
      <w:proofErr w:type="spellEnd"/>
      <w:r w:rsidRPr="004C5350">
        <w:rPr>
          <w:color w:val="000000"/>
          <w:sz w:val="21"/>
          <w:szCs w:val="21"/>
        </w:rPr>
        <w:t>),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Подача напряжение на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w:t>
      </w:r>
      <w:proofErr w:type="spellStart"/>
      <w:r w:rsidRPr="004C5350">
        <w:rPr>
          <w:color w:val="000000"/>
          <w:sz w:val="21"/>
          <w:szCs w:val="21"/>
        </w:rPr>
        <w:t>субабонентов</w:t>
      </w:r>
      <w:proofErr w:type="spellEnd"/>
      <w:r w:rsidRPr="004C5350">
        <w:rPr>
          <w:color w:val="000000"/>
          <w:sz w:val="21"/>
          <w:szCs w:val="21"/>
        </w:rPr>
        <w:t xml:space="preserve">), присоединенных к объектам электросетевого хозяйства Потребителя, может осуществляться только после внесения изменений в настоящий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и точке присоединения к объектам электросетевого хозяйства Потребителя в Приложении № 1.1. к настоящему Договору (перечень </w:t>
      </w:r>
      <w:proofErr w:type="spellStart"/>
      <w:r w:rsidRPr="004C5350">
        <w:rPr>
          <w:color w:val="000000"/>
          <w:sz w:val="21"/>
          <w:szCs w:val="21"/>
        </w:rPr>
        <w:t>субабонентов</w:t>
      </w:r>
      <w:proofErr w:type="spellEnd"/>
      <w:r w:rsidRPr="004C5350">
        <w:rPr>
          <w:color w:val="000000"/>
          <w:sz w:val="21"/>
          <w:szCs w:val="21"/>
        </w:rPr>
        <w:t>).</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2.4.7. 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w:t>
      </w:r>
      <w:proofErr w:type="spellStart"/>
      <w:r w:rsidRPr="004C5350">
        <w:rPr>
          <w:color w:val="000000"/>
          <w:sz w:val="21"/>
          <w:szCs w:val="21"/>
        </w:rPr>
        <w:t>энергоиспользующего</w:t>
      </w:r>
      <w:proofErr w:type="spellEnd"/>
      <w:r w:rsidRPr="004C5350">
        <w:rPr>
          <w:color w:val="000000"/>
          <w:sz w:val="21"/>
          <w:szCs w:val="21"/>
        </w:rPr>
        <w:t xml:space="preserve">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2.5. Стороны имеют иные права и несут иные обязанности, предусмотренные настоящим Договором и действующим законодательством РФ.</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firstLine="601"/>
        <w:rPr>
          <w:rFonts w:ascii="Arial" w:hAnsi="Arial" w:cs="Arial"/>
          <w:sz w:val="24"/>
          <w:szCs w:val="24"/>
        </w:rPr>
      </w:pPr>
    </w:p>
    <w:p w:rsidR="00AC3BCF" w:rsidRPr="004C5350" w:rsidRDefault="00AC3BCF" w:rsidP="00AC3BCF">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3. Учет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3.1. 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 использованием указанных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приборов учета электрической энергии, в том числе включенных в состав измерительных комплексов, систем учета;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при отсутствии приборов учета и в определенных Основными положениями функционирования розничных рынков электрической энергии, а также настоящим Договором случаях – путем применения расчетных способов, предусмотренных Основными положениями функционирования розничных рынков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3.2. Электроустановки Потребителя электрической энергии (мощности) должны быть обеспечены необходимыми приборами учета для расчетов за электроэнергию с Гарантирующим поставщиком, соответствующими установленным требованиям нормативно-правовых актов. При наличии у Потребителя трансформаторов тока, предназначенных для учета электрической энергии, должны быть установлены </w:t>
      </w:r>
      <w:proofErr w:type="spellStart"/>
      <w:r w:rsidRPr="004C5350">
        <w:rPr>
          <w:color w:val="000000"/>
          <w:sz w:val="21"/>
          <w:szCs w:val="21"/>
        </w:rPr>
        <w:t>клеммные</w:t>
      </w:r>
      <w:proofErr w:type="spellEnd"/>
      <w:r w:rsidRPr="004C5350">
        <w:rPr>
          <w:color w:val="000000"/>
          <w:sz w:val="21"/>
          <w:szCs w:val="21"/>
        </w:rPr>
        <w:t xml:space="preserve"> испытательные колодки.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Технические данные приборов учета, их балансовая принадлежность определены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3.3. 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3.4. 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3.5. 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3.6. Определение объема потребления электрической энергии (мощности) в случаях, когда подлежат применению расчетные способы, а именно:</w:t>
      </w:r>
    </w:p>
    <w:p w:rsidR="00AC3BCF" w:rsidRPr="004C5350" w:rsidRDefault="00AC3BCF" w:rsidP="00AC3BCF">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в случае непредставления Потребителем показаний расчетного прибора учета в сроки, установленные в Договоре,</w:t>
      </w:r>
    </w:p>
    <w:p w:rsidR="00AC3BCF" w:rsidRPr="004C5350" w:rsidRDefault="00AC3BCF" w:rsidP="00AC3BCF">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lastRenderedPageBreak/>
        <w:t xml:space="preserve">- в случае 2-кратного </w:t>
      </w:r>
      <w:proofErr w:type="spellStart"/>
      <w:r w:rsidRPr="004C5350">
        <w:rPr>
          <w:color w:val="000000"/>
          <w:sz w:val="21"/>
          <w:szCs w:val="21"/>
        </w:rPr>
        <w:t>недопуска</w:t>
      </w:r>
      <w:proofErr w:type="spellEnd"/>
      <w:r w:rsidRPr="004C5350">
        <w:rPr>
          <w:color w:val="000000"/>
          <w:sz w:val="21"/>
          <w:szCs w:val="21"/>
        </w:rPr>
        <w:t xml:space="preserve"> к расчетному прибору учета, установленному в границах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для проведения контрольного снятия показаний или проведения проверки приборов учета,</w:t>
      </w:r>
    </w:p>
    <w:p w:rsidR="00AC3BCF" w:rsidRPr="004C5350" w:rsidRDefault="00AC3BCF" w:rsidP="00AC3BCF">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неисправности, утраты или истечения срока </w:t>
      </w:r>
      <w:proofErr w:type="spellStart"/>
      <w:r w:rsidRPr="004C5350">
        <w:rPr>
          <w:color w:val="000000"/>
          <w:sz w:val="21"/>
          <w:szCs w:val="21"/>
        </w:rPr>
        <w:t>межповерочного</w:t>
      </w:r>
      <w:proofErr w:type="spellEnd"/>
      <w:r w:rsidRPr="004C5350">
        <w:rPr>
          <w:color w:val="000000"/>
          <w:sz w:val="21"/>
          <w:szCs w:val="21"/>
        </w:rPr>
        <w:t xml:space="preserve"> интервала расчетного прибора учета (измерительного комплекса (системы учета)) либо его демонтажа в связи с поверкой, ремонтом или заменой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AC3BCF" w:rsidRPr="004C5350" w:rsidRDefault="00AC3BCF" w:rsidP="00AC3BCF">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отсутствие прибора учета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AC3BCF" w:rsidRPr="004C5350" w:rsidRDefault="00AC3BCF" w:rsidP="00AC3BCF">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w:t>
      </w:r>
      <w:proofErr w:type="spellStart"/>
      <w:r w:rsidRPr="004C5350">
        <w:rPr>
          <w:color w:val="000000"/>
          <w:sz w:val="21"/>
          <w:szCs w:val="21"/>
        </w:rPr>
        <w:t>безучетного</w:t>
      </w:r>
      <w:proofErr w:type="spellEnd"/>
      <w:r w:rsidRPr="004C5350">
        <w:rPr>
          <w:color w:val="000000"/>
          <w:sz w:val="21"/>
          <w:szCs w:val="21"/>
        </w:rPr>
        <w:t xml:space="preserve"> потребления электрической энергии</w:t>
      </w:r>
    </w:p>
    <w:p w:rsidR="00AC3BCF" w:rsidRPr="004C5350" w:rsidRDefault="00AC3BCF" w:rsidP="00AC3BCF">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осуществляется в порядке, предусмотренном Основными положениями функционирования розничных рынков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3.7. В случае если определение объема потребленной электрической энергии в рамках настоящего Договора осуществляется с использованием совокупности точек учета, при этом </w:t>
      </w:r>
      <w:proofErr w:type="spellStart"/>
      <w:r w:rsidRPr="004C5350">
        <w:rPr>
          <w:color w:val="000000"/>
          <w:sz w:val="21"/>
          <w:szCs w:val="21"/>
        </w:rPr>
        <w:t>безучетное</w:t>
      </w:r>
      <w:proofErr w:type="spellEnd"/>
      <w:r w:rsidRPr="004C5350">
        <w:rPr>
          <w:color w:val="000000"/>
          <w:sz w:val="21"/>
          <w:szCs w:val="21"/>
        </w:rPr>
        <w:t xml:space="preserve"> потребление выявлено только в отношении одной (нескольких) из используемых точек учета, при отсутствии согласованного в рамках настоящего Договора распределения величины максимальной мощности по точкам учета, расчет объема </w:t>
      </w:r>
      <w:proofErr w:type="spellStart"/>
      <w:r w:rsidRPr="004C5350">
        <w:rPr>
          <w:color w:val="000000"/>
          <w:sz w:val="21"/>
          <w:szCs w:val="21"/>
        </w:rPr>
        <w:t>безучетного</w:t>
      </w:r>
      <w:proofErr w:type="spellEnd"/>
      <w:r w:rsidRPr="004C5350">
        <w:rPr>
          <w:color w:val="000000"/>
          <w:sz w:val="21"/>
          <w:szCs w:val="21"/>
        </w:rPr>
        <w:t xml:space="preserve"> потребления производится расчетным способом, установленным действующим законодательством, с учетом распределения максимальной мощности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в границах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3.8. При обнаружении у Потребителя пропажи (хищения), повреждений, приведения в неработоспособное состояние приборов и систем учета электроэнергии, принадлежащих Гарантирующему поставщику, Потребитель возмещает ущерб либо в виде предоставления (замены) новых приборов и систем учета, либо путем выплаты денежной компенсации за утраченное оборудование.</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color w:val="000000"/>
          <w:sz w:val="21"/>
          <w:szCs w:val="21"/>
        </w:rPr>
      </w:pPr>
    </w:p>
    <w:p w:rsidR="00AC3BCF" w:rsidRPr="004C5350" w:rsidRDefault="00AC3BCF" w:rsidP="00AC3BCF">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4. Порядок расчетов.</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4.1. Расчеты за электрическую энергию (мощность) производятся денежными средствами в соответствии с условиями настоящего Договора и действующим законодательством РФ.</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AC3BCF" w:rsidRPr="004C5350" w:rsidRDefault="00AC3BCF" w:rsidP="00AC3BCF">
      <w:pPr>
        <w:widowControl w:val="0"/>
        <w:autoSpaceDE w:val="0"/>
        <w:autoSpaceDN w:val="0"/>
        <w:adjustRightInd w:val="0"/>
        <w:spacing w:line="240" w:lineRule="auto"/>
        <w:ind w:right="119" w:firstLine="709"/>
        <w:rPr>
          <w:color w:val="000000"/>
          <w:sz w:val="21"/>
          <w:szCs w:val="21"/>
        </w:rPr>
      </w:pPr>
      <w:r w:rsidRPr="004C5350">
        <w:rPr>
          <w:color w:val="000000"/>
          <w:sz w:val="21"/>
          <w:szCs w:val="21"/>
        </w:rPr>
        <w:t>4.2. Гарантирующий поставщик ежемесячно выписывает Потребителю счет, содержащий плату в размере 30 процентов стоимости электрической энергии (мощности) в подлежащем оплате объеме покупки в месяце, следующем за месяцем выставления счета. Потребитель производит оплату на основании полученного счета в срок до 10-го числа расчетного (оплачиваемого) месяца.</w:t>
      </w:r>
    </w:p>
    <w:p w:rsidR="00AC3BCF" w:rsidRPr="004C5350" w:rsidRDefault="00AC3BCF" w:rsidP="00AC3BCF">
      <w:pPr>
        <w:widowControl w:val="0"/>
        <w:autoSpaceDE w:val="0"/>
        <w:autoSpaceDN w:val="0"/>
        <w:adjustRightInd w:val="0"/>
        <w:spacing w:line="240" w:lineRule="auto"/>
        <w:ind w:right="119" w:firstLine="709"/>
        <w:rPr>
          <w:sz w:val="21"/>
          <w:szCs w:val="21"/>
        </w:rPr>
      </w:pPr>
      <w:r w:rsidRPr="004C5350">
        <w:rPr>
          <w:color w:val="000000"/>
          <w:sz w:val="21"/>
          <w:szCs w:val="21"/>
        </w:rPr>
        <w:t>Гарантирующий поставщик ежемесячно выписывает Потребителю счет, содержащий плату в размере 40 процентов стоимости электрической энергии (мощности) в подлежащем оплате объеме покупки в расчетном (оплачиваемом) месяце. Потребитель производит оплату на основании полученного счета в срок до 25-го числа расчетного (оплачиваемого) месяца.</w:t>
      </w:r>
    </w:p>
    <w:p w:rsidR="00AC3BCF" w:rsidRPr="004C5350" w:rsidRDefault="00AC3BCF" w:rsidP="00AC3BCF">
      <w:pPr>
        <w:widowControl w:val="0"/>
        <w:autoSpaceDE w:val="0"/>
        <w:autoSpaceDN w:val="0"/>
        <w:adjustRightInd w:val="0"/>
        <w:spacing w:line="240" w:lineRule="auto"/>
        <w:ind w:right="119" w:firstLine="709"/>
        <w:rPr>
          <w:sz w:val="21"/>
          <w:szCs w:val="21"/>
        </w:rPr>
      </w:pPr>
      <w:r w:rsidRPr="004C5350">
        <w:rPr>
          <w:color w:val="000000"/>
          <w:sz w:val="21"/>
          <w:szCs w:val="21"/>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Датой оплаты считается дата поступления денежных средств на расчетный счет Гарантирующего поставщика.</w:t>
      </w:r>
    </w:p>
    <w:p w:rsidR="00AC3BCF" w:rsidRPr="004C5350" w:rsidRDefault="00AC3BCF" w:rsidP="00AC3BCF">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Потребитель обязан получать счета у Гарантирующего поставщика ежемесячно до 15-го числа соответствующего месяца в месте нахождения Гарантирующего поставщика.</w:t>
      </w:r>
    </w:p>
    <w:p w:rsidR="00AC3BCF" w:rsidRPr="004C5350" w:rsidRDefault="00AC3BCF" w:rsidP="00AC3BCF">
      <w:pPr>
        <w:widowControl w:val="0"/>
        <w:autoSpaceDE w:val="0"/>
        <w:autoSpaceDN w:val="0"/>
        <w:adjustRightInd w:val="0"/>
        <w:spacing w:line="240" w:lineRule="auto"/>
        <w:ind w:right="119" w:firstLine="709"/>
        <w:rPr>
          <w:color w:val="000000"/>
          <w:sz w:val="21"/>
          <w:szCs w:val="21"/>
        </w:rPr>
      </w:pPr>
      <w:r w:rsidRPr="004C5350">
        <w:rPr>
          <w:color w:val="000000"/>
          <w:sz w:val="21"/>
          <w:szCs w:val="21"/>
        </w:rPr>
        <w:t>4.3. Гарантирующий поставщик ежемесячно выписывает и представляет Потребителю счет-фактуру, содержащий стоимость объема покупки электрической энергии (мощности) в предыдущем месяце.</w:t>
      </w:r>
    </w:p>
    <w:p w:rsidR="00AC3BCF" w:rsidRPr="004C5350" w:rsidRDefault="00AC3BCF" w:rsidP="00AC3BCF">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Потребитель обязан получать счета-фактуры у Гарантирующего поставщика ежемесячно до 15-го числа месяца, следующего за расчетным (оплачиваемым), в месте нахождения Гарантирующего поставщика.</w:t>
      </w:r>
    </w:p>
    <w:p w:rsidR="00AC3BCF" w:rsidRPr="004C5350" w:rsidRDefault="00AC3BCF" w:rsidP="00AC3BCF">
      <w:pPr>
        <w:widowControl w:val="0"/>
        <w:tabs>
          <w:tab w:val="left" w:pos="1308"/>
          <w:tab w:val="left" w:pos="1548"/>
        </w:tabs>
        <w:autoSpaceDE w:val="0"/>
        <w:autoSpaceDN w:val="0"/>
        <w:adjustRightInd w:val="0"/>
        <w:spacing w:line="240" w:lineRule="auto"/>
        <w:ind w:right="120" w:firstLine="709"/>
        <w:rPr>
          <w:color w:val="000000"/>
          <w:sz w:val="21"/>
          <w:szCs w:val="21"/>
        </w:rPr>
      </w:pPr>
      <w:r w:rsidRPr="004C5350">
        <w:rPr>
          <w:color w:val="000000"/>
          <w:sz w:val="21"/>
          <w:szCs w:val="21"/>
        </w:rPr>
        <w:t xml:space="preserve">4.4.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w:t>
      </w:r>
      <w:r w:rsidRPr="004C5350">
        <w:rPr>
          <w:color w:val="000000"/>
          <w:sz w:val="21"/>
          <w:szCs w:val="21"/>
        </w:rPr>
        <w:lastRenderedPageBreak/>
        <w:t>счетов-фактур до 18-го числа месяца, следующего за месяцем, за который осуществляется оплата.</w:t>
      </w:r>
    </w:p>
    <w:p w:rsidR="00AC3BCF" w:rsidRPr="004C5350" w:rsidRDefault="00AC3BCF" w:rsidP="00AC3BCF">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t>Датой оплаты считается дата поступления денежных средств на расчетный счет Гарантирующего поставщика.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4.5.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 чем за 10 дней до даты ее проведения.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w:t>
      </w:r>
      <w:proofErr w:type="spellStart"/>
      <w:r w:rsidRPr="004C5350">
        <w:rPr>
          <w:color w:val="000000"/>
          <w:sz w:val="21"/>
          <w:szCs w:val="21"/>
        </w:rPr>
        <w:t>непоступлении</w:t>
      </w:r>
      <w:proofErr w:type="spellEnd"/>
      <w:r w:rsidRPr="004C5350">
        <w:rPr>
          <w:color w:val="000000"/>
          <w:sz w:val="21"/>
          <w:szCs w:val="21"/>
        </w:rPr>
        <w:t xml:space="preserve"> от Потребителя в течение 10 дней после уведомления возражений к акту сверки расчетов, акт считается признанным Потребителем.</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4.6. 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color w:val="000000"/>
          <w:sz w:val="21"/>
          <w:szCs w:val="21"/>
        </w:rPr>
      </w:pPr>
    </w:p>
    <w:p w:rsidR="00AC3BCF" w:rsidRPr="0054541D" w:rsidRDefault="00AC3BCF" w:rsidP="00AC3BCF">
      <w:pPr>
        <w:widowControl w:val="0"/>
        <w:tabs>
          <w:tab w:val="left" w:pos="1308"/>
          <w:tab w:val="left" w:pos="1548"/>
        </w:tabs>
        <w:autoSpaceDE w:val="0"/>
        <w:autoSpaceDN w:val="0"/>
        <w:adjustRightInd w:val="0"/>
        <w:spacing w:line="240" w:lineRule="auto"/>
        <w:ind w:left="829" w:right="120"/>
        <w:jc w:val="center"/>
        <w:rPr>
          <w:b/>
          <w:color w:val="000000"/>
          <w:sz w:val="21"/>
          <w:szCs w:val="21"/>
        </w:rPr>
      </w:pPr>
      <w:r w:rsidRPr="004C5350">
        <w:rPr>
          <w:b/>
          <w:color w:val="000000"/>
          <w:sz w:val="21"/>
          <w:szCs w:val="21"/>
        </w:rPr>
        <w:t>5. Ограничение режима потребления электрической энергии (мощности)</w:t>
      </w:r>
      <w:r w:rsidRPr="0054541D">
        <w:rPr>
          <w:b/>
          <w:color w:val="000000"/>
          <w:sz w:val="21"/>
          <w:szCs w:val="21"/>
        </w:rPr>
        <w:t>.</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5.1. Порядок и основания введения ограничения режима потребления электрической энергии, а также особенности введения  ограничения режима потребления в отношении Потребителя или его отдельных объектов, для которых установлены величины технологической и (или) аварийной брони и (или) ограничение режима потребления электрической энергии которого может привести к экономическим, экологическим, социальным последствиям, устанавливается Правилами полного и (или) частичного ограничения режима потребления электрической энергии с учетом определенной в процессе технологического присоединения категории надежности.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5.2. </w:t>
      </w:r>
      <w:r w:rsidRPr="004C5350">
        <w:rPr>
          <w:sz w:val="21"/>
          <w:szCs w:val="21"/>
        </w:rPr>
        <w:t xml:space="preserve">Потребитель уведомляется о введении ограничения режима потребления однократно. </w:t>
      </w:r>
      <w:r w:rsidRPr="004C5350">
        <w:rPr>
          <w:color w:val="000000"/>
          <w:sz w:val="21"/>
          <w:szCs w:val="21"/>
        </w:rPr>
        <w:t>Уведомление Потребителя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 в том числе:</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направления телефонограммы, факсимильного сообщения;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однократного направления смс-, </w:t>
      </w:r>
      <w:proofErr w:type="spellStart"/>
      <w:r w:rsidRPr="004C5350">
        <w:rPr>
          <w:color w:val="000000"/>
          <w:sz w:val="21"/>
          <w:szCs w:val="21"/>
        </w:rPr>
        <w:t>ммс</w:t>
      </w:r>
      <w:proofErr w:type="spellEnd"/>
      <w:r w:rsidRPr="004C5350">
        <w:rPr>
          <w:color w:val="000000"/>
          <w:sz w:val="21"/>
          <w:szCs w:val="21"/>
        </w:rPr>
        <w:t>-сообщения на номер мобильного телефона, указанный в п. </w:t>
      </w:r>
      <w:r>
        <w:rPr>
          <w:color w:val="000000"/>
          <w:sz w:val="21"/>
          <w:szCs w:val="21"/>
        </w:rPr>
        <w:t>9</w:t>
      </w:r>
      <w:r w:rsidRPr="004C5350">
        <w:rPr>
          <w:color w:val="000000"/>
          <w:sz w:val="21"/>
          <w:szCs w:val="21"/>
        </w:rPr>
        <w:t>.2 настоящего Договора</w:t>
      </w:r>
      <w:r w:rsidRPr="004C5350">
        <w:rPr>
          <w:sz w:val="21"/>
          <w:szCs w:val="21"/>
        </w:rPr>
        <w:t xml:space="preserve"> для направления Потребителю уведомления о введении ограничения режима потребления</w:t>
      </w:r>
      <w:r w:rsidRPr="004C5350">
        <w:rPr>
          <w:color w:val="000000"/>
          <w:sz w:val="21"/>
          <w:szCs w:val="21"/>
        </w:rPr>
        <w:t>;</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однократного </w:t>
      </w:r>
      <w:r w:rsidRPr="004C5350">
        <w:rPr>
          <w:sz w:val="21"/>
          <w:szCs w:val="21"/>
        </w:rPr>
        <w:t>направления сообщения на адрес электронной почты, указанный в п. </w:t>
      </w:r>
      <w:r>
        <w:rPr>
          <w:sz w:val="21"/>
          <w:szCs w:val="21"/>
        </w:rPr>
        <w:t>9</w:t>
      </w:r>
      <w:r w:rsidRPr="004C5350">
        <w:rPr>
          <w:sz w:val="21"/>
          <w:szCs w:val="21"/>
        </w:rPr>
        <w:t>.2 настоящего Договора для направления Потребителю уведомления о введении ограничения режима потребления;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включения текста уведомления в счет на оплату потребленной электрической энергии (мощности), выставляемый Потребителю; </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публикации на официальном сайте Гарантирующего поставщика в сети «Интернет», зарегистрированном в качестве средства массовой информации</w:t>
      </w:r>
      <w:r w:rsidRPr="004C5350">
        <w:rPr>
          <w:sz w:val="21"/>
          <w:szCs w:val="21"/>
        </w:rPr>
        <w:t xml:space="preserve">. </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sz w:val="21"/>
          <w:szCs w:val="21"/>
        </w:rPr>
      </w:pPr>
      <w:r w:rsidRPr="004C5350">
        <w:rPr>
          <w:sz w:val="21"/>
          <w:szCs w:val="21"/>
        </w:rPr>
        <w:t>5.3. Уведомление о введении ограничения режима потребления считается доставленным, а Потребитель надлежащим образом уведомленным в</w:t>
      </w:r>
      <w:r w:rsidRPr="004C5350">
        <w:rPr>
          <w:color w:val="FFC000"/>
          <w:sz w:val="21"/>
          <w:szCs w:val="21"/>
        </w:rPr>
        <w:t xml:space="preserve"> </w:t>
      </w:r>
      <w:r w:rsidRPr="004C5350">
        <w:rPr>
          <w:color w:val="000000" w:themeColor="text1"/>
          <w:sz w:val="21"/>
          <w:szCs w:val="21"/>
        </w:rPr>
        <w:t xml:space="preserve">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электрической энергии (мощности), или иного сообщения либо в день публикации соответствующего уведомления </w:t>
      </w:r>
      <w:r w:rsidRPr="004C5350">
        <w:rPr>
          <w:color w:val="000000"/>
          <w:sz w:val="21"/>
          <w:szCs w:val="21"/>
        </w:rPr>
        <w:t>на официальном сайте Гарантирующего поставщика в сети «Интернет», зарегистрированном в качестве средства массовой информации.</w:t>
      </w:r>
    </w:p>
    <w:p w:rsidR="00AC3BCF" w:rsidRPr="004C5350" w:rsidRDefault="00AC3BCF" w:rsidP="00AC3BCF">
      <w:pPr>
        <w:widowControl w:val="0"/>
        <w:autoSpaceDE w:val="0"/>
        <w:autoSpaceDN w:val="0"/>
        <w:adjustRightInd w:val="0"/>
        <w:spacing w:line="240" w:lineRule="auto"/>
        <w:ind w:right="120" w:firstLine="709"/>
        <w:rPr>
          <w:sz w:val="21"/>
          <w:szCs w:val="21"/>
        </w:rPr>
      </w:pPr>
      <w:r w:rsidRPr="004C5350">
        <w:rPr>
          <w:sz w:val="21"/>
          <w:szCs w:val="21"/>
        </w:rPr>
        <w:t>5.</w:t>
      </w:r>
      <w:r>
        <w:rPr>
          <w:sz w:val="21"/>
          <w:szCs w:val="21"/>
        </w:rPr>
        <w:t>4</w:t>
      </w:r>
      <w:r w:rsidRPr="004C5350">
        <w:rPr>
          <w:sz w:val="21"/>
          <w:szCs w:val="21"/>
        </w:rPr>
        <w:t xml:space="preserve">. В случае введения полного ограничения режима потребления в связи с </w:t>
      </w:r>
      <w:r w:rsidRPr="004C5350">
        <w:rPr>
          <w:color w:val="000000"/>
          <w:sz w:val="21"/>
          <w:szCs w:val="21"/>
        </w:rPr>
        <w:t>ненадлежащим исполнением Потребителем денежных обязательств по Договору (в части оплаты поставленной электрической энергии и (или) предварительной оплаты)</w:t>
      </w:r>
      <w:r w:rsidRPr="004C5350">
        <w:rPr>
          <w:sz w:val="21"/>
          <w:szCs w:val="21"/>
        </w:rPr>
        <w:t xml:space="preserve">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w:t>
      </w:r>
    </w:p>
    <w:p w:rsidR="00AC3BCF" w:rsidRPr="004C5350" w:rsidRDefault="00AC3BCF" w:rsidP="00AC3BCF">
      <w:pPr>
        <w:widowControl w:val="0"/>
        <w:autoSpaceDE w:val="0"/>
        <w:autoSpaceDN w:val="0"/>
        <w:adjustRightInd w:val="0"/>
        <w:spacing w:line="240" w:lineRule="auto"/>
        <w:ind w:right="120" w:firstLine="709"/>
        <w:rPr>
          <w:sz w:val="21"/>
          <w:szCs w:val="21"/>
        </w:rPr>
      </w:pPr>
      <w:r w:rsidRPr="004C5350">
        <w:rPr>
          <w:sz w:val="21"/>
          <w:szCs w:val="21"/>
        </w:rPr>
        <w:t>исполнение обязательств Гарантирующего поставщика по Договору приостанавливается;</w:t>
      </w:r>
    </w:p>
    <w:p w:rsidR="00AC3BCF" w:rsidRPr="004C5350" w:rsidRDefault="00AC3BCF" w:rsidP="00AC3BCF">
      <w:pPr>
        <w:widowControl w:val="0"/>
        <w:autoSpaceDE w:val="0"/>
        <w:autoSpaceDN w:val="0"/>
        <w:adjustRightInd w:val="0"/>
        <w:spacing w:line="240" w:lineRule="auto"/>
        <w:ind w:right="120" w:firstLine="709"/>
        <w:rPr>
          <w:sz w:val="21"/>
          <w:szCs w:val="21"/>
        </w:rPr>
      </w:pPr>
      <w:r w:rsidRPr="004C5350">
        <w:rPr>
          <w:sz w:val="21"/>
          <w:szCs w:val="21"/>
        </w:rPr>
        <w:lastRenderedPageBreak/>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 функционирования розничных рынков электрической энергии.</w:t>
      </w:r>
    </w:p>
    <w:p w:rsidR="00AC3BCF" w:rsidRPr="004C5350" w:rsidRDefault="00AC3BCF" w:rsidP="00AC3BCF">
      <w:pPr>
        <w:autoSpaceDE w:val="0"/>
        <w:autoSpaceDN w:val="0"/>
        <w:adjustRightInd w:val="0"/>
        <w:spacing w:line="240" w:lineRule="auto"/>
        <w:ind w:firstLine="709"/>
        <w:rPr>
          <w:sz w:val="21"/>
          <w:szCs w:val="21"/>
        </w:rPr>
      </w:pPr>
      <w:r w:rsidRPr="004C5350">
        <w:rPr>
          <w:sz w:val="21"/>
          <w:szCs w:val="21"/>
        </w:rPr>
        <w:t>5.</w:t>
      </w:r>
      <w:r>
        <w:rPr>
          <w:sz w:val="21"/>
          <w:szCs w:val="21"/>
        </w:rPr>
        <w:t>5</w:t>
      </w:r>
      <w:r w:rsidRPr="004C5350">
        <w:rPr>
          <w:sz w:val="21"/>
          <w:szCs w:val="21"/>
        </w:rPr>
        <w:t xml:space="preserve">. Возобновление подачи электрической энергии или прекращение процедуры введения ограничения режима потребления осуществляется после устранения Потребителем оснований для введения ограничения режима потребления в порядке и сроки, </w:t>
      </w:r>
      <w:r w:rsidRPr="004C5350">
        <w:rPr>
          <w:color w:val="000000"/>
          <w:sz w:val="21"/>
          <w:szCs w:val="21"/>
        </w:rPr>
        <w:t>установленные Правилами полного и (или) частичного ограничения режима потребления электрической энергии.</w:t>
      </w:r>
    </w:p>
    <w:p w:rsidR="00AC3BCF" w:rsidRDefault="00AC3BCF" w:rsidP="00AC3BCF">
      <w:pPr>
        <w:widowControl w:val="0"/>
        <w:tabs>
          <w:tab w:val="left" w:pos="1308"/>
          <w:tab w:val="left" w:pos="1548"/>
        </w:tabs>
        <w:autoSpaceDE w:val="0"/>
        <w:autoSpaceDN w:val="0"/>
        <w:adjustRightInd w:val="0"/>
        <w:spacing w:line="240" w:lineRule="auto"/>
        <w:ind w:right="120"/>
        <w:rPr>
          <w:b/>
          <w:bCs/>
          <w:color w:val="000000"/>
          <w:sz w:val="21"/>
          <w:szCs w:val="21"/>
        </w:rPr>
      </w:pPr>
    </w:p>
    <w:p w:rsidR="00AC3BCF" w:rsidRPr="004C5350" w:rsidRDefault="00AC3BCF" w:rsidP="00AC3BCF">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6. Срок действия Договора.</w:t>
      </w:r>
    </w:p>
    <w:p w:rsidR="00AC3BCF" w:rsidRPr="00E148A1" w:rsidRDefault="00AC3BCF" w:rsidP="00AC3BCF">
      <w:pPr>
        <w:autoSpaceDE w:val="0"/>
        <w:autoSpaceDN w:val="0"/>
        <w:adjustRightInd w:val="0"/>
        <w:spacing w:line="240" w:lineRule="auto"/>
        <w:ind w:hanging="142"/>
        <w:rPr>
          <w:i/>
          <w:sz w:val="21"/>
          <w:szCs w:val="21"/>
        </w:rPr>
      </w:pPr>
      <w:r w:rsidRPr="004C5350">
        <w:rPr>
          <w:color w:val="000000"/>
          <w:sz w:val="21"/>
          <w:szCs w:val="21"/>
        </w:rPr>
        <w:t xml:space="preserve">                6.1. </w:t>
      </w:r>
      <w:r w:rsidRPr="004C5350">
        <w:rPr>
          <w:sz w:val="21"/>
          <w:szCs w:val="21"/>
        </w:rPr>
        <w:t xml:space="preserve">Настоящий Договор действует </w:t>
      </w:r>
      <w:proofErr w:type="gramStart"/>
      <w:r w:rsidR="008C7EF9">
        <w:rPr>
          <w:i/>
          <w:sz w:val="21"/>
          <w:szCs w:val="21"/>
        </w:rPr>
        <w:t>по  31.12.2021</w:t>
      </w:r>
      <w:proofErr w:type="gramEnd"/>
      <w:r w:rsidR="008C7EF9">
        <w:rPr>
          <w:i/>
          <w:sz w:val="21"/>
          <w:szCs w:val="21"/>
        </w:rPr>
        <w:t xml:space="preserve"> </w:t>
      </w:r>
      <w:r w:rsidRPr="00E148A1">
        <w:rPr>
          <w:i/>
          <w:sz w:val="21"/>
          <w:szCs w:val="21"/>
        </w:rPr>
        <w:t>г.</w:t>
      </w:r>
      <w:r w:rsidRPr="004C5350">
        <w:rPr>
          <w:sz w:val="21"/>
          <w:szCs w:val="21"/>
        </w:rPr>
        <w:t xml:space="preserve"> Обязательства по настоящему Договору начинают исполняться </w:t>
      </w:r>
      <w:r w:rsidR="008C7EF9">
        <w:rPr>
          <w:i/>
          <w:sz w:val="21"/>
          <w:szCs w:val="21"/>
        </w:rPr>
        <w:t xml:space="preserve">с 00 часов 00 минут 01.01.2021 </w:t>
      </w:r>
      <w:r w:rsidRPr="00E148A1">
        <w:rPr>
          <w:i/>
          <w:sz w:val="21"/>
          <w:szCs w:val="21"/>
        </w:rPr>
        <w:t>г.</w:t>
      </w:r>
    </w:p>
    <w:p w:rsidR="00AC3BCF" w:rsidRPr="004C5350" w:rsidRDefault="00AC3BCF" w:rsidP="00AC3BCF">
      <w:pPr>
        <w:spacing w:line="240" w:lineRule="auto"/>
        <w:ind w:firstLine="709"/>
        <w:rPr>
          <w:rFonts w:ascii="Arial" w:hAnsi="Arial" w:cs="Arial"/>
          <w:sz w:val="24"/>
          <w:szCs w:val="24"/>
        </w:rPr>
      </w:pPr>
      <w:r w:rsidRPr="004C5350">
        <w:rPr>
          <w:sz w:val="21"/>
          <w:szCs w:val="21"/>
        </w:rPr>
        <w:t>О расторжении настоящего Договора, за исключением случаев, указанных в п. 6.2 Договора, Стороны составляют письменное соглашение.</w:t>
      </w:r>
    </w:p>
    <w:p w:rsidR="00AC3BCF" w:rsidRPr="004C5350" w:rsidRDefault="00AC3BCF" w:rsidP="00AC3BCF">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t>6.2. Настоящий Договор может быть расторгнут Гарантирующим поставщиком в одностороннем внесудебном порядке:</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при отсутствии у Потребителя </w:t>
      </w:r>
      <w:proofErr w:type="spellStart"/>
      <w:r w:rsidRPr="004C5350">
        <w:rPr>
          <w:color w:val="000000"/>
          <w:sz w:val="21"/>
          <w:szCs w:val="21"/>
        </w:rPr>
        <w:t>энергопринимающего</w:t>
      </w:r>
      <w:proofErr w:type="spellEnd"/>
      <w:r w:rsidRPr="004C5350">
        <w:rPr>
          <w:color w:val="000000"/>
          <w:sz w:val="21"/>
          <w:szCs w:val="21"/>
        </w:rPr>
        <w:t xml:space="preserve"> устройства или другого необходимого оборудования;</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соответствии с п. 2.2.</w:t>
      </w:r>
      <w:r>
        <w:rPr>
          <w:color w:val="000000"/>
          <w:sz w:val="21"/>
          <w:szCs w:val="21"/>
        </w:rPr>
        <w:t>4</w:t>
      </w:r>
      <w:r w:rsidRPr="004C5350">
        <w:rPr>
          <w:color w:val="000000"/>
          <w:sz w:val="21"/>
          <w:szCs w:val="21"/>
        </w:rPr>
        <w:t xml:space="preserve"> настоящего Договора;</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было присоединено к электрическим сетям сетевой организации с нарушением порядка технологического присоединения;</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иных случаях, предусмотренных законодательством РФ.</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когда Потребитель утратил право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или иное необходимое оборудование, Гарантирующий поставщик уведомляет Потребителя о расторжении Договора не менее, чем за 5 дней до его расторжения. Днем расторжения Договора считается день, указанный в уведомлении.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6.3. При прекращении потребления энергии (мощности) по инициативе Потребителя,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Потребитель:</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уведомляет об этом Гарантирующего поставщика за 7 дней до прекращения потребления;</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отключает свои сети от сетей сетевой организации на границе балансовой принадлежности;</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сдает приборы учета, принадлежащие Гарантирующему поставщику или сетевой организации.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 прекращении потребления и соблюдении указанного порядка Стороны составляют двусторонний акт.</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6.4. При передаче объекта новому владельцу, Договор может быть расторгнут без выполнения условий по отключению сетей и сдаче приборов учета, указанных п. 6.3 настоящего Договора, в случае одновременного заключения Договора энергоснабжения объекта с новым владельцем.</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6.5. 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6.6. Обязательства, возникшие из настоящего Договора до его изменения, расторжения или прекращения и не исполненные надлежащим образом, сохраняют свою силу до момента их исполнения.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p>
    <w:p w:rsidR="00AC3BCF" w:rsidRPr="004C5350" w:rsidRDefault="00AC3BCF" w:rsidP="00AC3BCF">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7. Ответственность Сторон.</w:t>
      </w:r>
    </w:p>
    <w:p w:rsidR="00AC3BCF" w:rsidRPr="002401FE"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7.1. </w:t>
      </w:r>
      <w:r w:rsidRPr="004C5350">
        <w:rPr>
          <w:sz w:val="21"/>
          <w:szCs w:val="21"/>
        </w:rPr>
        <w:t xml:space="preserve">Потребитель за самовольные, без разрешения Сетевой организации (уведомления Гарантирующего поставщика), присоединения к сети, присоединения </w:t>
      </w:r>
      <w:proofErr w:type="spellStart"/>
      <w:r w:rsidRPr="004C5350">
        <w:rPr>
          <w:sz w:val="21"/>
          <w:szCs w:val="21"/>
        </w:rPr>
        <w:t>энергопринимающих</w:t>
      </w:r>
      <w:proofErr w:type="spellEnd"/>
      <w:r w:rsidRPr="004C5350">
        <w:rPr>
          <w:sz w:val="21"/>
          <w:szCs w:val="21"/>
        </w:rPr>
        <w:t xml:space="preserve"> устройств смежных субъектов (</w:t>
      </w:r>
      <w:proofErr w:type="spellStart"/>
      <w:r w:rsidRPr="004C5350">
        <w:rPr>
          <w:sz w:val="21"/>
          <w:szCs w:val="21"/>
        </w:rPr>
        <w:t>субабонентов</w:t>
      </w:r>
      <w:proofErr w:type="spellEnd"/>
      <w:r w:rsidRPr="004C5350">
        <w:rPr>
          <w:sz w:val="21"/>
          <w:szCs w:val="21"/>
        </w:rPr>
        <w:t xml:space="preserve">), подачу напряжения на </w:t>
      </w:r>
      <w:proofErr w:type="spellStart"/>
      <w:r w:rsidRPr="004C5350">
        <w:rPr>
          <w:sz w:val="21"/>
          <w:szCs w:val="21"/>
        </w:rPr>
        <w:t>энергопринимающие</w:t>
      </w:r>
      <w:proofErr w:type="spellEnd"/>
      <w:r w:rsidRPr="004C5350">
        <w:rPr>
          <w:sz w:val="21"/>
          <w:szCs w:val="21"/>
        </w:rPr>
        <w:t xml:space="preserve"> устройства смежных субъектов (</w:t>
      </w:r>
      <w:proofErr w:type="spellStart"/>
      <w:r w:rsidRPr="004C5350">
        <w:rPr>
          <w:sz w:val="21"/>
          <w:szCs w:val="21"/>
        </w:rPr>
        <w:t>субабонентов</w:t>
      </w:r>
      <w:proofErr w:type="spellEnd"/>
      <w:r w:rsidRPr="004C5350">
        <w:rPr>
          <w:sz w:val="21"/>
          <w:szCs w:val="21"/>
        </w:rPr>
        <w:t xml:space="preserve">) до внесения соответствующих изменений в настоящий Договор оплачивает </w:t>
      </w:r>
      <w:r w:rsidRPr="002401FE">
        <w:rPr>
          <w:sz w:val="21"/>
          <w:szCs w:val="21"/>
        </w:rPr>
        <w:t>штрафную неустойку в виде фиксированной суммы в размере 1 000</w:t>
      </w:r>
      <w:r>
        <w:rPr>
          <w:sz w:val="21"/>
          <w:szCs w:val="21"/>
        </w:rPr>
        <w:t xml:space="preserve"> рублей</w:t>
      </w:r>
      <w:r w:rsidRPr="002401FE">
        <w:rPr>
          <w:sz w:val="21"/>
          <w:szCs w:val="21"/>
        </w:rPr>
        <w:t>, если иной размер не установлен действующим законодательством РФ.</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7.2. </w:t>
      </w:r>
      <w:r w:rsidRPr="003322E5">
        <w:rPr>
          <w:color w:val="000000"/>
          <w:sz w:val="21"/>
          <w:szCs w:val="21"/>
        </w:rPr>
        <w:t>При просрочке оплаты Потребитель уплачивает Гарантирующему поставщику неустойку в виде пени</w:t>
      </w:r>
      <w:r w:rsidRPr="004C5350">
        <w:rPr>
          <w:sz w:val="21"/>
          <w:szCs w:val="21"/>
        </w:rPr>
        <w:t xml:space="preserve"> в размере, установленном действующим законодательством РФ. Начисление пени производится за каждый день просрочки, начиная со дня, следующего после дня истечения установленного Договором срока опла</w:t>
      </w:r>
      <w:r>
        <w:rPr>
          <w:sz w:val="21"/>
          <w:szCs w:val="21"/>
        </w:rPr>
        <w:t xml:space="preserve">ты, в том числе в соответствии </w:t>
      </w:r>
      <w:r w:rsidRPr="004C5350">
        <w:rPr>
          <w:sz w:val="21"/>
          <w:szCs w:val="21"/>
        </w:rPr>
        <w:t>с п. 4.2 и п. 4.4 настоящего Договора.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7.3. Гарантирующий поставщик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4C5350">
        <w:rPr>
          <w:color w:val="000000"/>
          <w:sz w:val="21"/>
          <w:szCs w:val="21"/>
        </w:rPr>
        <w:t>энергопринимающие</w:t>
      </w:r>
      <w:proofErr w:type="spellEnd"/>
      <w:r w:rsidRPr="004C5350">
        <w:rPr>
          <w:color w:val="000000"/>
          <w:sz w:val="21"/>
          <w:szCs w:val="21"/>
        </w:rPr>
        <w:t xml:space="preserve"> </w:t>
      </w:r>
      <w:r w:rsidRPr="004C5350">
        <w:rPr>
          <w:color w:val="000000"/>
          <w:sz w:val="21"/>
          <w:szCs w:val="21"/>
        </w:rPr>
        <w:lastRenderedPageBreak/>
        <w:t>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7.4. 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7.5. 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i/>
          <w:color w:val="000000"/>
          <w:sz w:val="21"/>
          <w:szCs w:val="21"/>
        </w:rPr>
      </w:pPr>
      <w:r w:rsidRPr="004C5350">
        <w:rPr>
          <w:color w:val="000000"/>
          <w:sz w:val="21"/>
          <w:szCs w:val="21"/>
        </w:rPr>
        <w:t xml:space="preserve">7.6. 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7.7. Ответственность за сохранность и целостность приборов учета несет владелец объекта, на котором установлены данные приборы учета.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7.8. Гарантирующий поставщик не несет имущественной ответственности перед Потребителем за </w:t>
      </w:r>
      <w:proofErr w:type="spellStart"/>
      <w:r w:rsidRPr="004C5350">
        <w:rPr>
          <w:color w:val="000000"/>
          <w:sz w:val="21"/>
          <w:szCs w:val="21"/>
        </w:rPr>
        <w:t>недоотпуск</w:t>
      </w:r>
      <w:proofErr w:type="spellEnd"/>
      <w:r w:rsidRPr="004C5350">
        <w:rPr>
          <w:color w:val="000000"/>
          <w:sz w:val="21"/>
          <w:szCs w:val="21"/>
        </w:rPr>
        <w:t xml:space="preserve"> электроэнергии (мощности), вызванный:</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б) неправильными действиями персонала Потребителя или посторонних лиц (ошибочное включение, отключение или переключение, </w:t>
      </w:r>
      <w:proofErr w:type="spellStart"/>
      <w:r w:rsidRPr="004C5350">
        <w:rPr>
          <w:color w:val="000000"/>
          <w:sz w:val="21"/>
          <w:szCs w:val="21"/>
        </w:rPr>
        <w:t>наброс</w:t>
      </w:r>
      <w:proofErr w:type="spellEnd"/>
      <w:r w:rsidRPr="004C5350">
        <w:rPr>
          <w:color w:val="000000"/>
          <w:sz w:val="21"/>
          <w:szCs w:val="21"/>
        </w:rPr>
        <w:t xml:space="preserve"> на провода воздушных линий, механическое повреждение воздушных или кабельных линий и т.п.);</w:t>
      </w:r>
    </w:p>
    <w:p w:rsidR="00AC3BCF" w:rsidRPr="004C5350" w:rsidRDefault="00AC3BCF" w:rsidP="00AC3BCF">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7.9. 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7.10. 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7.11.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7.12. 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7.13. 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7.14. 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 7.1 настоящего Договора со дня, следующего за днем, когда Потребитель должен был самостоятельно произвести ограничение режима потребления.</w:t>
      </w:r>
    </w:p>
    <w:p w:rsidR="00AC3BCF" w:rsidRPr="002401FE"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sz w:val="21"/>
          <w:szCs w:val="21"/>
        </w:rPr>
        <w:t xml:space="preserve">Потребитель также несет ответственность за отказ от доступа представителей Гарантирующего поставщика и/или сетевой организации при ограничении (самостоятельном ограничении) режима потребления электрической энергии в виде </w:t>
      </w:r>
      <w:r>
        <w:rPr>
          <w:sz w:val="21"/>
          <w:szCs w:val="21"/>
        </w:rPr>
        <w:t>штрафа</w:t>
      </w:r>
      <w:r w:rsidRPr="002401FE">
        <w:rPr>
          <w:sz w:val="21"/>
          <w:szCs w:val="21"/>
        </w:rPr>
        <w:t xml:space="preserve"> в размере 1</w:t>
      </w:r>
      <w:r>
        <w:rPr>
          <w:sz w:val="21"/>
          <w:szCs w:val="21"/>
        </w:rPr>
        <w:t> </w:t>
      </w:r>
      <w:r w:rsidRPr="002401FE">
        <w:rPr>
          <w:sz w:val="21"/>
          <w:szCs w:val="21"/>
        </w:rPr>
        <w:t>000</w:t>
      </w:r>
      <w:r>
        <w:rPr>
          <w:sz w:val="21"/>
          <w:szCs w:val="21"/>
        </w:rPr>
        <w:t xml:space="preserve"> рублей</w:t>
      </w:r>
      <w:r w:rsidRPr="002401FE">
        <w:rPr>
          <w:sz w:val="21"/>
          <w:szCs w:val="21"/>
        </w:rPr>
        <w:t>, если иной размер не установлен действующим законодательством РФ.</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
    <w:p w:rsidR="00AC3BCF" w:rsidRPr="004C5350" w:rsidRDefault="00AC3BCF" w:rsidP="00AC3BCF">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lastRenderedPageBreak/>
        <w:t>8. Прочие условия.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8.1. Споры, которые могут возникнуть из настоящего Договора или в связи с ним, подлежат рассмотрению в Арбитражном суде города Санкт-Петербурга и Ленинградской области.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Местом исполнения настоящего Договора является место нахождения </w:t>
      </w:r>
      <w:proofErr w:type="spellStart"/>
      <w:r w:rsidRPr="004C5350">
        <w:rPr>
          <w:color w:val="000000"/>
          <w:sz w:val="21"/>
          <w:szCs w:val="21"/>
        </w:rPr>
        <w:t>энергоснабжаемого</w:t>
      </w:r>
      <w:proofErr w:type="spellEnd"/>
      <w:r w:rsidRPr="004C5350">
        <w:rPr>
          <w:color w:val="000000"/>
          <w:sz w:val="21"/>
          <w:szCs w:val="21"/>
        </w:rPr>
        <w:t xml:space="preserve"> объекта, указанное в п. 1 приложения А к Договору.</w:t>
      </w:r>
    </w:p>
    <w:p w:rsidR="00AC3BCF" w:rsidRPr="004C5350" w:rsidRDefault="00AC3BCF" w:rsidP="00AC3BCF">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4C5350">
        <w:rPr>
          <w:rFonts w:eastAsia="Calibri"/>
          <w:bCs/>
          <w:sz w:val="21"/>
          <w:szCs w:val="21"/>
          <w:lang w:eastAsia="en-US"/>
        </w:rPr>
        <w:t xml:space="preserve">Если в соответствии с требованиями действующего законодательства РФ соблюдение претензионного порядка для обращения в суд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направления претензии в адрес Потребителя посредством факсимильной связи либо электронной почты. Такая претензия может быть направлена посредством почтовой, факсимильной связи или по электронной почте в адрес Потребителя по реквизитам, указанным в п. 9.2 настоящего Договора. </w:t>
      </w:r>
    </w:p>
    <w:p w:rsidR="00AC3BCF" w:rsidRPr="004C5350" w:rsidRDefault="00AC3BCF" w:rsidP="00AC3BCF">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4C5350">
        <w:rPr>
          <w:rFonts w:eastAsia="Calibri"/>
          <w:bCs/>
          <w:sz w:val="21"/>
          <w:szCs w:val="21"/>
          <w:lang w:eastAsia="en-US"/>
        </w:rPr>
        <w:t>Если в соответствии с требованиями действующего законодательства РФ соблюдение претензионного порядка для обращения в суд не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без предварительного направления претензии Стороне.</w:t>
      </w:r>
    </w:p>
    <w:p w:rsidR="00AC3BCF" w:rsidRPr="004C5350" w:rsidRDefault="00AC3BCF" w:rsidP="00AC3BCF">
      <w:pPr>
        <w:widowControl w:val="0"/>
        <w:tabs>
          <w:tab w:val="left" w:pos="1308"/>
          <w:tab w:val="left" w:pos="1548"/>
        </w:tabs>
        <w:autoSpaceDE w:val="0"/>
        <w:autoSpaceDN w:val="0"/>
        <w:adjustRightInd w:val="0"/>
        <w:spacing w:line="240" w:lineRule="auto"/>
        <w:ind w:left="120" w:right="119" w:firstLine="601"/>
        <w:rPr>
          <w:rFonts w:ascii="Arial" w:hAnsi="Arial" w:cs="Arial"/>
          <w:sz w:val="24"/>
          <w:szCs w:val="24"/>
        </w:rPr>
      </w:pPr>
      <w:r w:rsidRPr="004C5350">
        <w:rPr>
          <w:color w:val="000000"/>
          <w:sz w:val="21"/>
          <w:szCs w:val="21"/>
        </w:rPr>
        <w:t>8.</w:t>
      </w:r>
      <w:r>
        <w:rPr>
          <w:color w:val="000000"/>
          <w:sz w:val="21"/>
          <w:szCs w:val="21"/>
        </w:rPr>
        <w:t>2</w:t>
      </w:r>
      <w:r w:rsidRPr="004C5350">
        <w:rPr>
          <w:color w:val="000000"/>
          <w:sz w:val="21"/>
          <w:szCs w:val="21"/>
        </w:rPr>
        <w:t>. 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8.</w:t>
      </w:r>
      <w:r>
        <w:rPr>
          <w:color w:val="000000"/>
          <w:sz w:val="21"/>
          <w:szCs w:val="21"/>
        </w:rPr>
        <w:t>3</w:t>
      </w:r>
      <w:r w:rsidRPr="004C5350">
        <w:rPr>
          <w:color w:val="000000"/>
          <w:sz w:val="21"/>
          <w:szCs w:val="21"/>
        </w:rPr>
        <w:t>.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Стороны также пришли к соглашению о том, что уведомления, извещения, требования или иные юридически значимые сообщения (в том числе уведомления об отказе в одностороннем порядке от исполнения Договора полностью или частично в рамках исполнения Сторонами условий Договора) Гарантирующий поставщик вправе направлять посредством электронной почты, направления телефонограммы, факсимильных сообщений, смс-, </w:t>
      </w:r>
      <w:proofErr w:type="spellStart"/>
      <w:r w:rsidRPr="004C5350">
        <w:rPr>
          <w:color w:val="000000"/>
          <w:sz w:val="21"/>
          <w:szCs w:val="21"/>
        </w:rPr>
        <w:t>ммс</w:t>
      </w:r>
      <w:proofErr w:type="spellEnd"/>
      <w:r w:rsidRPr="004C5350">
        <w:rPr>
          <w:color w:val="000000"/>
          <w:sz w:val="21"/>
          <w:szCs w:val="21"/>
        </w:rPr>
        <w:t>-сообщений на телефонные</w:t>
      </w:r>
      <w:r w:rsidRPr="004C5350">
        <w:rPr>
          <w:rFonts w:ascii="Arial" w:hAnsi="Arial" w:cs="Arial"/>
          <w:sz w:val="24"/>
          <w:szCs w:val="24"/>
        </w:rPr>
        <w:t xml:space="preserve"> </w:t>
      </w:r>
      <w:r w:rsidRPr="004C5350">
        <w:rPr>
          <w:color w:val="000000"/>
          <w:sz w:val="21"/>
          <w:szCs w:val="21"/>
        </w:rPr>
        <w:t>номера и адрес электронной почты, указанные в п. 9.2 Договора.</w:t>
      </w:r>
    </w:p>
    <w:p w:rsidR="00AC3BCF" w:rsidRPr="004C5350" w:rsidRDefault="00AC3BCF" w:rsidP="00AC3BCF">
      <w:pPr>
        <w:tabs>
          <w:tab w:val="left" w:pos="1200"/>
          <w:tab w:val="left" w:pos="1440"/>
        </w:tabs>
        <w:spacing w:line="240" w:lineRule="auto"/>
        <w:ind w:left="120" w:firstLine="601"/>
        <w:rPr>
          <w:sz w:val="21"/>
          <w:szCs w:val="21"/>
        </w:rPr>
      </w:pPr>
      <w:r w:rsidRPr="004C5350">
        <w:rPr>
          <w:color w:val="000000"/>
          <w:sz w:val="21"/>
          <w:szCs w:val="21"/>
        </w:rPr>
        <w:t xml:space="preserve">Потребитель также не возражает против направления Гарантирующим поставщиком в его адрес рекламы                    о дополнительных платных сервисах, предоставляемых Гарантирующим поставщиком, посредством направления </w:t>
      </w:r>
      <w:r>
        <w:rPr>
          <w:color w:val="000000"/>
          <w:sz w:val="21"/>
          <w:szCs w:val="21"/>
        </w:rPr>
        <w:t xml:space="preserve">смс-, </w:t>
      </w:r>
      <w:proofErr w:type="spellStart"/>
      <w:r>
        <w:rPr>
          <w:color w:val="000000"/>
          <w:sz w:val="21"/>
          <w:szCs w:val="21"/>
        </w:rPr>
        <w:t>ммс</w:t>
      </w:r>
      <w:proofErr w:type="spellEnd"/>
      <w:r>
        <w:rPr>
          <w:color w:val="000000"/>
          <w:sz w:val="21"/>
          <w:szCs w:val="21"/>
        </w:rPr>
        <w:t xml:space="preserve">-сообщений и </w:t>
      </w:r>
      <w:r w:rsidRPr="004C5350">
        <w:rPr>
          <w:color w:val="000000"/>
          <w:sz w:val="21"/>
          <w:szCs w:val="21"/>
        </w:rPr>
        <w:t>сообщений на ад</w:t>
      </w:r>
      <w:r>
        <w:rPr>
          <w:color w:val="000000"/>
          <w:sz w:val="21"/>
          <w:szCs w:val="21"/>
        </w:rPr>
        <w:t>рес электронной почты, указанные</w:t>
      </w:r>
      <w:r w:rsidRPr="004C5350">
        <w:rPr>
          <w:color w:val="000000"/>
          <w:sz w:val="21"/>
          <w:szCs w:val="21"/>
        </w:rPr>
        <w:t xml:space="preserve"> в п. 9.2 Договора.</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4</w:t>
      </w:r>
      <w:r w:rsidRPr="004C5350">
        <w:rPr>
          <w:color w:val="000000"/>
          <w:sz w:val="21"/>
          <w:szCs w:val="21"/>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AC3BCF" w:rsidRPr="004C5350" w:rsidRDefault="00AC3BCF" w:rsidP="00AC3BCF">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5</w:t>
      </w:r>
      <w:r w:rsidRPr="004C5350">
        <w:rPr>
          <w:color w:val="000000"/>
          <w:sz w:val="21"/>
          <w:szCs w:val="21"/>
        </w:rPr>
        <w:t>. Настоящий Договор составлен в двух экземплярах - по одному экземпляру для каждой из Сторон.</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color w:val="000000"/>
          <w:sz w:val="21"/>
          <w:szCs w:val="21"/>
        </w:rPr>
      </w:pPr>
    </w:p>
    <w:p w:rsidR="00AC3BCF" w:rsidRPr="004C5350" w:rsidRDefault="00AC3BCF" w:rsidP="00AC3BCF">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9. Местонахождение и реквизиты Сторон.</w:t>
      </w:r>
    </w:p>
    <w:p w:rsidR="00AC3BCF" w:rsidRPr="004C5350" w:rsidRDefault="00AC3BCF" w:rsidP="00AC3BCF">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9.1 Гарантирующий поставщик: Акционерное общество «Петербургская сбытовая компания»</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Место нахождения: 195009, Санкт-Петербург, Калининский район, ул. Михайлова д.11</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 xml:space="preserve">Почтовый адрес: 195009, Санкт-Петербург, Калининский район, ул. Михайлова д.11  </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Р/с 40702810500000004732 в АО «АБ «РОССИЯ» БИК 044030861 К/с 30101810800000000861</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ИНН 7841322249 КПП 780401001 </w:t>
      </w:r>
      <w:r w:rsidRPr="004C5350">
        <w:rPr>
          <w:color w:val="000000"/>
          <w:sz w:val="21"/>
          <w:szCs w:val="21"/>
        </w:rPr>
        <w:t>Код ОКТМО 40330000</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Код </w:t>
      </w:r>
      <w:r w:rsidRPr="004C5350">
        <w:rPr>
          <w:color w:val="000000"/>
          <w:sz w:val="21"/>
          <w:szCs w:val="21"/>
        </w:rPr>
        <w:t>ОКВЭД</w:t>
      </w:r>
      <w:r>
        <w:rPr>
          <w:color w:val="000000"/>
          <w:sz w:val="21"/>
          <w:szCs w:val="21"/>
        </w:rPr>
        <w:t xml:space="preserve"> </w:t>
      </w:r>
      <w:r w:rsidRPr="004C5350">
        <w:rPr>
          <w:color w:val="000000"/>
          <w:sz w:val="21"/>
          <w:szCs w:val="21"/>
        </w:rPr>
        <w:t>40.10, 40.10.3, 40.3, 51</w:t>
      </w:r>
      <w:r>
        <w:rPr>
          <w:color w:val="000000"/>
          <w:sz w:val="21"/>
          <w:szCs w:val="21"/>
        </w:rPr>
        <w:t xml:space="preserve">.18.26, 51.56.4, 74.14     Код ОКПО </w:t>
      </w:r>
      <w:r w:rsidRPr="004C5350">
        <w:rPr>
          <w:color w:val="000000"/>
          <w:sz w:val="21"/>
          <w:szCs w:val="21"/>
        </w:rPr>
        <w:t>77724330</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 xml:space="preserve">Адрес электронной почты: </w:t>
      </w:r>
      <w:r w:rsidRPr="005D3D62">
        <w:rPr>
          <w:color w:val="000000" w:themeColor="text1"/>
          <w:sz w:val="21"/>
          <w:szCs w:val="21"/>
        </w:rPr>
        <w:t>office@pesc.ru</w:t>
      </w:r>
      <w:r w:rsidRPr="004C5350">
        <w:rPr>
          <w:color w:val="000000"/>
          <w:sz w:val="21"/>
          <w:szCs w:val="21"/>
        </w:rPr>
        <w:t xml:space="preserve">  </w:t>
      </w:r>
    </w:p>
    <w:p w:rsidR="00AC3BCF" w:rsidRPr="004C5350" w:rsidRDefault="00AC3BCF" w:rsidP="00AC3BCF">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themeColor="text1"/>
          <w:sz w:val="21"/>
          <w:szCs w:val="21"/>
        </w:rPr>
        <w:t>Официальный сайт:_______________________________</w:t>
      </w:r>
      <w:r w:rsidRPr="004C5350">
        <w:rPr>
          <w:rFonts w:ascii="Arial" w:hAnsi="Arial" w:cs="Arial"/>
          <w:sz w:val="24"/>
          <w:szCs w:val="24"/>
        </w:rPr>
        <w:br/>
      </w:r>
      <w:r w:rsidRPr="004C5350">
        <w:rPr>
          <w:color w:val="000000"/>
          <w:sz w:val="21"/>
          <w:szCs w:val="21"/>
        </w:rPr>
        <w:t>Тел\Факс. 303-97-03 – рабочий</w:t>
      </w:r>
    </w:p>
    <w:p w:rsidR="00AC3BCF" w:rsidRPr="004C5350" w:rsidRDefault="00AC3BCF" w:rsidP="00AC3BCF">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p>
    <w:p w:rsidR="00AC3BCF" w:rsidRDefault="00AC3BCF" w:rsidP="00AC3BCF">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r w:rsidRPr="004C5350">
        <w:rPr>
          <w:color w:val="000000"/>
          <w:sz w:val="21"/>
          <w:szCs w:val="21"/>
        </w:rPr>
        <w:t>9.2. Потребитель:</w:t>
      </w:r>
    </w:p>
    <w:p w:rsidR="00AC3BCF" w:rsidRPr="00581D2F" w:rsidRDefault="00AC3BCF" w:rsidP="00AC3BCF">
      <w:pPr>
        <w:pStyle w:val="ConsPlusNormal"/>
        <w:ind w:firstLine="0"/>
        <w:jc w:val="both"/>
        <w:outlineLvl w:val="1"/>
        <w:rPr>
          <w:rFonts w:ascii="Times New Roman" w:hAnsi="Times New Roman" w:cs="Times New Roman"/>
          <w:bCs/>
          <w:sz w:val="21"/>
          <w:szCs w:val="21"/>
        </w:rPr>
      </w:pPr>
      <w:r w:rsidRPr="00581D2F">
        <w:rPr>
          <w:rFonts w:ascii="Times New Roman" w:hAnsi="Times New Roman" w:cs="Times New Roman"/>
          <w:bCs/>
          <w:sz w:val="21"/>
          <w:szCs w:val="21"/>
        </w:rPr>
        <w:t xml:space="preserve"> ГАОУ ДПО «ЛОИРО»</w:t>
      </w:r>
    </w:p>
    <w:tbl>
      <w:tblPr>
        <w:tblW w:w="10313" w:type="dxa"/>
        <w:tblLayout w:type="fixed"/>
        <w:tblLook w:val="00A0" w:firstRow="1" w:lastRow="0" w:firstColumn="1" w:lastColumn="0" w:noHBand="0" w:noVBand="0"/>
      </w:tblPr>
      <w:tblGrid>
        <w:gridCol w:w="10313"/>
      </w:tblGrid>
      <w:tr w:rsidR="00AC3BCF" w:rsidRPr="00581D2F" w:rsidTr="000A36B5">
        <w:tc>
          <w:tcPr>
            <w:tcW w:w="9747" w:type="dxa"/>
            <w:hideMark/>
          </w:tcPr>
          <w:p w:rsidR="00AC3BCF" w:rsidRPr="00581D2F" w:rsidRDefault="00AC3BCF" w:rsidP="000A36B5">
            <w:pPr>
              <w:pStyle w:val="a6"/>
              <w:jc w:val="left"/>
              <w:rPr>
                <w:rFonts w:ascii="Times New Roman" w:hAnsi="Times New Roman"/>
                <w:bCs/>
                <w:sz w:val="21"/>
                <w:szCs w:val="21"/>
              </w:rPr>
            </w:pPr>
            <w:r w:rsidRPr="00581D2F">
              <w:rPr>
                <w:rFonts w:ascii="Times New Roman" w:hAnsi="Times New Roman"/>
                <w:b/>
                <w:bCs/>
                <w:sz w:val="21"/>
                <w:szCs w:val="21"/>
              </w:rPr>
              <w:t xml:space="preserve">ИНН: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ЗАКАЗЧИК_ИНН </w:instrText>
            </w:r>
            <w:r w:rsidRPr="00581D2F">
              <w:rPr>
                <w:rFonts w:ascii="Times New Roman" w:hAnsi="Times New Roman"/>
                <w:bCs/>
                <w:sz w:val="21"/>
                <w:szCs w:val="21"/>
              </w:rPr>
              <w:fldChar w:fldCharType="separate"/>
            </w:r>
            <w:r w:rsidRPr="00581D2F">
              <w:rPr>
                <w:rFonts w:ascii="Times New Roman" w:hAnsi="Times New Roman"/>
                <w:bCs/>
                <w:sz w:val="21"/>
                <w:szCs w:val="21"/>
              </w:rPr>
              <w:t>4705016800</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r w:rsidRPr="00581D2F">
              <w:rPr>
                <w:rFonts w:ascii="Times New Roman" w:hAnsi="Times New Roman"/>
                <w:b/>
                <w:bCs/>
                <w:sz w:val="21"/>
                <w:szCs w:val="21"/>
              </w:rPr>
              <w:t xml:space="preserve">КПП: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ЗАКАЗЧИК_КПП </w:instrText>
            </w:r>
            <w:r w:rsidRPr="00581D2F">
              <w:rPr>
                <w:rFonts w:ascii="Times New Roman" w:hAnsi="Times New Roman"/>
                <w:bCs/>
                <w:sz w:val="21"/>
                <w:szCs w:val="21"/>
              </w:rPr>
              <w:fldChar w:fldCharType="separate"/>
            </w:r>
            <w:r w:rsidRPr="00581D2F">
              <w:rPr>
                <w:rFonts w:ascii="Times New Roman" w:hAnsi="Times New Roman"/>
                <w:bCs/>
                <w:sz w:val="21"/>
                <w:szCs w:val="21"/>
              </w:rPr>
              <w:t>781301001</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p>
          <w:p w:rsidR="00AC3BCF" w:rsidRPr="00581D2F" w:rsidRDefault="00AC3BCF" w:rsidP="000A36B5">
            <w:pPr>
              <w:pStyle w:val="a6"/>
              <w:jc w:val="left"/>
              <w:rPr>
                <w:rFonts w:ascii="Times New Roman" w:hAnsi="Times New Roman"/>
                <w:bCs/>
                <w:sz w:val="21"/>
                <w:szCs w:val="21"/>
              </w:rPr>
            </w:pPr>
            <w:r w:rsidRPr="00581D2F">
              <w:rPr>
                <w:rFonts w:ascii="Times New Roman" w:hAnsi="Times New Roman"/>
                <w:b/>
                <w:bCs/>
                <w:sz w:val="21"/>
                <w:szCs w:val="21"/>
              </w:rPr>
              <w:t xml:space="preserve">Адрес юр/почт :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ЗАКАЗЧИК_ЮРАДРЕС </w:instrText>
            </w:r>
            <w:r w:rsidRPr="00581D2F">
              <w:rPr>
                <w:rFonts w:ascii="Times New Roman" w:hAnsi="Times New Roman"/>
                <w:bCs/>
                <w:sz w:val="21"/>
                <w:szCs w:val="21"/>
              </w:rPr>
              <w:fldChar w:fldCharType="separate"/>
            </w:r>
            <w:r w:rsidRPr="00581D2F">
              <w:rPr>
                <w:rFonts w:ascii="Times New Roman" w:hAnsi="Times New Roman"/>
                <w:bCs/>
                <w:sz w:val="21"/>
                <w:szCs w:val="21"/>
              </w:rPr>
              <w:t xml:space="preserve">197136, г. Санкт-Петербург, </w:t>
            </w:r>
            <w:proofErr w:type="spellStart"/>
            <w:r w:rsidRPr="00581D2F">
              <w:rPr>
                <w:rFonts w:ascii="Times New Roman" w:hAnsi="Times New Roman"/>
                <w:bCs/>
                <w:sz w:val="21"/>
                <w:szCs w:val="21"/>
              </w:rPr>
              <w:t>пр-кт</w:t>
            </w:r>
            <w:proofErr w:type="spellEnd"/>
            <w:r w:rsidRPr="00581D2F">
              <w:rPr>
                <w:rFonts w:ascii="Times New Roman" w:hAnsi="Times New Roman"/>
                <w:bCs/>
                <w:sz w:val="21"/>
                <w:szCs w:val="21"/>
              </w:rPr>
              <w:t xml:space="preserve"> Чкаловский, д. 25а, литер А</w:t>
            </w:r>
          </w:p>
          <w:p w:rsidR="00AC3BCF" w:rsidRPr="00581D2F" w:rsidRDefault="00AC3BCF" w:rsidP="000A36B5">
            <w:pPr>
              <w:pStyle w:val="a6"/>
              <w:jc w:val="left"/>
              <w:rPr>
                <w:rFonts w:ascii="Times New Roman" w:hAnsi="Times New Roman"/>
                <w:b/>
                <w:bCs/>
                <w:sz w:val="21"/>
                <w:szCs w:val="21"/>
              </w:rPr>
            </w:pPr>
            <w:r w:rsidRPr="00581D2F">
              <w:rPr>
                <w:rFonts w:ascii="Times New Roman" w:hAnsi="Times New Roman"/>
                <w:bCs/>
                <w:sz w:val="21"/>
                <w:szCs w:val="21"/>
              </w:rPr>
              <w:fldChar w:fldCharType="end"/>
            </w:r>
          </w:p>
        </w:tc>
      </w:tr>
      <w:tr w:rsidR="00AC3BCF" w:rsidRPr="00581D2F" w:rsidTr="000A36B5">
        <w:tc>
          <w:tcPr>
            <w:tcW w:w="9747" w:type="dxa"/>
            <w:hideMark/>
          </w:tcPr>
          <w:p w:rsidR="00AC3BCF" w:rsidRPr="00581D2F" w:rsidRDefault="00AC3BCF" w:rsidP="000A36B5">
            <w:pPr>
              <w:pStyle w:val="a6"/>
              <w:jc w:val="left"/>
              <w:rPr>
                <w:rFonts w:ascii="Times New Roman" w:hAnsi="Times New Roman"/>
                <w:b/>
                <w:bCs/>
                <w:sz w:val="21"/>
                <w:szCs w:val="21"/>
                <w:lang w:eastAsia="en-US"/>
              </w:rPr>
            </w:pPr>
            <w:r w:rsidRPr="00581D2F">
              <w:rPr>
                <w:rFonts w:ascii="Times New Roman" w:hAnsi="Times New Roman"/>
                <w:b/>
                <w:bCs/>
                <w:sz w:val="21"/>
                <w:szCs w:val="21"/>
              </w:rPr>
              <w:t xml:space="preserve">Банковские </w:t>
            </w:r>
            <w:proofErr w:type="spellStart"/>
            <w:r w:rsidRPr="00581D2F">
              <w:rPr>
                <w:rFonts w:ascii="Times New Roman" w:hAnsi="Times New Roman"/>
                <w:b/>
                <w:bCs/>
                <w:sz w:val="21"/>
                <w:szCs w:val="21"/>
              </w:rPr>
              <w:t>реквизи</w:t>
            </w:r>
            <w:proofErr w:type="spellEnd"/>
          </w:p>
          <w:p w:rsidR="00AC3BCF" w:rsidRPr="00581D2F" w:rsidRDefault="00AC3BCF" w:rsidP="000A36B5">
            <w:pPr>
              <w:pStyle w:val="a8"/>
              <w:ind w:firstLine="0"/>
              <w:jc w:val="left"/>
              <w:rPr>
                <w:sz w:val="21"/>
                <w:szCs w:val="21"/>
              </w:rPr>
            </w:pPr>
            <w:r w:rsidRPr="00581D2F">
              <w:rPr>
                <w:sz w:val="21"/>
                <w:szCs w:val="21"/>
              </w:rPr>
              <w:t xml:space="preserve">Отдельный лицевой </w:t>
            </w:r>
            <w:proofErr w:type="gramStart"/>
            <w:r w:rsidRPr="00581D2F">
              <w:rPr>
                <w:sz w:val="21"/>
                <w:szCs w:val="21"/>
              </w:rPr>
              <w:t>счет  30456</w:t>
            </w:r>
            <w:proofErr w:type="gramEnd"/>
            <w:r w:rsidRPr="00581D2F">
              <w:rPr>
                <w:sz w:val="21"/>
                <w:szCs w:val="21"/>
              </w:rPr>
              <w:t>У57230 в Управлении Федерального казначейства</w:t>
            </w:r>
          </w:p>
          <w:p w:rsidR="00AC3BCF" w:rsidRPr="00581D2F" w:rsidRDefault="00AC3BCF" w:rsidP="000A36B5">
            <w:pPr>
              <w:pStyle w:val="a8"/>
              <w:ind w:firstLine="0"/>
              <w:jc w:val="left"/>
              <w:rPr>
                <w:sz w:val="21"/>
                <w:szCs w:val="21"/>
              </w:rPr>
            </w:pPr>
            <w:r w:rsidRPr="00581D2F">
              <w:rPr>
                <w:sz w:val="21"/>
                <w:szCs w:val="21"/>
              </w:rPr>
              <w:t xml:space="preserve">по Ленинградской </w:t>
            </w:r>
            <w:proofErr w:type="gramStart"/>
            <w:r w:rsidRPr="00581D2F">
              <w:rPr>
                <w:sz w:val="21"/>
                <w:szCs w:val="21"/>
              </w:rPr>
              <w:t>области,  р</w:t>
            </w:r>
            <w:proofErr w:type="gramEnd"/>
            <w:r w:rsidRPr="00581D2F">
              <w:rPr>
                <w:sz w:val="21"/>
                <w:szCs w:val="21"/>
              </w:rPr>
              <w:t>/с 40601810900001000022 в отделении Ленинградском</w:t>
            </w:r>
          </w:p>
          <w:p w:rsidR="00AC3BCF" w:rsidRPr="00581D2F" w:rsidRDefault="00AC3BCF" w:rsidP="000A36B5">
            <w:pPr>
              <w:pStyle w:val="a8"/>
              <w:ind w:firstLine="0"/>
              <w:jc w:val="left"/>
              <w:rPr>
                <w:sz w:val="21"/>
                <w:szCs w:val="21"/>
              </w:rPr>
            </w:pPr>
            <w:r w:rsidRPr="00581D2F">
              <w:rPr>
                <w:sz w:val="21"/>
                <w:szCs w:val="21"/>
              </w:rPr>
              <w:t>г. Санкт-Петербург, БИК 044106001</w:t>
            </w:r>
          </w:p>
          <w:p w:rsidR="00AC3BCF" w:rsidRPr="00581D2F" w:rsidRDefault="00AC3BCF" w:rsidP="000A36B5">
            <w:pPr>
              <w:pStyle w:val="a8"/>
              <w:ind w:firstLine="0"/>
              <w:jc w:val="left"/>
              <w:rPr>
                <w:sz w:val="21"/>
                <w:szCs w:val="21"/>
              </w:rPr>
            </w:pPr>
            <w:proofErr w:type="gramStart"/>
            <w:r w:rsidRPr="00581D2F">
              <w:rPr>
                <w:sz w:val="21"/>
                <w:szCs w:val="21"/>
              </w:rPr>
              <w:lastRenderedPageBreak/>
              <w:t>ОКПО  46241861</w:t>
            </w:r>
            <w:proofErr w:type="gramEnd"/>
            <w:r w:rsidRPr="00581D2F">
              <w:rPr>
                <w:sz w:val="21"/>
                <w:szCs w:val="21"/>
              </w:rPr>
              <w:t>, ОКТМО 40392000, ОКАТО 40288564000,</w:t>
            </w:r>
            <w:r w:rsidR="008C7EF9">
              <w:rPr>
                <w:sz w:val="21"/>
                <w:szCs w:val="21"/>
              </w:rPr>
              <w:t xml:space="preserve"> ОГРН 1027800000140, ОКВЭД 85.42</w:t>
            </w:r>
            <w:bookmarkStart w:id="0" w:name="_GoBack"/>
            <w:bookmarkEnd w:id="0"/>
            <w:r w:rsidRPr="00581D2F">
              <w:rPr>
                <w:sz w:val="21"/>
                <w:szCs w:val="21"/>
              </w:rPr>
              <w:t>.</w:t>
            </w:r>
          </w:p>
          <w:p w:rsidR="00AC3BCF" w:rsidRPr="00581D2F" w:rsidRDefault="00AC3BCF" w:rsidP="000A36B5">
            <w:pPr>
              <w:pStyle w:val="a8"/>
              <w:ind w:firstLine="0"/>
              <w:jc w:val="left"/>
              <w:rPr>
                <w:sz w:val="21"/>
                <w:szCs w:val="21"/>
              </w:rPr>
            </w:pPr>
            <w:r w:rsidRPr="00581D2F">
              <w:rPr>
                <w:sz w:val="21"/>
                <w:szCs w:val="21"/>
              </w:rPr>
              <w:t xml:space="preserve">Телефон: 7(812)372-52-37, </w:t>
            </w:r>
            <w:r w:rsidRPr="00581D2F">
              <w:rPr>
                <w:sz w:val="21"/>
                <w:szCs w:val="21"/>
                <w:lang w:val="en-US"/>
              </w:rPr>
              <w:t>E</w:t>
            </w:r>
            <w:r w:rsidRPr="00581D2F">
              <w:rPr>
                <w:sz w:val="21"/>
                <w:szCs w:val="21"/>
              </w:rPr>
              <w:t>-</w:t>
            </w:r>
            <w:r w:rsidRPr="00581D2F">
              <w:rPr>
                <w:sz w:val="21"/>
                <w:szCs w:val="21"/>
                <w:lang w:val="en-US"/>
              </w:rPr>
              <w:t>mail</w:t>
            </w:r>
            <w:r w:rsidRPr="00581D2F">
              <w:rPr>
                <w:sz w:val="21"/>
                <w:szCs w:val="21"/>
              </w:rPr>
              <w:t xml:space="preserve">: </w:t>
            </w:r>
            <w:hyperlink r:id="rId7" w:history="1">
              <w:r w:rsidRPr="00581D2F">
                <w:rPr>
                  <w:rStyle w:val="a3"/>
                  <w:sz w:val="21"/>
                  <w:szCs w:val="21"/>
                  <w:lang w:val="en-US"/>
                </w:rPr>
                <w:t>loiro</w:t>
              </w:r>
              <w:r w:rsidRPr="00581D2F">
                <w:rPr>
                  <w:rStyle w:val="a3"/>
                  <w:sz w:val="21"/>
                  <w:szCs w:val="21"/>
                </w:rPr>
                <w:t>-</w:t>
              </w:r>
              <w:r w:rsidRPr="00581D2F">
                <w:rPr>
                  <w:rStyle w:val="a3"/>
                  <w:sz w:val="21"/>
                  <w:szCs w:val="21"/>
                  <w:lang w:val="en-US"/>
                </w:rPr>
                <w:t>bux</w:t>
              </w:r>
              <w:r w:rsidRPr="00581D2F">
                <w:rPr>
                  <w:rStyle w:val="a3"/>
                  <w:sz w:val="21"/>
                  <w:szCs w:val="21"/>
                </w:rPr>
                <w:t>@</w:t>
              </w:r>
              <w:r w:rsidRPr="00581D2F">
                <w:rPr>
                  <w:rStyle w:val="a3"/>
                  <w:sz w:val="21"/>
                  <w:szCs w:val="21"/>
                  <w:lang w:val="en-US"/>
                </w:rPr>
                <w:t>yandex</w:t>
              </w:r>
              <w:r w:rsidRPr="00581D2F">
                <w:rPr>
                  <w:rStyle w:val="a3"/>
                  <w:sz w:val="21"/>
                  <w:szCs w:val="21"/>
                </w:rPr>
                <w:t>.</w:t>
              </w:r>
              <w:r w:rsidRPr="00581D2F">
                <w:rPr>
                  <w:rStyle w:val="a3"/>
                  <w:sz w:val="21"/>
                  <w:szCs w:val="21"/>
                  <w:lang w:val="en-US"/>
                </w:rPr>
                <w:t>ru</w:t>
              </w:r>
            </w:hyperlink>
            <w:r w:rsidRPr="00581D2F">
              <w:rPr>
                <w:sz w:val="21"/>
                <w:szCs w:val="21"/>
              </w:rPr>
              <w:t xml:space="preserve">, </w:t>
            </w:r>
            <w:r w:rsidRPr="00581D2F">
              <w:rPr>
                <w:sz w:val="21"/>
                <w:szCs w:val="21"/>
                <w:lang w:val="en-US"/>
              </w:rPr>
              <w:t>rector</w:t>
            </w:r>
            <w:r w:rsidRPr="00581D2F">
              <w:rPr>
                <w:sz w:val="21"/>
                <w:szCs w:val="21"/>
              </w:rPr>
              <w:t>@</w:t>
            </w:r>
            <w:r w:rsidRPr="00581D2F">
              <w:rPr>
                <w:sz w:val="21"/>
                <w:szCs w:val="21"/>
                <w:lang w:val="en-US"/>
              </w:rPr>
              <w:t>loiro</w:t>
            </w:r>
            <w:r w:rsidRPr="00581D2F">
              <w:rPr>
                <w:sz w:val="21"/>
                <w:szCs w:val="21"/>
              </w:rPr>
              <w:t>.</w:t>
            </w:r>
            <w:r w:rsidRPr="00581D2F">
              <w:rPr>
                <w:sz w:val="21"/>
                <w:szCs w:val="21"/>
                <w:lang w:val="en-US"/>
              </w:rPr>
              <w:t>ru</w:t>
            </w:r>
          </w:p>
          <w:p w:rsidR="00AC3BCF" w:rsidRPr="00581D2F" w:rsidRDefault="00AC3BCF" w:rsidP="000A36B5">
            <w:pPr>
              <w:pStyle w:val="a8"/>
              <w:ind w:firstLine="0"/>
              <w:jc w:val="left"/>
              <w:rPr>
                <w:b/>
                <w:bCs/>
                <w:sz w:val="21"/>
                <w:szCs w:val="21"/>
              </w:rPr>
            </w:pPr>
          </w:p>
        </w:tc>
      </w:tr>
    </w:tbl>
    <w:p w:rsidR="00AC3BCF" w:rsidRPr="004C5350" w:rsidRDefault="00AC3BCF" w:rsidP="00AC3BCF">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lastRenderedPageBreak/>
        <w:t xml:space="preserve">_________________________ </w:t>
      </w:r>
    </w:p>
    <w:p w:rsidR="00AC3BCF" w:rsidRPr="004C5350" w:rsidRDefault="00AC3BCF" w:rsidP="00AC3BCF">
      <w:pPr>
        <w:spacing w:line="240" w:lineRule="auto"/>
        <w:ind w:firstLine="851"/>
        <w:rPr>
          <w:color w:val="000000"/>
          <w:sz w:val="21"/>
          <w:szCs w:val="21"/>
        </w:rPr>
      </w:pPr>
    </w:p>
    <w:p w:rsidR="00AC3BCF" w:rsidRPr="004C5350" w:rsidRDefault="00AC3BCF" w:rsidP="00AC3BCF">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p>
    <w:p w:rsidR="00AC3BCF" w:rsidRPr="004C5350" w:rsidRDefault="00AC3BCF" w:rsidP="00AC3BCF">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w:t>
      </w:r>
      <w:r w:rsidRPr="004C5350">
        <w:rPr>
          <w:b/>
          <w:bCs/>
          <w:color w:val="000000"/>
          <w:sz w:val="21"/>
          <w:szCs w:val="21"/>
        </w:rPr>
        <w:t>Гарантирующий поставщик</w:t>
      </w:r>
      <w:r w:rsidRPr="004C5350">
        <w:rPr>
          <w:color w:val="000000"/>
          <w:sz w:val="21"/>
          <w:szCs w:val="21"/>
        </w:rPr>
        <w:t>»</w:t>
      </w:r>
      <w:r w:rsidRPr="004C5350">
        <w:rPr>
          <w:color w:val="000000"/>
          <w:sz w:val="21"/>
          <w:szCs w:val="21"/>
        </w:rPr>
        <w:tab/>
      </w:r>
      <w:r w:rsidRPr="004C5350">
        <w:rPr>
          <w:color w:val="000000"/>
          <w:sz w:val="21"/>
          <w:szCs w:val="21"/>
        </w:rPr>
        <w:tab/>
      </w:r>
      <w:r w:rsidRPr="004C5350">
        <w:rPr>
          <w:color w:val="000000"/>
          <w:sz w:val="21"/>
          <w:szCs w:val="21"/>
        </w:rPr>
        <w:tab/>
        <w:t>«</w:t>
      </w:r>
      <w:r w:rsidRPr="004C5350">
        <w:rPr>
          <w:b/>
          <w:bCs/>
          <w:color w:val="000000"/>
          <w:sz w:val="21"/>
          <w:szCs w:val="21"/>
        </w:rPr>
        <w:t>Потребитель</w:t>
      </w:r>
      <w:r w:rsidRPr="004C5350">
        <w:rPr>
          <w:color w:val="000000"/>
          <w:sz w:val="21"/>
          <w:szCs w:val="21"/>
        </w:rPr>
        <w:t>»</w:t>
      </w:r>
    </w:p>
    <w:p w:rsidR="00AC3BCF" w:rsidRPr="004C5350" w:rsidRDefault="00AC3BCF" w:rsidP="00AC3BCF">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p>
    <w:p w:rsidR="00AC3BCF" w:rsidRPr="004C5350" w:rsidRDefault="00AC3BCF" w:rsidP="00AC3BCF">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___________________/__________________/</w:t>
      </w:r>
      <w:r w:rsidRPr="004C5350">
        <w:rPr>
          <w:color w:val="000000"/>
          <w:sz w:val="21"/>
          <w:szCs w:val="21"/>
        </w:rPr>
        <w:tab/>
      </w:r>
      <w:r w:rsidRPr="004C5350">
        <w:rPr>
          <w:color w:val="000000"/>
          <w:sz w:val="21"/>
          <w:szCs w:val="21"/>
        </w:rPr>
        <w:tab/>
        <w:t>___________________/__________________/</w:t>
      </w:r>
    </w:p>
    <w:p w:rsidR="00AC3BCF" w:rsidRDefault="00AC3BCF" w:rsidP="00AC3BCF">
      <w:pPr>
        <w:widowControl w:val="0"/>
        <w:tabs>
          <w:tab w:val="left" w:pos="108"/>
          <w:tab w:val="left" w:pos="1308"/>
        </w:tabs>
        <w:autoSpaceDE w:val="0"/>
        <w:autoSpaceDN w:val="0"/>
        <w:adjustRightInd w:val="0"/>
        <w:spacing w:line="240" w:lineRule="auto"/>
        <w:ind w:left="120" w:right="120" w:firstLine="709"/>
        <w:rPr>
          <w:color w:val="000000"/>
          <w:sz w:val="21"/>
          <w:szCs w:val="21"/>
        </w:rPr>
      </w:pPr>
      <w:r w:rsidRPr="004C5350">
        <w:rPr>
          <w:color w:val="000000"/>
          <w:sz w:val="21"/>
          <w:szCs w:val="21"/>
        </w:rPr>
        <w:t>МП</w:t>
      </w:r>
      <w:r w:rsidRPr="004C5350">
        <w:rPr>
          <w:color w:val="000000"/>
          <w:sz w:val="21"/>
          <w:szCs w:val="21"/>
        </w:rPr>
        <w:tab/>
      </w:r>
      <w:r w:rsidRPr="004C5350">
        <w:rPr>
          <w:color w:val="000000"/>
          <w:sz w:val="21"/>
          <w:szCs w:val="21"/>
        </w:rPr>
        <w:tab/>
      </w:r>
      <w:proofErr w:type="gramStart"/>
      <w:r w:rsidRPr="004C5350">
        <w:rPr>
          <w:color w:val="000000"/>
          <w:sz w:val="21"/>
          <w:szCs w:val="21"/>
        </w:rPr>
        <w:tab/>
        <w:t xml:space="preserve">  </w:t>
      </w:r>
      <w:r w:rsidRPr="004C5350">
        <w:rPr>
          <w:color w:val="000000"/>
          <w:sz w:val="21"/>
          <w:szCs w:val="21"/>
        </w:rPr>
        <w:tab/>
      </w:r>
      <w:proofErr w:type="gramEnd"/>
      <w:r w:rsidRPr="004C5350">
        <w:rPr>
          <w:color w:val="000000"/>
          <w:sz w:val="21"/>
          <w:szCs w:val="21"/>
        </w:rPr>
        <w:tab/>
      </w:r>
      <w:r w:rsidRPr="004C5350">
        <w:rPr>
          <w:color w:val="000000"/>
          <w:sz w:val="21"/>
          <w:szCs w:val="21"/>
        </w:rPr>
        <w:tab/>
      </w:r>
      <w:r w:rsidRPr="004C5350">
        <w:rPr>
          <w:color w:val="000000"/>
          <w:sz w:val="21"/>
          <w:szCs w:val="21"/>
        </w:rPr>
        <w:tab/>
      </w:r>
      <w:r w:rsidRPr="004C5350">
        <w:rPr>
          <w:color w:val="000000"/>
          <w:sz w:val="21"/>
          <w:szCs w:val="21"/>
        </w:rPr>
        <w:tab/>
      </w:r>
      <w:proofErr w:type="spellStart"/>
      <w:r w:rsidRPr="004C5350">
        <w:rPr>
          <w:color w:val="000000"/>
          <w:sz w:val="21"/>
          <w:szCs w:val="21"/>
        </w:rPr>
        <w:t>МП</w:t>
      </w:r>
      <w:bookmarkStart w:id="1" w:name="page_total_master0"/>
      <w:bookmarkStart w:id="2" w:name="page_total"/>
      <w:bookmarkEnd w:id="1"/>
      <w:bookmarkEnd w:id="2"/>
      <w:proofErr w:type="spellEnd"/>
    </w:p>
    <w:p w:rsidR="00AC3BCF" w:rsidRDefault="00AC3BCF" w:rsidP="00AC3BCF"/>
    <w:p w:rsidR="005F4FE9" w:rsidRDefault="005F4FE9"/>
    <w:sectPr w:rsidR="005F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34D33F5"/>
    <w:multiLevelType w:val="hybridMultilevel"/>
    <w:tmpl w:val="CE14645E"/>
    <w:lvl w:ilvl="0" w:tplc="918C193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88"/>
    <w:rsid w:val="00463988"/>
    <w:rsid w:val="005F4FE9"/>
    <w:rsid w:val="008C7EF9"/>
    <w:rsid w:val="00AC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1C5A"/>
  <w15:chartTrackingRefBased/>
  <w15:docId w15:val="{4D1A1FC0-4BAD-448B-B212-BCD5BE28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BCF"/>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3BCF"/>
    <w:rPr>
      <w:color w:val="0000FF"/>
      <w:u w:val="single"/>
    </w:rPr>
  </w:style>
  <w:style w:type="paragraph" w:styleId="a4">
    <w:name w:val="List Paragraph"/>
    <w:basedOn w:val="a"/>
    <w:uiPriority w:val="34"/>
    <w:qFormat/>
    <w:rsid w:val="00AC3BCF"/>
    <w:pPr>
      <w:ind w:left="720"/>
      <w:contextualSpacing/>
    </w:pPr>
  </w:style>
  <w:style w:type="table" w:styleId="a5">
    <w:name w:val="Table Grid"/>
    <w:basedOn w:val="a1"/>
    <w:uiPriority w:val="59"/>
    <w:rsid w:val="00AC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AC3BCF"/>
    <w:pPr>
      <w:snapToGrid/>
      <w:spacing w:line="240" w:lineRule="auto"/>
      <w:ind w:firstLine="0"/>
    </w:pPr>
    <w:rPr>
      <w:rFonts w:ascii="Arial" w:hAnsi="Arial"/>
      <w:sz w:val="22"/>
    </w:rPr>
  </w:style>
  <w:style w:type="character" w:customStyle="1" w:styleId="a7">
    <w:name w:val="Основной текст Знак"/>
    <w:basedOn w:val="a0"/>
    <w:link w:val="a6"/>
    <w:uiPriority w:val="99"/>
    <w:semiHidden/>
    <w:rsid w:val="00AC3BCF"/>
    <w:rPr>
      <w:rFonts w:ascii="Arial" w:eastAsia="Times New Roman" w:hAnsi="Arial" w:cs="Times New Roman"/>
      <w:szCs w:val="20"/>
      <w:lang w:eastAsia="ru-RU"/>
    </w:rPr>
  </w:style>
  <w:style w:type="paragraph" w:customStyle="1" w:styleId="ConsPlusNormal">
    <w:name w:val="ConsPlusNormal"/>
    <w:uiPriority w:val="99"/>
    <w:rsid w:val="00AC3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AC3BCF"/>
    <w:pPr>
      <w:spacing w:after="0" w:line="240" w:lineRule="auto"/>
      <w:ind w:firstLine="709"/>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iro-bux@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2021-01-25T10:21:00Z</dcterms:created>
  <dcterms:modified xsi:type="dcterms:W3CDTF">2021-01-25T10:40:00Z</dcterms:modified>
</cp:coreProperties>
</file>