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6" w:rsidRPr="008F063C" w:rsidRDefault="00603426" w:rsidP="006E0C0C">
      <w:pPr>
        <w:pStyle w:val="3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F063C">
        <w:rPr>
          <w:rFonts w:ascii="Times New Roman" w:hAnsi="Times New Roman" w:cs="Times New Roman"/>
          <w:sz w:val="28"/>
        </w:rPr>
        <w:t>Инструктив</w:t>
      </w:r>
      <w:r w:rsidR="00895D10" w:rsidRPr="008F063C">
        <w:rPr>
          <w:rFonts w:ascii="Times New Roman" w:hAnsi="Times New Roman" w:cs="Times New Roman"/>
          <w:sz w:val="28"/>
        </w:rPr>
        <w:t xml:space="preserve">но-методические рекомендации о преподавании предмета «Технология» </w:t>
      </w:r>
      <w:r w:rsidRPr="008F063C">
        <w:rPr>
          <w:rFonts w:ascii="Times New Roman" w:hAnsi="Times New Roman" w:cs="Times New Roman"/>
          <w:sz w:val="28"/>
        </w:rPr>
        <w:t>при реализации основных общеобразовательных программ общего образования в общеобразовательных организациях Ленинградской области в 201</w:t>
      </w:r>
      <w:r w:rsidR="00C33490" w:rsidRPr="008F063C">
        <w:rPr>
          <w:rFonts w:ascii="Times New Roman" w:hAnsi="Times New Roman" w:cs="Times New Roman"/>
          <w:sz w:val="28"/>
        </w:rPr>
        <w:t>9</w:t>
      </w:r>
      <w:r w:rsidR="00D01B72" w:rsidRPr="008F063C">
        <w:rPr>
          <w:rFonts w:ascii="Times New Roman" w:hAnsi="Times New Roman" w:cs="Times New Roman"/>
          <w:sz w:val="28"/>
        </w:rPr>
        <w:t>-20</w:t>
      </w:r>
      <w:r w:rsidR="00C33490" w:rsidRPr="008F063C">
        <w:rPr>
          <w:rFonts w:ascii="Times New Roman" w:hAnsi="Times New Roman" w:cs="Times New Roman"/>
          <w:sz w:val="28"/>
        </w:rPr>
        <w:t>20</w:t>
      </w:r>
      <w:r w:rsidRPr="008F063C">
        <w:rPr>
          <w:rFonts w:ascii="Times New Roman" w:hAnsi="Times New Roman" w:cs="Times New Roman"/>
          <w:sz w:val="28"/>
        </w:rPr>
        <w:t xml:space="preserve"> учебном году</w:t>
      </w:r>
      <w:r w:rsidR="00895D10" w:rsidRPr="008F063C">
        <w:rPr>
          <w:rFonts w:ascii="Times New Roman" w:hAnsi="Times New Roman" w:cs="Times New Roman"/>
          <w:sz w:val="28"/>
        </w:rPr>
        <w:t xml:space="preserve"> </w:t>
      </w:r>
      <w:r w:rsidR="006F49C8" w:rsidRPr="008F063C">
        <w:rPr>
          <w:rFonts w:ascii="Times New Roman" w:hAnsi="Times New Roman" w:cs="Times New Roman"/>
          <w:sz w:val="28"/>
        </w:rPr>
        <w:t xml:space="preserve">в </w:t>
      </w:r>
      <w:r w:rsidRPr="008F063C">
        <w:rPr>
          <w:rFonts w:ascii="Times New Roman" w:hAnsi="Times New Roman" w:cs="Times New Roman"/>
          <w:sz w:val="28"/>
        </w:rPr>
        <w:t>условиях введения федеральных государственных образовательных стандартов общего образования</w:t>
      </w:r>
    </w:p>
    <w:p w:rsidR="00DF6556" w:rsidRDefault="00DF6556" w:rsidP="003914CE">
      <w:pPr>
        <w:spacing w:line="276" w:lineRule="auto"/>
        <w:ind w:right="-28"/>
        <w:jc w:val="center"/>
        <w:rPr>
          <w:rFonts w:eastAsia="Times New Roman"/>
          <w:b/>
          <w:bCs/>
          <w:sz w:val="26"/>
          <w:szCs w:val="26"/>
        </w:rPr>
      </w:pPr>
    </w:p>
    <w:p w:rsidR="00DF6556" w:rsidRPr="008F063C" w:rsidRDefault="00DF6556" w:rsidP="00A05DD9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Данные рекомендации разработаны для педагогов, реализующих федеральный государственный образовательный стандарт основного общего образования</w:t>
      </w:r>
      <w:r w:rsidR="00335871" w:rsidRPr="008F063C">
        <w:rPr>
          <w:rFonts w:ascii="Times New Roman" w:hAnsi="Times New Roman"/>
          <w:sz w:val="28"/>
          <w:szCs w:val="28"/>
        </w:rPr>
        <w:t>.</w:t>
      </w:r>
    </w:p>
    <w:p w:rsidR="00A37C5F" w:rsidRPr="008F063C" w:rsidRDefault="00A37C5F" w:rsidP="00A05DD9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A37C5F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2</w:t>
      </w:r>
      <w:r w:rsidR="0089095F" w:rsidRPr="008F063C">
        <w:rPr>
          <w:rFonts w:ascii="Times New Roman" w:hAnsi="Times New Roman"/>
          <w:sz w:val="28"/>
          <w:szCs w:val="28"/>
        </w:rPr>
        <w:t>9</w:t>
      </w:r>
      <w:r w:rsidRPr="008F063C">
        <w:rPr>
          <w:rFonts w:ascii="Times New Roman" w:hAnsi="Times New Roman"/>
          <w:sz w:val="28"/>
          <w:szCs w:val="28"/>
        </w:rPr>
        <w:t xml:space="preserve"> декабря 2018 г. на коллегии Министерства просвещения Российской Федерации утверждена новая концепция преподавания предметной области «Технология». Концепция представляет собой «систему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8F063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8F063C">
        <w:rPr>
          <w:rFonts w:ascii="Times New Roman" w:hAnsi="Times New Roman"/>
          <w:sz w:val="28"/>
          <w:szCs w:val="28"/>
        </w:rPr>
        <w:t xml:space="preserve">, навыками XXI века, в рамках освоения основных общеобразовательных программ в образовательных организациях». </w:t>
      </w:r>
    </w:p>
    <w:p w:rsidR="00A35795" w:rsidRPr="008F063C" w:rsidRDefault="00A35795" w:rsidP="00335871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Целью Концепции является создание условий для формирования технологической грамотности и компетенций обучающихся, необходимых для перехода к новым приоритетам научно-технологического развития Российской Федерации.</w:t>
      </w:r>
    </w:p>
    <w:p w:rsidR="00335871" w:rsidRPr="008F063C" w:rsidRDefault="00A37C5F" w:rsidP="00335871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A37C5F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 xml:space="preserve"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</w:t>
      </w:r>
      <w:r w:rsidR="00335871" w:rsidRPr="008F063C">
        <w:rPr>
          <w:rFonts w:ascii="Times New Roman" w:hAnsi="Times New Roman"/>
          <w:sz w:val="28"/>
          <w:szCs w:val="28"/>
        </w:rPr>
        <w:t xml:space="preserve">В рамках предметной области «Технология» происходит изучение разнообразных технологий, в том числе: материальных, информационных, коммуникационных, </w:t>
      </w:r>
      <w:r w:rsidR="00335871" w:rsidRPr="008F063C">
        <w:rPr>
          <w:rFonts w:ascii="Times New Roman" w:hAnsi="Times New Roman"/>
          <w:sz w:val="28"/>
          <w:szCs w:val="28"/>
        </w:rPr>
        <w:lastRenderedPageBreak/>
        <w:t xml:space="preserve">когнитивных и социальных. </w:t>
      </w:r>
      <w:r w:rsidRPr="008F063C">
        <w:rPr>
          <w:rFonts w:ascii="Times New Roman" w:hAnsi="Times New Roman"/>
          <w:sz w:val="28"/>
          <w:szCs w:val="28"/>
        </w:rPr>
        <w:t xml:space="preserve">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 </w:t>
      </w:r>
    </w:p>
    <w:p w:rsidR="007952C9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Основой преподавания предметной области «Технология» в 2019/2020 учебном году продолжает оставаться заявленный ФГОС ОО системно-деятельностный подход, который в настоящее время еще не в полной мере освоен учителями. Основная активность на уроке должна принадлежать ученику. Большую часть урока учителю следует организовать как систему заданий, посредством выполнения которых учащийся овладевает необходимыми знаниями, формирует умения и навыки.</w:t>
      </w:r>
    </w:p>
    <w:p w:rsidR="00603426" w:rsidRPr="008F063C" w:rsidRDefault="00603426" w:rsidP="003914CE">
      <w:pPr>
        <w:spacing w:line="276" w:lineRule="auto"/>
        <w:jc w:val="center"/>
        <w:rPr>
          <w:sz w:val="28"/>
          <w:szCs w:val="28"/>
        </w:rPr>
      </w:pPr>
    </w:p>
    <w:p w:rsidR="00E03421" w:rsidRPr="008F063C" w:rsidRDefault="00CF5273" w:rsidP="003914CE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 xml:space="preserve">Концепция и 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ФГОС </w:t>
      </w:r>
      <w:r w:rsidRPr="008F063C">
        <w:rPr>
          <w:rFonts w:ascii="Times New Roman" w:hAnsi="Times New Roman"/>
          <w:b/>
          <w:sz w:val="28"/>
          <w:szCs w:val="28"/>
        </w:rPr>
        <w:t xml:space="preserve">начального, </w:t>
      </w:r>
      <w:r w:rsidR="00E03421" w:rsidRPr="008F063C">
        <w:rPr>
          <w:rFonts w:ascii="Times New Roman" w:hAnsi="Times New Roman"/>
          <w:b/>
          <w:sz w:val="28"/>
          <w:szCs w:val="28"/>
        </w:rPr>
        <w:t>основного</w:t>
      </w:r>
      <w:r w:rsidRPr="008F063C">
        <w:rPr>
          <w:rFonts w:ascii="Times New Roman" w:hAnsi="Times New Roman"/>
          <w:b/>
          <w:sz w:val="28"/>
          <w:szCs w:val="28"/>
        </w:rPr>
        <w:t xml:space="preserve"> и среднего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 w:rsidRPr="008F063C">
        <w:rPr>
          <w:rFonts w:ascii="Times New Roman" w:hAnsi="Times New Roman"/>
          <w:b/>
          <w:sz w:val="28"/>
          <w:szCs w:val="28"/>
        </w:rPr>
        <w:t>предметной области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 «ТЕХНОЛОГИ</w:t>
      </w:r>
      <w:r w:rsidRPr="008F063C">
        <w:rPr>
          <w:rFonts w:ascii="Times New Roman" w:hAnsi="Times New Roman"/>
          <w:b/>
          <w:sz w:val="28"/>
          <w:szCs w:val="28"/>
        </w:rPr>
        <w:t>Я</w:t>
      </w:r>
      <w:r w:rsidR="00E03421" w:rsidRPr="008F063C">
        <w:rPr>
          <w:rFonts w:ascii="Times New Roman" w:hAnsi="Times New Roman"/>
          <w:b/>
          <w:sz w:val="28"/>
          <w:szCs w:val="28"/>
        </w:rPr>
        <w:t>»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Для эффективного ответа на вызовы времени с учетом взаимодействия человека и природы, человека и техники, социальных институтов глобального конвергентного развития, в том числе через использование методов гуманитарных и социальных наук, на каждом из уровней образования соответствующим образом 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8F063C">
        <w:rPr>
          <w:sz w:val="28"/>
          <w:szCs w:val="28"/>
        </w:rPr>
        <w:t>здоровьесбережения</w:t>
      </w:r>
      <w:proofErr w:type="spellEnd"/>
      <w:r w:rsidRPr="008F063C">
        <w:rPr>
          <w:sz w:val="28"/>
          <w:szCs w:val="28"/>
        </w:rPr>
        <w:t xml:space="preserve">, </w:t>
      </w:r>
      <w:proofErr w:type="spellStart"/>
      <w:r w:rsidRPr="008F063C">
        <w:rPr>
          <w:sz w:val="28"/>
          <w:szCs w:val="28"/>
        </w:rPr>
        <w:t>природоподобные</w:t>
      </w:r>
      <w:proofErr w:type="spellEnd"/>
      <w:r w:rsidRPr="008F063C">
        <w:rPr>
          <w:sz w:val="28"/>
          <w:szCs w:val="28"/>
        </w:rPr>
        <w:t xml:space="preserve"> технологии, современные технологии сферы услуг, гуманитарные и социальные</w:t>
      </w:r>
      <w:proofErr w:type="gramEnd"/>
      <w:r w:rsidRPr="008F063C">
        <w:rPr>
          <w:sz w:val="28"/>
          <w:szCs w:val="28"/>
        </w:rPr>
        <w:t xml:space="preserve"> технологии как комплексы методов управления социальными системами.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Целью Концепции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 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1) 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2) 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3) 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</w:t>
      </w:r>
      <w:r w:rsidRPr="008F063C">
        <w:rPr>
          <w:sz w:val="28"/>
          <w:szCs w:val="28"/>
        </w:rPr>
        <w:lastRenderedPageBreak/>
        <w:t xml:space="preserve">предпринимательства и их организации в регионе проживания, стандартов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>).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Исходя из этих направлений тематическое содержание технологии в начальной, основной и старшей школе должно осваиваться (через теорию, практику и профориентацию) через изучение таких тем как: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Основы современного производства; Технология; Техника; Технологии получения, обработки, преобразования и использования конструкционных материалов; Технологии получения, обработки, преобразования и использования пищевых продуктов; Технологии получения, преобразования и использования энергии; Технологии получения, обработки и использования информации; Технологии растениеводства; Технологии животноводства; Социально-экономические технологии; Методы и средства творческой исследовательской и проектной деятельности (технологии науки); </w:t>
      </w:r>
      <w:proofErr w:type="gramEnd"/>
    </w:p>
    <w:p w:rsidR="00CF5273" w:rsidRPr="008F063C" w:rsidRDefault="00CF5273" w:rsidP="008F063C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Исходя из главных позиций концепции преподавания предметной области «Технология» на </w:t>
      </w:r>
      <w:r w:rsidRPr="008F063C">
        <w:rPr>
          <w:i/>
          <w:sz w:val="28"/>
          <w:szCs w:val="28"/>
        </w:rPr>
        <w:t>ступени начального общего образования</w:t>
      </w:r>
      <w:r w:rsidRPr="008F063C">
        <w:rPr>
          <w:sz w:val="28"/>
          <w:szCs w:val="28"/>
        </w:rPr>
        <w:t xml:space="preserve"> должно происходить: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практическое знакомство с материальными технологиями прошлых эпох, с художественными промыслами народов России, в том числе в интеграции с изобразительным искусством, технологиями быта. Применение ИКТ при изучении всех учебных предметов, включая набор текста, поиск информации в сети Интернет, компьютерный дизайн, анимацию, видеосъёмку, измерение и анализ массивов данных;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освоение в рамках предметной области «Математика и информатика» основ программирования для виртуальных сред и моделей;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проектирование и изготовление самодельных приборов и устрой</w:t>
      </w:r>
      <w:proofErr w:type="gramStart"/>
      <w:r w:rsidRPr="008F063C">
        <w:rPr>
          <w:sz w:val="28"/>
          <w:szCs w:val="28"/>
        </w:rPr>
        <w:t>ств дл</w:t>
      </w:r>
      <w:proofErr w:type="gramEnd"/>
      <w:r w:rsidRPr="008F063C">
        <w:rPr>
          <w:sz w:val="28"/>
          <w:szCs w:val="28"/>
        </w:rPr>
        <w:t>я проведения учебных исследований, сбора и анализа данных, в том числе компьютерного, при изучении учебного предмета «Окружающий мир».</w:t>
      </w:r>
    </w:p>
    <w:p w:rsidR="00CF5273" w:rsidRPr="008F063C" w:rsidRDefault="00CF5273" w:rsidP="00CF5273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На ступени </w:t>
      </w:r>
      <w:r w:rsidRPr="008F063C">
        <w:rPr>
          <w:i/>
          <w:sz w:val="28"/>
          <w:szCs w:val="28"/>
        </w:rPr>
        <w:t>основного общего образования</w:t>
      </w:r>
      <w:r w:rsidRPr="008F063C">
        <w:rPr>
          <w:sz w:val="28"/>
          <w:szCs w:val="28"/>
        </w:rPr>
        <w:t xml:space="preserve"> важнейшими элементами образовательной деятельности являются: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освоение рукотворного мира в форме его воссоздания, понимания его функционирования и возникающих проблем, в первую очередь, через 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углублённо – с одним видом деятельности через интеграцию с практиками, реализованными в движении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>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приобретение практических умений и опыта, необходимых для разумной организации собственной жизни;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lastRenderedPageBreak/>
        <w:t>•</w:t>
      </w:r>
      <w:r w:rsidRPr="008F063C">
        <w:rPr>
          <w:sz w:val="28"/>
          <w:szCs w:val="28"/>
        </w:rPr>
        <w:tab/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CF5273" w:rsidRPr="008F063C" w:rsidRDefault="00CF5273" w:rsidP="008F063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На ступени </w:t>
      </w:r>
      <w:r w:rsidRPr="008F063C">
        <w:rPr>
          <w:i/>
          <w:sz w:val="28"/>
          <w:szCs w:val="28"/>
        </w:rPr>
        <w:t>среднего общего образования</w:t>
      </w:r>
      <w:r w:rsidRPr="008F063C">
        <w:rPr>
          <w:sz w:val="28"/>
          <w:szCs w:val="28"/>
        </w:rPr>
        <w:t xml:space="preserve"> 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 и высшего образования.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Одним из решений может стать разработка модулей на основе компетенций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 xml:space="preserve"> с учётом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В партнёрстве с системой профессионального образования можно использовать практику демонстрационного экзамена, успешно применяемую в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>, при государственной итоговой аттестации по учебному предмету «Технология» (по выбору обучающихся).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связи с введением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предполагается изменение в базисном учебном плане при изучении предметной области «Технология».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Содержание предмета должно даваться без учета гендерного признака. Содержание курса технологии в системе общего образования, имеет двухкомпонентную структуру: базовый инвариантный курс и практический вариативный профильный курс. Предполагается изучать теоретический материал в классе, а практический блок изучать в мастерских (где возможно деление, в зависимости, от предпочтений обучающихся или возможностей ОУ), на пришкольных участках, на базе технопарков, </w:t>
      </w:r>
      <w:proofErr w:type="spellStart"/>
      <w:r w:rsidRPr="008F063C">
        <w:rPr>
          <w:sz w:val="28"/>
          <w:szCs w:val="28"/>
        </w:rPr>
        <w:t>кванториумов</w:t>
      </w:r>
      <w:proofErr w:type="spellEnd"/>
      <w:r w:rsidRPr="008F063C">
        <w:rPr>
          <w:sz w:val="28"/>
          <w:szCs w:val="28"/>
        </w:rPr>
        <w:t xml:space="preserve">, СПО и т.д.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>Для качественного преподавания технологии предлагается учитывать успешный опыт включения России в международное движение «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 xml:space="preserve"> </w:t>
      </w:r>
      <w:proofErr w:type="spellStart"/>
      <w:r w:rsidRPr="008F063C">
        <w:rPr>
          <w:sz w:val="28"/>
          <w:szCs w:val="28"/>
        </w:rPr>
        <w:t>International</w:t>
      </w:r>
      <w:proofErr w:type="spellEnd"/>
      <w:r w:rsidRPr="008F063C">
        <w:rPr>
          <w:sz w:val="28"/>
          <w:szCs w:val="28"/>
        </w:rPr>
        <w:t>», который 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885AC2" w:rsidRPr="008F063C" w:rsidRDefault="00CF5273" w:rsidP="00885AC2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      </w:t>
      </w:r>
      <w:r w:rsidR="00885AC2" w:rsidRPr="008F063C">
        <w:rPr>
          <w:sz w:val="28"/>
          <w:szCs w:val="28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</w:t>
      </w:r>
      <w:proofErr w:type="gramStart"/>
      <w:r w:rsidR="00885AC2" w:rsidRPr="008F063C">
        <w:rPr>
          <w:sz w:val="28"/>
          <w:szCs w:val="28"/>
        </w:rPr>
        <w:t>.</w:t>
      </w:r>
      <w:proofErr w:type="gramEnd"/>
      <w:r w:rsidR="00885AC2" w:rsidRPr="008F063C">
        <w:rPr>
          <w:sz w:val="28"/>
          <w:szCs w:val="28"/>
        </w:rPr>
        <w:t xml:space="preserve"> </w:t>
      </w:r>
      <w:proofErr w:type="gramStart"/>
      <w:r w:rsidR="00885AC2" w:rsidRPr="008F063C">
        <w:rPr>
          <w:sz w:val="28"/>
          <w:szCs w:val="28"/>
        </w:rPr>
        <w:t>в</w:t>
      </w:r>
      <w:proofErr w:type="gramEnd"/>
      <w:r w:rsidR="00885AC2" w:rsidRPr="008F063C">
        <w:rPr>
          <w:sz w:val="28"/>
          <w:szCs w:val="28"/>
        </w:rPr>
        <w:t xml:space="preserve"> программу включено содержание, адекватное требованиям ФГОС к освоению обучающимися принципов и алгоритмов проектной деятельности</w:t>
      </w:r>
    </w:p>
    <w:p w:rsidR="000C0817" w:rsidRPr="008F063C" w:rsidRDefault="00CF5273" w:rsidP="00885AC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Необходимо формирование у обучающихся культуры проектной и исследовательской деятельности на всех ступенях образования, использование проектного метода во всех видах образовательной деятельности (в урочной и внеурочной деятельности, дополнительном образовании).</w:t>
      </w:r>
      <w:proofErr w:type="gramEnd"/>
    </w:p>
    <w:p w:rsidR="000254AE" w:rsidRPr="008F063C" w:rsidRDefault="00E4523D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</w:t>
      </w:r>
      <w:r w:rsidR="000254AE" w:rsidRPr="008F063C">
        <w:rPr>
          <w:sz w:val="28"/>
          <w:szCs w:val="28"/>
        </w:rPr>
        <w:t xml:space="preserve">ФГОС </w:t>
      </w:r>
      <w:r w:rsidRPr="008F063C">
        <w:rPr>
          <w:sz w:val="28"/>
          <w:szCs w:val="28"/>
        </w:rPr>
        <w:t xml:space="preserve">ОО </w:t>
      </w:r>
      <w:r w:rsidR="000254AE" w:rsidRPr="008F063C">
        <w:rPr>
          <w:sz w:val="28"/>
          <w:szCs w:val="28"/>
        </w:rPr>
        <w:t>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</w:t>
      </w:r>
      <w:r w:rsidR="00B41A56" w:rsidRPr="008F063C">
        <w:rPr>
          <w:sz w:val="28"/>
          <w:szCs w:val="28"/>
        </w:rPr>
        <w:t>,</w:t>
      </w:r>
      <w:r w:rsidR="000254AE" w:rsidRPr="008F063C">
        <w:rPr>
          <w:sz w:val="28"/>
          <w:szCs w:val="28"/>
        </w:rPr>
        <w:t xml:space="preserve"> в процессе введения ФГОС</w:t>
      </w:r>
      <w:r w:rsidRPr="008F063C">
        <w:rPr>
          <w:sz w:val="28"/>
          <w:szCs w:val="28"/>
        </w:rPr>
        <w:t xml:space="preserve"> ОО</w:t>
      </w:r>
      <w:r w:rsidR="00B41A56" w:rsidRPr="008F063C">
        <w:rPr>
          <w:sz w:val="28"/>
          <w:szCs w:val="28"/>
        </w:rPr>
        <w:t>,</w:t>
      </w:r>
      <w:r w:rsidR="000254AE" w:rsidRPr="008F063C">
        <w:rPr>
          <w:sz w:val="28"/>
          <w:szCs w:val="28"/>
        </w:rPr>
        <w:t xml:space="preserve"> учителю нужно ориентироваться на достижение школьниками трех групп планируемых образовательных результатов, которые должны быть сформулированы в виде</w:t>
      </w:r>
      <w:r w:rsidRPr="008F063C">
        <w:rPr>
          <w:sz w:val="28"/>
          <w:szCs w:val="28"/>
        </w:rPr>
        <w:t xml:space="preserve"> образовательных результатов</w:t>
      </w:r>
      <w:r w:rsidR="000254AE" w:rsidRPr="008F063C">
        <w:rPr>
          <w:sz w:val="28"/>
          <w:szCs w:val="28"/>
        </w:rPr>
        <w:t>.</w:t>
      </w:r>
    </w:p>
    <w:p w:rsidR="000254AE" w:rsidRPr="008F063C" w:rsidRDefault="000254AE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Эти требования должны найти свое отражение в описании хода урока. </w:t>
      </w:r>
    </w:p>
    <w:p w:rsidR="00323AD0" w:rsidRPr="008F063C" w:rsidRDefault="000254AE" w:rsidP="003914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F063C">
        <w:rPr>
          <w:sz w:val="28"/>
          <w:szCs w:val="28"/>
        </w:rPr>
        <w:t>Запись хода урока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в форме технологической карты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дает учителю возможность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еще на стадии подготовки к нему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</w:t>
      </w:r>
      <w:r w:rsidRPr="008F063C">
        <w:rPr>
          <w:sz w:val="28"/>
          <w:szCs w:val="28"/>
        </w:rPr>
        <w:lastRenderedPageBreak/>
        <w:t xml:space="preserve">потенциальную эффективность выбранного содержания, форм, методов, средств и видов учебной деятельности на каждом этапе урока.  </w:t>
      </w:r>
      <w:r w:rsidR="005701C7" w:rsidRPr="008F063C">
        <w:rPr>
          <w:b/>
          <w:sz w:val="28"/>
          <w:szCs w:val="28"/>
        </w:rPr>
        <w:t>Приложение №1</w:t>
      </w:r>
      <w:r w:rsidR="00E4523D" w:rsidRPr="008F063C">
        <w:rPr>
          <w:b/>
          <w:sz w:val="28"/>
          <w:szCs w:val="28"/>
        </w:rPr>
        <w:t xml:space="preserve"> </w:t>
      </w:r>
    </w:p>
    <w:p w:rsidR="00885AC2" w:rsidRPr="008F063C" w:rsidRDefault="007952BD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К началу нового учебного года</w:t>
      </w:r>
      <w:r w:rsidR="00FA70E4" w:rsidRPr="008F063C">
        <w:rPr>
          <w:sz w:val="28"/>
          <w:szCs w:val="28"/>
        </w:rPr>
        <w:t xml:space="preserve"> готовятся к </w:t>
      </w:r>
      <w:r w:rsidRPr="008F063C">
        <w:rPr>
          <w:sz w:val="28"/>
          <w:szCs w:val="28"/>
        </w:rPr>
        <w:t>утверждению</w:t>
      </w:r>
      <w:r w:rsidR="00FA70E4" w:rsidRPr="008F063C">
        <w:rPr>
          <w:sz w:val="28"/>
          <w:szCs w:val="28"/>
        </w:rPr>
        <w:t xml:space="preserve"> нов</w:t>
      </w:r>
      <w:r w:rsidRPr="008F063C">
        <w:rPr>
          <w:sz w:val="28"/>
          <w:szCs w:val="28"/>
        </w:rPr>
        <w:t xml:space="preserve">ые варианты ФГОС начального общего образования и основного начального общего образования. Ознакомиться с проектом ФГОС НОО </w:t>
      </w:r>
      <w:proofErr w:type="gramStart"/>
      <w:r w:rsidRPr="008F063C">
        <w:rPr>
          <w:sz w:val="28"/>
          <w:szCs w:val="28"/>
        </w:rPr>
        <w:t>и ООО</w:t>
      </w:r>
      <w:proofErr w:type="gramEnd"/>
      <w:r w:rsidRPr="008F063C">
        <w:rPr>
          <w:sz w:val="28"/>
          <w:szCs w:val="28"/>
        </w:rPr>
        <w:t xml:space="preserve">, пояснительными записками, </w:t>
      </w:r>
      <w:r w:rsidR="00163283" w:rsidRPr="008F063C">
        <w:rPr>
          <w:sz w:val="28"/>
          <w:szCs w:val="28"/>
        </w:rPr>
        <w:t xml:space="preserve">требованиями к структуре, условиям реализации программы, </w:t>
      </w:r>
      <w:r w:rsidRPr="008F063C">
        <w:rPr>
          <w:sz w:val="28"/>
          <w:szCs w:val="28"/>
        </w:rPr>
        <w:t xml:space="preserve">требованиями к предметным, </w:t>
      </w:r>
      <w:proofErr w:type="spellStart"/>
      <w:r w:rsidRPr="008F063C">
        <w:rPr>
          <w:sz w:val="28"/>
          <w:szCs w:val="28"/>
        </w:rPr>
        <w:t>метапредметным</w:t>
      </w:r>
      <w:proofErr w:type="spellEnd"/>
      <w:r w:rsidRPr="008F063C">
        <w:rPr>
          <w:sz w:val="28"/>
          <w:szCs w:val="28"/>
        </w:rPr>
        <w:t xml:space="preserve"> и личностным результатам</w:t>
      </w:r>
      <w:r w:rsidR="00163283" w:rsidRPr="008F063C">
        <w:rPr>
          <w:sz w:val="28"/>
          <w:szCs w:val="28"/>
        </w:rPr>
        <w:t xml:space="preserve"> вы можете на сайте</w:t>
      </w:r>
      <w:r w:rsidR="004573C9" w:rsidRPr="008F063C">
        <w:rPr>
          <w:sz w:val="28"/>
          <w:szCs w:val="28"/>
        </w:rPr>
        <w:t xml:space="preserve"> </w:t>
      </w:r>
      <w:hyperlink r:id="rId9" w:history="1">
        <w:r w:rsidR="004573C9" w:rsidRPr="008F063C">
          <w:rPr>
            <w:rStyle w:val="af0"/>
            <w:sz w:val="28"/>
            <w:szCs w:val="28"/>
          </w:rPr>
          <w:t>https://www.preobra.ru/index</w:t>
        </w:r>
      </w:hyperlink>
      <w:r w:rsidR="004573C9" w:rsidRPr="008F063C">
        <w:rPr>
          <w:sz w:val="28"/>
          <w:szCs w:val="28"/>
        </w:rPr>
        <w:t xml:space="preserve"> в разделе «Завершенные проекты».</w:t>
      </w:r>
    </w:p>
    <w:p w:rsidR="004573C9" w:rsidRPr="008F063C" w:rsidRDefault="004573C9" w:rsidP="003914CE">
      <w:pPr>
        <w:spacing w:line="276" w:lineRule="auto"/>
        <w:ind w:firstLine="567"/>
        <w:jc w:val="both"/>
        <w:rPr>
          <w:sz w:val="28"/>
          <w:szCs w:val="28"/>
        </w:rPr>
      </w:pPr>
    </w:p>
    <w:p w:rsidR="00BC69DB" w:rsidRPr="008F063C" w:rsidRDefault="00BC69DB" w:rsidP="00856616">
      <w:pPr>
        <w:ind w:firstLine="567"/>
        <w:jc w:val="center"/>
        <w:rPr>
          <w:sz w:val="28"/>
          <w:szCs w:val="28"/>
        </w:rPr>
      </w:pPr>
    </w:p>
    <w:p w:rsidR="00895D10" w:rsidRPr="008F063C" w:rsidRDefault="00895D10" w:rsidP="007C1252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63C">
        <w:rPr>
          <w:rFonts w:ascii="Times New Roman" w:eastAsia="Times New Roman" w:hAnsi="Times New Roman"/>
          <w:b/>
          <w:bCs/>
          <w:sz w:val="28"/>
          <w:szCs w:val="28"/>
        </w:rPr>
        <w:t>Нормативные, инструктивные и методические документы,</w:t>
      </w:r>
      <w:r w:rsidR="000C0817" w:rsidRPr="008F06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F063C">
        <w:rPr>
          <w:rFonts w:ascii="Times New Roman" w:eastAsia="Times New Roman" w:hAnsi="Times New Roman"/>
          <w:b/>
          <w:bCs/>
          <w:sz w:val="28"/>
          <w:szCs w:val="28"/>
        </w:rPr>
        <w:t>обеспечивающие организацию образовательного процесса по предмету «Технология»</w:t>
      </w:r>
    </w:p>
    <w:p w:rsidR="00906BCE" w:rsidRPr="008F063C" w:rsidRDefault="00906BCE" w:rsidP="00906BCE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 организации преподавания предмета «Технология» образовательные организации в обязательном порядке руководствуются следующими нормативными документами:</w:t>
      </w:r>
    </w:p>
    <w:p w:rsidR="006048C8" w:rsidRPr="008F063C" w:rsidRDefault="006048C8" w:rsidP="00906BCE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906BCE" w:rsidRPr="008F063C" w:rsidRDefault="00906BCE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Закон Российской Федерации от 29 декабря 2012 года №273 – ФЗ (ред. от 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29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12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.201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) 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«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Об обр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азовании в Российской Федерации»;</w:t>
      </w:r>
    </w:p>
    <w:p w:rsidR="008D57AE" w:rsidRPr="008F063C" w:rsidRDefault="008D57AE" w:rsidP="00E70DBC">
      <w:pPr>
        <w:pStyle w:val="ac"/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2C2EA9" w:rsidRPr="008F063C" w:rsidRDefault="002A7987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30.08.2013 г. № 1015 (ред. от 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17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.0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.201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5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6B4FF2" w:rsidRPr="008F063C" w:rsidRDefault="00160ED4" w:rsidP="00E70DBC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Приказ Министерства образования</w:t>
      </w:r>
      <w:r w:rsidR="008D57AE" w:rsidRPr="008F063C">
        <w:rPr>
          <w:rStyle w:val="af5"/>
          <w:i w:val="0"/>
          <w:sz w:val="28"/>
          <w:szCs w:val="28"/>
        </w:rPr>
        <w:t xml:space="preserve"> Российской Федерации от 09.03.</w:t>
      </w:r>
      <w:r w:rsidR="00B41A56" w:rsidRPr="008F063C">
        <w:rPr>
          <w:rStyle w:val="af5"/>
          <w:i w:val="0"/>
          <w:sz w:val="28"/>
          <w:szCs w:val="28"/>
        </w:rPr>
        <w:t>2004 г. N 1312 «</w:t>
      </w:r>
      <w:r w:rsidRPr="008F063C">
        <w:rPr>
          <w:rStyle w:val="af5"/>
          <w:i w:val="0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B41A56" w:rsidRPr="008F063C">
        <w:rPr>
          <w:rStyle w:val="af5"/>
          <w:i w:val="0"/>
          <w:sz w:val="28"/>
          <w:szCs w:val="28"/>
        </w:rPr>
        <w:t>их программы общего образования»</w:t>
      </w:r>
      <w:r w:rsidR="004E1ECF" w:rsidRPr="008F063C">
        <w:rPr>
          <w:rStyle w:val="af5"/>
          <w:i w:val="0"/>
          <w:sz w:val="28"/>
          <w:szCs w:val="28"/>
        </w:rPr>
        <w:t xml:space="preserve"> </w:t>
      </w:r>
      <w:r w:rsidR="00906BCE" w:rsidRPr="008F063C">
        <w:rPr>
          <w:rStyle w:val="af5"/>
          <w:i w:val="0"/>
          <w:sz w:val="28"/>
          <w:szCs w:val="28"/>
        </w:rPr>
        <w:t>(в ред. Приказо</w:t>
      </w:r>
      <w:r w:rsidR="002A7987" w:rsidRPr="008F063C">
        <w:rPr>
          <w:rStyle w:val="af5"/>
          <w:i w:val="0"/>
          <w:sz w:val="28"/>
          <w:szCs w:val="28"/>
        </w:rPr>
        <w:t xml:space="preserve">в </w:t>
      </w:r>
      <w:proofErr w:type="spellStart"/>
      <w:r w:rsidR="002A7987" w:rsidRPr="008F063C">
        <w:rPr>
          <w:rStyle w:val="af5"/>
          <w:i w:val="0"/>
          <w:sz w:val="28"/>
          <w:szCs w:val="28"/>
        </w:rPr>
        <w:t>Минобрнауки</w:t>
      </w:r>
      <w:proofErr w:type="spellEnd"/>
      <w:r w:rsidR="002A7987" w:rsidRPr="008F063C">
        <w:rPr>
          <w:rStyle w:val="af5"/>
          <w:i w:val="0"/>
          <w:sz w:val="28"/>
          <w:szCs w:val="28"/>
        </w:rPr>
        <w:t xml:space="preserve"> РФ от 20.08.2008 № 241, от 30.08.2010 №</w:t>
      </w:r>
      <w:r w:rsidR="00906BCE" w:rsidRPr="008F063C">
        <w:rPr>
          <w:rStyle w:val="af5"/>
          <w:i w:val="0"/>
          <w:sz w:val="28"/>
          <w:szCs w:val="28"/>
        </w:rPr>
        <w:t xml:space="preserve"> 889, от </w:t>
      </w:r>
      <w:r w:rsidR="002A7987" w:rsidRPr="008F063C">
        <w:rPr>
          <w:rStyle w:val="af5"/>
          <w:i w:val="0"/>
          <w:sz w:val="28"/>
          <w:szCs w:val="28"/>
        </w:rPr>
        <w:t xml:space="preserve">03.06.2011 № 1994, </w:t>
      </w:r>
      <w:proofErr w:type="gramStart"/>
      <w:r w:rsidR="002A7987" w:rsidRPr="008F063C">
        <w:rPr>
          <w:rStyle w:val="af5"/>
          <w:i w:val="0"/>
          <w:sz w:val="28"/>
          <w:szCs w:val="28"/>
        </w:rPr>
        <w:t>от</w:t>
      </w:r>
      <w:proofErr w:type="gramEnd"/>
      <w:r w:rsidR="002A7987" w:rsidRPr="008F063C">
        <w:rPr>
          <w:rStyle w:val="af5"/>
          <w:i w:val="0"/>
          <w:sz w:val="28"/>
          <w:szCs w:val="28"/>
        </w:rPr>
        <w:t xml:space="preserve"> 01.02.2012 №</w:t>
      </w:r>
      <w:r w:rsidR="00906BCE" w:rsidRPr="008F063C">
        <w:rPr>
          <w:rStyle w:val="af5"/>
          <w:i w:val="0"/>
          <w:sz w:val="28"/>
          <w:szCs w:val="28"/>
        </w:rPr>
        <w:t xml:space="preserve"> 74);</w:t>
      </w:r>
      <w:r w:rsidR="006B4FF2" w:rsidRPr="008F063C">
        <w:rPr>
          <w:rStyle w:val="af5"/>
          <w:i w:val="0"/>
          <w:sz w:val="28"/>
          <w:szCs w:val="28"/>
        </w:rPr>
        <w:t xml:space="preserve"> </w:t>
      </w:r>
    </w:p>
    <w:p w:rsidR="008D57AE" w:rsidRPr="008F063C" w:rsidRDefault="008D57AE" w:rsidP="00E70DBC">
      <w:p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  <w:sz w:val="28"/>
          <w:szCs w:val="28"/>
        </w:rPr>
      </w:pPr>
    </w:p>
    <w:p w:rsidR="005701C7" w:rsidRPr="008F063C" w:rsidRDefault="006B4FF2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№19644)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8B10B1" w:rsidRPr="008F063C" w:rsidRDefault="008B10B1" w:rsidP="00E70DBC">
      <w:pPr>
        <w:pStyle w:val="ac"/>
        <w:numPr>
          <w:ilvl w:val="0"/>
          <w:numId w:val="1"/>
        </w:numPr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 xml:space="preserve">Приказ Министерства образования и науки Российской Федерации от 17.05.2012 г. № 413 (в 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ред. Приказов </w:t>
      </w:r>
      <w:proofErr w:type="spellStart"/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от </w:t>
      </w:r>
      <w:r w:rsidR="008D57AE" w:rsidRPr="008F063C">
        <w:rPr>
          <w:rStyle w:val="af5"/>
          <w:rFonts w:ascii="Times New Roman" w:hAnsi="Times New Roman"/>
          <w:i w:val="0"/>
          <w:sz w:val="28"/>
          <w:szCs w:val="28"/>
        </w:rPr>
        <w:t>29.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12.2014 г. № 1645,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от 31.12.2015 г. № 1578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, от 29.06.2017 г.</w:t>
      </w:r>
      <w:r w:rsidR="002423B4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№613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pStyle w:val="ac"/>
        <w:spacing w:line="276" w:lineRule="auto"/>
        <w:ind w:left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8B10B1" w:rsidRPr="008F063C" w:rsidRDefault="00564C77" w:rsidP="00E70DBC">
      <w:pPr>
        <w:pStyle w:val="ac"/>
        <w:numPr>
          <w:ilvl w:val="0"/>
          <w:numId w:val="1"/>
        </w:numPr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от 19.12.2014 года № 15</w:t>
      </w:r>
      <w:r w:rsidR="003B3471" w:rsidRPr="008F063C">
        <w:rPr>
          <w:rStyle w:val="af5"/>
          <w:rFonts w:ascii="Times New Roman" w:hAnsi="Times New Roman"/>
          <w:i w:val="0"/>
          <w:sz w:val="28"/>
          <w:szCs w:val="28"/>
        </w:rPr>
        <w:t>99 (вступил в силу с 01.09.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2016 года) «Об утверждении ф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>едеральн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государственн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образовательн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стандарт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а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образования </w:t>
      </w:r>
      <w:proofErr w:type="gramStart"/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с умственной отсталостью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(интеллектуальными нарушениями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pStyle w:val="ac"/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5701C7" w:rsidRPr="008F063C" w:rsidRDefault="008B10B1" w:rsidP="00612414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от 05.03.2004 г. № 1089</w:t>
      </w:r>
      <w:r w:rsidR="000C0AF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(ред. от 07.06.2017)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612414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5241F9" w:rsidRPr="008F063C" w:rsidRDefault="007A2536" w:rsidP="00612414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1/15)</w:t>
      </w:r>
      <w:r w:rsidR="00E1265B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</w:t>
      </w:r>
      <w:hyperlink r:id="rId10" w:history="1">
        <w:r w:rsidR="005241F9" w:rsidRPr="008F063C">
          <w:rPr>
            <w:rStyle w:val="af0"/>
            <w:rFonts w:ascii="Times New Roman" w:hAnsi="Times New Roman"/>
            <w:sz w:val="28"/>
            <w:szCs w:val="28"/>
          </w:rPr>
          <w:t>http://fgosreestr.ru/</w:t>
        </w:r>
      </w:hyperlink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);</w:t>
      </w:r>
    </w:p>
    <w:p w:rsidR="005701C7" w:rsidRPr="008F063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5701C7" w:rsidRPr="008F063C" w:rsidRDefault="00CD685C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 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(</w:t>
      </w:r>
      <w:hyperlink r:id="rId11" w:history="1">
        <w:r w:rsidR="005241F9" w:rsidRPr="008F063C">
          <w:rPr>
            <w:rStyle w:val="af0"/>
            <w:rFonts w:ascii="Times New Roman" w:hAnsi="Times New Roman"/>
            <w:sz w:val="28"/>
            <w:szCs w:val="28"/>
          </w:rPr>
          <w:t>http://fgosreestr.ru/</w:t>
        </w:r>
      </w:hyperlink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);</w:t>
      </w:r>
    </w:p>
    <w:p w:rsidR="005701C7" w:rsidRPr="008F063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F505B1" w:rsidRPr="008F063C" w:rsidRDefault="00F505B1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России) от 28.12.2010 г. № 2106 г. Москва "Об утверждении федеральных требований к образовательным учреждениям в части охраны здоровья обучающихся, воспитанников"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6048C8" w:rsidRPr="008F063C" w:rsidRDefault="006048C8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4871A8" w:rsidRPr="008F063C" w:rsidRDefault="004871A8" w:rsidP="00E70DB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Федеральный закон от 24.07.98. № 124-ФЗ (ред. от 02.12.2013г.) «Об основных гарантиях прав ребенка в Российской Федерации»</w:t>
      </w:r>
      <w:r w:rsidR="00FF7C7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(в ред.  Федерального закона от 18.04. 2018  г.  №85-ФЗ, от</w:t>
      </w:r>
      <w:r w:rsidR="00A05DD9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4.06.2018</w:t>
      </w:r>
      <w:r w:rsidR="00FF7C7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г.  №136-ФЗ)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A9653C" w:rsidRPr="008F063C" w:rsidRDefault="00EA10BC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</w:t>
      </w:r>
      <w:r w:rsidR="00194E90" w:rsidRPr="008F063C">
        <w:rPr>
          <w:rStyle w:val="af5"/>
          <w:rFonts w:ascii="Times New Roman" w:hAnsi="Times New Roman"/>
          <w:i w:val="0"/>
          <w:sz w:val="28"/>
          <w:szCs w:val="28"/>
        </w:rPr>
        <w:t>риказ Министерства образования Российской Феде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рации от 5.03.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2004 г. № 1089 «О внесении изменений в федеральный компонент государственных образовательных стандартов начального общего, основного общего и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>среднего (полного) общего образования» (в ред. от 0</w:t>
      </w:r>
      <w:r w:rsidR="00526658" w:rsidRPr="008F063C">
        <w:rPr>
          <w:rStyle w:val="af5"/>
          <w:rFonts w:ascii="Times New Roman" w:hAnsi="Times New Roman"/>
          <w:i w:val="0"/>
          <w:sz w:val="28"/>
          <w:szCs w:val="28"/>
        </w:rPr>
        <w:t>3.06.2008 № 164, от 31.08.2009 № 320, от 19.10.2009 № 427, от 10.11.2011 №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2643, от 24.01.2012 № 39, от 31.01.2012. № 69 </w:t>
      </w:r>
      <w:r w:rsidR="0068244F" w:rsidRPr="008F063C">
        <w:rPr>
          <w:rStyle w:val="af5"/>
          <w:rFonts w:ascii="Times New Roman" w:hAnsi="Times New Roman"/>
          <w:i w:val="0"/>
          <w:sz w:val="28"/>
          <w:szCs w:val="28"/>
        </w:rPr>
        <w:t>от 23.06.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2015 г. № 609</w:t>
      </w:r>
      <w:r w:rsidR="00E20E17" w:rsidRPr="008F063C">
        <w:rPr>
          <w:rStyle w:val="af5"/>
          <w:rFonts w:ascii="Times New Roman" w:hAnsi="Times New Roman"/>
          <w:i w:val="0"/>
          <w:sz w:val="28"/>
          <w:szCs w:val="28"/>
        </w:rPr>
        <w:t>, от 07.06.2017</w:t>
      </w:r>
      <w:r w:rsidR="00B828A0" w:rsidRPr="008F063C">
        <w:rPr>
          <w:rStyle w:val="af5"/>
          <w:rFonts w:ascii="Times New Roman" w:hAnsi="Times New Roman"/>
          <w:i w:val="0"/>
          <w:sz w:val="28"/>
          <w:szCs w:val="28"/>
        </w:rPr>
        <w:t>г. №506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Постановление Главного государственного санитарного врача Российско</w:t>
      </w:r>
      <w:r w:rsidR="00CB5A0D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й Федерации от 29.12.2010 № 189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утв. Постановлением Главного государственного санитарного врача Российской Федерации от 29.06.2011 № 85, от 25.12.2013 г. № 72, от 24.11.2015 г. № 81</w:t>
      </w:r>
      <w:r w:rsidR="00FB1513" w:rsidRPr="008F063C">
        <w:rPr>
          <w:rStyle w:val="af5"/>
          <w:rFonts w:ascii="Times New Roman" w:hAnsi="Times New Roman"/>
          <w:i w:val="0"/>
          <w:sz w:val="28"/>
          <w:szCs w:val="28"/>
        </w:rPr>
        <w:t>, от 22.05.2019 №8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г. № 26 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(вступил в силу с 01.09.</w:t>
      </w:r>
      <w:r w:rsidR="00E5519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2016 года)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E5519A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уки</w:t>
      </w:r>
      <w:proofErr w:type="spellEnd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04.03.2010 N 03-413 «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О методических рекомендациях 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по реализации элективных курсов»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на основании Письма Минобразования России от 13 ноября 2003г. № 14-51-277/13 «Об элективных курсах в системе профильного обучения на старшей ступени общего образов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ания»;</w:t>
      </w:r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Минтруда России от 18.10.2013 г. № 544н (</w:t>
      </w:r>
      <w:r w:rsidR="00A438EB" w:rsidRPr="008F063C">
        <w:rPr>
          <w:rStyle w:val="af5"/>
          <w:rFonts w:ascii="Times New Roman" w:hAnsi="Times New Roman"/>
          <w:i w:val="0"/>
          <w:sz w:val="28"/>
          <w:szCs w:val="28"/>
        </w:rPr>
        <w:t>в ред. Приказа Минтруда России от 05.08.2016 N 422н</w:t>
      </w:r>
      <w:r w:rsidR="001D429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)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186E15" w:rsidRPr="008F063C" w:rsidRDefault="00BB355E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риказ </w:t>
      </w:r>
      <w:proofErr w:type="spellStart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30.03.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2016 г. 2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>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</w:t>
      </w:r>
      <w:proofErr w:type="gram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Приказ Министерства образования и науки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4 октября 2010 г. N 986 «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оборудования учебных помещений»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(утратил силу)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C82DEB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0B4950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24.11.2011 №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МД-1552/03 «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Об оснащении общеобразовательных учреждений учебным и уч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ебно-лабораторным оборудованием» (вместе с «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ического творчества обучающихся»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2A7987" w:rsidP="006D385E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14.12.2009 г. №729 (ред. от </w:t>
      </w:r>
      <w:r w:rsidR="00210116" w:rsidRPr="008F063C">
        <w:rPr>
          <w:rStyle w:val="af5"/>
          <w:rFonts w:ascii="Times New Roman" w:hAnsi="Times New Roman"/>
          <w:i w:val="0"/>
          <w:sz w:val="28"/>
          <w:szCs w:val="28"/>
        </w:rPr>
        <w:t>13.01.2011 N 2,</w:t>
      </w:r>
      <w:r w:rsidR="006D385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="00210116" w:rsidRPr="008F063C">
        <w:rPr>
          <w:rStyle w:val="af5"/>
          <w:rFonts w:ascii="Times New Roman" w:hAnsi="Times New Roman"/>
          <w:i w:val="0"/>
          <w:sz w:val="28"/>
          <w:szCs w:val="28"/>
        </w:rPr>
        <w:t>16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16.01.2012 г.</w:t>
      </w:r>
      <w:r w:rsidR="006D385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№16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r w:rsidR="00E87913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713A0F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18.07.2016 № 870 (ред. от 29.05.2017 № 471)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04.08.2016 N 43111)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9F0E75" w:rsidRPr="008F063C" w:rsidRDefault="009F0E75" w:rsidP="009F0E75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 xml:space="preserve">Приказ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Минпросвещения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№345 от 28 декабря 2018 г.</w:t>
      </w:r>
      <w:r w:rsidRPr="008F063C">
        <w:rPr>
          <w:sz w:val="28"/>
          <w:szCs w:val="28"/>
        </w:rPr>
        <w:t xml:space="preserve">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(в ред. Приказа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Минпросвещения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08.05.2019 № 233)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6059E5" w:rsidRPr="008F063C" w:rsidRDefault="002F04C8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hyperlink r:id="rId12" w:tgtFrame="_blank" w:tooltip="Посмотреть документ целиком" w:history="1"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 xml:space="preserve">Приказ </w:t>
        </w:r>
        <w:proofErr w:type="spellStart"/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>Минобрнауки</w:t>
        </w:r>
        <w:proofErr w:type="spellEnd"/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 xml:space="preserve"> России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="00E87913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Информация о федеральных нормативных документах на сайтах: http://mon.gov.ru/ (Министерство Образования РФ); http://www.ed.gov.ru/ (Образовательный портал); http://www.edu.ru/ (Единый государственный экзамен); http://fipi.ru/ (ФИПИ) Областной закон об образовании в Ленинградской области;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Указ президента РФ О национальных целях и стратегических задач развития Российской Федерации на период до 2024 года №204 от 07.05.2018 года;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социально-экономического развития Ленинградской области на стратегическую перспективу до 2025 года;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совершенствования системы профессиональной ориентации в общеобразовательных организациях Ленинградской области на 2013-2020 годы;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A218C7" w:rsidRPr="008F063C" w:rsidRDefault="0089095F" w:rsidP="0089095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 xml:space="preserve">Концепция преподавания </w:t>
      </w:r>
      <w:proofErr w:type="spellStart"/>
      <w:proofErr w:type="gramStart"/>
      <w:r w:rsidRPr="008F063C">
        <w:rPr>
          <w:rStyle w:val="af5"/>
          <w:i w:val="0"/>
          <w:sz w:val="28"/>
          <w:szCs w:val="28"/>
        </w:rPr>
        <w:t>преподавания</w:t>
      </w:r>
      <w:proofErr w:type="spellEnd"/>
      <w:proofErr w:type="gramEnd"/>
      <w:r w:rsidRPr="008F063C">
        <w:rPr>
          <w:rStyle w:val="af5"/>
          <w:i w:val="0"/>
          <w:sz w:val="28"/>
          <w:szCs w:val="28"/>
        </w:rPr>
        <w:t xml:space="preserve"> предметной области «Технология» в образовательных организациях Российской Федерации, реализующих основные общеобразовательные программы от 28.12.2018 года (утверждена Коллегией Министерства просвещения РФ 29.12.2018).</w:t>
      </w:r>
    </w:p>
    <w:p w:rsidR="00391063" w:rsidRPr="008F063C" w:rsidRDefault="00391063" w:rsidP="00391063">
      <w:pPr>
        <w:jc w:val="both"/>
        <w:rPr>
          <w:rFonts w:eastAsia="Times New Roman"/>
          <w:sz w:val="28"/>
          <w:szCs w:val="28"/>
        </w:rPr>
      </w:pPr>
    </w:p>
    <w:p w:rsidR="00391063" w:rsidRPr="008F063C" w:rsidRDefault="00391063" w:rsidP="002B7F22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063C">
        <w:rPr>
          <w:rFonts w:ascii="Times New Roman" w:eastAsia="Times New Roman" w:hAnsi="Times New Roman"/>
          <w:b/>
          <w:sz w:val="28"/>
          <w:szCs w:val="28"/>
        </w:rPr>
        <w:t>Место технологии в учебном плане</w:t>
      </w:r>
    </w:p>
    <w:p w:rsidR="00A37C5F" w:rsidRPr="008F063C" w:rsidRDefault="00A37C5F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В связи с введением концепци</w:t>
      </w:r>
      <w:r w:rsidR="00AF5607" w:rsidRPr="008F063C">
        <w:rPr>
          <w:rFonts w:eastAsia="Times New Roman"/>
          <w:sz w:val="28"/>
          <w:szCs w:val="28"/>
        </w:rPr>
        <w:t>и</w:t>
      </w:r>
      <w:r w:rsidRPr="008F063C">
        <w:rPr>
          <w:rFonts w:eastAsia="Times New Roman"/>
          <w:sz w:val="28"/>
          <w:szCs w:val="28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</w:t>
      </w:r>
      <w:r w:rsidR="004573C9" w:rsidRPr="008F063C">
        <w:rPr>
          <w:rFonts w:eastAsia="Times New Roman"/>
          <w:sz w:val="28"/>
          <w:szCs w:val="28"/>
        </w:rPr>
        <w:t xml:space="preserve">утверждению новых вариантов ФГОС начального общего образования и основного начального </w:t>
      </w:r>
      <w:r w:rsidR="004573C9" w:rsidRPr="008F063C">
        <w:rPr>
          <w:rFonts w:eastAsia="Times New Roman"/>
          <w:sz w:val="28"/>
          <w:szCs w:val="28"/>
        </w:rPr>
        <w:lastRenderedPageBreak/>
        <w:t xml:space="preserve">общего образования, появлением новой ПООП, </w:t>
      </w:r>
      <w:r w:rsidRPr="008F063C">
        <w:rPr>
          <w:rFonts w:eastAsia="Times New Roman"/>
          <w:sz w:val="28"/>
          <w:szCs w:val="28"/>
        </w:rPr>
        <w:t>предполагается изменение в базисном учебном плане при изучении предметной области «Технология» с</w:t>
      </w:r>
      <w:r w:rsidR="002F04C8" w:rsidRPr="002F04C8">
        <w:rPr>
          <w:rFonts w:eastAsia="Times New Roman"/>
          <w:sz w:val="28"/>
          <w:szCs w:val="28"/>
        </w:rPr>
        <w:t xml:space="preserve"> </w:t>
      </w:r>
      <w:r w:rsidRPr="008F063C">
        <w:rPr>
          <w:rFonts w:eastAsia="Times New Roman"/>
          <w:sz w:val="28"/>
          <w:szCs w:val="28"/>
        </w:rPr>
        <w:t>1 по 11 класс.</w:t>
      </w:r>
    </w:p>
    <w:p w:rsidR="00FA4A70" w:rsidRPr="008F063C" w:rsidRDefault="004573C9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На июнь 2019 года б</w:t>
      </w:r>
      <w:r w:rsidR="00391063" w:rsidRPr="008F063C">
        <w:rPr>
          <w:rFonts w:eastAsia="Times New Roman"/>
          <w:sz w:val="28"/>
          <w:szCs w:val="28"/>
        </w:rPr>
        <w:t>азисный учебный план в соответствии с Федеральным государственным образовательным стандартом основного общего образования</w:t>
      </w:r>
      <w:r w:rsidR="002F04C8" w:rsidRPr="002F04C8">
        <w:rPr>
          <w:rFonts w:eastAsia="Times New Roman"/>
          <w:sz w:val="28"/>
          <w:szCs w:val="28"/>
        </w:rPr>
        <w:t xml:space="preserve"> </w:t>
      </w:r>
      <w:r w:rsidR="002F04C8">
        <w:rPr>
          <w:rFonts w:eastAsia="Times New Roman"/>
          <w:sz w:val="28"/>
          <w:szCs w:val="28"/>
        </w:rPr>
        <w:t xml:space="preserve">от </w:t>
      </w:r>
      <w:r w:rsidR="002F04C8" w:rsidRPr="002F04C8">
        <w:rPr>
          <w:rFonts w:eastAsia="Times New Roman"/>
          <w:sz w:val="28"/>
          <w:szCs w:val="28"/>
        </w:rPr>
        <w:t xml:space="preserve">17.12.2010 г. № 1897 (в ред. Приказов </w:t>
      </w:r>
      <w:proofErr w:type="spellStart"/>
      <w:r w:rsidR="002F04C8" w:rsidRPr="002F04C8">
        <w:rPr>
          <w:rFonts w:eastAsia="Times New Roman"/>
          <w:sz w:val="28"/>
          <w:szCs w:val="28"/>
        </w:rPr>
        <w:t>Минобрнауки</w:t>
      </w:r>
      <w:proofErr w:type="spellEnd"/>
      <w:r w:rsidR="002F04C8" w:rsidRPr="002F04C8">
        <w:rPr>
          <w:rFonts w:eastAsia="Times New Roman"/>
          <w:sz w:val="28"/>
          <w:szCs w:val="28"/>
        </w:rPr>
        <w:t xml:space="preserve"> России от 29.12.2014 г. № 1644, от 31.12.2015 г. № 1577)</w:t>
      </w:r>
      <w:r w:rsidR="00391063" w:rsidRPr="008F063C">
        <w:rPr>
          <w:rFonts w:eastAsia="Times New Roman"/>
          <w:sz w:val="28"/>
          <w:szCs w:val="28"/>
        </w:rPr>
        <w:t xml:space="preserve"> включает изучение учебного предмета «Технология» в</w:t>
      </w:r>
      <w:r w:rsidR="00391063" w:rsidRPr="008F063C">
        <w:rPr>
          <w:rFonts w:eastAsia="Times New Roman"/>
          <w:b/>
          <w:sz w:val="28"/>
          <w:szCs w:val="28"/>
        </w:rPr>
        <w:t xml:space="preserve"> 5, 6, 7 классах по 68 часов, из расчета 2 учебных часа в неделю в 8 классах-34 часа, из расчета</w:t>
      </w:r>
      <w:proofErr w:type="gramEnd"/>
      <w:r w:rsidR="00391063" w:rsidRPr="008F063C">
        <w:rPr>
          <w:rFonts w:eastAsia="Times New Roman"/>
          <w:b/>
          <w:sz w:val="28"/>
          <w:szCs w:val="28"/>
        </w:rPr>
        <w:t xml:space="preserve"> -</w:t>
      </w:r>
      <w:proofErr w:type="gramStart"/>
      <w:r w:rsidR="00391063" w:rsidRPr="008F063C">
        <w:rPr>
          <w:rFonts w:eastAsia="Times New Roman"/>
          <w:b/>
          <w:sz w:val="28"/>
          <w:szCs w:val="28"/>
        </w:rPr>
        <w:t>1</w:t>
      </w:r>
      <w:proofErr w:type="gramEnd"/>
      <w:r w:rsidR="00391063" w:rsidRPr="008F063C">
        <w:rPr>
          <w:rFonts w:eastAsia="Times New Roman"/>
          <w:b/>
          <w:sz w:val="28"/>
          <w:szCs w:val="28"/>
        </w:rPr>
        <w:t xml:space="preserve"> учебный час в неделю.</w:t>
      </w:r>
      <w:r w:rsidR="00391063" w:rsidRPr="008F063C">
        <w:rPr>
          <w:rFonts w:eastAsia="Times New Roman"/>
          <w:sz w:val="28"/>
          <w:szCs w:val="28"/>
        </w:rPr>
        <w:t xml:space="preserve">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 реализации основных общеобразовательных программ основного общего образования при проведении учебн</w:t>
      </w:r>
      <w:r w:rsidR="002F04C8">
        <w:rPr>
          <w:rFonts w:eastAsia="Times New Roman"/>
          <w:sz w:val="28"/>
          <w:szCs w:val="28"/>
        </w:rPr>
        <w:t>ых занятий по «Технологии» (5-9</w:t>
      </w:r>
      <w:r w:rsidRPr="008F063C">
        <w:rPr>
          <w:rFonts w:eastAsia="Times New Roman"/>
          <w:sz w:val="28"/>
          <w:szCs w:val="28"/>
        </w:rPr>
        <w:t xml:space="preserve"> классы) осуществляется деление класса на две группы (при наполняемости класса 25 и более человек).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При реализации основных общеобразовательных программ среднего общего образования при проведении учебных занятий по «Технологии» также осуществляется деление на подгруппы при наполняемости класса 25 и более человек.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Деление на подгруппы при количестве школьников менее 25 человек в классе возможно при наличии необходимых условий и средств и определяется учредителем образовательной организации (Администрацией районов). 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Часы уче</w:t>
      </w:r>
      <w:r w:rsidR="002F04C8">
        <w:rPr>
          <w:rFonts w:eastAsia="Times New Roman"/>
          <w:sz w:val="28"/>
          <w:szCs w:val="28"/>
        </w:rPr>
        <w:t>бного предмета «Технология» в 9</w:t>
      </w:r>
      <w:r w:rsidRPr="008F063C">
        <w:rPr>
          <w:rFonts w:eastAsia="Times New Roman"/>
          <w:sz w:val="28"/>
          <w:szCs w:val="28"/>
        </w:rPr>
        <w:t xml:space="preserve"> классе переда</w:t>
      </w:r>
      <w:r w:rsidR="00E4523D" w:rsidRPr="008F063C">
        <w:rPr>
          <w:rFonts w:eastAsia="Times New Roman"/>
          <w:sz w:val="28"/>
          <w:szCs w:val="28"/>
        </w:rPr>
        <w:t>ются в компонент образовательного</w:t>
      </w:r>
      <w:r w:rsidRPr="008F063C">
        <w:rPr>
          <w:rFonts w:eastAsia="Times New Roman"/>
          <w:sz w:val="28"/>
          <w:szCs w:val="28"/>
        </w:rPr>
        <w:t xml:space="preserve"> </w:t>
      </w:r>
      <w:r w:rsidR="00E4523D" w:rsidRPr="008F063C">
        <w:rPr>
          <w:rFonts w:eastAsia="Times New Roman"/>
          <w:sz w:val="28"/>
          <w:szCs w:val="28"/>
        </w:rPr>
        <w:t xml:space="preserve">учреждения </w:t>
      </w:r>
      <w:r w:rsidRPr="008F063C">
        <w:rPr>
          <w:rFonts w:eastAsia="Times New Roman"/>
          <w:sz w:val="28"/>
          <w:szCs w:val="28"/>
        </w:rPr>
        <w:t xml:space="preserve">для организации </w:t>
      </w:r>
      <w:proofErr w:type="spellStart"/>
      <w:r w:rsidRPr="008F063C">
        <w:rPr>
          <w:rFonts w:eastAsia="Times New Roman"/>
          <w:sz w:val="28"/>
          <w:szCs w:val="28"/>
        </w:rPr>
        <w:t>предпрофильной</w:t>
      </w:r>
      <w:proofErr w:type="spellEnd"/>
      <w:r w:rsidRPr="008F063C">
        <w:rPr>
          <w:rFonts w:eastAsia="Times New Roman"/>
          <w:sz w:val="28"/>
          <w:szCs w:val="28"/>
        </w:rPr>
        <w:t xml:space="preserve"> подготовки обучающихся (реализуется элективными</w:t>
      </w:r>
      <w:r w:rsidR="00E4523D" w:rsidRPr="008F063C">
        <w:rPr>
          <w:rFonts w:eastAsia="Times New Roman"/>
          <w:sz w:val="28"/>
          <w:szCs w:val="28"/>
        </w:rPr>
        <w:t xml:space="preserve"> курсами</w:t>
      </w:r>
      <w:r w:rsidRPr="008F063C">
        <w:rPr>
          <w:rFonts w:eastAsia="Times New Roman"/>
          <w:sz w:val="28"/>
          <w:szCs w:val="28"/>
        </w:rPr>
        <w:t xml:space="preserve">, в том числе по профориентации). </w:t>
      </w:r>
    </w:p>
    <w:p w:rsidR="00932C7A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Система оцениван</w:t>
      </w:r>
      <w:r w:rsidR="00E4523D" w:rsidRPr="008F063C">
        <w:rPr>
          <w:rFonts w:eastAsia="Times New Roman"/>
          <w:sz w:val="28"/>
          <w:szCs w:val="28"/>
        </w:rPr>
        <w:t>ия элективного учебного курса</w:t>
      </w:r>
      <w:r w:rsidRPr="008F063C">
        <w:rPr>
          <w:rFonts w:eastAsia="Times New Roman"/>
          <w:sz w:val="28"/>
          <w:szCs w:val="28"/>
        </w:rPr>
        <w:t xml:space="preserve"> определяется рабочей программой учителя. При этом</w:t>
      </w:r>
      <w:proofErr w:type="gramStart"/>
      <w:r w:rsidR="00E87913" w:rsidRPr="008F063C">
        <w:rPr>
          <w:rFonts w:eastAsia="Times New Roman"/>
          <w:sz w:val="28"/>
          <w:szCs w:val="28"/>
        </w:rPr>
        <w:t>,</w:t>
      </w:r>
      <w:proofErr w:type="gramEnd"/>
      <w:r w:rsidRPr="008F063C">
        <w:rPr>
          <w:rFonts w:eastAsia="Times New Roman"/>
          <w:sz w:val="28"/>
          <w:szCs w:val="28"/>
        </w:rPr>
        <w:t xml:space="preserve">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новые или альтернативные методы оценивания качества </w:t>
      </w:r>
      <w:r w:rsidR="002F04C8">
        <w:rPr>
          <w:rFonts w:eastAsia="Times New Roman"/>
          <w:sz w:val="28"/>
          <w:szCs w:val="28"/>
        </w:rPr>
        <w:t>знаний. Рекомендуется деление 9</w:t>
      </w:r>
      <w:r w:rsidRPr="008F063C">
        <w:rPr>
          <w:rFonts w:eastAsia="Times New Roman"/>
          <w:sz w:val="28"/>
          <w:szCs w:val="28"/>
        </w:rPr>
        <w:t xml:space="preserve"> классов на группы при организации </w:t>
      </w:r>
      <w:proofErr w:type="spellStart"/>
      <w:r w:rsidRPr="008F063C">
        <w:rPr>
          <w:rFonts w:eastAsia="Times New Roman"/>
          <w:sz w:val="28"/>
          <w:szCs w:val="28"/>
        </w:rPr>
        <w:t>предпрофильной</w:t>
      </w:r>
      <w:proofErr w:type="spellEnd"/>
      <w:r w:rsidRPr="008F063C">
        <w:rPr>
          <w:rFonts w:eastAsia="Times New Roman"/>
          <w:sz w:val="28"/>
          <w:szCs w:val="28"/>
        </w:rPr>
        <w:t xml:space="preserve"> подготовки. </w:t>
      </w:r>
    </w:p>
    <w:p w:rsidR="00391063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В образовательной организации может осуществляться изучение учебного предмета «Технология»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  </w:t>
      </w:r>
      <w:r w:rsidR="00932C7A" w:rsidRPr="008F063C">
        <w:rPr>
          <w:rFonts w:eastAsia="Times New Roman"/>
          <w:sz w:val="28"/>
          <w:szCs w:val="28"/>
        </w:rPr>
        <w:t xml:space="preserve">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="00932C7A" w:rsidRPr="008F063C">
        <w:rPr>
          <w:rFonts w:eastAsia="Times New Roman"/>
          <w:sz w:val="28"/>
          <w:szCs w:val="28"/>
        </w:rPr>
        <w:t>прототипирования</w:t>
      </w:r>
      <w:proofErr w:type="spellEnd"/>
      <w:r w:rsidR="00932C7A" w:rsidRPr="008F063C">
        <w:rPr>
          <w:rFonts w:eastAsia="Times New Roman"/>
          <w:sz w:val="28"/>
          <w:szCs w:val="28"/>
        </w:rPr>
        <w:t>.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Не допускается замена учебного предмета «Технология» учебным предметом «Информатика и ИКТ». В рамках обязательной технологической подготовки обучающихся </w:t>
      </w:r>
      <w:r w:rsidR="004573C9" w:rsidRPr="008F063C">
        <w:rPr>
          <w:rFonts w:eastAsia="Times New Roman"/>
          <w:sz w:val="28"/>
          <w:szCs w:val="28"/>
        </w:rPr>
        <w:t>8</w:t>
      </w:r>
      <w:r w:rsidRPr="008F063C">
        <w:rPr>
          <w:rFonts w:eastAsia="Times New Roman"/>
          <w:sz w:val="28"/>
          <w:szCs w:val="28"/>
        </w:rPr>
        <w:t xml:space="preserve"> класса для обучения графической грамоте и элементам </w:t>
      </w:r>
      <w:r w:rsidRPr="008F063C">
        <w:rPr>
          <w:rFonts w:eastAsia="Times New Roman"/>
          <w:sz w:val="28"/>
          <w:szCs w:val="28"/>
        </w:rPr>
        <w:lastRenderedPageBreak/>
        <w:t xml:space="preserve">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Примерный учебный план обра</w:t>
      </w:r>
      <w:r w:rsidR="002F04C8">
        <w:rPr>
          <w:rFonts w:eastAsia="Times New Roman"/>
          <w:sz w:val="28"/>
          <w:szCs w:val="28"/>
        </w:rPr>
        <w:t>зовательных организаций для 10-11 (12</w:t>
      </w:r>
      <w:r w:rsidRPr="008F063C">
        <w:rPr>
          <w:rFonts w:eastAsia="Times New Roman"/>
          <w:sz w:val="28"/>
          <w:szCs w:val="28"/>
        </w:rPr>
        <w:t xml:space="preserve">) классов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 Примерный учебный план для </w:t>
      </w:r>
      <w:r w:rsidR="002F04C8">
        <w:rPr>
          <w:rFonts w:eastAsia="Times New Roman"/>
          <w:sz w:val="28"/>
          <w:szCs w:val="28"/>
        </w:rPr>
        <w:t>10-11 (12</w:t>
      </w:r>
      <w:r w:rsidRPr="008F063C">
        <w:rPr>
          <w:rFonts w:eastAsia="Times New Roman"/>
          <w:sz w:val="28"/>
          <w:szCs w:val="28"/>
        </w:rPr>
        <w:t xml:space="preserve">) классов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 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8F063C">
        <w:rPr>
          <w:rFonts w:eastAsia="Times New Roman"/>
          <w:sz w:val="28"/>
          <w:szCs w:val="28"/>
        </w:rPr>
        <w:t>обучающихся</w:t>
      </w:r>
      <w:proofErr w:type="gramEnd"/>
      <w:r w:rsidRPr="008F063C">
        <w:rPr>
          <w:rFonts w:eastAsia="Times New Roman"/>
          <w:sz w:val="28"/>
          <w:szCs w:val="28"/>
        </w:rPr>
        <w:t xml:space="preserve">. </w:t>
      </w:r>
    </w:p>
    <w:p w:rsidR="00932C7A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391063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Учебный предмет «Технология» является обязательным для изучения при выборе модели универсального (</w:t>
      </w:r>
      <w:proofErr w:type="gramStart"/>
      <w:r w:rsidRPr="008F063C">
        <w:rPr>
          <w:rFonts w:eastAsia="Times New Roman"/>
          <w:sz w:val="28"/>
          <w:szCs w:val="28"/>
        </w:rPr>
        <w:t xml:space="preserve">непрофильного) </w:t>
      </w:r>
      <w:proofErr w:type="gramEnd"/>
      <w:r w:rsidRPr="008F063C">
        <w:rPr>
          <w:rFonts w:eastAsia="Times New Roman"/>
          <w:sz w:val="28"/>
          <w:szCs w:val="28"/>
        </w:rPr>
        <w:t xml:space="preserve">обучения (изучается по 1 часу в неделю для </w:t>
      </w:r>
      <w:r w:rsidR="002F04C8" w:rsidRPr="002F04C8">
        <w:rPr>
          <w:rFonts w:eastAsia="Times New Roman"/>
          <w:sz w:val="28"/>
          <w:szCs w:val="28"/>
        </w:rPr>
        <w:t xml:space="preserve">10-11 (12) </w:t>
      </w:r>
      <w:r w:rsidRPr="008F063C">
        <w:rPr>
          <w:rFonts w:eastAsia="Times New Roman"/>
          <w:sz w:val="28"/>
          <w:szCs w:val="28"/>
        </w:rPr>
        <w:t>классов). Замена его другим учебным предметом не допускается.</w:t>
      </w:r>
    </w:p>
    <w:p w:rsidR="00A82590" w:rsidRPr="002F04C8" w:rsidRDefault="00A82590" w:rsidP="00391063">
      <w:pPr>
        <w:jc w:val="both"/>
        <w:rPr>
          <w:rFonts w:eastAsia="Times New Roman"/>
          <w:sz w:val="28"/>
          <w:szCs w:val="28"/>
        </w:rPr>
      </w:pPr>
    </w:p>
    <w:p w:rsidR="00C03465" w:rsidRPr="008F063C" w:rsidRDefault="00C03465" w:rsidP="00C03465">
      <w:pPr>
        <w:pStyle w:val="af2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Рекомендации по разработке рабочих программ учебных предметов, курсов и курсов внеурочной деятельности (основное общее и среднее общее образование)</w:t>
      </w:r>
    </w:p>
    <w:p w:rsidR="00C03465" w:rsidRPr="008F063C" w:rsidRDefault="00C03465" w:rsidP="00C03465">
      <w:pPr>
        <w:pStyle w:val="af2"/>
        <w:ind w:firstLine="568"/>
        <w:rPr>
          <w:rFonts w:ascii="Times New Roman" w:hAnsi="Times New Roman"/>
          <w:sz w:val="28"/>
          <w:szCs w:val="28"/>
        </w:rPr>
      </w:pPr>
    </w:p>
    <w:p w:rsidR="002F04C8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Рабочая программа учителя составляется в соответствии с Примерной основной образовательной программой основного общего образования (одобренной решением федерального учебно-методического объединения по общему образованию, протокол от 8 апреля 2015 г. №1/15).</w:t>
      </w:r>
      <w:r w:rsidR="002F04C8">
        <w:rPr>
          <w:sz w:val="28"/>
          <w:szCs w:val="28"/>
        </w:rPr>
        <w:t xml:space="preserve"> </w:t>
      </w:r>
    </w:p>
    <w:p w:rsidR="00C03465" w:rsidRPr="002F04C8" w:rsidRDefault="002F04C8" w:rsidP="00C03465">
      <w:pPr>
        <w:spacing w:line="276" w:lineRule="auto"/>
        <w:ind w:firstLine="375"/>
        <w:jc w:val="both"/>
        <w:rPr>
          <w:i/>
          <w:sz w:val="28"/>
          <w:szCs w:val="28"/>
        </w:rPr>
      </w:pPr>
      <w:r w:rsidRPr="002F04C8">
        <w:rPr>
          <w:i/>
          <w:sz w:val="28"/>
          <w:szCs w:val="28"/>
        </w:rPr>
        <w:t>Ожидается новое издание ПООП с сентября 2019 г</w:t>
      </w:r>
      <w:r>
        <w:rPr>
          <w:i/>
          <w:sz w:val="28"/>
          <w:szCs w:val="28"/>
        </w:rPr>
        <w:t xml:space="preserve">ода, поэтому структура </w:t>
      </w:r>
      <w:r w:rsidRPr="002F04C8">
        <w:rPr>
          <w:i/>
          <w:sz w:val="28"/>
          <w:szCs w:val="28"/>
        </w:rPr>
        <w:t>рабочих программ учебных предметов, курсов и курсов внеурочной деятельности</w:t>
      </w:r>
      <w:r>
        <w:rPr>
          <w:i/>
          <w:sz w:val="28"/>
          <w:szCs w:val="28"/>
        </w:rPr>
        <w:t xml:space="preserve"> будет изменена.</w:t>
      </w:r>
    </w:p>
    <w:p w:rsidR="00C03465" w:rsidRPr="008F063C" w:rsidRDefault="00C03465" w:rsidP="00C03465">
      <w:pPr>
        <w:spacing w:line="324" w:lineRule="exact"/>
        <w:jc w:val="center"/>
        <w:rPr>
          <w:b/>
          <w:i/>
          <w:sz w:val="28"/>
          <w:szCs w:val="28"/>
        </w:rPr>
      </w:pPr>
      <w:r w:rsidRPr="008F063C">
        <w:rPr>
          <w:b/>
          <w:i/>
          <w:sz w:val="28"/>
          <w:szCs w:val="28"/>
        </w:rPr>
        <w:t>Основные образовательные программы</w:t>
      </w:r>
    </w:p>
    <w:p w:rsidR="00C03465" w:rsidRPr="008F063C" w:rsidRDefault="00C03465" w:rsidP="00C03465">
      <w:pPr>
        <w:numPr>
          <w:ilvl w:val="0"/>
          <w:numId w:val="26"/>
        </w:numPr>
        <w:tabs>
          <w:tab w:val="left" w:pos="869"/>
        </w:tabs>
        <w:spacing w:line="276" w:lineRule="auto"/>
        <w:ind w:left="720" w:right="20" w:hanging="360"/>
        <w:jc w:val="center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2019-2020 учебном году, образовательные организации Ленинградской области, должны реализовывать следующие образовательные программы:</w:t>
      </w:r>
      <w:proofErr w:type="gramEnd"/>
    </w:p>
    <w:p w:rsidR="00C03465" w:rsidRPr="008F063C" w:rsidRDefault="00C03465" w:rsidP="00C03465">
      <w:pPr>
        <w:tabs>
          <w:tab w:val="left" w:pos="869"/>
        </w:tabs>
        <w:spacing w:line="234" w:lineRule="auto"/>
        <w:ind w:left="619" w:right="20"/>
        <w:rPr>
          <w:rFonts w:eastAsia="Times New Roman"/>
          <w:sz w:val="28"/>
          <w:szCs w:val="28"/>
        </w:rPr>
      </w:pP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8F063C">
              <w:rPr>
                <w:rFonts w:eastAsia="Times New Roman"/>
                <w:sz w:val="28"/>
                <w:szCs w:val="28"/>
                <w:lang w:val="en-US"/>
              </w:rPr>
              <w:t>N</w:t>
            </w:r>
          </w:p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п\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 w:hanging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Основные общеобразовательные </w:t>
            </w:r>
            <w:r w:rsidRPr="008F063C">
              <w:rPr>
                <w:rFonts w:eastAsia="Times New Roman"/>
                <w:sz w:val="28"/>
                <w:szCs w:val="28"/>
              </w:rPr>
              <w:lastRenderedPageBreak/>
              <w:t>программы начального общего образования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lastRenderedPageBreak/>
              <w:t>Все 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 w:hanging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Адаптированные основные общеобразовательные программы начального общего образования для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с ограниченными возможностями здоровья (умственной отсталостью) – 1-2 класс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Все образовательные организации (при наличии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таких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обучающихся)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34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основного общего образования (5-7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Все 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основного общего образования (8-9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реализующие ФГОС основного общего образования в опережающем режиме с 2012, 2013 года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программы среднего общего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образования (10-11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являющиеся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региональными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инновационными площадками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введению ФГОС СОО, 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 закончившие реализацию ФГОС осн</w:t>
            </w:r>
            <w:r w:rsidR="002F04C8">
              <w:rPr>
                <w:rFonts w:eastAsia="Times New Roman"/>
                <w:sz w:val="28"/>
                <w:szCs w:val="28"/>
              </w:rPr>
              <w:t>овного общего образования в 2019-2020</w:t>
            </w:r>
            <w:r w:rsidRPr="008F063C">
              <w:rPr>
                <w:rFonts w:eastAsia="Times New Roman"/>
                <w:sz w:val="28"/>
                <w:szCs w:val="28"/>
              </w:rPr>
              <w:t xml:space="preserve"> учебном году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 (центры образования), имеющие структурное подразделение, реализующее образовательные программы дошкольного образования</w:t>
            </w:r>
          </w:p>
        </w:tc>
      </w:tr>
    </w:tbl>
    <w:p w:rsidR="00C03465" w:rsidRPr="008F063C" w:rsidRDefault="00C03465" w:rsidP="00C03465">
      <w:pPr>
        <w:tabs>
          <w:tab w:val="left" w:pos="869"/>
        </w:tabs>
        <w:spacing w:line="234" w:lineRule="auto"/>
        <w:ind w:right="20"/>
        <w:rPr>
          <w:rFonts w:eastAsia="Times New Roman"/>
          <w:sz w:val="28"/>
          <w:szCs w:val="28"/>
        </w:rPr>
      </w:pPr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 (постановление Правительства Ленинградской области от 12 ноября 2013 года № 392</w:t>
      </w:r>
      <w:r w:rsidRPr="008F063C">
        <w:rPr>
          <w:sz w:val="28"/>
          <w:szCs w:val="28"/>
        </w:rPr>
        <w:t xml:space="preserve"> (в ред. </w:t>
      </w:r>
      <w:r w:rsidRPr="008F063C">
        <w:rPr>
          <w:rFonts w:eastAsia="Times New Roman"/>
          <w:sz w:val="28"/>
          <w:szCs w:val="28"/>
        </w:rPr>
        <w:t>от 27.06.2016 № 208).</w:t>
      </w:r>
      <w:proofErr w:type="gramEnd"/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Обучающимся предоставлено право на </w:t>
      </w:r>
      <w:proofErr w:type="gramStart"/>
      <w:r w:rsidRPr="008F063C">
        <w:rPr>
          <w:rFonts w:eastAsia="Times New Roman"/>
          <w:sz w:val="28"/>
          <w:szCs w:val="28"/>
        </w:rPr>
        <w:t>обучение</w:t>
      </w:r>
      <w:proofErr w:type="gramEnd"/>
      <w:r w:rsidRPr="008F063C">
        <w:rPr>
          <w:rFonts w:eastAsia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 (пункт 3 части 1 статьи 34 Федерального закона № 273-Ф3).</w:t>
      </w:r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В соответствии с ФГОС НОО, срок освоения ООП начального общего образования составляет четыре года, ФГОС ООО - пять лет, ФГОС СОО – 2 года. Для лиц с ограниченными возможностями здоровья и инвалидов при </w:t>
      </w:r>
      <w:proofErr w:type="gramStart"/>
      <w:r w:rsidRPr="008F063C">
        <w:rPr>
          <w:rFonts w:eastAsia="Times New Roman"/>
          <w:sz w:val="28"/>
          <w:szCs w:val="28"/>
        </w:rPr>
        <w:t>обучении</w:t>
      </w:r>
      <w:proofErr w:type="gramEnd"/>
      <w:r w:rsidRPr="008F063C">
        <w:rPr>
          <w:rFonts w:eastAsia="Times New Roman"/>
          <w:sz w:val="28"/>
          <w:szCs w:val="28"/>
        </w:rPr>
        <w:t xml:space="preserve"> по адаптированным основным общеобразовательным программам, </w:t>
      </w:r>
      <w:r w:rsidRPr="008F063C">
        <w:rPr>
          <w:rFonts w:eastAsia="Times New Roman"/>
          <w:sz w:val="28"/>
          <w:szCs w:val="28"/>
        </w:rPr>
        <w:lastRenderedPageBreak/>
        <w:t>независимо от применяемых образовательных технологий, срок освоения образовательной программы увеличивается не более чем на один год.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Примерная основная образовательная программа в соответствии с ФГОС ООО предлагает содержание курса «Технология», которое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блоков курса: </w:t>
      </w:r>
    </w:p>
    <w:p w:rsidR="00C03465" w:rsidRPr="008F063C" w:rsidRDefault="00C03465" w:rsidP="00C03465">
      <w:pPr>
        <w:spacing w:line="276" w:lineRule="auto"/>
        <w:ind w:firstLine="375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Первый блок. Современные материальные, информационные и гуманитарные технологии и перспективы их развития;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Второй блок. Формирование технологической культуры и проектно-технологического мышления </w:t>
      </w:r>
      <w:proofErr w:type="gramStart"/>
      <w:r w:rsidRPr="008F063C">
        <w:rPr>
          <w:i/>
          <w:sz w:val="28"/>
          <w:szCs w:val="28"/>
        </w:rPr>
        <w:t>обучающихся</w:t>
      </w:r>
      <w:proofErr w:type="gramEnd"/>
      <w:r w:rsidRPr="008F063C">
        <w:rPr>
          <w:i/>
          <w:sz w:val="28"/>
          <w:szCs w:val="28"/>
        </w:rPr>
        <w:t xml:space="preserve">; </w:t>
      </w:r>
    </w:p>
    <w:p w:rsidR="00C03465" w:rsidRPr="008F063C" w:rsidRDefault="00C03465" w:rsidP="00C03465">
      <w:pPr>
        <w:ind w:firstLine="375"/>
        <w:jc w:val="both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Третий блок. Построение образовательных траекторий и планов в области профессионального самоопределения;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(реестр Министерства образования и науки Российской Федерации: </w:t>
      </w:r>
      <w:hyperlink r:id="rId13" w:history="1">
        <w:r w:rsidRPr="008F063C">
          <w:rPr>
            <w:rStyle w:val="af0"/>
            <w:sz w:val="28"/>
            <w:szCs w:val="28"/>
          </w:rPr>
          <w:t>http://fgosreestr.ru/</w:t>
        </w:r>
      </w:hyperlink>
      <w:r w:rsidRPr="008F063C">
        <w:rPr>
          <w:sz w:val="28"/>
          <w:szCs w:val="28"/>
        </w:rPr>
        <w:t>) и при необходимости материалы примерных программ по учебным предметам, курсам, а также вариативные (авторские) программы учебных предметов, курсов.</w:t>
      </w:r>
      <w:proofErr w:type="gramEnd"/>
      <w:r w:rsidRPr="008F063C">
        <w:rPr>
          <w:sz w:val="28"/>
          <w:szCs w:val="28"/>
        </w:rPr>
        <w:t xml:space="preserve"> Рабочие программы учебных предметов, курсов разрабатываются учителем (разработчик), группой учителей (разработчики) образовательной организации для уровня образования (основного общего образования)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организации, которая в свою очередь является локальным нормативным актом.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Целью рабочих программ учебных предметов,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</w:t>
      </w:r>
    </w:p>
    <w:p w:rsidR="004A0ED0" w:rsidRPr="008F063C" w:rsidRDefault="004A0ED0" w:rsidP="00C03465">
      <w:pPr>
        <w:pStyle w:val="af2"/>
        <w:rPr>
          <w:rFonts w:ascii="Times New Roman" w:hAnsi="Times New Roman"/>
          <w:sz w:val="28"/>
          <w:szCs w:val="28"/>
        </w:rPr>
      </w:pPr>
    </w:p>
    <w:p w:rsidR="00FE5F86" w:rsidRPr="008F063C" w:rsidRDefault="00FE5F86" w:rsidP="00383542">
      <w:pPr>
        <w:ind w:firstLine="375"/>
        <w:jc w:val="center"/>
        <w:rPr>
          <w:sz w:val="28"/>
          <w:szCs w:val="28"/>
        </w:rPr>
      </w:pPr>
    </w:p>
    <w:p w:rsidR="00FE5F86" w:rsidRPr="008F063C" w:rsidRDefault="001C4699" w:rsidP="00383542">
      <w:pPr>
        <w:jc w:val="center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4.1.</w:t>
      </w:r>
      <w:r w:rsidR="00FE5F86" w:rsidRPr="008F063C">
        <w:rPr>
          <w:b/>
          <w:sz w:val="28"/>
          <w:szCs w:val="28"/>
        </w:rPr>
        <w:t xml:space="preserve"> Структура рабочих программ учебных предметов, курсов и курсов внеурочной деятельности</w:t>
      </w:r>
    </w:p>
    <w:p w:rsidR="00FE5F86" w:rsidRPr="008F063C" w:rsidRDefault="00FE5F86" w:rsidP="00FE5F86">
      <w:pPr>
        <w:rPr>
          <w:sz w:val="28"/>
          <w:szCs w:val="28"/>
        </w:rPr>
      </w:pPr>
    </w:p>
    <w:p w:rsidR="00FE5F86" w:rsidRPr="008F063C" w:rsidRDefault="00FE5F86" w:rsidP="003313E2">
      <w:pPr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Структура рабочей программы учебного предмета, курса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материала. </w:t>
      </w:r>
    </w:p>
    <w:p w:rsidR="00FE5F86" w:rsidRPr="008F063C" w:rsidRDefault="00FE5F86" w:rsidP="003313E2">
      <w:pPr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8F063C">
        <w:rPr>
          <w:sz w:val="28"/>
          <w:szCs w:val="28"/>
        </w:rPr>
        <w:t>проведения корректировки основной образовательной программы основного общего образования изменения</w:t>
      </w:r>
      <w:proofErr w:type="gramEnd"/>
      <w:r w:rsidRPr="008F063C">
        <w:rPr>
          <w:sz w:val="28"/>
          <w:szCs w:val="28"/>
        </w:rPr>
        <w:t xml:space="preserve"> представлены в табличном варианте в сравнении с действующей редакцией ФГОС основного общего образования от 31.12.2015 г.</w:t>
      </w:r>
      <w:r w:rsidR="009524E7" w:rsidRPr="008F063C">
        <w:rPr>
          <w:rFonts w:eastAsia="Times New Roman"/>
          <w:sz w:val="28"/>
          <w:szCs w:val="28"/>
        </w:rPr>
        <w:t xml:space="preserve"> №1576, 1577, 1578 </w:t>
      </w:r>
      <w:r w:rsidRPr="008F063C">
        <w:rPr>
          <w:sz w:val="28"/>
          <w:szCs w:val="28"/>
        </w:rPr>
        <w:t xml:space="preserve">(таблица 1). </w:t>
      </w:r>
    </w:p>
    <w:p w:rsidR="009524E7" w:rsidRPr="008F063C" w:rsidRDefault="009524E7" w:rsidP="009524E7">
      <w:pPr>
        <w:ind w:right="-1" w:firstLine="709"/>
        <w:jc w:val="both"/>
        <w:rPr>
          <w:kern w:val="2"/>
          <w:sz w:val="28"/>
          <w:szCs w:val="28"/>
        </w:rPr>
      </w:pPr>
      <w:r w:rsidRPr="008F063C">
        <w:rPr>
          <w:kern w:val="2"/>
          <w:sz w:val="28"/>
          <w:szCs w:val="28"/>
        </w:rPr>
        <w:t>При разработке рабочих программ можно использовать конструктор рабочих программ, предложенный при общественном обсуждении основных образовательных программ общего образования на соответствующем портале (</w:t>
      </w:r>
      <w:hyperlink r:id="rId14" w:history="1">
        <w:r w:rsidRPr="008F063C">
          <w:rPr>
            <w:rStyle w:val="af0"/>
            <w:kern w:val="2"/>
            <w:sz w:val="28"/>
            <w:szCs w:val="28"/>
          </w:rPr>
          <w:t>http://edu.crowdexpert.ru</w:t>
        </w:r>
      </w:hyperlink>
      <w:r w:rsidRPr="008F063C">
        <w:rPr>
          <w:kern w:val="2"/>
          <w:sz w:val="28"/>
          <w:szCs w:val="28"/>
        </w:rPr>
        <w:t>).</w:t>
      </w:r>
    </w:p>
    <w:p w:rsidR="00FE5F86" w:rsidRPr="008F063C" w:rsidRDefault="00FE5F86" w:rsidP="00FE5F86">
      <w:pPr>
        <w:ind w:firstLine="375"/>
        <w:rPr>
          <w:sz w:val="28"/>
          <w:szCs w:val="28"/>
        </w:rPr>
      </w:pPr>
    </w:p>
    <w:p w:rsidR="00FE5F86" w:rsidRPr="008F063C" w:rsidRDefault="00FE5F86" w:rsidP="00FE5F86">
      <w:pPr>
        <w:ind w:firstLine="375"/>
        <w:jc w:val="right"/>
        <w:rPr>
          <w:sz w:val="28"/>
          <w:szCs w:val="28"/>
        </w:rPr>
      </w:pPr>
      <w:r w:rsidRPr="008F063C">
        <w:rPr>
          <w:sz w:val="28"/>
          <w:szCs w:val="28"/>
        </w:rPr>
        <w:t xml:space="preserve">Таблица 1 </w:t>
      </w:r>
    </w:p>
    <w:p w:rsidR="00FE5F86" w:rsidRPr="008F063C" w:rsidRDefault="00FE5F86" w:rsidP="00F1653B">
      <w:pPr>
        <w:ind w:firstLine="375"/>
        <w:jc w:val="center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Структура рабочей программы учебных предметов, курсов и курсов внеурочной деятельности (с изм. в н. 18.2.2 ФГОС основного общего образования)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5665"/>
        <w:gridCol w:w="4366"/>
      </w:tblGrid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рабочей программы учебных предметов, курсов в редакции ФГОС основного общего образования от 29.12.2014 г., недействующая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рабочей программы учебных предметов, курсов в редакции ФГОС основного общего образования от 31.12.2015 г., действующая</w:t>
            </w:r>
          </w:p>
        </w:tc>
      </w:tr>
      <w:tr w:rsidR="00F1653B" w:rsidRPr="008F063C" w:rsidTr="008C1D21">
        <w:tc>
          <w:tcPr>
            <w:tcW w:w="10031" w:type="dxa"/>
            <w:gridSpan w:val="2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рабочих программ учебных предметов, курсов</w:t>
            </w:r>
          </w:p>
        </w:tc>
      </w:tr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1) пояснительная записка, в которой конкретизируются общие цели основного общего образования с учетом специфики учебного предмета;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общая характеристика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3) описание места учебного предмета, курса в учебном плане;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4) личностные, метапредметные и предметные результаты освоения конкретного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5) содержание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6) тематическое планирование с определением основных видов учебной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7) описание учебно-методического и материально- технического обеспечения образовательного процесса; </w:t>
            </w:r>
          </w:p>
          <w:p w:rsidR="00F1653B" w:rsidRPr="002F04C8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8) планируемые результаты изучения учебного предмета, курса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1) планируемые результаты освоения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содержание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F1653B" w:rsidRPr="008F063C" w:rsidTr="008C1D21">
        <w:tc>
          <w:tcPr>
            <w:tcW w:w="10031" w:type="dxa"/>
            <w:gridSpan w:val="2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отсутствовали данные требования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1) результаты освоения курса внеурочной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содержание курса внеурочной деятельности с указанием форм организации и видов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</w:t>
            </w:r>
          </w:p>
        </w:tc>
      </w:tr>
    </w:tbl>
    <w:p w:rsidR="00EB4120" w:rsidRPr="008F063C" w:rsidRDefault="00EB4120" w:rsidP="00EB4120">
      <w:pPr>
        <w:rPr>
          <w:sz w:val="28"/>
          <w:szCs w:val="28"/>
        </w:rPr>
      </w:pPr>
    </w:p>
    <w:p w:rsidR="00EB4120" w:rsidRPr="008F063C" w:rsidRDefault="00EB4120" w:rsidP="00EB4120">
      <w:pPr>
        <w:rPr>
          <w:rFonts w:eastAsia="Calibri"/>
          <w:i/>
          <w:sz w:val="28"/>
          <w:szCs w:val="28"/>
          <w:lang w:eastAsia="en-US"/>
        </w:rPr>
      </w:pPr>
      <w:r w:rsidRPr="008F063C">
        <w:rPr>
          <w:i/>
          <w:sz w:val="28"/>
          <w:szCs w:val="28"/>
        </w:rPr>
        <w:t>Работа учителей по проектированию рабочих программ</w:t>
      </w:r>
      <w:r w:rsidR="00094B71" w:rsidRPr="008F063C">
        <w:rPr>
          <w:i/>
          <w:sz w:val="28"/>
          <w:szCs w:val="28"/>
        </w:rPr>
        <w:t xml:space="preserve"> </w:t>
      </w:r>
      <w:r w:rsidRPr="008F063C">
        <w:rPr>
          <w:i/>
          <w:sz w:val="28"/>
          <w:szCs w:val="28"/>
        </w:rPr>
        <w:t xml:space="preserve">требует особого внимания к планируемым </w:t>
      </w:r>
      <w:proofErr w:type="spellStart"/>
      <w:r w:rsidRPr="008F063C">
        <w:rPr>
          <w:i/>
          <w:sz w:val="28"/>
          <w:szCs w:val="28"/>
        </w:rPr>
        <w:t>метапредметным</w:t>
      </w:r>
      <w:proofErr w:type="spellEnd"/>
      <w:r w:rsidRPr="008F063C">
        <w:rPr>
          <w:i/>
          <w:sz w:val="28"/>
          <w:szCs w:val="28"/>
        </w:rPr>
        <w:t xml:space="preserve"> результатам</w:t>
      </w:r>
      <w:r w:rsidR="00094B71" w:rsidRPr="008F063C">
        <w:rPr>
          <w:i/>
          <w:sz w:val="28"/>
          <w:szCs w:val="28"/>
        </w:rPr>
        <w:t xml:space="preserve"> и их оцениванию.</w:t>
      </w:r>
      <w:r w:rsidRPr="008F063C">
        <w:rPr>
          <w:i/>
          <w:sz w:val="28"/>
          <w:szCs w:val="28"/>
        </w:rPr>
        <w:t xml:space="preserve"> </w:t>
      </w:r>
    </w:p>
    <w:p w:rsidR="0077557F" w:rsidRPr="008F063C" w:rsidRDefault="0077557F" w:rsidP="0077557F">
      <w:pPr>
        <w:pStyle w:val="ac"/>
        <w:ind w:left="375"/>
        <w:rPr>
          <w:i/>
          <w:sz w:val="28"/>
          <w:szCs w:val="28"/>
        </w:rPr>
      </w:pPr>
    </w:p>
    <w:p w:rsidR="0077557F" w:rsidRPr="008F063C" w:rsidRDefault="0077557F" w:rsidP="00F2519F">
      <w:pPr>
        <w:pStyle w:val="ac"/>
        <w:numPr>
          <w:ilvl w:val="1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Рекомендации по формированию содержании рабочих программ учебных предметов, курсов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Изменения ФГОС основного общего образования (Приказ Министерства образования </w:t>
      </w:r>
      <w:r w:rsidR="00EB4120" w:rsidRPr="008F063C">
        <w:rPr>
          <w:sz w:val="28"/>
          <w:szCs w:val="28"/>
        </w:rPr>
        <w:t>и науки от 31.12.2015 г. № 1577</w:t>
      </w:r>
      <w:r w:rsidR="00F2519F" w:rsidRPr="008F063C">
        <w:rPr>
          <w:sz w:val="28"/>
          <w:szCs w:val="28"/>
        </w:rPr>
        <w:t>)</w:t>
      </w:r>
      <w:r w:rsidR="00EB4120" w:rsidRPr="008F063C">
        <w:rPr>
          <w:sz w:val="28"/>
          <w:szCs w:val="28"/>
        </w:rPr>
        <w:t xml:space="preserve">; </w:t>
      </w:r>
      <w:r w:rsidRPr="008F063C">
        <w:rPr>
          <w:sz w:val="28"/>
          <w:szCs w:val="28"/>
        </w:rPr>
        <w:t>показывают наличие ряда позиций, характерных для основной образовательной программы основного общего образования.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Во-первых, выделяются отдельно изменения для адаптированной образовательной программы основного общего и среднего общего образования в части личностных, </w:t>
      </w:r>
      <w:proofErr w:type="spellStart"/>
      <w:r w:rsidRPr="008F063C">
        <w:rPr>
          <w:sz w:val="28"/>
          <w:szCs w:val="28"/>
        </w:rPr>
        <w:t>метапредметных</w:t>
      </w:r>
      <w:proofErr w:type="spellEnd"/>
      <w:r w:rsidRPr="008F063C">
        <w:rPr>
          <w:sz w:val="28"/>
          <w:szCs w:val="28"/>
        </w:rPr>
        <w:t xml:space="preserve"> и предметных результатов. </w:t>
      </w:r>
      <w:proofErr w:type="gramStart"/>
      <w:r w:rsidRPr="008F063C">
        <w:rPr>
          <w:sz w:val="28"/>
          <w:szCs w:val="28"/>
        </w:rPr>
        <w:t>Изменения, касающиеся планируемых</w:t>
      </w:r>
      <w:r w:rsidR="003C7779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результатов для обучающихся с ограниченными возможностями здоровья вносятся в адаптированную образовательную программу основного общего образования.</w:t>
      </w:r>
      <w:proofErr w:type="gramEnd"/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Во-вторых, выделены обязательные предметные области и учебные предметы: русский язык и литература, иностранный язык, второй иностранный язык (для уровня основного образования), математика и информатика.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В-третьих, внесены изменения в предметные результаты освоения основной образовательной программы основного общего образования.</w:t>
      </w:r>
    </w:p>
    <w:p w:rsidR="00024624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Содержание рабочих программ учебных предметов, курсов и курсов внеурочной деятельности представлено в таблице 2, где п. 1. «Содержание рабочих программ учебных предметов, курсов и курсов внеурочной </w:t>
      </w:r>
      <w:r w:rsidRPr="008F063C">
        <w:rPr>
          <w:sz w:val="28"/>
          <w:szCs w:val="28"/>
        </w:rPr>
        <w:lastRenderedPageBreak/>
        <w:t>деятельности основного общего образования», п. 2. «Соответствие содержания рабочих программ учебных предметов, курсов и курсов внеурочной деятельности содержанию основной образовательной программы основного общего образования образовательной организации».</w:t>
      </w:r>
    </w:p>
    <w:p w:rsidR="00024624" w:rsidRPr="008F063C" w:rsidRDefault="0077557F" w:rsidP="00024624">
      <w:pPr>
        <w:ind w:firstLine="375"/>
        <w:jc w:val="right"/>
        <w:rPr>
          <w:sz w:val="28"/>
          <w:szCs w:val="28"/>
        </w:rPr>
      </w:pPr>
      <w:r w:rsidRPr="008F063C">
        <w:rPr>
          <w:sz w:val="28"/>
          <w:szCs w:val="28"/>
        </w:rPr>
        <w:t xml:space="preserve">Таблица 2 </w:t>
      </w:r>
    </w:p>
    <w:p w:rsidR="0077557F" w:rsidRPr="008F063C" w:rsidRDefault="0077557F" w:rsidP="00024624">
      <w:pPr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Рекомендации по формированию содержания рабочих программ учебных предметов, курсов</w:t>
      </w:r>
    </w:p>
    <w:p w:rsidR="00024624" w:rsidRPr="008F063C" w:rsidRDefault="00024624" w:rsidP="00024624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6"/>
        <w:gridCol w:w="9133"/>
      </w:tblGrid>
      <w:tr w:rsidR="00024624" w:rsidRPr="008F063C" w:rsidTr="008C1D21">
        <w:tc>
          <w:tcPr>
            <w:tcW w:w="9889" w:type="dxa"/>
            <w:gridSpan w:val="2"/>
          </w:tcPr>
          <w:p w:rsidR="00024624" w:rsidRPr="008F063C" w:rsidRDefault="00024624" w:rsidP="00024624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1) Планируемые результаты освоения учебного предмета, курса</w:t>
            </w:r>
            <w:r w:rsidR="00D95E12" w:rsidRPr="008F063C">
              <w:rPr>
                <w:sz w:val="28"/>
                <w:szCs w:val="28"/>
              </w:rPr>
              <w:t xml:space="preserve">       </w:t>
            </w:r>
            <w:r w:rsidR="00D95E12" w:rsidRPr="008F063C">
              <w:rPr>
                <w:b/>
                <w:sz w:val="28"/>
                <w:szCs w:val="28"/>
              </w:rPr>
              <w:t>Приложение №2</w:t>
            </w:r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024624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1.</w:t>
            </w:r>
          </w:p>
        </w:tc>
        <w:tc>
          <w:tcPr>
            <w:tcW w:w="9133" w:type="dxa"/>
          </w:tcPr>
          <w:p w:rsidR="00024624" w:rsidRPr="008F063C" w:rsidRDefault="00024624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В данном разделе описываются: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а)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личностных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2F1885" w:rsidRPr="008F063C">
              <w:rPr>
                <w:sz w:val="28"/>
                <w:szCs w:val="28"/>
              </w:rPr>
              <w:t>и</w:t>
            </w:r>
            <w:r w:rsidRPr="008F063C">
              <w:rPr>
                <w:sz w:val="28"/>
                <w:szCs w:val="28"/>
              </w:rPr>
              <w:t>х обучающихся, обучающихся с нарушениями опорно-двигательного аппарата, с расстр</w:t>
            </w:r>
            <w:r w:rsidR="00F2519F" w:rsidRPr="008F063C">
              <w:rPr>
                <w:sz w:val="28"/>
                <w:szCs w:val="28"/>
              </w:rPr>
              <w:t>ойствами аутистического спектра;</w:t>
            </w:r>
            <w:r w:rsidRPr="008F063C">
              <w:rPr>
                <w:sz w:val="28"/>
                <w:szCs w:val="28"/>
              </w:rPr>
              <w:t xml:space="preserve">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б)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</w:t>
            </w:r>
            <w:proofErr w:type="spellStart"/>
            <w:r w:rsidRPr="008F063C">
              <w:rPr>
                <w:sz w:val="28"/>
                <w:szCs w:val="28"/>
              </w:rPr>
              <w:t>метапредметных</w:t>
            </w:r>
            <w:proofErr w:type="spellEnd"/>
            <w:r w:rsidRPr="008F063C">
              <w:rPr>
                <w:sz w:val="28"/>
                <w:szCs w:val="28"/>
              </w:rPr>
              <w:t xml:space="preserve">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метапредметные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815574" w:rsidRPr="008F063C">
              <w:rPr>
                <w:sz w:val="28"/>
                <w:szCs w:val="28"/>
              </w:rPr>
              <w:t>и</w:t>
            </w:r>
            <w:r w:rsidRPr="008F063C">
              <w:rPr>
                <w:sz w:val="28"/>
                <w:szCs w:val="28"/>
              </w:rPr>
              <w:t xml:space="preserve">х обучающихся, обучающихся с расстройствами аутистического спектра;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в)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предметных результатов на конец каждого года обучения.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b/>
                <w:sz w:val="28"/>
                <w:szCs w:val="28"/>
              </w:rPr>
            </w:pPr>
            <w:proofErr w:type="gramStart"/>
            <w:r w:rsidRPr="008F063C">
              <w:rPr>
                <w:sz w:val="28"/>
                <w:szCs w:val="28"/>
              </w:rPr>
              <w:t xml:space="preserve">Следует обратить внимание на то, что внесены дополнения в ФГОС основного общего образования (приказ № 1577 в редакции от 31.12.2015 </w:t>
            </w:r>
            <w:r w:rsidRPr="008F063C">
              <w:rPr>
                <w:sz w:val="28"/>
                <w:szCs w:val="28"/>
              </w:rPr>
              <w:lastRenderedPageBreak/>
              <w:t>г.) в предметные результаты освоения адаптированной образовательной программы основного общего образования в предметные области: естественнонаучные предметы (для обучающихся с ограниченными возможностями здоровья: слепых и слабовидящих обучающихся).</w:t>
            </w:r>
            <w:proofErr w:type="gramEnd"/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024624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33" w:type="dxa"/>
          </w:tcPr>
          <w:p w:rsidR="00024624" w:rsidRPr="008F063C" w:rsidRDefault="00024624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«Планируемые результаты освоения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основной образовательной программы основного общего образования». </w:t>
            </w:r>
          </w:p>
          <w:p w:rsidR="00024624" w:rsidRPr="008F063C" w:rsidRDefault="00024624" w:rsidP="00A05DD9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Планируемые результаты учитываются с учётом изменений внесённых ФГОС основного общего образования (приказ № 1577 в редакции от 31.12.2015 г.). Претерпели существенные изменения основные задачи содержания основного общего образования. 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</w:t>
            </w:r>
            <w:hyperlink r:id="rId15" w:history="1">
              <w:r w:rsidR="00DA4326" w:rsidRPr="008F063C">
                <w:rPr>
                  <w:rStyle w:val="af0"/>
                  <w:sz w:val="28"/>
                  <w:szCs w:val="28"/>
                </w:rPr>
                <w:t>http://www.fgosreestr.ru</w:t>
              </w:r>
            </w:hyperlink>
            <w:r w:rsidR="00DA4326" w:rsidRPr="008F063C">
              <w:rPr>
                <w:sz w:val="28"/>
                <w:szCs w:val="28"/>
              </w:rPr>
              <w:t>.</w:t>
            </w:r>
            <w:r w:rsidRPr="008F063C">
              <w:rPr>
                <w:sz w:val="28"/>
                <w:szCs w:val="28"/>
              </w:rPr>
              <w:t xml:space="preserve">), примерных программ отдельных учебных предметов, курсов в части представления личностных, </w:t>
            </w:r>
            <w:proofErr w:type="spellStart"/>
            <w:r w:rsidRPr="008F063C">
              <w:rPr>
                <w:sz w:val="28"/>
                <w:szCs w:val="28"/>
              </w:rPr>
              <w:t>метапредметных</w:t>
            </w:r>
            <w:proofErr w:type="spellEnd"/>
            <w:r w:rsidRPr="008F063C">
              <w:rPr>
                <w:sz w:val="28"/>
                <w:szCs w:val="28"/>
              </w:rPr>
              <w:t xml:space="preserve"> и предметных результатов освоения конкретного учебного предмета, курса.</w:t>
            </w:r>
            <w:r w:rsidR="00CA7FAE" w:rsidRPr="008F063C">
              <w:rPr>
                <w:sz w:val="28"/>
                <w:szCs w:val="28"/>
              </w:rPr>
              <w:t xml:space="preserve"> </w:t>
            </w:r>
          </w:p>
        </w:tc>
      </w:tr>
      <w:tr w:rsidR="00DA4326" w:rsidRPr="008F063C" w:rsidTr="008C1D21">
        <w:tc>
          <w:tcPr>
            <w:tcW w:w="9889" w:type="dxa"/>
            <w:gridSpan w:val="2"/>
          </w:tcPr>
          <w:p w:rsidR="00DA4326" w:rsidRPr="008F063C" w:rsidRDefault="00DA4326" w:rsidP="002B7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2) Содержание учебного предмета, курса</w:t>
            </w:r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764199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1.</w:t>
            </w:r>
          </w:p>
        </w:tc>
        <w:tc>
          <w:tcPr>
            <w:tcW w:w="9133" w:type="dxa"/>
          </w:tcPr>
          <w:p w:rsidR="00024624" w:rsidRPr="008F063C" w:rsidRDefault="00764199" w:rsidP="00A05DD9">
            <w:pPr>
              <w:spacing w:line="276" w:lineRule="auto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В данный раздел включается перечень изучаемого учебного материала путём описания основных содержательных линий.</w:t>
            </w:r>
          </w:p>
        </w:tc>
      </w:tr>
      <w:tr w:rsidR="00DA4326" w:rsidRPr="008F063C" w:rsidTr="008C1D21">
        <w:tc>
          <w:tcPr>
            <w:tcW w:w="756" w:type="dxa"/>
          </w:tcPr>
          <w:p w:rsidR="00DA4326" w:rsidRPr="008F063C" w:rsidRDefault="00764199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2.</w:t>
            </w:r>
          </w:p>
        </w:tc>
        <w:tc>
          <w:tcPr>
            <w:tcW w:w="9133" w:type="dxa"/>
          </w:tcPr>
          <w:p w:rsidR="006874CF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http://fgosreestr.Ri/), 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45444F" w:rsidRPr="008F063C" w:rsidTr="008C1D21">
        <w:tc>
          <w:tcPr>
            <w:tcW w:w="9889" w:type="dxa"/>
            <w:gridSpan w:val="2"/>
          </w:tcPr>
          <w:p w:rsidR="0045444F" w:rsidRPr="008F063C" w:rsidRDefault="0045444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 Основу содержания школьных образоват</w:t>
            </w:r>
            <w:r w:rsidR="00815574" w:rsidRPr="008F063C">
              <w:rPr>
                <w:sz w:val="28"/>
                <w:szCs w:val="28"/>
              </w:rPr>
              <w:t>ельных программ по предметам (в</w:t>
            </w:r>
            <w:r w:rsidRPr="008F063C">
              <w:rPr>
                <w:sz w:val="28"/>
                <w:szCs w:val="28"/>
              </w:rPr>
              <w:t xml:space="preserve"> ряде школ Ленинградской области) разрабатывают учителя методических объединений, а затем каждый учитель учитывает свои особенности контингента обучающихся и требования работы в школе.</w:t>
            </w:r>
          </w:p>
          <w:p w:rsidR="0045444F" w:rsidRPr="008F063C" w:rsidRDefault="0045444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Необходимо кратко обосновать те изменения, которые были внесены учителем в школьную программу в отличие от примерной программы и авторской программы, которую выбрала школа или учитель.</w:t>
            </w:r>
          </w:p>
          <w:p w:rsidR="0045444F" w:rsidRPr="008F063C" w:rsidRDefault="0045444F" w:rsidP="002B7F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Содержание должно соответствовать требованиям ФГОС ОО: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раскрывать содержание разделов, тем, обозначенных в ФГОС, опираясь на учебники, утве</w:t>
            </w:r>
            <w:r w:rsidR="00A05DD9" w:rsidRPr="008F063C">
              <w:rPr>
                <w:rFonts w:ascii="Times New Roman" w:hAnsi="Times New Roman"/>
                <w:sz w:val="28"/>
                <w:szCs w:val="28"/>
              </w:rPr>
              <w:t xml:space="preserve">рждённые в Федеральном 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перечне;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определять последовательность изучения отдельных предметов в классах углублённого изучения отдельных предметов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учитывать региональные компоненты района, области.</w:t>
            </w:r>
          </w:p>
        </w:tc>
      </w:tr>
      <w:tr w:rsidR="00764199" w:rsidRPr="008F063C" w:rsidTr="008C1D21">
        <w:tc>
          <w:tcPr>
            <w:tcW w:w="9889" w:type="dxa"/>
            <w:gridSpan w:val="2"/>
          </w:tcPr>
          <w:p w:rsidR="00764199" w:rsidRPr="008F063C" w:rsidRDefault="00764199" w:rsidP="002B7F22">
            <w:pPr>
              <w:spacing w:line="276" w:lineRule="auto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764199" w:rsidRPr="008F063C" w:rsidTr="008C1D21">
        <w:tc>
          <w:tcPr>
            <w:tcW w:w="756" w:type="dxa"/>
          </w:tcPr>
          <w:p w:rsidR="00764199" w:rsidRPr="008F063C" w:rsidRDefault="00764199" w:rsidP="00764199">
            <w:pPr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1. </w:t>
            </w:r>
          </w:p>
          <w:p w:rsidR="00764199" w:rsidRPr="008F063C" w:rsidRDefault="00764199" w:rsidP="00024624">
            <w:pPr>
              <w:rPr>
                <w:sz w:val="28"/>
                <w:szCs w:val="28"/>
              </w:rPr>
            </w:pPr>
          </w:p>
        </w:tc>
        <w:tc>
          <w:tcPr>
            <w:tcW w:w="9133" w:type="dxa"/>
          </w:tcPr>
          <w:p w:rsidR="006C3B3F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Тематическое планирование по учебному предмету, курсу разрабатывается для 5, 6, 7, 8 и 9 классов отдельно. Тематическое планирование состоит из двух обязательных блоков: «Содержание учебного предмета, курса» и тема (раздел) количество часов, отводимых на изучение каждой темы»</w:t>
            </w:r>
            <w:r w:rsidR="000F070A" w:rsidRPr="008F063C">
              <w:rPr>
                <w:sz w:val="28"/>
                <w:szCs w:val="28"/>
              </w:rPr>
              <w:t>, в которых раскрыва</w:t>
            </w:r>
            <w:r w:rsidRPr="008F063C">
              <w:rPr>
                <w:sz w:val="28"/>
                <w:szCs w:val="28"/>
              </w:rPr>
              <w:t xml:space="preserve">ется содержание крупных тем. </w:t>
            </w:r>
          </w:p>
          <w:p w:rsidR="00AC7259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Тематическое планирование разрабатывается по следующей форме: </w:t>
            </w:r>
          </w:p>
          <w:tbl>
            <w:tblPr>
              <w:tblStyle w:val="af4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4275"/>
              <w:gridCol w:w="4275"/>
            </w:tblGrid>
            <w:tr w:rsidR="00AC7259" w:rsidRPr="008F063C" w:rsidTr="00AC7259"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8F063C">
                    <w:rPr>
                      <w:sz w:val="28"/>
                      <w:szCs w:val="28"/>
                    </w:rPr>
                    <w:t>Содержание учебного предмета</w:t>
                  </w:r>
                </w:p>
              </w:tc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8F063C">
                    <w:rPr>
                      <w:sz w:val="28"/>
                      <w:szCs w:val="28"/>
                    </w:rPr>
                    <w:t>Тема раздела (количество часов)</w:t>
                  </w:r>
                </w:p>
              </w:tc>
            </w:tr>
            <w:tr w:rsidR="00AC7259" w:rsidRPr="008F063C" w:rsidTr="00AC7259"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7259" w:rsidRPr="008F063C" w:rsidRDefault="006C3B3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Но нам привычнее следующая форма:</w:t>
            </w:r>
          </w:p>
          <w:p w:rsidR="00AC7259" w:rsidRPr="008F063C" w:rsidRDefault="00AC7259" w:rsidP="002B7F22">
            <w:pPr>
              <w:spacing w:line="276" w:lineRule="auto"/>
              <w:ind w:left="357"/>
              <w:rPr>
                <w:b/>
                <w:sz w:val="28"/>
                <w:szCs w:val="28"/>
              </w:rPr>
            </w:pPr>
            <w:r w:rsidRPr="008F063C">
              <w:rPr>
                <w:b/>
                <w:sz w:val="28"/>
                <w:szCs w:val="28"/>
              </w:rPr>
              <w:t>По каждому разделу программы указываются:</w:t>
            </w:r>
          </w:p>
          <w:p w:rsidR="00AC7259" w:rsidRPr="008F063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наименование темы, разд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ела;</w:t>
            </w:r>
          </w:p>
          <w:p w:rsidR="00AC7259" w:rsidRPr="008F063C" w:rsidRDefault="00F2519F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содержание;</w:t>
            </w:r>
          </w:p>
          <w:p w:rsidR="00764199" w:rsidRPr="008F063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количество часов на каждый класс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7F22" w:rsidRPr="008F063C" w:rsidRDefault="002B7F22" w:rsidP="006C3B3F">
      <w:pPr>
        <w:ind w:firstLine="375"/>
        <w:rPr>
          <w:sz w:val="28"/>
          <w:szCs w:val="28"/>
        </w:rPr>
      </w:pPr>
    </w:p>
    <w:p w:rsidR="006C3B3F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В структуру рабочих программ учебных предметов, курсов локальным нормативным актом образовательной организации могут быть включены д</w:t>
      </w:r>
      <w:r w:rsidR="003A0051" w:rsidRPr="008F063C">
        <w:rPr>
          <w:sz w:val="28"/>
          <w:szCs w:val="28"/>
        </w:rPr>
        <w:t>ополнительные разделы.</w:t>
      </w:r>
      <w:r w:rsidR="00F2519F" w:rsidRPr="008F063C">
        <w:rPr>
          <w:sz w:val="28"/>
          <w:szCs w:val="28"/>
        </w:rPr>
        <w:t xml:space="preserve"> </w:t>
      </w:r>
      <w:r w:rsidR="003A0051" w:rsidRPr="008F063C">
        <w:rPr>
          <w:sz w:val="28"/>
          <w:szCs w:val="28"/>
        </w:rPr>
        <w:t>Н</w:t>
      </w:r>
      <w:r w:rsidR="00A05DD9" w:rsidRPr="008F063C">
        <w:rPr>
          <w:sz w:val="28"/>
          <w:szCs w:val="28"/>
        </w:rPr>
        <w:t>апример,</w:t>
      </w:r>
      <w:r w:rsidRPr="008F063C">
        <w:rPr>
          <w:sz w:val="28"/>
          <w:szCs w:val="28"/>
        </w:rPr>
        <w:t xml:space="preserve"> календарно-тематическое планирование п</w:t>
      </w:r>
      <w:r w:rsidR="00F2519F" w:rsidRPr="008F063C">
        <w:rPr>
          <w:sz w:val="28"/>
          <w:szCs w:val="28"/>
        </w:rPr>
        <w:t>о учебному предмету, курсу;</w:t>
      </w:r>
      <w:r w:rsidRPr="008F063C">
        <w:rPr>
          <w:sz w:val="28"/>
          <w:szCs w:val="28"/>
        </w:rPr>
        <w:t xml:space="preserve"> оценочные материалы. Ниже предлагается рекомендации по содержанию данных разделов.</w:t>
      </w:r>
    </w:p>
    <w:p w:rsidR="00E2300D" w:rsidRPr="008F063C" w:rsidRDefault="006C3B3F" w:rsidP="002B7F22">
      <w:pPr>
        <w:spacing w:line="276" w:lineRule="auto"/>
        <w:ind w:firstLine="375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 xml:space="preserve"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компоненты: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титульный лист;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пояснительная записка;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содержание программы учебного курса;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календарно-тематическое планирование;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требован</w:t>
      </w:r>
      <w:r w:rsidR="00F2519F" w:rsidRPr="008F063C">
        <w:rPr>
          <w:sz w:val="28"/>
          <w:szCs w:val="28"/>
        </w:rPr>
        <w:t>ия к уровню подготовки учащихся;</w:t>
      </w:r>
    </w:p>
    <w:p w:rsidR="006C3B3F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реализация национальных, региональных </w:t>
      </w:r>
      <w:r w:rsidR="00E2300D" w:rsidRPr="008F063C">
        <w:rPr>
          <w:sz w:val="28"/>
          <w:szCs w:val="28"/>
        </w:rPr>
        <w:t xml:space="preserve">и этнокультурных особенностей;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характеристика контр</w:t>
      </w:r>
      <w:r w:rsidR="007E34EC" w:rsidRPr="008F063C">
        <w:rPr>
          <w:sz w:val="28"/>
          <w:szCs w:val="28"/>
        </w:rPr>
        <w:t>ольно-измерительных материалов;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учебно-методическое обеспечение предмета и перечень рекомендуемой литературы (основной и дополнительной) для учителя и учащи</w:t>
      </w:r>
      <w:r w:rsidR="0012688C" w:rsidRPr="008F063C">
        <w:rPr>
          <w:sz w:val="28"/>
          <w:szCs w:val="28"/>
        </w:rPr>
        <w:t>хся.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Рабочая программа учебных предметов, курсов определяет объём, порядок, содержание изучения учебных предметов, курсов. </w:t>
      </w:r>
    </w:p>
    <w:p w:rsidR="00E2300D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b/>
          <w:i/>
          <w:sz w:val="28"/>
          <w:szCs w:val="28"/>
        </w:rPr>
        <w:t>Титульный лист</w:t>
      </w:r>
      <w:r w:rsidRPr="008F063C">
        <w:rPr>
          <w:sz w:val="28"/>
          <w:szCs w:val="28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образования; срок реализации данной рабочей программы учебного предмета, курса; сведения о разработчике </w:t>
      </w:r>
      <w:r w:rsidRPr="008F063C">
        <w:rPr>
          <w:sz w:val="28"/>
          <w:szCs w:val="28"/>
        </w:rPr>
        <w:lastRenderedPageBreak/>
        <w:t>(разработчиках) (Ф.И.О, должность); год утверждения рабочей программы учебного предмета, курса.</w:t>
      </w:r>
      <w:proofErr w:type="gramEnd"/>
      <w:r w:rsidRPr="008F063C">
        <w:rPr>
          <w:sz w:val="28"/>
          <w:szCs w:val="28"/>
        </w:rPr>
        <w:t xml:space="preserve"> </w:t>
      </w:r>
      <w:r w:rsidR="00E2300D" w:rsidRPr="008F063C">
        <w:rPr>
          <w:b/>
          <w:sz w:val="28"/>
          <w:szCs w:val="28"/>
        </w:rPr>
        <w:t>При</w:t>
      </w:r>
      <w:r w:rsidR="00AC4324" w:rsidRPr="008F063C">
        <w:rPr>
          <w:b/>
          <w:sz w:val="28"/>
          <w:szCs w:val="28"/>
        </w:rPr>
        <w:t xml:space="preserve">ложение </w:t>
      </w:r>
      <w:r w:rsidR="004A04A3" w:rsidRPr="008F063C">
        <w:rPr>
          <w:b/>
          <w:sz w:val="28"/>
          <w:szCs w:val="28"/>
        </w:rPr>
        <w:t>№3</w:t>
      </w:r>
    </w:p>
    <w:p w:rsidR="00E60B88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</w:t>
      </w:r>
      <w:r w:rsidRPr="008F063C">
        <w:rPr>
          <w:b/>
          <w:i/>
          <w:sz w:val="28"/>
          <w:szCs w:val="28"/>
        </w:rPr>
        <w:t>пояснительной записке</w:t>
      </w:r>
      <w:r w:rsidRPr="008F063C">
        <w:rPr>
          <w:sz w:val="28"/>
          <w:szCs w:val="28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</w:t>
      </w:r>
      <w:proofErr w:type="spellStart"/>
      <w:r w:rsidRPr="008F063C">
        <w:rPr>
          <w:sz w:val="28"/>
          <w:szCs w:val="28"/>
        </w:rPr>
        <w:t>общеучебных</w:t>
      </w:r>
      <w:proofErr w:type="spellEnd"/>
      <w:r w:rsidRPr="008F063C">
        <w:rPr>
          <w:sz w:val="28"/>
          <w:szCs w:val="28"/>
        </w:rPr>
        <w:t xml:space="preserve"> умений, навыков и способов деятельности, ключевых компетенций учащихся. В пояснительной записке</w:t>
      </w:r>
      <w:r w:rsidR="00A05DD9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отражаются те изменения, которые вносит учитель с учётом особенностей контингента учащихся, целевых </w:t>
      </w:r>
      <w:r w:rsidR="00A05DD9" w:rsidRPr="008F063C">
        <w:rPr>
          <w:sz w:val="28"/>
          <w:szCs w:val="28"/>
        </w:rPr>
        <w:t>ориентиров учебного предмета (</w:t>
      </w:r>
      <w:r w:rsidRPr="008F063C">
        <w:rPr>
          <w:sz w:val="28"/>
          <w:szCs w:val="28"/>
        </w:rPr>
        <w:t>курса</w:t>
      </w:r>
      <w:r w:rsidR="00A05DD9" w:rsidRPr="008F063C">
        <w:rPr>
          <w:sz w:val="28"/>
          <w:szCs w:val="28"/>
        </w:rPr>
        <w:t>)</w:t>
      </w:r>
      <w:r w:rsidRPr="008F063C">
        <w:rPr>
          <w:sz w:val="28"/>
          <w:szCs w:val="28"/>
        </w:rPr>
        <w:t>, особенностей образовательной</w:t>
      </w:r>
      <w:r w:rsidR="00A05DD9" w:rsidRPr="008F063C">
        <w:rPr>
          <w:sz w:val="28"/>
          <w:szCs w:val="28"/>
        </w:rPr>
        <w:t xml:space="preserve"> организации, а также требований</w:t>
      </w:r>
      <w:r w:rsidRPr="008F063C">
        <w:rPr>
          <w:sz w:val="28"/>
          <w:szCs w:val="28"/>
        </w:rPr>
        <w:t xml:space="preserve"> к уровню подготовки учащихся</w:t>
      </w:r>
      <w:r w:rsidR="00A05DD9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с учётом внесённых изменений. </w:t>
      </w:r>
    </w:p>
    <w:p w:rsidR="00ED1C9A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i/>
          <w:sz w:val="28"/>
          <w:szCs w:val="28"/>
        </w:rPr>
        <w:t>Основное содержание</w:t>
      </w:r>
      <w:r w:rsidRPr="008F063C">
        <w:rPr>
          <w:sz w:val="28"/>
          <w:szCs w:val="28"/>
        </w:rPr>
        <w:t xml:space="preserve"> раскрывает необходимый уровень знаний, умений и навыков, который формируется у учащихся. </w:t>
      </w:r>
    </w:p>
    <w:p w:rsidR="00ED1C9A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i/>
          <w:sz w:val="28"/>
          <w:szCs w:val="28"/>
        </w:rPr>
        <w:t>Календарно-тематическое планирование</w:t>
      </w:r>
      <w:r w:rsidRPr="008F063C">
        <w:rPr>
          <w:sz w:val="28"/>
          <w:szCs w:val="28"/>
        </w:rPr>
        <w:t xml:space="preserve">. В данный раздел включается календарно-тематическое планирование, структура может состоять из следующих блоков: тема (раздел) (количество часов); тема каждого урока; дата проведения урока. 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 w:rsidRPr="008F063C">
        <w:rPr>
          <w:sz w:val="28"/>
          <w:szCs w:val="28"/>
        </w:rPr>
        <w:t>обучен</w:t>
      </w:r>
      <w:r w:rsidR="00B324F0" w:rsidRPr="008F063C">
        <w:rPr>
          <w:sz w:val="28"/>
          <w:szCs w:val="28"/>
        </w:rPr>
        <w:t>ия по</w:t>
      </w:r>
      <w:proofErr w:type="gramEnd"/>
      <w:r w:rsidR="00B324F0" w:rsidRPr="008F063C">
        <w:rPr>
          <w:sz w:val="28"/>
          <w:szCs w:val="28"/>
        </w:rPr>
        <w:t xml:space="preserve"> учебному предмету, курсу.</w:t>
      </w:r>
    </w:p>
    <w:p w:rsidR="00B324F0" w:rsidRPr="008F063C" w:rsidRDefault="00B324F0" w:rsidP="002B7F22">
      <w:pPr>
        <w:spacing w:line="276" w:lineRule="auto"/>
        <w:ind w:firstLine="375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Календарно-тематическое планирование по учебному предмету, курсу. 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  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Календарно-тематическое планирование может состоять из следующих блоков: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1. Тема (раздел) (количество часов)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2. Тема каждого урока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3. Дата проведения урока (план/факт)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4. Теоретические сведения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5. Практическая работа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6. Инструментарий оценивания (фронтальный опрос, индивидуальные карточки-задания, тестирование, фронтальная практическая работа, конкурс </w:t>
            </w:r>
            <w:proofErr w:type="spellStart"/>
            <w:r w:rsidRPr="008F063C">
              <w:rPr>
                <w:sz w:val="28"/>
                <w:szCs w:val="28"/>
              </w:rPr>
              <w:t>профмастерства</w:t>
            </w:r>
            <w:proofErr w:type="spellEnd"/>
            <w:r w:rsidRPr="008F063C">
              <w:rPr>
                <w:sz w:val="28"/>
                <w:szCs w:val="28"/>
              </w:rPr>
              <w:t xml:space="preserve"> и т.д.)</w:t>
            </w:r>
          </w:p>
          <w:p w:rsidR="00B324F0" w:rsidRPr="008F063C" w:rsidRDefault="00B324F0" w:rsidP="002B7F22">
            <w:pPr>
              <w:spacing w:line="276" w:lineRule="auto"/>
              <w:ind w:left="454" w:hanging="454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Национальные, региональные и этнокультурные особенности должны быть отражены в содержании учебного материала.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Оценочные материалы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Оценочные материалы могут быть представлены в виде ссылок на соответствующую литературу.</w:t>
            </w:r>
          </w:p>
        </w:tc>
      </w:tr>
    </w:tbl>
    <w:p w:rsidR="00B324F0" w:rsidRPr="008F063C" w:rsidRDefault="00B324F0" w:rsidP="002B7F22">
      <w:pPr>
        <w:spacing w:line="276" w:lineRule="auto"/>
        <w:ind w:firstLine="375"/>
        <w:jc w:val="both"/>
        <w:rPr>
          <w:sz w:val="28"/>
          <w:szCs w:val="28"/>
        </w:rPr>
      </w:pPr>
    </w:p>
    <w:p w:rsidR="00A15C49" w:rsidRPr="008F063C" w:rsidRDefault="006C3B3F" w:rsidP="00A15C49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b/>
          <w:i/>
          <w:sz w:val="28"/>
          <w:szCs w:val="28"/>
        </w:rPr>
        <w:t>Требования к уровню подготовки учащихся</w:t>
      </w:r>
      <w:r w:rsidRPr="008F063C">
        <w:rPr>
          <w:sz w:val="28"/>
          <w:szCs w:val="28"/>
        </w:rPr>
        <w:t xml:space="preserve"> </w:t>
      </w:r>
      <w:r w:rsidR="00A15C49" w:rsidRPr="008F063C">
        <w:rPr>
          <w:sz w:val="28"/>
          <w:szCs w:val="28"/>
        </w:rPr>
        <w:t>по итогам изучения предмета, курса: учащиеся должны знать / понимать (даётся перечень необходимых для усвоения и воспроизведения каждым учащимся знаний);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</w:t>
      </w:r>
      <w:proofErr w:type="gramEnd"/>
      <w:r w:rsidR="00A15C49" w:rsidRPr="008F063C">
        <w:rPr>
          <w:sz w:val="28"/>
          <w:szCs w:val="28"/>
        </w:rPr>
        <w:t xml:space="preserve">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При этом допускается внесение в рабочую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учащихся, по итогам каждого года обучения. </w:t>
      </w:r>
    </w:p>
    <w:p w:rsidR="00A15C49" w:rsidRPr="008F063C" w:rsidRDefault="00A15C49" w:rsidP="00A15C49">
      <w:pPr>
        <w:spacing w:line="276" w:lineRule="auto"/>
        <w:ind w:firstLine="375"/>
        <w:jc w:val="both"/>
        <w:rPr>
          <w:b/>
          <w:i/>
          <w:sz w:val="28"/>
          <w:szCs w:val="28"/>
        </w:rPr>
      </w:pPr>
      <w:r w:rsidRPr="008F063C">
        <w:rPr>
          <w:sz w:val="28"/>
          <w:szCs w:val="28"/>
        </w:rPr>
        <w:t>Планируемые результаты в предметной области «Технология» прописаны в примерной основной образовательной программе.</w:t>
      </w:r>
    </w:p>
    <w:p w:rsidR="00A15C49" w:rsidRPr="008F063C" w:rsidRDefault="00A15C49" w:rsidP="00A15C49">
      <w:pPr>
        <w:pStyle w:val="aff8"/>
        <w:spacing w:line="276" w:lineRule="auto"/>
        <w:ind w:firstLine="540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По окончании курса технологии в основной школе, в зависимости от направления обучения, учащиеся овладевают: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безопасными приемами пользования инструментами, машинами, электробытовыми приборами;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специальными и общетехническими знаниями и умениями в области технологии обработки конструкционных материалов, пищевых продуктов, текстильных материалов, технологий сельскохозяйственного производства;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способами изготовления и художественного оформления изделий;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технологиями ведения домашнего хозяйства;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сведениями об основных производственных и сельскохозяйственных профессиях, профессиях сферы сервиса.</w:t>
      </w:r>
    </w:p>
    <w:p w:rsidR="00A15C49" w:rsidRPr="008F063C" w:rsidRDefault="00A15C49" w:rsidP="00A15C49">
      <w:pPr>
        <w:pStyle w:val="aff8"/>
        <w:spacing w:line="276" w:lineRule="auto"/>
        <w:ind w:firstLine="540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Содержание программ по технологии обеспечивает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Занятия по технологии могут проводиться в школьных кабинетах и мастерских, а также в межшкольных учебных комбинатах. Они должны иметь рекомендованный Министерством образования РФ набор инструментов, приборов, станков и оборудования.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 xml:space="preserve">При изучении раздела «Производство, труд и технологии» целесообразно организовать экскурсии школьников на предприятия с передовыми технологиями и высоким уровнем организации труда. При изучении раздела «Профессиональное самоопределение и карьера» желательно посетить Центры </w:t>
      </w:r>
      <w:r w:rsidRPr="008F063C">
        <w:rPr>
          <w:color w:val="000000"/>
          <w:sz w:val="28"/>
          <w:szCs w:val="28"/>
        </w:rPr>
        <w:lastRenderedPageBreak/>
        <w:t xml:space="preserve">трудоустройства и </w:t>
      </w:r>
      <w:proofErr w:type="spellStart"/>
      <w:r w:rsidRPr="008F063C">
        <w:rPr>
          <w:color w:val="000000"/>
          <w:sz w:val="28"/>
          <w:szCs w:val="28"/>
        </w:rPr>
        <w:t>профконсультационной</w:t>
      </w:r>
      <w:proofErr w:type="spellEnd"/>
      <w:r w:rsidRPr="008F063C">
        <w:rPr>
          <w:color w:val="000000"/>
          <w:sz w:val="28"/>
          <w:szCs w:val="28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обучения, видеозаписи, мультимедиа продукты, ресурсы Интернет для показа современных достижений техники и технологий.  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деятельности.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F063C">
        <w:rPr>
          <w:i/>
          <w:sz w:val="28"/>
          <w:szCs w:val="28"/>
        </w:rPr>
        <w:t xml:space="preserve">Для школ с технологическим профилем обучения программа технологической подготовки включает в себя две составляющие: </w:t>
      </w:r>
      <w:proofErr w:type="spellStart"/>
      <w:r w:rsidRPr="008F063C">
        <w:rPr>
          <w:i/>
          <w:sz w:val="28"/>
          <w:szCs w:val="28"/>
        </w:rPr>
        <w:t>общетехнологическую</w:t>
      </w:r>
      <w:proofErr w:type="spellEnd"/>
      <w:r w:rsidRPr="008F063C">
        <w:rPr>
          <w:i/>
          <w:sz w:val="28"/>
          <w:szCs w:val="28"/>
        </w:rPr>
        <w:t xml:space="preserve"> и специальную</w:t>
      </w:r>
      <w:r w:rsidRPr="008F063C">
        <w:rPr>
          <w:b/>
          <w:sz w:val="28"/>
          <w:szCs w:val="28"/>
        </w:rPr>
        <w:t xml:space="preserve">. 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sz w:val="28"/>
          <w:szCs w:val="28"/>
        </w:rPr>
      </w:pPr>
      <w:proofErr w:type="spellStart"/>
      <w:r w:rsidRPr="008F063C">
        <w:rPr>
          <w:sz w:val="28"/>
          <w:szCs w:val="28"/>
        </w:rPr>
        <w:t>Общетехнологическая</w:t>
      </w:r>
      <w:proofErr w:type="spellEnd"/>
      <w:r w:rsidRPr="008F063C">
        <w:rPr>
          <w:sz w:val="28"/>
          <w:szCs w:val="28"/>
        </w:rPr>
        <w:t xml:space="preserve"> подготовка осуществляется интегрировано со специальной технологической подготовкой в выбранной школьником сфере профессиональной деятельности. Содержание </w:t>
      </w:r>
      <w:proofErr w:type="spellStart"/>
      <w:r w:rsidRPr="008F063C">
        <w:rPr>
          <w:color w:val="000000"/>
          <w:sz w:val="28"/>
          <w:szCs w:val="28"/>
        </w:rPr>
        <w:t>общетехнологической</w:t>
      </w:r>
      <w:proofErr w:type="spellEnd"/>
      <w:r w:rsidRPr="008F063C">
        <w:rPr>
          <w:color w:val="000000"/>
          <w:sz w:val="28"/>
          <w:szCs w:val="28"/>
        </w:rPr>
        <w:t xml:space="preserve"> подготовки включает основные компоненты содержания программы, разработанной для базового уровня, и носит инвариантный характер изучаемым сферам, технологиям и</w:t>
      </w:r>
      <w:r w:rsidRPr="008F063C">
        <w:rPr>
          <w:sz w:val="28"/>
          <w:szCs w:val="28"/>
        </w:rPr>
        <w:t xml:space="preserve"> профилям трудовой деятельности. Практическая деятельность учащихся при освоении </w:t>
      </w:r>
      <w:proofErr w:type="spellStart"/>
      <w:r w:rsidRPr="008F063C">
        <w:rPr>
          <w:sz w:val="28"/>
          <w:szCs w:val="28"/>
        </w:rPr>
        <w:t>общетехнологической</w:t>
      </w:r>
      <w:proofErr w:type="spellEnd"/>
      <w:r w:rsidRPr="008F063C">
        <w:rPr>
          <w:sz w:val="28"/>
          <w:szCs w:val="28"/>
        </w:rPr>
        <w:t xml:space="preserve"> составляющей должна быть связана с соответствующей сферой или профилем осваиваемой трудовой деятельности. 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Каждый раздел программы </w:t>
      </w:r>
      <w:proofErr w:type="spellStart"/>
      <w:r w:rsidRPr="008F063C">
        <w:rPr>
          <w:sz w:val="28"/>
          <w:szCs w:val="28"/>
        </w:rPr>
        <w:t>общетехнологической</w:t>
      </w:r>
      <w:proofErr w:type="spellEnd"/>
      <w:r w:rsidRPr="008F063C">
        <w:rPr>
          <w:sz w:val="28"/>
          <w:szCs w:val="28"/>
        </w:rPr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i/>
          <w:sz w:val="28"/>
          <w:szCs w:val="28"/>
        </w:rPr>
        <w:t xml:space="preserve">Основной принцип реализации программы </w:t>
      </w:r>
      <w:proofErr w:type="spellStart"/>
      <w:r w:rsidRPr="008F063C">
        <w:rPr>
          <w:i/>
          <w:sz w:val="28"/>
          <w:szCs w:val="28"/>
        </w:rPr>
        <w:t>общетехнологической</w:t>
      </w:r>
      <w:proofErr w:type="spellEnd"/>
      <w:r w:rsidRPr="008F063C">
        <w:rPr>
          <w:i/>
          <w:sz w:val="28"/>
          <w:szCs w:val="28"/>
        </w:rPr>
        <w:t xml:space="preserve"> подготовки – обучение в процессе конкретной практической деятельности, учитывающей познавательные потребности школьников и их будущую профессию.</w:t>
      </w:r>
      <w:r w:rsidRPr="008F063C">
        <w:rPr>
          <w:sz w:val="28"/>
          <w:szCs w:val="28"/>
        </w:rPr>
        <w:t xml:space="preserve">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деятельности, востребованным в регионах на рынке труда. При увеличении количества учебных часов, наличии необходимой учебно-материальной базы, педагогических кадров, по желанию учащихся и их родителей, с учетом потребностей регионального рынка труда такая подготовка может быть заменена начальной профессиональной подготовкой по профессиям (специальностям), соответствующим перечисленным направлениям.</w:t>
      </w:r>
    </w:p>
    <w:p w:rsidR="00C332F9" w:rsidRPr="008F063C" w:rsidRDefault="00C332F9" w:rsidP="00A15C49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sz w:val="28"/>
          <w:szCs w:val="28"/>
        </w:rPr>
        <w:t>5. Рекомендации по работе с одаренными детьми и профессиональной ориентации школьников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Одним из направлений педагогической деятельности учителя технологии является работа с одаренными детьми. Выявление уровня технологических знаний и умений, творческих способностей у обучающихся; привлечение </w:t>
      </w:r>
      <w:r w:rsidRPr="008F063C">
        <w:rPr>
          <w:sz w:val="28"/>
          <w:szCs w:val="28"/>
        </w:rPr>
        <w:lastRenderedPageBreak/>
        <w:t xml:space="preserve">школьников к выполнению общественно значимых и практически важных проектных заданий; поощрение наиболее способных и одаренных учащихся, - 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 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Основными целями и задачами олимпиады являются: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Повышение престижности и качества технологической подготовки школьников;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Выявление и поощрение наиболее способных учащихся и творчески работающих учителей технологии.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Олимпиады включают тестирование учащихся, выполнение практических работ, презентацию проектов. </w:t>
      </w:r>
      <w:proofErr w:type="gramStart"/>
      <w:r w:rsidRPr="008F063C">
        <w:rPr>
          <w:sz w:val="28"/>
          <w:szCs w:val="28"/>
        </w:rPr>
        <w:t xml:space="preserve">В олимпиаде принимают участие учащиеся 5-6 (на школьном этапе) 7-9, 10-11 (на муниципальном этапах) классов общеобразовательных учреждений. </w:t>
      </w:r>
      <w:proofErr w:type="gramEnd"/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Тесты для учащихся должны отражать все разделы минимума содержания, федерального компонента государственного стандарта по технологии и программ основного общего и среднего (полного) общего образования.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Практические работы должны показать, что участники олимпиады обладают определенными знаниями и умениями чертить простые принципиальные электрические цепи, собирать цепи, по заданным чертежам изделия составлять план действий, изготавливать изделия в соответствии с заданными размерами, пользоваться измерительными приборами. Модернизация содержания всероссийской олимпиады школьников по технологии через введение (расширение) номинаций по наиболее интересным и перспективным технологическим направлениям, ее преобразование (с использованием опыта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>) в конкурс выполнения заданий, выявляющий способности формулировать прикладные задачи и проектировать их решения.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связи с модернизацией предметной области «Технология» будет осуществляться 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«</w:t>
      </w:r>
      <w:proofErr w:type="spellStart"/>
      <w:r w:rsidRPr="008F063C">
        <w:rPr>
          <w:sz w:val="28"/>
          <w:szCs w:val="28"/>
        </w:rPr>
        <w:t>Кванториум</w:t>
      </w:r>
      <w:proofErr w:type="spellEnd"/>
      <w:r w:rsidRPr="008F063C">
        <w:rPr>
          <w:sz w:val="28"/>
          <w:szCs w:val="28"/>
        </w:rPr>
        <w:t>».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Создание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 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Для этого нужно: создавать условия для фиксации хода и результатов проектов, выполненных обучающимися, в информационной среде образовательной организации; </w:t>
      </w:r>
      <w:proofErr w:type="gramStart"/>
      <w:r w:rsidRPr="008F063C">
        <w:rPr>
          <w:sz w:val="28"/>
          <w:szCs w:val="28"/>
        </w:rPr>
        <w:t>осуществлять 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т.д.;  оценивать результаты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  <w:proofErr w:type="gramEnd"/>
      <w:r w:rsidRPr="008F063C">
        <w:rPr>
          <w:sz w:val="28"/>
          <w:szCs w:val="28"/>
        </w:rPr>
        <w:t xml:space="preserve"> вводить соревнования командного формата, в том числе инженерные, позволяющие </w:t>
      </w:r>
      <w:proofErr w:type="gramStart"/>
      <w:r w:rsidRPr="008F063C">
        <w:rPr>
          <w:sz w:val="28"/>
          <w:szCs w:val="28"/>
        </w:rPr>
        <w:t>обучающимся</w:t>
      </w:r>
      <w:proofErr w:type="gramEnd"/>
      <w:r w:rsidRPr="008F063C">
        <w:rPr>
          <w:sz w:val="28"/>
          <w:szCs w:val="28"/>
        </w:rPr>
        <w:t xml:space="preserve"> осваивать основы разделения труда, принципы командной работы, основы межличностного взаимодействия и деловой этики; участвовать в соревнованиях  всероссийского конкурса профессиональных компетенций на основе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 xml:space="preserve"> среди обучающихся; расширять сети региональных модельных центров дополнительного образования, а также создавать центры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</w:t>
      </w:r>
      <w:proofErr w:type="spellStart"/>
      <w:r w:rsidRPr="008F063C">
        <w:rPr>
          <w:sz w:val="28"/>
          <w:szCs w:val="28"/>
        </w:rPr>
        <w:t>Кванториум</w:t>
      </w:r>
      <w:proofErr w:type="spellEnd"/>
      <w:r w:rsidRPr="008F063C">
        <w:rPr>
          <w:sz w:val="28"/>
          <w:szCs w:val="28"/>
        </w:rPr>
        <w:t>».</w:t>
      </w:r>
    </w:p>
    <w:p w:rsidR="003A0051" w:rsidRPr="008F063C" w:rsidRDefault="003A0051" w:rsidP="00E70DBC">
      <w:pPr>
        <w:spacing w:line="276" w:lineRule="auto"/>
        <w:ind w:firstLine="567"/>
        <w:jc w:val="both"/>
        <w:rPr>
          <w:sz w:val="28"/>
          <w:szCs w:val="28"/>
        </w:rPr>
      </w:pPr>
    </w:p>
    <w:p w:rsidR="006259A3" w:rsidRPr="008F063C" w:rsidRDefault="00B424AE" w:rsidP="003A0051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Анализ Федерального перечня учебников.</w:t>
      </w:r>
      <w:r w:rsidR="00754A7E" w:rsidRPr="008F06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157B" w:rsidRPr="008F063C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C332F9" w:rsidRPr="008F063C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42157B" w:rsidRPr="008F06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Произошли изменения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Приказ </w:t>
      </w:r>
      <w:proofErr w:type="spellStart"/>
      <w:r w:rsidRPr="008F063C">
        <w:rPr>
          <w:sz w:val="28"/>
          <w:szCs w:val="28"/>
        </w:rPr>
        <w:t>Минпросвещения</w:t>
      </w:r>
      <w:proofErr w:type="spellEnd"/>
      <w:r w:rsidRPr="008F063C">
        <w:rPr>
          <w:sz w:val="28"/>
          <w:szCs w:val="28"/>
        </w:rPr>
        <w:t xml:space="preserve"> России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Преподавание предметной области «Технология» в начальной школе может осуществляться по одному из 11 УМК, представленных в ФПУ.</w:t>
      </w:r>
    </w:p>
    <w:p w:rsidR="00E45112" w:rsidRPr="008F063C" w:rsidRDefault="00E45112" w:rsidP="00E45112">
      <w:pPr>
        <w:spacing w:line="276" w:lineRule="auto"/>
        <w:jc w:val="center"/>
        <w:rPr>
          <w:sz w:val="28"/>
          <w:szCs w:val="28"/>
        </w:rPr>
      </w:pPr>
      <w:r w:rsidRPr="008F063C">
        <w:rPr>
          <w:sz w:val="28"/>
          <w:szCs w:val="28"/>
        </w:rPr>
        <w:t>Перечень учебников для преподавания предмета в начальной школе</w:t>
      </w: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  <w:r w:rsidRPr="008F063C">
        <w:rPr>
          <w:noProof/>
          <w:sz w:val="28"/>
          <w:szCs w:val="28"/>
        </w:rPr>
        <w:lastRenderedPageBreak/>
        <w:drawing>
          <wp:inline distT="0" distB="0" distL="0" distR="0" wp14:anchorId="29DC363E" wp14:editId="0019BF12">
            <wp:extent cx="5908369" cy="306125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23" cy="306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федеральный перечень учебников для преподавания предмета в основной школе  (на июнь 2019 года) не вошли УМК, выпускаемые Корпорацией «РОССИЙСКИЙ УЧЕБНИК» (Линия УМК </w:t>
      </w:r>
      <w:r w:rsidRPr="008F063C">
        <w:rPr>
          <w:rFonts w:eastAsia="Times New Roman"/>
          <w:sz w:val="28"/>
          <w:szCs w:val="28"/>
        </w:rPr>
        <w:t xml:space="preserve">Под ред. </w:t>
      </w:r>
      <w:proofErr w:type="spellStart"/>
      <w:r w:rsidRPr="008F063C">
        <w:rPr>
          <w:rFonts w:eastAsia="Times New Roman"/>
          <w:sz w:val="28"/>
          <w:szCs w:val="28"/>
        </w:rPr>
        <w:t>Сасовой</w:t>
      </w:r>
      <w:proofErr w:type="spellEnd"/>
      <w:r w:rsidRPr="008F063C">
        <w:rPr>
          <w:rFonts w:eastAsia="Times New Roman"/>
          <w:sz w:val="28"/>
          <w:szCs w:val="28"/>
        </w:rPr>
        <w:t xml:space="preserve"> И. А.; </w:t>
      </w:r>
      <w:r w:rsidRPr="008F063C">
        <w:rPr>
          <w:sz w:val="28"/>
          <w:szCs w:val="28"/>
        </w:rPr>
        <w:t xml:space="preserve">Линия УМК А.Т. </w:t>
      </w:r>
      <w:proofErr w:type="spellStart"/>
      <w:r w:rsidRPr="008F063C">
        <w:rPr>
          <w:sz w:val="28"/>
          <w:szCs w:val="28"/>
        </w:rPr>
        <w:t>Тищенко</w:t>
      </w:r>
      <w:proofErr w:type="gramStart"/>
      <w:r w:rsidRPr="008F063C">
        <w:rPr>
          <w:sz w:val="28"/>
          <w:szCs w:val="28"/>
        </w:rPr>
        <w:t>,Н</w:t>
      </w:r>
      <w:proofErr w:type="gramEnd"/>
      <w:r w:rsidRPr="008F063C">
        <w:rPr>
          <w:sz w:val="28"/>
          <w:szCs w:val="28"/>
        </w:rPr>
        <w:t>.В</w:t>
      </w:r>
      <w:proofErr w:type="spellEnd"/>
      <w:r w:rsidRPr="008F063C">
        <w:rPr>
          <w:sz w:val="28"/>
          <w:szCs w:val="28"/>
        </w:rPr>
        <w:t xml:space="preserve">. Синицы, В.Д. Симоненко; О.А Кожиной, Е.Н. </w:t>
      </w:r>
      <w:proofErr w:type="spellStart"/>
      <w:r w:rsidRPr="008F063C">
        <w:rPr>
          <w:sz w:val="28"/>
          <w:szCs w:val="28"/>
        </w:rPr>
        <w:t>Кудаковой</w:t>
      </w:r>
      <w:proofErr w:type="spellEnd"/>
      <w:r w:rsidRPr="008F063C">
        <w:rPr>
          <w:sz w:val="28"/>
          <w:szCs w:val="28"/>
        </w:rPr>
        <w:t xml:space="preserve">, С.Э </w:t>
      </w:r>
      <w:proofErr w:type="spellStart"/>
      <w:r w:rsidRPr="008F063C">
        <w:rPr>
          <w:sz w:val="28"/>
          <w:szCs w:val="28"/>
        </w:rPr>
        <w:t>Маркуцкой</w:t>
      </w:r>
      <w:proofErr w:type="spellEnd"/>
      <w:r w:rsidRPr="008F063C">
        <w:rPr>
          <w:sz w:val="28"/>
          <w:szCs w:val="28"/>
        </w:rPr>
        <w:t>). Преподавание предмета возможно по ранее закупленным учебникам в течени</w:t>
      </w:r>
      <w:proofErr w:type="gramStart"/>
      <w:r w:rsidRPr="008F063C">
        <w:rPr>
          <w:sz w:val="28"/>
          <w:szCs w:val="28"/>
        </w:rPr>
        <w:t>и</w:t>
      </w:r>
      <w:proofErr w:type="gramEnd"/>
      <w:r w:rsidRPr="008F063C">
        <w:rPr>
          <w:sz w:val="28"/>
          <w:szCs w:val="28"/>
        </w:rPr>
        <w:t xml:space="preserve"> последующих 3-х лет.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Перечень учебников для преподавания предмета в основной школе (5-9 классы)</w:t>
      </w:r>
    </w:p>
    <w:p w:rsidR="00E45112" w:rsidRPr="008F063C" w:rsidRDefault="00E45112" w:rsidP="00E45112">
      <w:pPr>
        <w:spacing w:line="276" w:lineRule="auto"/>
        <w:ind w:left="360"/>
        <w:jc w:val="both"/>
        <w:rPr>
          <w:sz w:val="28"/>
          <w:szCs w:val="28"/>
        </w:rPr>
      </w:pPr>
      <w:r w:rsidRPr="008F063C">
        <w:rPr>
          <w:noProof/>
          <w:sz w:val="28"/>
          <w:szCs w:val="28"/>
        </w:rPr>
        <w:drawing>
          <wp:inline distT="0" distB="0" distL="0" distR="0" wp14:anchorId="76C3C125" wp14:editId="4ED59DB4">
            <wp:extent cx="5273142" cy="2576223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28" cy="257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112" w:rsidRPr="008F063C" w:rsidRDefault="00E45112" w:rsidP="00E45112">
      <w:pPr>
        <w:spacing w:line="276" w:lineRule="auto"/>
        <w:jc w:val="center"/>
        <w:rPr>
          <w:sz w:val="28"/>
          <w:szCs w:val="28"/>
        </w:rPr>
      </w:pPr>
      <w:r w:rsidRPr="008F063C">
        <w:rPr>
          <w:sz w:val="28"/>
          <w:szCs w:val="28"/>
        </w:rPr>
        <w:t>Официальные сайты издательств</w:t>
      </w:r>
    </w:p>
    <w:p w:rsidR="00E45112" w:rsidRPr="008F063C" w:rsidRDefault="00E45112" w:rsidP="00E45112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988"/>
        <w:gridCol w:w="5216"/>
        <w:gridCol w:w="3969"/>
      </w:tblGrid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№ </w:t>
            </w:r>
            <w:proofErr w:type="gramStart"/>
            <w:r w:rsidRPr="008F063C">
              <w:rPr>
                <w:sz w:val="28"/>
                <w:szCs w:val="28"/>
              </w:rPr>
              <w:t>п</w:t>
            </w:r>
            <w:proofErr w:type="gramEnd"/>
            <w:r w:rsidRPr="008F063C">
              <w:rPr>
                <w:sz w:val="28"/>
                <w:szCs w:val="28"/>
              </w:rPr>
              <w:t>/п</w:t>
            </w:r>
          </w:p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Наименование издателя учебника</w:t>
            </w:r>
          </w:p>
        </w:tc>
        <w:tc>
          <w:tcPr>
            <w:tcW w:w="3969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Адрес страницы об учебнике на официальном сайте издателя (издательств)</w:t>
            </w:r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Корпорация «РОССИЙСКИЙ </w:t>
            </w:r>
            <w:r w:rsidRPr="008F063C">
              <w:rPr>
                <w:sz w:val="28"/>
                <w:szCs w:val="28"/>
              </w:rPr>
              <w:lastRenderedPageBreak/>
              <w:t>УЧЕБНИК» («ДРОФА», «ВЕНТАНА-ГРАФ», «</w:t>
            </w:r>
            <w:proofErr w:type="spellStart"/>
            <w:r w:rsidRPr="008F063C">
              <w:rPr>
                <w:sz w:val="28"/>
                <w:szCs w:val="28"/>
              </w:rPr>
              <w:t>Астрель</w:t>
            </w:r>
            <w:proofErr w:type="spellEnd"/>
            <w:r w:rsidRPr="008F063C">
              <w:rPr>
                <w:sz w:val="28"/>
                <w:szCs w:val="28"/>
              </w:rPr>
              <w:t>»)</w:t>
            </w:r>
          </w:p>
        </w:tc>
        <w:tc>
          <w:tcPr>
            <w:tcW w:w="3969" w:type="dxa"/>
          </w:tcPr>
          <w:p w:rsidR="00E45112" w:rsidRPr="008F063C" w:rsidRDefault="002F04C8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E45112" w:rsidRPr="008F063C">
                <w:rPr>
                  <w:rStyle w:val="af0"/>
                  <w:sz w:val="28"/>
                  <w:szCs w:val="28"/>
                </w:rPr>
                <w:t>https://lecta.ru/</w:t>
              </w:r>
            </w:hyperlink>
          </w:p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ОАО «Издательство «Просвещение»</w:t>
            </w:r>
          </w:p>
        </w:tc>
        <w:tc>
          <w:tcPr>
            <w:tcW w:w="3969" w:type="dxa"/>
          </w:tcPr>
          <w:p w:rsidR="00E45112" w:rsidRPr="008F063C" w:rsidRDefault="002F04C8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E45112" w:rsidRPr="008F063C">
                <w:rPr>
                  <w:rStyle w:val="af0"/>
                  <w:sz w:val="28"/>
                  <w:szCs w:val="28"/>
                </w:rPr>
                <w:t>http://old.prosv.ru/ebook/</w:t>
              </w:r>
            </w:hyperlink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ООО «Русское слово»</w:t>
            </w:r>
          </w:p>
        </w:tc>
        <w:tc>
          <w:tcPr>
            <w:tcW w:w="3969" w:type="dxa"/>
          </w:tcPr>
          <w:p w:rsidR="00E45112" w:rsidRPr="008F063C" w:rsidRDefault="002F04C8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E45112" w:rsidRPr="008F063C">
                <w:rPr>
                  <w:rStyle w:val="af0"/>
                  <w:sz w:val="28"/>
                  <w:szCs w:val="28"/>
                </w:rPr>
                <w:t>https://russkoe-slovo.ru/catalog/677/</w:t>
              </w:r>
            </w:hyperlink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Издательство Академкнига/Учебник</w:t>
            </w:r>
          </w:p>
        </w:tc>
        <w:tc>
          <w:tcPr>
            <w:tcW w:w="3969" w:type="dxa"/>
          </w:tcPr>
          <w:p w:rsidR="00E45112" w:rsidRPr="008F063C" w:rsidRDefault="002F04C8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E45112" w:rsidRPr="008F063C">
                <w:rPr>
                  <w:rStyle w:val="af0"/>
                  <w:sz w:val="28"/>
                  <w:szCs w:val="28"/>
                </w:rPr>
                <w:t>https://shop-akbooks.ru/main/</w:t>
              </w:r>
            </w:hyperlink>
          </w:p>
        </w:tc>
      </w:tr>
    </w:tbl>
    <w:p w:rsidR="006259A3" w:rsidRPr="008F063C" w:rsidRDefault="006259A3" w:rsidP="00E70DBC">
      <w:pPr>
        <w:spacing w:line="276" w:lineRule="auto"/>
        <w:jc w:val="both"/>
        <w:rPr>
          <w:sz w:val="28"/>
          <w:szCs w:val="28"/>
        </w:rPr>
      </w:pPr>
    </w:p>
    <w:p w:rsidR="007C02E2" w:rsidRPr="008F063C" w:rsidRDefault="006259A3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Активные ссылки на данные образовательные ресурсы также размещены на сайте ГБУ ДПО ЧИППКРО </w:t>
      </w:r>
      <w:hyperlink r:id="rId22" w:history="1">
        <w:r w:rsidR="007C02E2" w:rsidRPr="008F063C">
          <w:rPr>
            <w:rStyle w:val="af0"/>
            <w:sz w:val="28"/>
            <w:szCs w:val="28"/>
          </w:rPr>
          <w:t>http://ikt.ipk74.ru/services/15/</w:t>
        </w:r>
      </w:hyperlink>
      <w:r w:rsidRPr="008F063C">
        <w:rPr>
          <w:sz w:val="28"/>
          <w:szCs w:val="28"/>
        </w:rPr>
        <w:t xml:space="preserve">. </w:t>
      </w:r>
    </w:p>
    <w:p w:rsidR="008E78D2" w:rsidRPr="008F063C" w:rsidRDefault="008E78D2" w:rsidP="00E70DBC">
      <w:pPr>
        <w:spacing w:line="276" w:lineRule="auto"/>
        <w:ind w:firstLine="567"/>
        <w:jc w:val="both"/>
        <w:rPr>
          <w:sz w:val="28"/>
          <w:szCs w:val="28"/>
        </w:rPr>
      </w:pPr>
    </w:p>
    <w:p w:rsidR="00B729F8" w:rsidRPr="008F063C" w:rsidRDefault="00B729F8" w:rsidP="00E70DBC">
      <w:pPr>
        <w:spacing w:line="276" w:lineRule="auto"/>
        <w:jc w:val="both"/>
        <w:rPr>
          <w:sz w:val="28"/>
          <w:szCs w:val="28"/>
        </w:rPr>
      </w:pPr>
    </w:p>
    <w:p w:rsidR="00C3425F" w:rsidRPr="008F063C" w:rsidRDefault="00C3425F" w:rsidP="00A37722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</w:t>
      </w:r>
      <w:r w:rsidR="001C4699" w:rsidRPr="008F063C">
        <w:rPr>
          <w:rFonts w:ascii="Times New Roman" w:hAnsi="Times New Roman"/>
          <w:b/>
          <w:sz w:val="28"/>
          <w:szCs w:val="28"/>
        </w:rPr>
        <w:t>екомендации по организации и содержанию внеурочной деятельности</w:t>
      </w:r>
    </w:p>
    <w:p w:rsidR="002C5246" w:rsidRPr="008F063C" w:rsidRDefault="002C5246" w:rsidP="002C5246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На основании статей 12 и 28 Федерального закона от 29.12.2012 г. № 273-Ф3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</w:t>
      </w:r>
      <w:r w:rsidR="00ED2E31" w:rsidRPr="008F063C">
        <w:rPr>
          <w:sz w:val="28"/>
          <w:szCs w:val="28"/>
        </w:rPr>
        <w:t>.</w:t>
      </w:r>
    </w:p>
    <w:p w:rsidR="002C5246" w:rsidRPr="008F063C" w:rsidRDefault="002C5246" w:rsidP="002C5246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соответствии с п. 14 ФГОС основного общего образования, в основной образовательной программе основного общего образования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F90727" w:rsidRPr="008F063C" w:rsidRDefault="00F90727" w:rsidP="00F90727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Одним из направлений педагогической деятельности учителя технологии является работа с одаренными детьми. Олимпиада является мощным средством развития творческих способностей обучающихся. </w:t>
      </w:r>
    </w:p>
    <w:p w:rsidR="00274E4D" w:rsidRPr="008F063C" w:rsidRDefault="00F90727" w:rsidP="00274E4D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связи с модернизацией предметной области «Технология» будет осуществляться 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технопарков, </w:t>
      </w:r>
      <w:proofErr w:type="spellStart"/>
      <w:r w:rsidRPr="008F063C">
        <w:rPr>
          <w:sz w:val="28"/>
          <w:szCs w:val="28"/>
        </w:rPr>
        <w:t>кванториумов</w:t>
      </w:r>
      <w:proofErr w:type="spellEnd"/>
      <w:r w:rsidRPr="008F063C">
        <w:rPr>
          <w:sz w:val="28"/>
          <w:szCs w:val="28"/>
        </w:rPr>
        <w:t xml:space="preserve"> и т.д.</w:t>
      </w:r>
    </w:p>
    <w:p w:rsidR="00F90727" w:rsidRPr="008F063C" w:rsidRDefault="00F90727" w:rsidP="00F90727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Нужно: создавать условия для фиксации хода и результатов проектов, выполненных обучающимися, в информационной среде образовательной организации; </w:t>
      </w:r>
      <w:proofErr w:type="gramStart"/>
      <w:r w:rsidRPr="008F063C">
        <w:rPr>
          <w:sz w:val="28"/>
          <w:szCs w:val="28"/>
        </w:rPr>
        <w:t xml:space="preserve">осуществлять 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</w:t>
      </w:r>
      <w:r w:rsidRPr="008F063C">
        <w:rPr>
          <w:sz w:val="28"/>
          <w:szCs w:val="28"/>
        </w:rPr>
        <w:lastRenderedPageBreak/>
        <w:t>и т.д.;  оценивать результаты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  <w:proofErr w:type="gramEnd"/>
      <w:r w:rsidRPr="008F063C">
        <w:rPr>
          <w:sz w:val="28"/>
          <w:szCs w:val="28"/>
        </w:rPr>
        <w:t xml:space="preserve"> вводить соревнования командного формата, в том числе инженерные, позволяющие </w:t>
      </w:r>
      <w:proofErr w:type="gramStart"/>
      <w:r w:rsidRPr="008F063C">
        <w:rPr>
          <w:sz w:val="28"/>
          <w:szCs w:val="28"/>
        </w:rPr>
        <w:t>обучающимся</w:t>
      </w:r>
      <w:proofErr w:type="gramEnd"/>
      <w:r w:rsidRPr="008F063C">
        <w:rPr>
          <w:sz w:val="28"/>
          <w:szCs w:val="28"/>
        </w:rPr>
        <w:t xml:space="preserve"> осваивать основы разделения труда, принципы командной работы, основы межличностного взаимодействия и деловой этики; участвовать в соревнованиях  всероссийского конкурса профессиональных компетенций на основе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 xml:space="preserve"> среди обучающихся</w:t>
      </w:r>
      <w:r w:rsidR="00042067" w:rsidRPr="008F063C">
        <w:rPr>
          <w:sz w:val="28"/>
          <w:szCs w:val="28"/>
        </w:rPr>
        <w:t>.</w:t>
      </w:r>
      <w:r w:rsidRPr="008F063C">
        <w:rPr>
          <w:sz w:val="28"/>
          <w:szCs w:val="28"/>
        </w:rPr>
        <w:t xml:space="preserve"> </w:t>
      </w:r>
    </w:p>
    <w:p w:rsidR="00C3425F" w:rsidRPr="008F063C" w:rsidRDefault="00C3425F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Следует отметить, что в п. 18.3.1.2. ФГОС основного общего образования план внеурочной деятельности обеспечивает учет индивидуальных особенностей и </w:t>
      </w:r>
      <w:proofErr w:type="gramStart"/>
      <w:r w:rsidRPr="008F063C">
        <w:rPr>
          <w:sz w:val="28"/>
          <w:szCs w:val="28"/>
        </w:rPr>
        <w:t>потребностей</w:t>
      </w:r>
      <w:proofErr w:type="gramEnd"/>
      <w:r w:rsidRPr="008F063C">
        <w:rPr>
          <w:sz w:val="28"/>
          <w:szCs w:val="28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F063C">
        <w:rPr>
          <w:sz w:val="28"/>
          <w:szCs w:val="28"/>
        </w:rPr>
        <w:t>общеинтеллектуальное</w:t>
      </w:r>
      <w:proofErr w:type="spellEnd"/>
      <w:r w:rsidRPr="008F063C">
        <w:rPr>
          <w:sz w:val="28"/>
          <w:szCs w:val="28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</w:t>
      </w:r>
      <w:proofErr w:type="gramStart"/>
      <w:r w:rsidRPr="008F063C">
        <w:rPr>
          <w:sz w:val="28"/>
          <w:szCs w:val="28"/>
        </w:rPr>
        <w:t>о-</w:t>
      </w:r>
      <w:proofErr w:type="gramEnd"/>
      <w:r w:rsidRPr="008F063C">
        <w:rPr>
          <w:sz w:val="28"/>
          <w:szCs w:val="28"/>
        </w:rPr>
        <w:t xml:space="preserve"> 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3425F" w:rsidRPr="008F063C" w:rsidRDefault="00C3425F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C3425F" w:rsidRPr="008F063C" w:rsidRDefault="00C3425F" w:rsidP="008C1D21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3425F" w:rsidRPr="008F063C" w:rsidRDefault="00C3425F" w:rsidP="00E70DBC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При проектировании внеурочной деятельности для педагогов полезным будет использование пособий: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1. </w:t>
      </w:r>
      <w:proofErr w:type="spellStart"/>
      <w:r w:rsidRPr="008F063C">
        <w:rPr>
          <w:sz w:val="28"/>
          <w:szCs w:val="28"/>
        </w:rPr>
        <w:t>Байбородова</w:t>
      </w:r>
      <w:proofErr w:type="spellEnd"/>
      <w:r w:rsidRPr="008F063C">
        <w:rPr>
          <w:sz w:val="28"/>
          <w:szCs w:val="28"/>
        </w:rPr>
        <w:t>, Л. В. Внеурочная деятельность школьников в разновозрастных гр</w:t>
      </w:r>
      <w:r w:rsidR="00B37E39" w:rsidRPr="008F063C">
        <w:rPr>
          <w:sz w:val="28"/>
          <w:szCs w:val="28"/>
        </w:rPr>
        <w:t xml:space="preserve">уппах / Л. В. </w:t>
      </w:r>
      <w:proofErr w:type="spellStart"/>
      <w:r w:rsidR="00B37E39" w:rsidRPr="008F063C">
        <w:rPr>
          <w:sz w:val="28"/>
          <w:szCs w:val="28"/>
        </w:rPr>
        <w:t>Байбородова</w:t>
      </w:r>
      <w:proofErr w:type="spellEnd"/>
      <w:r w:rsidR="00B37E39" w:rsidRPr="008F063C">
        <w:rPr>
          <w:sz w:val="28"/>
          <w:szCs w:val="28"/>
        </w:rPr>
        <w:t>. - М.</w:t>
      </w:r>
      <w:r w:rsidRPr="008F063C">
        <w:rPr>
          <w:sz w:val="28"/>
          <w:szCs w:val="28"/>
        </w:rPr>
        <w:t>: Просвещение, 2014. - 177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2. Внеурочная деятельность. Примерный план внеурочно</w:t>
      </w:r>
      <w:r w:rsidR="00B37E39" w:rsidRPr="008F063C">
        <w:rPr>
          <w:sz w:val="28"/>
          <w:szCs w:val="28"/>
        </w:rPr>
        <w:t>й деятельности в основной школе</w:t>
      </w:r>
      <w:r w:rsidRPr="008F063C">
        <w:rPr>
          <w:sz w:val="28"/>
          <w:szCs w:val="28"/>
        </w:rPr>
        <w:t xml:space="preserve">: пособие для учителей общеобразовательных организаций / П. В. </w:t>
      </w:r>
      <w:r w:rsidR="00B37E39" w:rsidRPr="008F063C">
        <w:rPr>
          <w:sz w:val="28"/>
          <w:szCs w:val="28"/>
        </w:rPr>
        <w:t>Степанов, Д. В. Григорьев. - М.</w:t>
      </w:r>
      <w:r w:rsidRPr="008F063C">
        <w:rPr>
          <w:sz w:val="28"/>
          <w:szCs w:val="28"/>
        </w:rPr>
        <w:t>: Просвещение, 2014.</w:t>
      </w:r>
      <w:r w:rsidR="00B37E39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- 127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3. Григорьев, Д. В. Программы внеурочной деятельности. Познавательная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деятельност</w:t>
      </w:r>
      <w:r w:rsidR="00B37E39" w:rsidRPr="008F063C">
        <w:rPr>
          <w:sz w:val="28"/>
          <w:szCs w:val="28"/>
        </w:rPr>
        <w:t>ь. Проблемно-ценностное общение</w:t>
      </w:r>
      <w:r w:rsidRPr="008F063C">
        <w:rPr>
          <w:sz w:val="28"/>
          <w:szCs w:val="28"/>
        </w:rPr>
        <w:t>: пособие для учителей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общеобразовательных учреждений / Д. В. Григорьев, П. В. Степанов. - М.: Просвещение, 2011. - 96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4. Григорьев. Д. В. Внеурочная деятельность школьников. Методический конструктор: пособие для учителя / Д. В. </w:t>
      </w:r>
      <w:r w:rsidR="00B37E39" w:rsidRPr="008F063C">
        <w:rPr>
          <w:sz w:val="28"/>
          <w:szCs w:val="28"/>
        </w:rPr>
        <w:t>Григорьев, П. В. Степанов. - М.</w:t>
      </w:r>
      <w:r w:rsidRPr="008F063C">
        <w:rPr>
          <w:sz w:val="28"/>
          <w:szCs w:val="28"/>
        </w:rPr>
        <w:t>: Просвещение, 2014. - 224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5. Как разработать программу внеурочной деятельност</w:t>
      </w:r>
      <w:r w:rsidR="00B37E39" w:rsidRPr="008F063C">
        <w:rPr>
          <w:sz w:val="28"/>
          <w:szCs w:val="28"/>
        </w:rPr>
        <w:t>и и дополнительного образования</w:t>
      </w:r>
      <w:r w:rsidRPr="008F063C">
        <w:rPr>
          <w:sz w:val="28"/>
          <w:szCs w:val="28"/>
        </w:rPr>
        <w:t xml:space="preserve">: методическое пособие / Е. Б. </w:t>
      </w:r>
      <w:proofErr w:type="spellStart"/>
      <w:r w:rsidRPr="008F063C">
        <w:rPr>
          <w:sz w:val="28"/>
          <w:szCs w:val="28"/>
        </w:rPr>
        <w:t>Евла</w:t>
      </w:r>
      <w:r w:rsidR="00B37E39" w:rsidRPr="008F063C">
        <w:rPr>
          <w:sz w:val="28"/>
          <w:szCs w:val="28"/>
        </w:rPr>
        <w:t>дова</w:t>
      </w:r>
      <w:proofErr w:type="spellEnd"/>
      <w:r w:rsidR="00B37E39" w:rsidRPr="008F063C">
        <w:rPr>
          <w:sz w:val="28"/>
          <w:szCs w:val="28"/>
        </w:rPr>
        <w:t>, J1. Г. Логинова. - Москва</w:t>
      </w:r>
      <w:r w:rsidRPr="008F063C">
        <w:rPr>
          <w:sz w:val="28"/>
          <w:szCs w:val="28"/>
        </w:rPr>
        <w:t>: Русское слово. 2015. – 296с.</w:t>
      </w:r>
      <w:r w:rsidR="00A37722" w:rsidRPr="008F063C">
        <w:rPr>
          <w:sz w:val="28"/>
          <w:szCs w:val="28"/>
        </w:rPr>
        <w:t>;</w:t>
      </w:r>
    </w:p>
    <w:p w:rsidR="007D09F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6. Моделируем внеурочную деятельность </w:t>
      </w:r>
      <w:proofErr w:type="gramStart"/>
      <w:r w:rsidRPr="008F063C">
        <w:rPr>
          <w:sz w:val="28"/>
          <w:szCs w:val="28"/>
        </w:rPr>
        <w:t>обучающихся</w:t>
      </w:r>
      <w:proofErr w:type="gramEnd"/>
      <w:r w:rsidRPr="008F063C">
        <w:rPr>
          <w:sz w:val="28"/>
          <w:szCs w:val="28"/>
        </w:rPr>
        <w:t>. Методические рекомендации: пособие для учителей общеобразовательных организаций / автор</w:t>
      </w:r>
      <w:proofErr w:type="gramStart"/>
      <w:r w:rsidRPr="008F063C">
        <w:rPr>
          <w:sz w:val="28"/>
          <w:szCs w:val="28"/>
        </w:rPr>
        <w:t>ы-</w:t>
      </w:r>
      <w:proofErr w:type="gramEnd"/>
      <w:r w:rsidRPr="008F063C">
        <w:rPr>
          <w:sz w:val="28"/>
          <w:szCs w:val="28"/>
        </w:rPr>
        <w:t xml:space="preserve"> составители: 10. 10. Баранова, А. В. Кисл</w:t>
      </w:r>
      <w:r w:rsidR="00B37E39" w:rsidRPr="008F063C">
        <w:rPr>
          <w:sz w:val="28"/>
          <w:szCs w:val="28"/>
        </w:rPr>
        <w:t xml:space="preserve">яков, М. И. </w:t>
      </w:r>
      <w:proofErr w:type="spellStart"/>
      <w:r w:rsidR="00B37E39" w:rsidRPr="008F063C">
        <w:rPr>
          <w:sz w:val="28"/>
          <w:szCs w:val="28"/>
        </w:rPr>
        <w:t>Солодкова</w:t>
      </w:r>
      <w:proofErr w:type="spellEnd"/>
      <w:r w:rsidR="00B37E39" w:rsidRPr="008F063C">
        <w:rPr>
          <w:sz w:val="28"/>
          <w:szCs w:val="28"/>
        </w:rPr>
        <w:t xml:space="preserve"> и др. - М</w:t>
      </w:r>
      <w:r w:rsidRPr="008F063C">
        <w:rPr>
          <w:sz w:val="28"/>
          <w:szCs w:val="28"/>
        </w:rPr>
        <w:t>: Просвещение, 2013. - 96 с.</w:t>
      </w:r>
      <w:r w:rsidR="00A37722" w:rsidRPr="008F063C">
        <w:rPr>
          <w:sz w:val="28"/>
          <w:szCs w:val="28"/>
        </w:rPr>
        <w:t>:</w:t>
      </w:r>
    </w:p>
    <w:p w:rsidR="00C3425F" w:rsidRPr="008F063C" w:rsidRDefault="00C3425F" w:rsidP="00E70DBC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В профильных классах на уровне среднего образования изучение технологии должно быть направлено не только на овладение знаниями и умениями, заданными федеральным компонентом государственного образовательного стандарта содержания образования, но и на их развитие и углубление с учетом выбранной специализации.</w:t>
      </w:r>
      <w:proofErr w:type="gramEnd"/>
      <w:r w:rsidRPr="008F063C">
        <w:rPr>
          <w:sz w:val="28"/>
          <w:szCs w:val="28"/>
        </w:rPr>
        <w:t xml:space="preserve"> С целью социальной защиты выпускников образовательных организаций в старших классах в рамках предмета «Технология» может осуществляться профессиональная подготовка.</w:t>
      </w:r>
    </w:p>
    <w:p w:rsidR="00C3425F" w:rsidRPr="008F063C" w:rsidRDefault="00C3425F" w:rsidP="00E70DBC">
      <w:pPr>
        <w:spacing w:line="276" w:lineRule="auto"/>
        <w:ind w:firstLine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Основными этапами проектирования программ факультативных и элективных курсов по предмету являются: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 профессиональных инт</w:t>
      </w:r>
      <w:r w:rsidR="00A37722" w:rsidRPr="008F063C">
        <w:rPr>
          <w:sz w:val="28"/>
          <w:szCs w:val="28"/>
        </w:rPr>
        <w:t>ересов школьников;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2. Анализ возможностей реализации курса на основе анализа уровня требований к подготовке учащихся, образовате</w:t>
      </w:r>
      <w:r w:rsidR="00A37722" w:rsidRPr="008F063C">
        <w:rPr>
          <w:sz w:val="28"/>
          <w:szCs w:val="28"/>
        </w:rPr>
        <w:t>льных программ и учебных планов;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3. Определение ц</w:t>
      </w:r>
      <w:r w:rsidR="00A37722" w:rsidRPr="008F063C">
        <w:rPr>
          <w:sz w:val="28"/>
          <w:szCs w:val="28"/>
        </w:rPr>
        <w:t>ели и дидактических задач курса;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</w:t>
      </w:r>
      <w:r w:rsidR="00A37722" w:rsidRPr="008F063C">
        <w:rPr>
          <w:sz w:val="28"/>
          <w:szCs w:val="28"/>
        </w:rPr>
        <w:t>рования вариативных компонентов;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5. Планирование учебной проектной деятельности учащихся через отбор форм и методов, отбор форм контроля и самоконтроля, разработку ин</w:t>
      </w:r>
      <w:r w:rsidR="00A37722" w:rsidRPr="008F063C">
        <w:rPr>
          <w:sz w:val="28"/>
          <w:szCs w:val="28"/>
        </w:rPr>
        <w:t>формационного обеспечения курса;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6. Разработка вариантов планирова</w:t>
      </w:r>
      <w:r w:rsidR="00A37722" w:rsidRPr="008F063C">
        <w:rPr>
          <w:sz w:val="28"/>
          <w:szCs w:val="28"/>
        </w:rPr>
        <w:t>ния и методических рекомендаций;</w:t>
      </w:r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При реализации программ факультативных и элективных курсов необходимо использовать учебники, включенные в состав Федерального перечня учебников (Приказ Министерства образования и науки Российской Федерации от 31.03.2014 г. № 253</w:t>
      </w:r>
      <w:r w:rsidR="002F1793" w:rsidRPr="008F063C">
        <w:rPr>
          <w:sz w:val="28"/>
          <w:szCs w:val="28"/>
        </w:rPr>
        <w:t xml:space="preserve"> (в ред. 08.06.2015 г. № 576, от 28.12.2015 г. № 1529, от 26.01.2016 г. №38, от 21.04 2016 г. №459, от 29.12.2016 г. № 1677, от 08.06.2017 г. № 535, от 20.06. 2017 г. №581, от 05.07.2017</w:t>
      </w:r>
      <w:proofErr w:type="gramEnd"/>
      <w:r w:rsidR="002F1793" w:rsidRPr="008F063C">
        <w:rPr>
          <w:sz w:val="28"/>
          <w:szCs w:val="28"/>
        </w:rPr>
        <w:t xml:space="preserve"> №</w:t>
      </w:r>
      <w:proofErr w:type="gramStart"/>
      <w:r w:rsidR="002F1793" w:rsidRPr="008F063C">
        <w:rPr>
          <w:sz w:val="28"/>
          <w:szCs w:val="28"/>
        </w:rPr>
        <w:t>629);</w:t>
      </w:r>
      <w:r w:rsidRPr="008F063C">
        <w:rPr>
          <w:sz w:val="28"/>
          <w:szCs w:val="28"/>
        </w:rPr>
        <w:t xml:space="preserve"> и/или учебные пособия, изданные в организациях, осуществляющих издание учебных пособий, которые допускаются к использованию в образовательном процессе в имеющих </w:t>
      </w:r>
      <w:r w:rsidRPr="008F063C">
        <w:rPr>
          <w:sz w:val="28"/>
          <w:szCs w:val="28"/>
        </w:rPr>
        <w:lastRenderedPageBreak/>
        <w:t>государственную аккредитацию и реализующих образовательные программы общего образования образовательных учреждениях (Приказ</w:t>
      </w:r>
      <w:r w:rsidR="002F1793" w:rsidRPr="008F063C">
        <w:rPr>
          <w:sz w:val="28"/>
          <w:szCs w:val="28"/>
        </w:rPr>
        <w:t>ы</w:t>
      </w:r>
      <w:r w:rsidRPr="008F063C">
        <w:rPr>
          <w:sz w:val="28"/>
          <w:szCs w:val="28"/>
        </w:rPr>
        <w:t xml:space="preserve"> Министерства образования и науки Российской Федерации от 29.04.2015г № 450</w:t>
      </w:r>
      <w:r w:rsidR="002F1793" w:rsidRPr="008F063C">
        <w:rPr>
          <w:sz w:val="28"/>
          <w:szCs w:val="28"/>
        </w:rPr>
        <w:t>; от 09.06.2016 №699</w:t>
      </w:r>
      <w:r w:rsidRPr="008F063C">
        <w:rPr>
          <w:sz w:val="28"/>
          <w:szCs w:val="28"/>
        </w:rPr>
        <w:t>).</w:t>
      </w:r>
      <w:proofErr w:type="gramEnd"/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Элективные курсы могут выполнять несколько функций: дополнять содержание профильного курса, развивать содержание одного из базовых курсов, удовлетворять разнообразные познавательные интересы школьников, выходящих за рамки выбранного ими профиля.</w:t>
      </w:r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Можно условно выделить с</w:t>
      </w:r>
      <w:r w:rsidR="00A37722" w:rsidRPr="008F063C">
        <w:rPr>
          <w:sz w:val="28"/>
          <w:szCs w:val="28"/>
        </w:rPr>
        <w:t>ледующие типы элективных курсов:</w:t>
      </w:r>
    </w:p>
    <w:p w:rsidR="00C3425F" w:rsidRPr="008F063C" w:rsidRDefault="00A37722" w:rsidP="00E70DBC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</w:t>
      </w:r>
      <w:r w:rsidR="00C3425F" w:rsidRPr="008F063C">
        <w:rPr>
          <w:sz w:val="28"/>
          <w:szCs w:val="28"/>
        </w:rPr>
        <w:t xml:space="preserve">. </w:t>
      </w:r>
      <w:r w:rsidR="00C3425F" w:rsidRPr="008F063C">
        <w:rPr>
          <w:i/>
          <w:sz w:val="28"/>
          <w:szCs w:val="28"/>
        </w:rPr>
        <w:t>Предметные курсы</w:t>
      </w:r>
      <w:r w:rsidR="00C3425F" w:rsidRPr="008F063C">
        <w:rPr>
          <w:sz w:val="28"/>
          <w:szCs w:val="28"/>
        </w:rPr>
        <w:t>, задача которых - углубление и расширение знаний по предметам, входящих в базисный учебный план школы: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элективные курсы повышенного уровня, направленные на углубление того или иного учебного предмета, имеющие как тематическое, так и временное согласование с этим учебным предметом. Выбор такого элективного курса позволит изучить выбранный предмет не на профильном, а на углубленном уровне. В этом случае все разделы курса углубляются более или менее равномерно;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элективные спецкурсы, в которых углубленно изучаются отдельные разделы основного курса, входящие в обязательную программу данного предмета. Примерами таких курсов из области технологии могут быть: </w:t>
      </w:r>
      <w:proofErr w:type="gramStart"/>
      <w:r w:rsidRPr="008F063C">
        <w:rPr>
          <w:sz w:val="28"/>
          <w:szCs w:val="28"/>
        </w:rPr>
        <w:t>«Способы воздействия рекламы на потребителя и его потребности»; «Развитие технологий и проблемы антропогенного воздействия на окружающую среду», в элективных курсах такого типа выбранная тема изучается более глубоко, чем это возможно при выборе элективного курса повышенного уровня;</w:t>
      </w:r>
      <w:proofErr w:type="gramEnd"/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элективные спецкурсы, в которых углубленно изучаются отдельные разделы основного курса </w:t>
      </w:r>
      <w:r w:rsidR="00B37E39" w:rsidRPr="008F063C">
        <w:rPr>
          <w:sz w:val="28"/>
          <w:szCs w:val="28"/>
        </w:rPr>
        <w:t xml:space="preserve">и </w:t>
      </w:r>
      <w:r w:rsidRPr="008F063C">
        <w:rPr>
          <w:sz w:val="28"/>
          <w:szCs w:val="28"/>
        </w:rPr>
        <w:t>не входящие в обязательную программу данного предмета. Примерами таких курсов из области технологии могут быть: «Генная инженерия как технология ликвидации нежелательных наследуемых признаков»; «Инженерная графика», «</w:t>
      </w:r>
      <w:proofErr w:type="spellStart"/>
      <w:r w:rsidRPr="008F063C">
        <w:rPr>
          <w:sz w:val="28"/>
          <w:szCs w:val="28"/>
        </w:rPr>
        <w:t>Мехатроника</w:t>
      </w:r>
      <w:proofErr w:type="spellEnd"/>
      <w:r w:rsidRPr="008F063C">
        <w:rPr>
          <w:sz w:val="28"/>
          <w:szCs w:val="28"/>
        </w:rPr>
        <w:t>»; «</w:t>
      </w:r>
      <w:proofErr w:type="spellStart"/>
      <w:r w:rsidRPr="008F063C">
        <w:rPr>
          <w:sz w:val="28"/>
          <w:szCs w:val="28"/>
        </w:rPr>
        <w:t>Прототипирование</w:t>
      </w:r>
      <w:proofErr w:type="spellEnd"/>
      <w:r w:rsidRPr="008F063C">
        <w:rPr>
          <w:sz w:val="28"/>
          <w:szCs w:val="28"/>
        </w:rPr>
        <w:t>»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прикладные элективные курсы, цель которых знакомство учащихся с важнейшими путями и методами применения знаний на практике, развитие интереса учащихся к современной технике и производству. «Развитие технологических систем и последовательная передача функций управления и контроля от человека - технологической системе», «</w:t>
      </w:r>
      <w:proofErr w:type="spellStart"/>
      <w:r w:rsidRPr="008F063C">
        <w:rPr>
          <w:sz w:val="28"/>
          <w:szCs w:val="28"/>
        </w:rPr>
        <w:t>Нанотехнологии</w:t>
      </w:r>
      <w:proofErr w:type="spellEnd"/>
      <w:r w:rsidRPr="008F063C">
        <w:rPr>
          <w:sz w:val="28"/>
          <w:szCs w:val="28"/>
        </w:rPr>
        <w:t>», «Управление в современном производстве» и др</w:t>
      </w:r>
      <w:r w:rsidR="00B37E39" w:rsidRPr="008F063C">
        <w:rPr>
          <w:sz w:val="28"/>
          <w:szCs w:val="28"/>
        </w:rPr>
        <w:t>.</w:t>
      </w:r>
      <w:r w:rsidRPr="008F063C">
        <w:rPr>
          <w:sz w:val="28"/>
          <w:szCs w:val="28"/>
        </w:rPr>
        <w:t>;</w:t>
      </w:r>
    </w:p>
    <w:p w:rsidR="00C3425F" w:rsidRPr="008F063C" w:rsidRDefault="00C3425F" w:rsidP="00A37722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элективные курсы, посвященные изучению методов познания природы.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Примерами таких курсов могут быть: «Фундаментальные эксперименты в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технологии», «Практикум: эксперимент и моделирование», «Методы исследований», «Как делаются открытия»;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>- элективные курсы, посвященные истории предмета: «История техники и технологий»;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</w:t>
      </w:r>
      <w:r w:rsidR="00B37E39" w:rsidRPr="008F063C">
        <w:rPr>
          <w:sz w:val="28"/>
          <w:szCs w:val="28"/>
        </w:rPr>
        <w:t>элективные</w:t>
      </w:r>
      <w:r w:rsidRPr="008F063C">
        <w:rPr>
          <w:sz w:val="28"/>
          <w:szCs w:val="28"/>
        </w:rPr>
        <w:t xml:space="preserve"> курсы, посвященные изучению теории решения изобретательских задач.</w:t>
      </w:r>
    </w:p>
    <w:p w:rsidR="00C3425F" w:rsidRPr="008F063C" w:rsidRDefault="00A37722" w:rsidP="00E70DBC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2. </w:t>
      </w:r>
      <w:proofErr w:type="spellStart"/>
      <w:r w:rsidR="00C3425F" w:rsidRPr="008F063C">
        <w:rPr>
          <w:i/>
          <w:sz w:val="28"/>
          <w:szCs w:val="28"/>
        </w:rPr>
        <w:t>Межпредметные</w:t>
      </w:r>
      <w:proofErr w:type="spellEnd"/>
      <w:r w:rsidR="00C3425F" w:rsidRPr="008F063C">
        <w:rPr>
          <w:i/>
          <w:sz w:val="28"/>
          <w:szCs w:val="28"/>
        </w:rPr>
        <w:t xml:space="preserve"> элективные курсы</w:t>
      </w:r>
      <w:r w:rsidR="00C3425F" w:rsidRPr="008F063C">
        <w:rPr>
          <w:sz w:val="28"/>
          <w:szCs w:val="28"/>
        </w:rPr>
        <w:t>, цель которых интеграция знаний учащихся. Примерами курсов технологического профиля могут быть: «Компьютерное</w:t>
      </w:r>
      <w:r w:rsidRPr="008F063C">
        <w:rPr>
          <w:sz w:val="28"/>
          <w:szCs w:val="28"/>
        </w:rPr>
        <w:t xml:space="preserve"> </w:t>
      </w:r>
      <w:r w:rsidR="00C3425F" w:rsidRPr="008F063C">
        <w:rPr>
          <w:sz w:val="28"/>
          <w:szCs w:val="28"/>
        </w:rPr>
        <w:t>моделирование в изучении технологических процессов», «Увлекательная технология на основе ЛЕГО-конструирования»</w:t>
      </w:r>
    </w:p>
    <w:p w:rsidR="00C3425F" w:rsidRPr="008F063C" w:rsidRDefault="00A37722" w:rsidP="00A37722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-э</w:t>
      </w:r>
      <w:r w:rsidR="00C3425F" w:rsidRPr="008F063C">
        <w:rPr>
          <w:sz w:val="28"/>
          <w:szCs w:val="28"/>
        </w:rPr>
        <w:t>лективные курсы, посвященные психологическим, социальным, культурологическим, искусствоведческим проблемам. Приведем примеры таких курсов, базирующихся на технико-технологическом содержании: «Основы</w:t>
      </w:r>
      <w:r w:rsidR="002F1793" w:rsidRPr="008F063C">
        <w:rPr>
          <w:sz w:val="28"/>
          <w:szCs w:val="28"/>
        </w:rPr>
        <w:t xml:space="preserve"> </w:t>
      </w:r>
      <w:r w:rsidR="00C3425F" w:rsidRPr="008F063C">
        <w:rPr>
          <w:sz w:val="28"/>
          <w:szCs w:val="28"/>
        </w:rPr>
        <w:t>аранжировки» и др.</w:t>
      </w:r>
    </w:p>
    <w:p w:rsidR="002A2538" w:rsidRDefault="00C3425F" w:rsidP="00FE0A8F">
      <w:pPr>
        <w:spacing w:line="276" w:lineRule="auto"/>
        <w:ind w:firstLine="708"/>
        <w:jc w:val="both"/>
      </w:pPr>
      <w:proofErr w:type="gramStart"/>
      <w:r w:rsidRPr="008F063C">
        <w:rPr>
          <w:sz w:val="28"/>
          <w:szCs w:val="28"/>
        </w:rPr>
        <w:t>Методические подходы</w:t>
      </w:r>
      <w:proofErr w:type="gramEnd"/>
      <w:r w:rsidRPr="008F063C">
        <w:rPr>
          <w:sz w:val="28"/>
          <w:szCs w:val="28"/>
        </w:rPr>
        <w:t xml:space="preserve"> к организации обучения технологии в условиях профильного обучения, особенности предметного содержания и специфика </w:t>
      </w:r>
      <w:proofErr w:type="spellStart"/>
      <w:r w:rsidRPr="008F063C">
        <w:rPr>
          <w:sz w:val="28"/>
          <w:szCs w:val="28"/>
        </w:rPr>
        <w:t>учебнопознавательной</w:t>
      </w:r>
      <w:proofErr w:type="spellEnd"/>
      <w:r w:rsidRPr="008F063C">
        <w:rPr>
          <w:sz w:val="28"/>
          <w:szCs w:val="28"/>
        </w:rPr>
        <w:t xml:space="preserve"> деятельности представлены </w:t>
      </w:r>
      <w:r w:rsidRPr="00621865">
        <w:t>в таблице 5.</w:t>
      </w:r>
    </w:p>
    <w:p w:rsidR="00C3425F" w:rsidRPr="00621865" w:rsidRDefault="00C3425F" w:rsidP="002F1793">
      <w:pPr>
        <w:spacing w:line="276" w:lineRule="auto"/>
        <w:jc w:val="right"/>
      </w:pPr>
      <w:r w:rsidRPr="00621865">
        <w:t>Таблица 5</w:t>
      </w:r>
    </w:p>
    <w:p w:rsidR="00C542DE" w:rsidRPr="00621865" w:rsidRDefault="00C542DE" w:rsidP="00E70DBC">
      <w:pPr>
        <w:spacing w:line="276" w:lineRule="auto"/>
        <w:jc w:val="both"/>
      </w:pPr>
    </w:p>
    <w:p w:rsidR="00C3425F" w:rsidRPr="00621865" w:rsidRDefault="00C3425F" w:rsidP="002B7F22">
      <w:pPr>
        <w:spacing w:line="276" w:lineRule="auto"/>
        <w:jc w:val="center"/>
        <w:rPr>
          <w:b/>
        </w:rPr>
      </w:pPr>
      <w:proofErr w:type="gramStart"/>
      <w:r w:rsidRPr="00621865">
        <w:rPr>
          <w:b/>
        </w:rPr>
        <w:t>Методические подходы</w:t>
      </w:r>
      <w:proofErr w:type="gramEnd"/>
      <w:r w:rsidRPr="00621865">
        <w:rPr>
          <w:b/>
        </w:rPr>
        <w:t xml:space="preserve"> к организации обучения технологии в условиях профильного обучения</w:t>
      </w:r>
    </w:p>
    <w:p w:rsidR="00C542DE" w:rsidRPr="00621865" w:rsidRDefault="00C542DE" w:rsidP="00E70DBC">
      <w:pPr>
        <w:spacing w:line="276" w:lineRule="auto"/>
        <w:jc w:val="both"/>
        <w:rPr>
          <w:b/>
        </w:rPr>
      </w:pPr>
    </w:p>
    <w:tbl>
      <w:tblPr>
        <w:tblStyle w:val="af4"/>
        <w:tblW w:w="1007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3303"/>
      </w:tblGrid>
      <w:tr w:rsidR="00C542DE" w:rsidRPr="00621865" w:rsidTr="00C773B5">
        <w:tc>
          <w:tcPr>
            <w:tcW w:w="1242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Профиль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Цель технологического образ</w:t>
            </w:r>
            <w:r w:rsidR="00C773B5" w:rsidRPr="002A2538">
              <w:rPr>
                <w:sz w:val="20"/>
                <w:szCs w:val="20"/>
              </w:rPr>
              <w:t>ования в классе данного профиля</w:t>
            </w:r>
          </w:p>
        </w:tc>
        <w:tc>
          <w:tcPr>
            <w:tcW w:w="3261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Особенности содержания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Специфика </w:t>
            </w:r>
            <w:proofErr w:type="spellStart"/>
            <w:r w:rsidRPr="002A2538">
              <w:rPr>
                <w:sz w:val="20"/>
                <w:szCs w:val="20"/>
              </w:rPr>
              <w:t>учебнопознавательной</w:t>
            </w:r>
            <w:proofErr w:type="spellEnd"/>
            <w:r w:rsidRPr="002A2538">
              <w:rPr>
                <w:sz w:val="20"/>
                <w:szCs w:val="20"/>
              </w:rPr>
              <w:t xml:space="preserve"> деятельности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rPr>
          <w:trHeight w:val="3391"/>
        </w:trPr>
        <w:tc>
          <w:tcPr>
            <w:tcW w:w="1242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Раскрытие роли технологических знаний как части общей культуры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proofErr w:type="spellStart"/>
            <w:r w:rsidRPr="002A2538">
              <w:rPr>
                <w:sz w:val="20"/>
                <w:szCs w:val="20"/>
              </w:rPr>
              <w:t>Историко</w:t>
            </w:r>
            <w:proofErr w:type="spellEnd"/>
            <w:r w:rsidRPr="002A2538">
              <w:rPr>
                <w:sz w:val="20"/>
                <w:szCs w:val="20"/>
              </w:rPr>
              <w:t xml:space="preserve"> -</w:t>
            </w:r>
            <w:r w:rsidR="00B37E39" w:rsidRPr="002A2538">
              <w:rPr>
                <w:sz w:val="20"/>
                <w:szCs w:val="20"/>
              </w:rPr>
              <w:t xml:space="preserve"> </w:t>
            </w:r>
            <w:r w:rsidRPr="002A2538">
              <w:rPr>
                <w:sz w:val="20"/>
                <w:szCs w:val="20"/>
              </w:rPr>
              <w:t>методологический аспект: - история развития техники и технологий;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история производства;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история развития и становления технологии как науки;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жизнь и деятельность ученых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с литературными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источниками, подготовка докладов к конференции презентации, лабораторный эксперимент с исторической справкой, моделирование проблемной ситуации с опорой на исторический факт, использование к</w:t>
            </w:r>
            <w:r w:rsidR="00C773B5" w:rsidRPr="002A2538">
              <w:rPr>
                <w:sz w:val="20"/>
                <w:szCs w:val="20"/>
              </w:rPr>
              <w:t>инофрагментов и видеоматериалов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Искусствоведческий аспект (роль технологии в становлении живописи, скульптуры, архитектуры и т.д.)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Создание исследовательских проектов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Филологический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этимология слов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- анализ </w:t>
            </w:r>
            <w:proofErr w:type="gramStart"/>
            <w:r w:rsidRPr="002A2538">
              <w:rPr>
                <w:sz w:val="20"/>
                <w:szCs w:val="20"/>
              </w:rPr>
              <w:t>литературных</w:t>
            </w:r>
            <w:proofErr w:type="gramEnd"/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источников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 со словарями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Технический перевод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аспект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Практикумы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Прикладной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-общеобразовательные прикладные знания - утилитарные знания, необходимые для применения в повседневной жизни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Экскурсии, опора на субъектный опыт, разработка проектов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Региональный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 в музеях, экскурсии на производство</w:t>
            </w:r>
          </w:p>
        </w:tc>
      </w:tr>
      <w:tr w:rsidR="00960DEC" w:rsidRPr="00621865" w:rsidTr="00C773B5">
        <w:tc>
          <w:tcPr>
            <w:tcW w:w="1242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Естественн</w:t>
            </w:r>
            <w:r w:rsidRPr="002A2538">
              <w:rPr>
                <w:sz w:val="20"/>
                <w:szCs w:val="20"/>
              </w:rPr>
              <w:lastRenderedPageBreak/>
              <w:t>о-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технологический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lastRenderedPageBreak/>
              <w:t xml:space="preserve">Углубление системы </w:t>
            </w:r>
            <w:r w:rsidRPr="002A2538">
              <w:rPr>
                <w:sz w:val="20"/>
                <w:szCs w:val="20"/>
              </w:rPr>
              <w:lastRenderedPageBreak/>
              <w:t>технологических знаний и умений для развития индивидуальных способностей учащихся, обеспечивающих профессиональное самоопределение в области технико-технологических наук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lastRenderedPageBreak/>
              <w:t>Прикладной аспект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lastRenderedPageBreak/>
              <w:t>Расширение эксперимента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Интегративный компонент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Установление </w:t>
            </w:r>
            <w:proofErr w:type="spellStart"/>
            <w:r w:rsidRPr="002A2538">
              <w:rPr>
                <w:sz w:val="20"/>
                <w:szCs w:val="20"/>
              </w:rPr>
              <w:t>межпредметных</w:t>
            </w:r>
            <w:proofErr w:type="spellEnd"/>
            <w:r w:rsidRPr="002A2538">
              <w:rPr>
                <w:sz w:val="20"/>
                <w:szCs w:val="20"/>
              </w:rPr>
              <w:t xml:space="preserve"> связей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компонент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практикум, решение задач экологического содержания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Методологический аспект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Использование эмпирических и теоретических методов познания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Индустриально-</w:t>
            </w:r>
          </w:p>
          <w:p w:rsidR="00960DEC" w:rsidRPr="002A2538" w:rsidRDefault="002A2538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технологически</w:t>
            </w:r>
          </w:p>
        </w:tc>
        <w:tc>
          <w:tcPr>
            <w:tcW w:w="2268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Формирование системы технологических знаний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Методологический аспект - использование эмпирических и теоретических методов познания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Проектирование и создание материальных объектов и услуг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</w:tbl>
    <w:p w:rsidR="00C3425F" w:rsidRPr="00621865" w:rsidRDefault="00C3425F" w:rsidP="00E70DBC">
      <w:pPr>
        <w:spacing w:line="276" w:lineRule="auto"/>
        <w:jc w:val="both"/>
      </w:pP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>Для индустриально-технологического профиля рекомендуются следующие элективные курсы: «Методика решения технологических задач на основе ТРИЗ», «Методика решения экспериментальных задач», «Мобильная робототехника»; «Инженерная графика», «</w:t>
      </w:r>
      <w:proofErr w:type="spellStart"/>
      <w:r w:rsidRPr="001A0E59">
        <w:rPr>
          <w:sz w:val="28"/>
        </w:rPr>
        <w:t>Мехатроника</w:t>
      </w:r>
      <w:proofErr w:type="spellEnd"/>
      <w:r w:rsidRPr="001A0E59">
        <w:rPr>
          <w:sz w:val="28"/>
        </w:rPr>
        <w:t>», «</w:t>
      </w:r>
      <w:proofErr w:type="spellStart"/>
      <w:r w:rsidRPr="001A0E59">
        <w:rPr>
          <w:sz w:val="28"/>
        </w:rPr>
        <w:t>Прототипирование</w:t>
      </w:r>
      <w:proofErr w:type="spellEnd"/>
      <w:r w:rsidRPr="001A0E59">
        <w:rPr>
          <w:sz w:val="28"/>
        </w:rPr>
        <w:t>» и др.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Для </w:t>
      </w:r>
      <w:proofErr w:type="spellStart"/>
      <w:r w:rsidRPr="001A0E59">
        <w:rPr>
          <w:sz w:val="28"/>
        </w:rPr>
        <w:t>лингво</w:t>
      </w:r>
      <w:proofErr w:type="spellEnd"/>
      <w:r w:rsidRPr="001A0E59">
        <w:rPr>
          <w:sz w:val="28"/>
        </w:rPr>
        <w:t>-технологического профиля - «Социальные сети как технологии», «Технологии сферы услуг», «Создание исследовательских проектов», «Порядок действий по проектированию конструкции / механизма, удовлетворяюще</w:t>
      </w:r>
      <w:proofErr w:type="gramStart"/>
      <w:r w:rsidRPr="001A0E59">
        <w:rPr>
          <w:sz w:val="28"/>
        </w:rPr>
        <w:t>й(</w:t>
      </w:r>
      <w:proofErr w:type="gramEnd"/>
      <w:r w:rsidRPr="001A0E59">
        <w:rPr>
          <w:sz w:val="28"/>
        </w:rPr>
        <w:t>-его) заданным условиям» и др. (на иностранном языке).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Приведенные темы элективных курсов только примерные. При выборе элективных курсов для профильного обучение учитель должен ориентироваться на материальную базу общеобразовательной организации, действующие </w:t>
      </w:r>
      <w:proofErr w:type="spellStart"/>
      <w:r w:rsidRPr="001A0E59">
        <w:rPr>
          <w:sz w:val="28"/>
        </w:rPr>
        <w:t>учебнометодические</w:t>
      </w:r>
      <w:proofErr w:type="spellEnd"/>
      <w:r w:rsidRPr="001A0E59">
        <w:rPr>
          <w:sz w:val="28"/>
        </w:rPr>
        <w:t xml:space="preserve"> комплекты и рекомендации по существующим курсам, методическую обоснованность сочетания курсов с профессиональной ориентацией старшеклассников.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>Учителям технологии следует повышать интерес учащихся к исследовательской и проектной деятельности, а также мотивировать учащихся принимать участие (по выбору) в научно-практических конференциях и конкурсах исследовательских работ разного уровня.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Одним из важнейших направлений внеурочной работы по предмету является подготовка к олимпиадам по технологии. </w:t>
      </w:r>
      <w:proofErr w:type="gramStart"/>
      <w:r w:rsidRPr="001A0E59">
        <w:rPr>
          <w:sz w:val="28"/>
        </w:rPr>
        <w:t>На заседании районных (городских) методических объединений учителей технологии следует проанализировать результаты школьного и муниципального этапов Всероссийской олимпиады</w:t>
      </w:r>
      <w:r w:rsidR="00A33934" w:rsidRPr="001A0E59">
        <w:rPr>
          <w:sz w:val="28"/>
        </w:rPr>
        <w:t xml:space="preserve"> </w:t>
      </w:r>
      <w:r w:rsidRPr="001A0E59">
        <w:rPr>
          <w:sz w:val="28"/>
        </w:rPr>
        <w:t xml:space="preserve">школьников по технологии, сравнить программу подготовки учащихся к олимпиаде в образовательных организациях с содержанием программы Всероссийской олимпиады школьников по технологии, организовать обмен опытом по проведению школьного этапа олимпиады и подготовке учащихся к участию в муниципальном этапе. </w:t>
      </w:r>
      <w:proofErr w:type="gramEnd"/>
    </w:p>
    <w:p w:rsidR="00C3425F" w:rsidRPr="00621865" w:rsidRDefault="00C3425F" w:rsidP="00E70DBC">
      <w:pPr>
        <w:spacing w:line="276" w:lineRule="auto"/>
        <w:ind w:firstLine="708"/>
        <w:jc w:val="both"/>
      </w:pPr>
      <w:r w:rsidRPr="001A0E59">
        <w:rPr>
          <w:sz w:val="28"/>
        </w:rPr>
        <w:t xml:space="preserve">Следует подчеркнуть, что олимпиада сегодня может также выступать одним из эффективных механизмов реализации </w:t>
      </w:r>
      <w:proofErr w:type="spellStart"/>
      <w:r w:rsidRPr="001A0E59">
        <w:rPr>
          <w:sz w:val="28"/>
        </w:rPr>
        <w:t>предпрофильной</w:t>
      </w:r>
      <w:proofErr w:type="spellEnd"/>
      <w:r w:rsidRPr="001A0E59">
        <w:rPr>
          <w:sz w:val="28"/>
        </w:rPr>
        <w:t xml:space="preserve"> подготовки и </w:t>
      </w:r>
      <w:r w:rsidRPr="001A0E59">
        <w:rPr>
          <w:sz w:val="28"/>
        </w:rPr>
        <w:lastRenderedPageBreak/>
        <w:t>профильного обучения, поскольку развивает интерес к предмету, творческую инициативу учащихся, способствует их самоопределению</w:t>
      </w:r>
      <w:r w:rsidRPr="00621865">
        <w:t>.</w:t>
      </w:r>
    </w:p>
    <w:p w:rsidR="00C3425F" w:rsidRPr="00E70DBC" w:rsidRDefault="00C3425F" w:rsidP="00E70DBC">
      <w:pPr>
        <w:pStyle w:val="ac"/>
        <w:spacing w:after="0"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B095A" w:rsidRPr="001A0E59" w:rsidRDefault="00CB095A" w:rsidP="002B7F22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1A0E59">
        <w:rPr>
          <w:rFonts w:ascii="Times New Roman" w:hAnsi="Times New Roman"/>
          <w:b/>
          <w:sz w:val="28"/>
        </w:rPr>
        <w:t>Перечень обязательного оборудования по технологии</w:t>
      </w:r>
    </w:p>
    <w:p w:rsidR="00F664B6" w:rsidRPr="001A0E59" w:rsidRDefault="00CB095A" w:rsidP="00DF169B">
      <w:pPr>
        <w:spacing w:line="276" w:lineRule="auto"/>
        <w:ind w:firstLine="426"/>
        <w:jc w:val="both"/>
        <w:rPr>
          <w:sz w:val="28"/>
        </w:rPr>
      </w:pPr>
      <w:proofErr w:type="gram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Для создания оптимальной благоприятной образовательной среды, обеспечения материально-технических условий выполнения федерального компонента государственного стандарта общего образования по технологии разработаны требования к оснащению образовательного процесса (начальное общее образование, основное общее и среднее (полное) общее образование.</w:t>
      </w:r>
      <w:r w:rsidR="00DF169B" w:rsidRPr="001A0E59">
        <w:rPr>
          <w:sz w:val="28"/>
        </w:rPr>
        <w:t xml:space="preserve"> </w:t>
      </w:r>
      <w:proofErr w:type="gramEnd"/>
    </w:p>
    <w:p w:rsidR="00DF169B" w:rsidRPr="001A0E59" w:rsidRDefault="00DF169B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Оснащение традиционных мастерских по направлениям: «Кройка и шитьё»; «Кулинария»; «Слесарное дело»; «Столярное дело» и оснащение универсальных мастерских технологии для работы с деревом, металлом и выполнения проектных работ школьников </w:t>
      </w:r>
      <w:bookmarkStart w:id="0" w:name="_Hlk12486495"/>
      <w:r w:rsidR="00F664B6"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должно 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соответств</w:t>
      </w:r>
      <w:r w:rsidR="00F664B6" w:rsidRPr="001A0E59">
        <w:rPr>
          <w:rStyle w:val="FontStyle15"/>
          <w:rFonts w:ascii="Times New Roman" w:hAnsi="Times New Roman" w:cs="Times New Roman"/>
          <w:sz w:val="28"/>
          <w:szCs w:val="22"/>
        </w:rPr>
        <w:t>овать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</w:t>
      </w:r>
      <w:bookmarkEnd w:id="0"/>
    </w:p>
    <w:p w:rsidR="00CB095A" w:rsidRPr="001A0E59" w:rsidRDefault="00DF169B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требованиями, предъявляемыми к перечню средств обучения и воспи</w:t>
      </w:r>
      <w:r w:rsidR="00FE0A8F"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тания, перечисленным в приказе </w:t>
      </w:r>
      <w:proofErr w:type="spellStart"/>
      <w:r w:rsidR="00FE0A8F" w:rsidRPr="001A0E59">
        <w:rPr>
          <w:rStyle w:val="FontStyle15"/>
          <w:rFonts w:ascii="Times New Roman" w:hAnsi="Times New Roman" w:cs="Times New Roman"/>
          <w:sz w:val="28"/>
          <w:szCs w:val="22"/>
        </w:rPr>
        <w:t>М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№336 от 30 марта 2016 г.</w:t>
      </w:r>
    </w:p>
    <w:p w:rsidR="00E109F6" w:rsidRPr="001A0E59" w:rsidRDefault="00E109F6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Оснащение кабинетов технологии также должно соответствовать требованиям предъявляемыми в письме </w:t>
      </w:r>
      <w:proofErr w:type="spell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Минобрнауки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4E43EA" w:rsidRPr="001A0E59" w:rsidRDefault="004E43EA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proofErr w:type="gram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Оснащение лабораторий</w:t>
      </w:r>
      <w:r w:rsidRPr="001A0E59">
        <w:rPr>
          <w:sz w:val="28"/>
        </w:rPr>
        <w:t xml:space="preserve"> 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должно соответствовать требованиям предъявляемыми в письме </w:t>
      </w:r>
      <w:proofErr w:type="spell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Минобрнауки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от 24.11.2011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обучающихся»).</w:t>
      </w:r>
      <w:proofErr w:type="gramEnd"/>
    </w:p>
    <w:p w:rsidR="00F664B6" w:rsidRPr="001A0E59" w:rsidRDefault="00F664B6" w:rsidP="00E70DBC">
      <w:pPr>
        <w:pStyle w:val="ac"/>
        <w:spacing w:line="276" w:lineRule="auto"/>
        <w:jc w:val="both"/>
        <w:rPr>
          <w:rStyle w:val="FontStyle15"/>
          <w:rFonts w:ascii="Times New Roman" w:hAnsi="Times New Roman" w:cs="Times New Roman"/>
          <w:i/>
          <w:sz w:val="28"/>
          <w:szCs w:val="22"/>
        </w:rPr>
      </w:pPr>
    </w:p>
    <w:p w:rsidR="00CB095A" w:rsidRPr="00157673" w:rsidRDefault="00CB095A" w:rsidP="00CB095A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D6F" w:rsidRPr="00157673" w:rsidRDefault="00526D6F" w:rsidP="00A14204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157673">
        <w:rPr>
          <w:rFonts w:ascii="Times New Roman" w:hAnsi="Times New Roman"/>
          <w:b/>
          <w:sz w:val="24"/>
          <w:szCs w:val="24"/>
        </w:rPr>
        <w:t xml:space="preserve"> </w:t>
      </w:r>
      <w:r w:rsidRPr="00157673">
        <w:rPr>
          <w:rFonts w:ascii="Times New Roman" w:hAnsi="Times New Roman"/>
          <w:b/>
          <w:bCs/>
          <w:color w:val="000000"/>
        </w:rPr>
        <w:t>Рекомендуемые сайты и электронные пособия по технологии</w:t>
      </w:r>
    </w:p>
    <w:p w:rsidR="00526D6F" w:rsidRPr="00526D6F" w:rsidRDefault="00526D6F" w:rsidP="00526D6F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526D6F">
        <w:rPr>
          <w:bCs/>
          <w:color w:val="000000"/>
        </w:rPr>
        <w:t>Таблица 6</w:t>
      </w:r>
    </w:p>
    <w:tbl>
      <w:tblPr>
        <w:tblW w:w="5056" w:type="pct"/>
        <w:tblLook w:val="0000" w:firstRow="0" w:lastRow="0" w:firstColumn="0" w:lastColumn="0" w:noHBand="0" w:noVBand="0"/>
      </w:tblPr>
      <w:tblGrid>
        <w:gridCol w:w="539"/>
        <w:gridCol w:w="5679"/>
        <w:gridCol w:w="3890"/>
      </w:tblGrid>
      <w:tr w:rsidR="00526D6F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 xml:space="preserve">№ </w:t>
            </w:r>
            <w:proofErr w:type="gramStart"/>
            <w:r w:rsidRPr="00FC0849">
              <w:rPr>
                <w:b/>
                <w:bCs/>
              </w:rPr>
              <w:t>п</w:t>
            </w:r>
            <w:proofErr w:type="gramEnd"/>
            <w:r w:rsidRPr="00FC0849">
              <w:rPr>
                <w:b/>
                <w:bCs/>
              </w:rPr>
              <w:t>/п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Наименование издания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Издательство</w:t>
            </w:r>
          </w:p>
        </w:tc>
      </w:tr>
      <w:tr w:rsidR="00FF1ED9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  <w:r>
              <w:t>Федеральные государственные образовательные стандарты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FF1ED9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3" w:history="1">
              <w:r w:rsidR="00FF1ED9" w:rsidRPr="00FF1ED9">
                <w:rPr>
                  <w:rStyle w:val="af0"/>
                  <w:rFonts w:ascii="Times New Roman" w:hAnsi="Times New Roman"/>
                </w:rPr>
                <w:t>www.standart.edu.ru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5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электронного журнала «Вестник образования»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4" w:history="1">
              <w:r w:rsidR="00FF1ED9" w:rsidRPr="009E5AEF">
                <w:rPr>
                  <w:rStyle w:val="af0"/>
                </w:rPr>
                <w:t>http://www.vestnik.edu.ru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3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федерации Интернет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5" w:history="1">
              <w:r w:rsidR="00FF1ED9" w:rsidRPr="00FF1ED9">
                <w:rPr>
                  <w:rStyle w:val="af0"/>
                </w:rPr>
                <w:t>http://teacher.fio.ru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201B1D">
              <w:rPr>
                <w:sz w:val="24"/>
              </w:rPr>
              <w:t>Сайт корпорации Россий учебник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FF1ED9">
            <w:pPr>
              <w:pStyle w:val="ac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6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https://drofa-ventana.ru</w:t>
              </w:r>
            </w:hyperlink>
          </w:p>
        </w:tc>
      </w:tr>
      <w:tr w:rsidR="00FF1ED9" w:rsidRPr="00FC0849" w:rsidTr="0028546F">
        <w:trPr>
          <w:trHeight w:val="5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lastRenderedPageBreak/>
              <w:t>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2F04C8" w:rsidP="00D20900">
            <w:pPr>
              <w:spacing w:line="276" w:lineRule="auto"/>
              <w:jc w:val="both"/>
              <w:rPr>
                <w:bCs/>
              </w:rPr>
            </w:pPr>
            <w:hyperlink r:id="rId27" w:history="1">
              <w:r w:rsidR="00FF1ED9" w:rsidRPr="00D20900">
                <w:rPr>
                  <w:rStyle w:val="af0"/>
                  <w:bCs/>
                </w:rPr>
                <w:t>http://www.prosv.ru/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«ПРОСВЕЩЕНИЕ», ЭФУ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2F04C8" w:rsidP="00D20900">
            <w:pPr>
              <w:spacing w:line="276" w:lineRule="auto"/>
              <w:jc w:val="both"/>
              <w:rPr>
                <w:bCs/>
              </w:rPr>
            </w:pPr>
            <w:hyperlink r:id="rId28" w:history="1">
              <w:r w:rsidR="00FF1ED9" w:rsidRPr="00D20900">
                <w:rPr>
                  <w:rStyle w:val="af0"/>
                  <w:bCs/>
                </w:rPr>
                <w:t>http://old.prosv.ru/ebook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«Русское слово»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2F04C8" w:rsidP="00D20900">
            <w:pPr>
              <w:spacing w:line="276" w:lineRule="auto"/>
              <w:jc w:val="both"/>
              <w:rPr>
                <w:bCs/>
                <w:u w:val="single"/>
              </w:rPr>
            </w:pPr>
            <w:hyperlink r:id="rId29" w:history="1">
              <w:r w:rsidR="00FF1ED9" w:rsidRPr="00D20900">
                <w:rPr>
                  <w:rStyle w:val="af0"/>
                  <w:bCs/>
                </w:rPr>
                <w:t>https://russkoe-slovo.ru/catalog/677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F1ED9">
              <w:rPr>
                <w:sz w:val="24"/>
              </w:rPr>
              <w:t xml:space="preserve">Образовательная платформа </w:t>
            </w:r>
            <w:r w:rsidRPr="00FF1ED9">
              <w:rPr>
                <w:sz w:val="24"/>
                <w:lang w:val="en-US"/>
              </w:rPr>
              <w:t>LECTA</w:t>
            </w:r>
            <w:r w:rsidRPr="00FF1ED9">
              <w:rPr>
                <w:sz w:val="24"/>
              </w:rPr>
              <w:t xml:space="preserve">  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D20900">
            <w:pPr>
              <w:pStyle w:val="ac"/>
              <w:ind w:left="0"/>
              <w:rPr>
                <w:rFonts w:ascii="Times New Roman" w:hAnsi="Times New Roman"/>
                <w:color w:val="0563C1" w:themeColor="hyperlink"/>
                <w:sz w:val="24"/>
                <w:u w:val="single"/>
              </w:rPr>
            </w:pPr>
            <w:hyperlink r:id="rId30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https://lecta.ru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академии повышения квалификации г. Москва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1" w:history="1">
              <w:r w:rsidR="00FF1ED9" w:rsidRPr="009E5AEF">
                <w:rPr>
                  <w:rStyle w:val="af0"/>
                </w:rPr>
                <w:t>http://www.apkro.ru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10.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российский общеобразовательный портал: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2" w:history="1">
              <w:r w:rsidR="00FF1ED9" w:rsidRPr="009E5AEF">
                <w:rPr>
                  <w:rStyle w:val="af0"/>
                </w:rPr>
                <w:t>http://www.school.edu.ru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11.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портал «Российское образование»: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3" w:history="1">
              <w:r w:rsidR="00FF1ED9" w:rsidRPr="009E5AEF">
                <w:rPr>
                  <w:rStyle w:val="af0"/>
                </w:rPr>
                <w:t>http://www.edu.ru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4" w:history="1">
              <w:r w:rsidR="00FF1ED9" w:rsidRPr="009E5AEF">
                <w:rPr>
                  <w:rStyle w:val="af0"/>
                </w:rPr>
                <w:t>http://www.uroki.ru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5" w:history="1">
              <w:r w:rsidR="00FF1ED9" w:rsidRPr="009E5AEF">
                <w:rPr>
                  <w:rStyle w:val="af0"/>
                </w:rPr>
                <w:t>http://rusolymp.ru/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«1 сентября»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6" w:history="1">
              <w:r w:rsidR="00FF1ED9" w:rsidRPr="009E5AEF">
                <w:rPr>
                  <w:rStyle w:val="af0"/>
                </w:rPr>
                <w:t>http://www.1september.ru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15.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</w:t>
            </w:r>
            <w:proofErr w:type="spellStart"/>
            <w:r w:rsidRPr="00FC0849">
              <w:rPr>
                <w:color w:val="000000"/>
              </w:rPr>
              <w:t>Профкнига</w:t>
            </w:r>
            <w:proofErr w:type="spellEnd"/>
            <w:r w:rsidRPr="00FC0849">
              <w:rPr>
                <w:color w:val="000000"/>
              </w:rPr>
              <w:t>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7" w:history="1">
              <w:r w:rsidR="00FF1ED9" w:rsidRPr="009E5AEF">
                <w:rPr>
                  <w:rStyle w:val="af0"/>
                </w:rPr>
                <w:t>http://www.profkniga.ru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16.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Сайт Московского Института Открытого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8" w:history="1">
              <w:r w:rsidR="00FF1ED9" w:rsidRPr="009E5AEF">
                <w:rPr>
                  <w:rStyle w:val="af0"/>
                </w:rPr>
                <w:t>http://www.mioo.ru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 w:rsidRPr="00FC0849">
              <w:rPr>
                <w:color w:val="000000"/>
              </w:rPr>
              <w:t xml:space="preserve">Сайт </w:t>
            </w:r>
            <w:r w:rsidRPr="00FC0849">
              <w:t>«Большая Домашняя Кулинария»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9" w:history="1">
              <w:r w:rsidR="00FF1ED9" w:rsidRPr="009E5AEF">
                <w:rPr>
                  <w:rStyle w:val="af0"/>
                </w:rPr>
                <w:t>http://supercook.ru/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</w:pPr>
            <w:r w:rsidRPr="00FC0849">
              <w:t>Образовательный сайт «Непрерывная подготовка учителя технологии»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2F04C8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40" w:history="1">
              <w:r w:rsidR="00FF1ED9" w:rsidRPr="009E5AEF">
                <w:rPr>
                  <w:rStyle w:val="af0"/>
                </w:rPr>
                <w:t>http://tehnologiya.ucoz.ru/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A14204">
        <w:trPr>
          <w:trHeight w:val="49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19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A14204" w:rsidRDefault="00FF1ED9" w:rsidP="00D20900">
            <w:pPr>
              <w:pStyle w:val="ac"/>
              <w:ind w:left="0"/>
              <w:rPr>
                <w:rStyle w:val="af0"/>
                <w:rFonts w:ascii="Times New Roman" w:hAnsi="Times New Roman"/>
                <w:color w:val="000000" w:themeColor="text1"/>
                <w:sz w:val="24"/>
                <w:u w:val="none"/>
              </w:rPr>
            </w:pPr>
            <w:r w:rsidRPr="00A14204">
              <w:rPr>
                <w:rStyle w:val="af0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A14204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14204">
              <w:rPr>
                <w:rStyle w:val="af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41" w:history="1">
              <w:r w:rsidRPr="00FE0D7F">
                <w:rPr>
                  <w:rStyle w:val="af0"/>
                  <w:sz w:val="24"/>
                  <w:szCs w:val="24"/>
                </w:rPr>
                <w:t>http://redcafestore.com/</w:t>
              </w:r>
            </w:hyperlink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D9" w:rsidRPr="0028546F" w:rsidRDefault="00FF1ED9" w:rsidP="00D209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8546F">
              <w:rPr>
                <w:rStyle w:val="af0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2F04C8" w:rsidP="00D20900">
            <w:pPr>
              <w:spacing w:line="276" w:lineRule="auto"/>
              <w:rPr>
                <w:b/>
                <w:bCs/>
              </w:rPr>
            </w:pPr>
            <w:hyperlink r:id="rId42" w:history="1">
              <w:r w:rsidR="00FF1ED9" w:rsidRPr="00042BB9">
                <w:rPr>
                  <w:rStyle w:val="af0"/>
                  <w:sz w:val="24"/>
                </w:rPr>
                <w:t>https://valentina-project.org</w:t>
              </w:r>
            </w:hyperlink>
            <w:r w:rsidR="00FF1ED9">
              <w:rPr>
                <w:sz w:val="24"/>
              </w:rPr>
              <w:t>;</w:t>
            </w:r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2F04C8" w:rsidP="00D20900">
            <w:pPr>
              <w:spacing w:line="276" w:lineRule="auto"/>
              <w:jc w:val="center"/>
              <w:rPr>
                <w:b/>
                <w:bCs/>
              </w:rPr>
            </w:pPr>
            <w:hyperlink r:id="rId43" w:history="1">
              <w:r w:rsidR="00FF1ED9" w:rsidRPr="00042BB9">
                <w:rPr>
                  <w:rStyle w:val="af0"/>
                  <w:sz w:val="24"/>
                </w:rPr>
                <w:t>http://valentina-project.blogspot.ru/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sz w:val="24"/>
              </w:rPr>
              <w:t>Методический сайт Всероссийской олимпиады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2F04C8" w:rsidP="00D20900">
            <w:pPr>
              <w:spacing w:line="256" w:lineRule="auto"/>
              <w:rPr>
                <w:sz w:val="24"/>
              </w:rPr>
            </w:pPr>
            <w:hyperlink r:id="rId44" w:history="1">
              <w:r w:rsidR="00FF1ED9" w:rsidRPr="006E7D9F">
                <w:rPr>
                  <w:rStyle w:val="af0"/>
                  <w:rFonts w:eastAsia="Calibri"/>
                  <w:color w:val="0070C0"/>
                  <w:sz w:val="24"/>
                  <w:szCs w:val="24"/>
                </w:rPr>
                <w:t>http://olymp.apkpro.ru/lecture/teh.php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D20900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45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http://pedsovet.su/load/212</w:t>
              </w:r>
            </w:hyperlink>
          </w:p>
          <w:p w:rsidR="00FF1ED9" w:rsidRPr="00FF1ED9" w:rsidRDefault="002F04C8" w:rsidP="00D20900">
            <w:pPr>
              <w:spacing w:line="276" w:lineRule="auto"/>
              <w:rPr>
                <w:bCs/>
              </w:rPr>
            </w:pPr>
            <w:hyperlink r:id="rId46" w:history="1">
              <w:r w:rsidR="00FF1ED9" w:rsidRPr="00FF1ED9">
                <w:rPr>
                  <w:rStyle w:val="af0"/>
                  <w:bCs/>
                </w:rPr>
                <w:t>http://pedsovet.su/</w:t>
              </w:r>
            </w:hyperlink>
          </w:p>
          <w:p w:rsidR="00FF1ED9" w:rsidRPr="00FF1ED9" w:rsidRDefault="002F04C8" w:rsidP="00D20900">
            <w:pPr>
              <w:spacing w:line="276" w:lineRule="auto"/>
              <w:rPr>
                <w:sz w:val="24"/>
              </w:rPr>
            </w:pPr>
            <w:hyperlink r:id="rId47" w:history="1">
              <w:r w:rsidR="00FF1ED9" w:rsidRPr="00FF1ED9">
                <w:rPr>
                  <w:rStyle w:val="af0"/>
                  <w:sz w:val="24"/>
                </w:rPr>
                <w:t>http://www.uroki.net/</w:t>
              </w:r>
            </w:hyperlink>
          </w:p>
          <w:p w:rsidR="00FF1ED9" w:rsidRPr="00FF1ED9" w:rsidRDefault="002F04C8" w:rsidP="00D20900">
            <w:pPr>
              <w:spacing w:line="276" w:lineRule="auto"/>
              <w:rPr>
                <w:b/>
                <w:bCs/>
              </w:rPr>
            </w:pPr>
            <w:hyperlink r:id="rId48" w:tgtFrame="_blank" w:history="1">
              <w:r w:rsidR="00FF1ED9" w:rsidRPr="00FF1ED9">
                <w:rPr>
                  <w:rStyle w:val="af0"/>
                </w:rPr>
                <w:t>http://www.profobrazovanie.org/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FF1ED9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Сеть творческих учителей.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49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http://www.it-n.ru/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  <w:p w:rsidR="00FF1ED9" w:rsidRPr="00FF1ED9" w:rsidRDefault="002F04C8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0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http://www.zavuch.info/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Продлёнка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2F04C8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1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http://www.prodlenka.org/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Васильева Т.Б., Иванова И.Н.  Технология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Сборник нормативно-правовых документов и методических материалов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Вакуленко Е.Г. Народное декоративно-прикладное творчество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Ростов н</w:t>
            </w:r>
            <w:proofErr w:type="gramStart"/>
            <w:r w:rsidRPr="00FC0849">
              <w:rPr>
                <w:bCs/>
              </w:rPr>
              <w:t>/Д</w:t>
            </w:r>
            <w:proofErr w:type="gramEnd"/>
            <w:r w:rsidRPr="00FC0849">
              <w:rPr>
                <w:bCs/>
              </w:rPr>
              <w:t xml:space="preserve"> «Феникс»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Кругликов Г.И</w:t>
            </w:r>
            <w:r w:rsidR="00A05DD9">
              <w:rPr>
                <w:bCs/>
              </w:rPr>
              <w:t>.</w:t>
            </w:r>
            <w:r w:rsidRPr="00FC0849">
              <w:rPr>
                <w:bCs/>
              </w:rPr>
              <w:t xml:space="preserve"> Методика преподавания технологии с практикумом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пособие. Москва «Академия»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Под редакцией В.Д. Симоненко Общая и профессиональная педагогика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Под редакцией И.А. </w:t>
            </w:r>
            <w:proofErr w:type="spellStart"/>
            <w:r w:rsidRPr="00FC0849">
              <w:rPr>
                <w:bCs/>
              </w:rPr>
              <w:t>Сасовой</w:t>
            </w:r>
            <w:proofErr w:type="spellEnd"/>
            <w:r w:rsidRPr="00FC0849">
              <w:rPr>
                <w:bCs/>
              </w:rPr>
              <w:t xml:space="preserve"> Метод проектов технологическом </w:t>
            </w:r>
            <w:proofErr w:type="gramStart"/>
            <w:r w:rsidRPr="00FC0849">
              <w:rPr>
                <w:bCs/>
              </w:rPr>
              <w:t>образовании</w:t>
            </w:r>
            <w:proofErr w:type="gramEnd"/>
            <w:r w:rsidRPr="00FC0849">
              <w:rPr>
                <w:bCs/>
              </w:rPr>
              <w:t xml:space="preserve">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Пособие для учителя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Бешенков</w:t>
            </w:r>
            <w:proofErr w:type="spellEnd"/>
            <w:r w:rsidRPr="00FC0849">
              <w:rPr>
                <w:bCs/>
              </w:rPr>
              <w:t xml:space="preserve"> А.К. Бычков А.В., Казакевич В.М., </w:t>
            </w:r>
            <w:proofErr w:type="spellStart"/>
            <w:r w:rsidRPr="00FC0849">
              <w:rPr>
                <w:bCs/>
              </w:rPr>
              <w:t>Маркуцкая</w:t>
            </w:r>
            <w:proofErr w:type="spellEnd"/>
            <w:r w:rsidRPr="00FC0849">
              <w:rPr>
                <w:bCs/>
              </w:rPr>
              <w:t xml:space="preserve"> С.Э. Методика обучения технологии 5-9 классы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Методическое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«Дрофа»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Правдюк</w:t>
            </w:r>
            <w:proofErr w:type="spellEnd"/>
            <w:r w:rsidRPr="00FC0849">
              <w:rPr>
                <w:bCs/>
              </w:rPr>
              <w:t xml:space="preserve"> В.Н. Практикум по методике преподавания основ сельского хозяйства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Учебно-методическое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</w:tbl>
    <w:p w:rsidR="00A14204" w:rsidRPr="00A33934" w:rsidRDefault="00A14204" w:rsidP="00A33934">
      <w:pPr>
        <w:jc w:val="both"/>
        <w:rPr>
          <w:b/>
          <w:i/>
          <w:sz w:val="24"/>
          <w:szCs w:val="24"/>
        </w:rPr>
      </w:pPr>
    </w:p>
    <w:p w:rsidR="00C41C9F" w:rsidRPr="001A0E59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bookmarkStart w:id="1" w:name="_GoBack"/>
      <w:r w:rsidRPr="001A0E59">
        <w:rPr>
          <w:rFonts w:ascii="Times New Roman" w:hAnsi="Times New Roman"/>
          <w:b/>
          <w:i/>
          <w:sz w:val="28"/>
          <w:szCs w:val="28"/>
        </w:rPr>
        <w:t>Материалы подготовила:</w:t>
      </w:r>
    </w:p>
    <w:p w:rsidR="00C41C9F" w:rsidRPr="001A0E59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0E59">
        <w:rPr>
          <w:rFonts w:ascii="Times New Roman" w:hAnsi="Times New Roman"/>
          <w:i/>
          <w:sz w:val="28"/>
          <w:szCs w:val="28"/>
        </w:rPr>
        <w:t xml:space="preserve">Е.Ю. Гаврилова, методист кафедры художественно-эстетического образования и технологии ЛОИРО. </w:t>
      </w:r>
    </w:p>
    <w:bookmarkEnd w:id="1"/>
    <w:p w:rsidR="0015146C" w:rsidRPr="00C41C9F" w:rsidRDefault="0015146C" w:rsidP="00331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  <w:sectPr w:rsidR="0015146C" w:rsidRPr="00C41C9F" w:rsidSect="001A2561">
          <w:footerReference w:type="even" r:id="rId52"/>
          <w:footerReference w:type="default" r:id="rId53"/>
          <w:pgSz w:w="11906" w:h="16838" w:code="9"/>
          <w:pgMar w:top="851" w:right="1133" w:bottom="1134" w:left="993" w:header="709" w:footer="709" w:gutter="0"/>
          <w:cols w:space="708"/>
          <w:docGrid w:linePitch="360"/>
        </w:sectPr>
      </w:pPr>
    </w:p>
    <w:p w:rsidR="008C5D8E" w:rsidRDefault="008C5D8E" w:rsidP="008C5D8E">
      <w:pPr>
        <w:jc w:val="right"/>
        <w:rPr>
          <w:b/>
        </w:rPr>
      </w:pPr>
      <w:r w:rsidRPr="0047066E">
        <w:rPr>
          <w:b/>
        </w:rPr>
        <w:lastRenderedPageBreak/>
        <w:tab/>
      </w:r>
      <w:r w:rsidRPr="0047066E">
        <w:rPr>
          <w:b/>
        </w:rPr>
        <w:tab/>
      </w:r>
      <w:r>
        <w:rPr>
          <w:b/>
        </w:rPr>
        <w:t>Приложение №1</w:t>
      </w:r>
    </w:p>
    <w:p w:rsidR="008C5D8E" w:rsidRPr="0047066E" w:rsidRDefault="008C5D8E" w:rsidP="008C5D8E">
      <w:pPr>
        <w:tabs>
          <w:tab w:val="center" w:pos="7341"/>
          <w:tab w:val="left" w:pos="12600"/>
        </w:tabs>
        <w:jc w:val="center"/>
        <w:rPr>
          <w:b/>
        </w:rPr>
      </w:pPr>
      <w:r w:rsidRPr="0047066E">
        <w:rPr>
          <w:b/>
        </w:rPr>
        <w:t>Структура технологической карты урока</w:t>
      </w:r>
    </w:p>
    <w:p w:rsidR="008C5D8E" w:rsidRPr="0047066E" w:rsidRDefault="008C5D8E" w:rsidP="008C5D8E">
      <w:pPr>
        <w:jc w:val="center"/>
        <w:rPr>
          <w:b/>
        </w:rPr>
      </w:pPr>
      <w:r w:rsidRPr="0047066E">
        <w:rPr>
          <w:b/>
        </w:rPr>
        <w:t>ФИО, категория, место работы, стаж.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 xml:space="preserve">УМК: </w:t>
      </w:r>
      <w:r w:rsidRPr="0047066E">
        <w:rPr>
          <w:b/>
          <w:i/>
        </w:rPr>
        <w:t>(полное название предмета, курса, перечисление всех авторов, в том числе и составителей, класс, издательство)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Тема урока:</w:t>
      </w:r>
      <w:r w:rsidRPr="0047066E">
        <w:t xml:space="preserve">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Цели урока:</w:t>
      </w:r>
    </w:p>
    <w:p w:rsidR="008C5D8E" w:rsidRPr="0047066E" w:rsidRDefault="008C5D8E" w:rsidP="008C5D8E">
      <w:r w:rsidRPr="0047066E">
        <w:rPr>
          <w:b/>
        </w:rPr>
        <w:t>Деятельностная:</w:t>
      </w:r>
      <w:r w:rsidRPr="0047066E">
        <w:t xml:space="preserve"> </w:t>
      </w:r>
    </w:p>
    <w:p w:rsidR="008C5D8E" w:rsidRPr="0047066E" w:rsidRDefault="008C5D8E" w:rsidP="008C5D8E">
      <w:r w:rsidRPr="0047066E">
        <w:rPr>
          <w:b/>
        </w:rPr>
        <w:t>Предметно-дидактическая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Планируемые образовательные результаты: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Предметные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Метапредметные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Личностные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Тип урока</w:t>
      </w:r>
    </w:p>
    <w:p w:rsidR="008C5D8E" w:rsidRPr="0047066E" w:rsidRDefault="008C5D8E" w:rsidP="008C5D8E">
      <w:r w:rsidRPr="0047066E">
        <w:t xml:space="preserve">1. </w:t>
      </w:r>
      <w:r w:rsidRPr="0047066E">
        <w:rPr>
          <w:b/>
        </w:rPr>
        <w:t>По ведущей дидактической цели</w:t>
      </w:r>
      <w:r w:rsidRPr="0047066E">
        <w:t xml:space="preserve"> – изучение нового материала; закрепление изученного материала; систематизации и обобщения ЗУН; контроля результатов обучения.</w:t>
      </w:r>
    </w:p>
    <w:p w:rsidR="008C5D8E" w:rsidRPr="0047066E" w:rsidRDefault="008C5D8E" w:rsidP="008C5D8E">
      <w:r w:rsidRPr="0047066E">
        <w:t xml:space="preserve">2. </w:t>
      </w:r>
      <w:r w:rsidRPr="0047066E">
        <w:rPr>
          <w:b/>
        </w:rPr>
        <w:t>По способу организации</w:t>
      </w:r>
      <w:r w:rsidRPr="0047066E">
        <w:t xml:space="preserve"> – </w:t>
      </w:r>
      <w:proofErr w:type="gramStart"/>
      <w:r w:rsidRPr="0047066E">
        <w:t>синтетический</w:t>
      </w:r>
      <w:proofErr w:type="gramEnd"/>
      <w:r w:rsidRPr="0047066E">
        <w:t>, комбинированный</w:t>
      </w:r>
    </w:p>
    <w:p w:rsidR="008C5D8E" w:rsidRPr="0047066E" w:rsidRDefault="008C5D8E" w:rsidP="008C5D8E">
      <w:r w:rsidRPr="0047066E">
        <w:t xml:space="preserve">3. </w:t>
      </w:r>
      <w:r w:rsidRPr="0047066E">
        <w:rPr>
          <w:b/>
        </w:rPr>
        <w:t>По ведущему методу</w:t>
      </w:r>
      <w:r w:rsidRPr="0047066E">
        <w:t xml:space="preserve"> </w:t>
      </w:r>
      <w:r w:rsidRPr="0047066E">
        <w:rPr>
          <w:b/>
        </w:rPr>
        <w:t>обучения</w:t>
      </w:r>
      <w:r w:rsidRPr="0047066E">
        <w:t xml:space="preserve"> – </w:t>
      </w:r>
      <w:proofErr w:type="gramStart"/>
      <w:r w:rsidRPr="0047066E">
        <w:t>репродуктивный</w:t>
      </w:r>
      <w:proofErr w:type="gramEnd"/>
      <w:r w:rsidRPr="0047066E">
        <w:t>, частично проблемный, проблемный</w:t>
      </w:r>
    </w:p>
    <w:p w:rsidR="008C5D8E" w:rsidRPr="0047066E" w:rsidRDefault="008C5D8E" w:rsidP="008C5D8E"/>
    <w:p w:rsidR="008C5D8E" w:rsidRPr="0047066E" w:rsidRDefault="008C5D8E" w:rsidP="008C5D8E">
      <w:pPr>
        <w:rPr>
          <w:b/>
        </w:rPr>
      </w:pPr>
      <w:r w:rsidRPr="0047066E">
        <w:rPr>
          <w:b/>
        </w:rPr>
        <w:t>Методы обучения:</w:t>
      </w:r>
    </w:p>
    <w:p w:rsidR="008C5D8E" w:rsidRPr="0047066E" w:rsidRDefault="008C5D8E" w:rsidP="008C5D8E">
      <w:r w:rsidRPr="0047066E">
        <w:rPr>
          <w:b/>
        </w:rPr>
        <w:t xml:space="preserve">основной: </w:t>
      </w:r>
    </w:p>
    <w:p w:rsidR="008C5D8E" w:rsidRPr="0047066E" w:rsidRDefault="008C5D8E" w:rsidP="008C5D8E">
      <w:r w:rsidRPr="0047066E">
        <w:rPr>
          <w:b/>
        </w:rPr>
        <w:t>дополнительные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Средства обучения:</w:t>
      </w:r>
    </w:p>
    <w:p w:rsidR="008C5D8E" w:rsidRPr="0047066E" w:rsidRDefault="008C5D8E" w:rsidP="008C5D8E"/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Основной форма технологической карты урока</w:t>
      </w:r>
    </w:p>
    <w:p w:rsidR="008C5D8E" w:rsidRPr="0047066E" w:rsidRDefault="008C5D8E" w:rsidP="008C5D8E">
      <w:pPr>
        <w:widowControl w:val="0"/>
        <w:jc w:val="both"/>
        <w:rPr>
          <w:b/>
          <w:color w:val="0000FF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9"/>
        <w:gridCol w:w="2023"/>
        <w:gridCol w:w="2136"/>
        <w:gridCol w:w="2165"/>
        <w:gridCol w:w="1651"/>
      </w:tblGrid>
      <w:tr w:rsidR="008C5D8E" w:rsidRPr="0047066E" w:rsidTr="008C5D8E">
        <w:trPr>
          <w:trHeight w:val="522"/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  <w:p w:rsidR="008C5D8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 xml:space="preserve">Этапы </w:t>
            </w:r>
          </w:p>
          <w:p w:rsidR="008C5D8E" w:rsidRPr="0047066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>урока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обучения</w:t>
            </w:r>
          </w:p>
        </w:tc>
        <w:tc>
          <w:tcPr>
            <w:tcW w:w="4159" w:type="dxa"/>
            <w:gridSpan w:val="2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 xml:space="preserve">Содержание 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Формируемые УУД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оценки/</w:t>
            </w:r>
          </w:p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самооценки</w:t>
            </w:r>
          </w:p>
        </w:tc>
      </w:tr>
      <w:tr w:rsidR="008C5D8E" w:rsidRPr="0047066E" w:rsidTr="008C5D8E">
        <w:trPr>
          <w:trHeight w:val="522"/>
          <w:jc w:val="center"/>
        </w:trPr>
        <w:tc>
          <w:tcPr>
            <w:tcW w:w="1098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учителя</w:t>
            </w: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ученика</w:t>
            </w:r>
          </w:p>
        </w:tc>
        <w:tc>
          <w:tcPr>
            <w:tcW w:w="2165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  <w:tr w:rsidR="008C5D8E" w:rsidRPr="0047066E" w:rsidTr="008C5D8E">
        <w:trPr>
          <w:trHeight w:val="251"/>
          <w:jc w:val="center"/>
        </w:trPr>
        <w:tc>
          <w:tcPr>
            <w:tcW w:w="1098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</w:tbl>
    <w:p w:rsidR="008C5D8E" w:rsidRPr="00B26B29" w:rsidRDefault="008C5D8E" w:rsidP="008C5D8E">
      <w:pPr>
        <w:widowControl w:val="0"/>
        <w:rPr>
          <w:b/>
          <w:color w:val="0000FF"/>
          <w:lang w:val="en-US"/>
        </w:rPr>
      </w:pPr>
    </w:p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Конструктор планируемых образовательных результатов урока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79"/>
        <w:gridCol w:w="3345"/>
        <w:gridCol w:w="3230"/>
      </w:tblGrid>
      <w:tr w:rsidR="008C5D8E" w:rsidRPr="0047066E" w:rsidTr="005701C7">
        <w:tc>
          <w:tcPr>
            <w:tcW w:w="14786" w:type="dxa"/>
            <w:gridSpan w:val="3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  <w:i/>
              </w:rPr>
            </w:pPr>
            <w:r w:rsidRPr="0047066E">
              <w:rPr>
                <w:b/>
                <w:i/>
              </w:rPr>
              <w:t>Планируемые образовательные результаты урока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Предметные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Метапредметные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Личностные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обозначение…,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 xml:space="preserve">знают </w:t>
            </w:r>
            <w:r w:rsidRPr="0047066E">
              <w:rPr>
                <w:rFonts w:ascii="Times New Roman" w:hAnsi="Times New Roman"/>
              </w:rPr>
              <w:t xml:space="preserve">определение…,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различают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формулу…;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приводят</w:t>
            </w:r>
            <w:r w:rsidRPr="0047066E">
              <w:rPr>
                <w:rFonts w:ascii="Times New Roman" w:hAnsi="Times New Roman"/>
              </w:rPr>
              <w:t xml:space="preserve"> примеры…;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характеризуют…;</w:t>
            </w:r>
            <w:r w:rsidRPr="0047066E">
              <w:rPr>
                <w:rFonts w:ascii="Times New Roman" w:hAnsi="Times New Roman"/>
              </w:rPr>
              <w:t xml:space="preserve">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определяют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объясняют…;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составляют…;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b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задачи </w:t>
            </w:r>
            <w:proofErr w:type="gramStart"/>
            <w:r w:rsidRPr="0047066E">
              <w:rPr>
                <w:rFonts w:ascii="Times New Roman" w:hAnsi="Times New Roman"/>
              </w:rPr>
              <w:t>на</w:t>
            </w:r>
            <w:proofErr w:type="gramEnd"/>
            <w:r w:rsidRPr="0047066E">
              <w:rPr>
                <w:rFonts w:ascii="Times New Roman" w:hAnsi="Times New Roman"/>
              </w:rPr>
              <w:t>…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учебную проблему;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анализируют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классифицируют…;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сравнивают…;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делают</w:t>
            </w:r>
            <w:r w:rsidRPr="0047066E">
              <w:rPr>
                <w:rFonts w:ascii="Times New Roman" w:hAnsi="Times New Roman"/>
              </w:rPr>
              <w:t xml:space="preserve"> вывод о…;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модель</w:t>
            </w:r>
            <w:r w:rsidR="00B37E39">
              <w:rPr>
                <w:rFonts w:ascii="Times New Roman" w:hAnsi="Times New Roman"/>
              </w:rPr>
              <w:t>…</w:t>
            </w:r>
            <w:r w:rsidRPr="0047066E">
              <w:rPr>
                <w:rFonts w:ascii="Times New Roman" w:hAnsi="Times New Roman"/>
              </w:rPr>
              <w:t xml:space="preserve">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план…;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с текстом…;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высказывают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B37E39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в парах (группах)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убеждаются в…;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воспринимают…;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>осознают.</w:t>
            </w:r>
            <w:r w:rsidR="00B37E39">
              <w:rPr>
                <w:rFonts w:ascii="Times New Roman" w:hAnsi="Times New Roman"/>
                <w:i/>
              </w:rPr>
              <w:t>.</w:t>
            </w:r>
            <w:r w:rsidRPr="0047066E">
              <w:rPr>
                <w:rFonts w:ascii="Times New Roman" w:hAnsi="Times New Roman"/>
                <w:i/>
              </w:rPr>
              <w:t xml:space="preserve">.;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осознают</w:t>
            </w:r>
            <w:r w:rsidRPr="0047066E">
              <w:rPr>
                <w:rFonts w:ascii="Times New Roman" w:hAnsi="Times New Roman"/>
              </w:rPr>
              <w:t xml:space="preserve"> значимость знаний </w:t>
            </w:r>
            <w:proofErr w:type="gramStart"/>
            <w:r w:rsidRPr="0047066E">
              <w:rPr>
                <w:rFonts w:ascii="Times New Roman" w:hAnsi="Times New Roman"/>
              </w:rPr>
              <w:t>о</w:t>
            </w:r>
            <w:proofErr w:type="gramEnd"/>
            <w:r w:rsidRPr="0047066E">
              <w:rPr>
                <w:rFonts w:ascii="Times New Roman" w:hAnsi="Times New Roman"/>
              </w:rPr>
              <w:t>…в жизни …и т.д.</w:t>
            </w:r>
          </w:p>
        </w:tc>
      </w:tr>
    </w:tbl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Pr="00830EE1" w:rsidRDefault="002B7F22" w:rsidP="002B7F22">
      <w:pPr>
        <w:tabs>
          <w:tab w:val="center" w:pos="7341"/>
          <w:tab w:val="left" w:pos="12600"/>
        </w:tabs>
        <w:rPr>
          <w:b/>
        </w:rPr>
      </w:pPr>
      <w:r>
        <w:rPr>
          <w:b/>
        </w:rPr>
        <w:tab/>
      </w:r>
    </w:p>
    <w:p w:rsidR="002B7F22" w:rsidRPr="0047066E" w:rsidRDefault="002B7F22" w:rsidP="002B7F22">
      <w:pPr>
        <w:widowControl w:val="0"/>
        <w:jc w:val="center"/>
        <w:rPr>
          <w:b/>
        </w:rPr>
      </w:pPr>
      <w:r w:rsidRPr="0047066E">
        <w:rPr>
          <w:b/>
        </w:rPr>
        <w:lastRenderedPageBreak/>
        <w:t>Модель программы формирования УУД в процессе обучения: 5-11 классы</w:t>
      </w:r>
    </w:p>
    <w:tbl>
      <w:tblPr>
        <w:tblStyle w:val="af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417"/>
        <w:gridCol w:w="1552"/>
        <w:gridCol w:w="57"/>
        <w:gridCol w:w="322"/>
        <w:gridCol w:w="48"/>
        <w:gridCol w:w="308"/>
        <w:gridCol w:w="42"/>
        <w:gridCol w:w="1073"/>
        <w:gridCol w:w="580"/>
        <w:gridCol w:w="1405"/>
        <w:gridCol w:w="620"/>
        <w:gridCol w:w="656"/>
      </w:tblGrid>
      <w:tr w:rsidR="00582937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УУД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1B02A0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5</w:t>
            </w:r>
          </w:p>
        </w:tc>
        <w:tc>
          <w:tcPr>
            <w:tcW w:w="379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6</w:t>
            </w:r>
          </w:p>
        </w:tc>
        <w:tc>
          <w:tcPr>
            <w:tcW w:w="356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2937" w:rsidRPr="0047066E" w:rsidTr="00FF544F">
        <w:tc>
          <w:tcPr>
            <w:tcW w:w="1702" w:type="dxa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Предметные</w:t>
            </w:r>
          </w:p>
        </w:tc>
        <w:tc>
          <w:tcPr>
            <w:tcW w:w="1842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-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Знания Умения Навыки/ Опыт решения проблем</w:t>
            </w:r>
          </w:p>
        </w:tc>
      </w:tr>
      <w:tr w:rsidR="004130D4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425" w:type="dxa"/>
            <w:vMerge w:val="restart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Система учебных проблем курса: выявление-постановка-решение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проблемно-поисковой деятельности учащихся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Логические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Анализ / Синтез /Индукция/Дедукция</w:t>
            </w:r>
          </w:p>
        </w:tc>
      </w:tr>
      <w:tr w:rsidR="00FE4BCD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Абстрагирование</w:t>
            </w:r>
          </w:p>
        </w:tc>
        <w:tc>
          <w:tcPr>
            <w:tcW w:w="1276" w:type="dxa"/>
            <w:gridSpan w:val="2"/>
            <w:vMerge w:val="restart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 в форме вывода (при сравнении/абстрагировании)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Общая стратегия и технологии формирования логических действий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Знаково-символические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Моделирование, преобразование моделей: слово-число-символ-рисунок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укрупнения дидактических единиц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7066E">
              <w:rPr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(с учеником, </w:t>
            </w:r>
            <w:r w:rsidRPr="0047066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47066E">
              <w:rPr>
                <w:rFonts w:ascii="Times New Roman" w:hAnsi="Times New Roman"/>
                <w:sz w:val="20"/>
                <w:szCs w:val="20"/>
              </w:rPr>
              <w:t xml:space="preserve">-ресурсами и т.д.) Использование обобщенных планов характеристики изучаемых объектов. Решение ситуационных задач. Решение сюжетных задач. Смысловое чтение на основе </w:t>
            </w:r>
            <w:proofErr w:type="spellStart"/>
            <w:r w:rsidRPr="0047066E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47066E">
              <w:rPr>
                <w:rFonts w:ascii="Times New Roman" w:hAnsi="Times New Roman"/>
                <w:sz w:val="20"/>
                <w:szCs w:val="20"/>
              </w:rPr>
              <w:t xml:space="preserve"> текстов. Диспуты. Дискуссии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Регулятивные</w:t>
            </w: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Урочная деятельность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поэтапное усложнение ориентировочных, исполнительных и оценочных действий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ресурсы проблемно-поисковой, проектной, исследовательской, игровой и иных видов деятельности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уроки-погружения, уроки-исследования, уроки-проекты, уроки-диспуты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технологии подготовки и проведения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Внеурочная деятельность</w:t>
            </w:r>
          </w:p>
        </w:tc>
      </w:tr>
      <w:tr w:rsidR="00FE4BCD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Учебные исследования/ учебные проекты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BC3596" wp14:editId="3E6081B3">
                      <wp:simplePos x="0" y="0"/>
                      <wp:positionH relativeFrom="column">
                        <wp:posOffset>829586</wp:posOffset>
                      </wp:positionH>
                      <wp:positionV relativeFrom="paragraph">
                        <wp:posOffset>118440</wp:posOffset>
                      </wp:positionV>
                      <wp:extent cx="453224" cy="45719"/>
                      <wp:effectExtent l="0" t="57150" r="42545" b="1073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322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5BABD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5.3pt;margin-top:9.35pt;width:35.7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620" w:type="dxa"/>
            <w:vMerge w:val="restart"/>
            <w:tcBorders>
              <w:top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EB2217" wp14:editId="4D87AE8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157480</wp:posOffset>
                      </wp:positionV>
                      <wp:extent cx="390525" cy="0"/>
                      <wp:effectExtent l="0" t="76200" r="28575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A46A95" id="Прямая со стрелкой 4" o:spid="_x0000_s1026" type="#_x0000_t32" style="position:absolute;margin-left:51.45pt;margin-top:12.4pt;width:3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" strokecolor="windowText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Фронтально групповые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Парно-индивидуальные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  <w:bottom w:val="single" w:sz="4" w:space="0" w:color="auto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технологии исследовательской/проектной деятельности учащихся</w:t>
            </w:r>
          </w:p>
        </w:tc>
      </w:tr>
      <w:tr w:rsidR="00582937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2B7F22">
              <w:rPr>
                <w:sz w:val="20"/>
                <w:szCs w:val="20"/>
              </w:rPr>
              <w:t>Личностные</w:t>
            </w: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Научное мировоззрение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Ценностные ориентиры личности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Культура здорового и безопасного образа жизни</w:t>
            </w:r>
          </w:p>
        </w:tc>
        <w:tc>
          <w:tcPr>
            <w:tcW w:w="2003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Экологическая культура</w:t>
            </w: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Опыт поведения и действий в различных учебных и жизненных ситуациях</w:t>
            </w:r>
          </w:p>
        </w:tc>
      </w:tr>
    </w:tbl>
    <w:p w:rsidR="002B7F22" w:rsidRPr="0047066E" w:rsidRDefault="002B7F22" w:rsidP="002B7F22">
      <w:pPr>
        <w:rPr>
          <w:rFonts w:eastAsia="Times New Roman"/>
          <w:b/>
          <w:bCs/>
        </w:rPr>
      </w:pPr>
    </w:p>
    <w:p w:rsidR="00F60E76" w:rsidRDefault="00F60E76" w:rsidP="00FF544F">
      <w:pPr>
        <w:spacing w:line="290" w:lineRule="auto"/>
        <w:rPr>
          <w:b/>
          <w:i/>
          <w:sz w:val="24"/>
          <w:szCs w:val="24"/>
        </w:rPr>
      </w:pPr>
    </w:p>
    <w:sectPr w:rsidR="00F60E76" w:rsidSect="006E0C0C">
      <w:footerReference w:type="even" r:id="rId54"/>
      <w:footerReference w:type="default" r:id="rId55"/>
      <w:pgSz w:w="11906" w:h="16838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C8" w:rsidRDefault="002F04C8">
      <w:r>
        <w:separator/>
      </w:r>
    </w:p>
  </w:endnote>
  <w:endnote w:type="continuationSeparator" w:id="0">
    <w:p w:rsidR="002F04C8" w:rsidRDefault="002F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04C8" w:rsidRDefault="002F04C8" w:rsidP="009C53E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A0E59">
      <w:rPr>
        <w:rStyle w:val="afc"/>
        <w:noProof/>
      </w:rPr>
      <w:t>34</w:t>
    </w:r>
    <w:r>
      <w:rPr>
        <w:rStyle w:val="afc"/>
      </w:rPr>
      <w:fldChar w:fldCharType="end"/>
    </w:r>
  </w:p>
  <w:p w:rsidR="002F04C8" w:rsidRDefault="002F04C8" w:rsidP="009C53EF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04C8" w:rsidRDefault="002F04C8" w:rsidP="002877F2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A0E59">
      <w:rPr>
        <w:rStyle w:val="afc"/>
        <w:noProof/>
      </w:rPr>
      <w:t>36</w:t>
    </w:r>
    <w:r>
      <w:rPr>
        <w:rStyle w:val="afc"/>
      </w:rPr>
      <w:fldChar w:fldCharType="end"/>
    </w:r>
  </w:p>
  <w:p w:rsidR="002F04C8" w:rsidRDefault="002F04C8" w:rsidP="002877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C8" w:rsidRDefault="002F04C8">
      <w:r>
        <w:separator/>
      </w:r>
    </w:p>
  </w:footnote>
  <w:footnote w:type="continuationSeparator" w:id="0">
    <w:p w:rsidR="002F04C8" w:rsidRDefault="002F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AC2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E1CE7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ABE37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5CFD"/>
    <w:multiLevelType w:val="hybridMultilevel"/>
    <w:tmpl w:val="A3A6A4A8"/>
    <w:lvl w:ilvl="0" w:tplc="382AFE80">
      <w:start w:val="1"/>
      <w:numFmt w:val="bullet"/>
      <w:lvlText w:val="В"/>
      <w:lvlJc w:val="left"/>
    </w:lvl>
    <w:lvl w:ilvl="1" w:tplc="1B2A85FA">
      <w:numFmt w:val="decimal"/>
      <w:lvlText w:val=""/>
      <w:lvlJc w:val="left"/>
    </w:lvl>
    <w:lvl w:ilvl="2" w:tplc="4254188E">
      <w:numFmt w:val="decimal"/>
      <w:lvlText w:val=""/>
      <w:lvlJc w:val="left"/>
    </w:lvl>
    <w:lvl w:ilvl="3" w:tplc="888253B2">
      <w:numFmt w:val="decimal"/>
      <w:lvlText w:val=""/>
      <w:lvlJc w:val="left"/>
    </w:lvl>
    <w:lvl w:ilvl="4" w:tplc="4EB0445E">
      <w:numFmt w:val="decimal"/>
      <w:lvlText w:val=""/>
      <w:lvlJc w:val="left"/>
    </w:lvl>
    <w:lvl w:ilvl="5" w:tplc="2828D868">
      <w:numFmt w:val="decimal"/>
      <w:lvlText w:val=""/>
      <w:lvlJc w:val="left"/>
    </w:lvl>
    <w:lvl w:ilvl="6" w:tplc="8EFAB6C6">
      <w:numFmt w:val="decimal"/>
      <w:lvlText w:val=""/>
      <w:lvlJc w:val="left"/>
    </w:lvl>
    <w:lvl w:ilvl="7" w:tplc="426A2C4E">
      <w:numFmt w:val="decimal"/>
      <w:lvlText w:val=""/>
      <w:lvlJc w:val="left"/>
    </w:lvl>
    <w:lvl w:ilvl="8" w:tplc="25C20A1E">
      <w:numFmt w:val="decimal"/>
      <w:lvlText w:val=""/>
      <w:lvlJc w:val="left"/>
    </w:lvl>
  </w:abstractNum>
  <w:abstractNum w:abstractNumId="4">
    <w:nsid w:val="021E6DBD"/>
    <w:multiLevelType w:val="multilevel"/>
    <w:tmpl w:val="73A4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02883817"/>
    <w:multiLevelType w:val="hybridMultilevel"/>
    <w:tmpl w:val="F7006A7C"/>
    <w:lvl w:ilvl="0" w:tplc="07F005F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1150AB3E">
      <w:start w:val="1"/>
      <w:numFmt w:val="bullet"/>
      <w:pStyle w:val="a1"/>
      <w:lvlText w:val="•"/>
      <w:lvlJc w:val="left"/>
      <w:pPr>
        <w:tabs>
          <w:tab w:val="num" w:pos="227"/>
        </w:tabs>
        <w:ind w:left="113" w:hanging="113"/>
      </w:pPr>
      <w:rPr>
        <w:rFonts w:ascii="Symbol" w:hAnsi="Symbol" w:hint="default"/>
        <w:color w:val="8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E64C20"/>
    <w:multiLevelType w:val="hybridMultilevel"/>
    <w:tmpl w:val="5B5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36E"/>
    <w:multiLevelType w:val="multilevel"/>
    <w:tmpl w:val="05F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C174D"/>
    <w:multiLevelType w:val="multilevel"/>
    <w:tmpl w:val="A4000F60"/>
    <w:lvl w:ilvl="0">
      <w:start w:val="2"/>
      <w:numFmt w:val="decimal"/>
      <w:pStyle w:val="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C611186"/>
    <w:multiLevelType w:val="multilevel"/>
    <w:tmpl w:val="0E0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D108A"/>
    <w:multiLevelType w:val="hybridMultilevel"/>
    <w:tmpl w:val="1EFAC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179D8"/>
    <w:multiLevelType w:val="multilevel"/>
    <w:tmpl w:val="1ED41E9E"/>
    <w:lvl w:ilvl="0">
      <w:start w:val="1"/>
      <w:numFmt w:val="decimal"/>
      <w:pStyle w:val="20"/>
      <w:lvlText w:val="%1."/>
      <w:lvlJc w:val="left"/>
      <w:pPr>
        <w:tabs>
          <w:tab w:val="num" w:pos="2791"/>
        </w:tabs>
        <w:ind w:left="2791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223"/>
        </w:tabs>
        <w:ind w:left="3223" w:hanging="432"/>
      </w:pPr>
      <w:rPr>
        <w:rFonts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387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9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1"/>
        </w:tabs>
        <w:ind w:left="6751" w:hanging="1440"/>
      </w:pPr>
      <w:rPr>
        <w:rFonts w:hint="default"/>
      </w:rPr>
    </w:lvl>
  </w:abstractNum>
  <w:abstractNum w:abstractNumId="12">
    <w:nsid w:val="14343275"/>
    <w:multiLevelType w:val="hybridMultilevel"/>
    <w:tmpl w:val="0436E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137D"/>
    <w:multiLevelType w:val="multilevel"/>
    <w:tmpl w:val="2452A6E4"/>
    <w:lvl w:ilvl="0">
      <w:start w:val="1"/>
      <w:numFmt w:val="russianLower"/>
      <w:pStyle w:val="4"/>
      <w:lvlText w:val="%1."/>
      <w:lvlJc w:val="left"/>
      <w:pPr>
        <w:tabs>
          <w:tab w:val="num" w:pos="1364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1307"/>
        </w:tabs>
        <w:ind w:left="113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4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>
    <w:nsid w:val="1E652D40"/>
    <w:multiLevelType w:val="hybridMultilevel"/>
    <w:tmpl w:val="35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74106"/>
    <w:multiLevelType w:val="hybridMultilevel"/>
    <w:tmpl w:val="81EE21E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7F7B2F"/>
    <w:multiLevelType w:val="multilevel"/>
    <w:tmpl w:val="6C7A1934"/>
    <w:lvl w:ilvl="0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8">
    <w:nsid w:val="268A46E7"/>
    <w:multiLevelType w:val="hybridMultilevel"/>
    <w:tmpl w:val="9FCE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83E7F"/>
    <w:multiLevelType w:val="hybridMultilevel"/>
    <w:tmpl w:val="B81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D6154"/>
    <w:multiLevelType w:val="hybridMultilevel"/>
    <w:tmpl w:val="8168F1D0"/>
    <w:lvl w:ilvl="0" w:tplc="AF887A8A">
      <w:start w:val="1"/>
      <w:numFmt w:val="upperRoman"/>
      <w:pStyle w:val="a2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1A30">
      <w:start w:val="1"/>
      <w:numFmt w:val="bullet"/>
      <w:lvlText w:val="•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80008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F65BD"/>
    <w:multiLevelType w:val="multilevel"/>
    <w:tmpl w:val="D0BA1AA0"/>
    <w:styleLink w:val="a3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227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0A02017"/>
    <w:multiLevelType w:val="hybridMultilevel"/>
    <w:tmpl w:val="D9E4859E"/>
    <w:lvl w:ilvl="0" w:tplc="07D6E990">
      <w:start w:val="3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927A4"/>
    <w:multiLevelType w:val="hybridMultilevel"/>
    <w:tmpl w:val="F7F4CD1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92160F"/>
    <w:multiLevelType w:val="hybridMultilevel"/>
    <w:tmpl w:val="00203EB2"/>
    <w:lvl w:ilvl="0" w:tplc="C79053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C097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506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69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0D9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86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A9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E4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45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3EF922D2"/>
    <w:multiLevelType w:val="multilevel"/>
    <w:tmpl w:val="FD3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31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566E5A"/>
    <w:multiLevelType w:val="hybridMultilevel"/>
    <w:tmpl w:val="98B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905AE"/>
    <w:multiLevelType w:val="multilevel"/>
    <w:tmpl w:val="700E46BC"/>
    <w:lvl w:ilvl="0">
      <w:start w:val="1"/>
      <w:numFmt w:val="decimal"/>
      <w:pStyle w:val="-1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29">
    <w:nsid w:val="4ADE5F91"/>
    <w:multiLevelType w:val="multilevel"/>
    <w:tmpl w:val="EAA2CF18"/>
    <w:lvl w:ilvl="0">
      <w:start w:val="1"/>
      <w:numFmt w:val="decimal"/>
      <w:pStyle w:val="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0">
    <w:nsid w:val="4DA4608C"/>
    <w:multiLevelType w:val="hybridMultilevel"/>
    <w:tmpl w:val="692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49E6"/>
    <w:multiLevelType w:val="hybridMultilevel"/>
    <w:tmpl w:val="639A727C"/>
    <w:lvl w:ilvl="0" w:tplc="FFFFFFFF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0965D1D"/>
    <w:multiLevelType w:val="multilevel"/>
    <w:tmpl w:val="F6E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11E9A"/>
    <w:multiLevelType w:val="multilevel"/>
    <w:tmpl w:val="60B214EC"/>
    <w:lvl w:ilvl="0">
      <w:start w:val="1"/>
      <w:numFmt w:val="decimal"/>
      <w:pStyle w:val="a4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167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4">
    <w:nsid w:val="5A5E12EA"/>
    <w:multiLevelType w:val="hybridMultilevel"/>
    <w:tmpl w:val="553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567C"/>
    <w:multiLevelType w:val="hybridMultilevel"/>
    <w:tmpl w:val="D81C2C64"/>
    <w:lvl w:ilvl="0" w:tplc="6C184B10">
      <w:start w:val="1"/>
      <w:numFmt w:val="decimal"/>
      <w:pStyle w:val="10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6">
    <w:nsid w:val="678475D9"/>
    <w:multiLevelType w:val="multilevel"/>
    <w:tmpl w:val="213097D4"/>
    <w:lvl w:ilvl="0">
      <w:start w:val="2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7564A"/>
    <w:multiLevelType w:val="multilevel"/>
    <w:tmpl w:val="339E8DF0"/>
    <w:lvl w:ilvl="0">
      <w:start w:val="1"/>
      <w:numFmt w:val="decimal"/>
      <w:pStyle w:val="a5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39">
    <w:nsid w:val="6F060EF4"/>
    <w:multiLevelType w:val="multilevel"/>
    <w:tmpl w:val="D4704800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pStyle w:val="a6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0843C08"/>
    <w:multiLevelType w:val="multilevel"/>
    <w:tmpl w:val="5B1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40E30"/>
    <w:multiLevelType w:val="multilevel"/>
    <w:tmpl w:val="FFB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82220"/>
    <w:multiLevelType w:val="hybridMultilevel"/>
    <w:tmpl w:val="B2B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9360A"/>
    <w:multiLevelType w:val="multilevel"/>
    <w:tmpl w:val="75B4DF5C"/>
    <w:lvl w:ilvl="0">
      <w:start w:val="1"/>
      <w:numFmt w:val="decimal"/>
      <w:pStyle w:val="11"/>
      <w:lvlText w:val="%1."/>
      <w:lvlJc w:val="left"/>
      <w:pPr>
        <w:tabs>
          <w:tab w:val="num" w:pos="340"/>
        </w:tabs>
        <w:ind w:left="170" w:hanging="170"/>
      </w:pPr>
      <w:rPr>
        <w:rFonts w:hint="default"/>
        <w:b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C20B34"/>
    <w:multiLevelType w:val="hybridMultilevel"/>
    <w:tmpl w:val="16504494"/>
    <w:lvl w:ilvl="0" w:tplc="1DD24394">
      <w:start w:val="1"/>
      <w:numFmt w:val="decimal"/>
      <w:pStyle w:val="a7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color w:val="auto"/>
        <w:sz w:val="24"/>
        <w:szCs w:val="24"/>
      </w:rPr>
    </w:lvl>
    <w:lvl w:ilvl="1" w:tplc="D786A742">
      <w:start w:val="1"/>
      <w:numFmt w:val="decimal"/>
      <w:lvlText w:val="%2."/>
      <w:lvlJc w:val="left"/>
      <w:pPr>
        <w:tabs>
          <w:tab w:val="num" w:pos="1364"/>
        </w:tabs>
        <w:ind w:left="113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51E3B"/>
    <w:multiLevelType w:val="multilevel"/>
    <w:tmpl w:val="D91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43"/>
  </w:num>
  <w:num w:numId="4">
    <w:abstractNumId w:val="38"/>
  </w:num>
  <w:num w:numId="5">
    <w:abstractNumId w:val="22"/>
  </w:num>
  <w:num w:numId="6">
    <w:abstractNumId w:val="8"/>
  </w:num>
  <w:num w:numId="7">
    <w:abstractNumId w:val="36"/>
  </w:num>
  <w:num w:numId="8">
    <w:abstractNumId w:val="13"/>
  </w:num>
  <w:num w:numId="9">
    <w:abstractNumId w:val="1"/>
  </w:num>
  <w:num w:numId="10">
    <w:abstractNumId w:val="29"/>
  </w:num>
  <w:num w:numId="11">
    <w:abstractNumId w:val="17"/>
  </w:num>
  <w:num w:numId="12">
    <w:abstractNumId w:val="21"/>
  </w:num>
  <w:num w:numId="13">
    <w:abstractNumId w:val="0"/>
  </w:num>
  <w:num w:numId="14">
    <w:abstractNumId w:val="44"/>
  </w:num>
  <w:num w:numId="15">
    <w:abstractNumId w:val="11"/>
  </w:num>
  <w:num w:numId="16">
    <w:abstractNumId w:val="28"/>
  </w:num>
  <w:num w:numId="17">
    <w:abstractNumId w:val="33"/>
  </w:num>
  <w:num w:numId="18">
    <w:abstractNumId w:val="20"/>
  </w:num>
  <w:num w:numId="19">
    <w:abstractNumId w:val="2"/>
  </w:num>
  <w:num w:numId="20">
    <w:abstractNumId w:val="5"/>
  </w:num>
  <w:num w:numId="21">
    <w:abstractNumId w:val="39"/>
  </w:num>
  <w:num w:numId="22">
    <w:abstractNumId w:val="35"/>
  </w:num>
  <w:num w:numId="23">
    <w:abstractNumId w:val="26"/>
  </w:num>
  <w:num w:numId="24">
    <w:abstractNumId w:val="42"/>
  </w:num>
  <w:num w:numId="25">
    <w:abstractNumId w:val="34"/>
  </w:num>
  <w:num w:numId="26">
    <w:abstractNumId w:val="3"/>
  </w:num>
  <w:num w:numId="27">
    <w:abstractNumId w:val="32"/>
  </w:num>
  <w:num w:numId="28">
    <w:abstractNumId w:val="45"/>
  </w:num>
  <w:num w:numId="29">
    <w:abstractNumId w:val="25"/>
  </w:num>
  <w:num w:numId="30">
    <w:abstractNumId w:val="41"/>
  </w:num>
  <w:num w:numId="31">
    <w:abstractNumId w:val="40"/>
  </w:num>
  <w:num w:numId="32">
    <w:abstractNumId w:val="7"/>
  </w:num>
  <w:num w:numId="33">
    <w:abstractNumId w:val="9"/>
  </w:num>
  <w:num w:numId="34">
    <w:abstractNumId w:val="18"/>
  </w:num>
  <w:num w:numId="35">
    <w:abstractNumId w:val="30"/>
  </w:num>
  <w:num w:numId="36">
    <w:abstractNumId w:val="19"/>
  </w:num>
  <w:num w:numId="37">
    <w:abstractNumId w:val="27"/>
  </w:num>
  <w:num w:numId="38">
    <w:abstractNumId w:val="6"/>
  </w:num>
  <w:num w:numId="39">
    <w:abstractNumId w:val="4"/>
  </w:num>
  <w:num w:numId="40">
    <w:abstractNumId w:val="31"/>
  </w:num>
  <w:num w:numId="41">
    <w:abstractNumId w:val="16"/>
  </w:num>
  <w:num w:numId="42">
    <w:abstractNumId w:val="23"/>
  </w:num>
  <w:num w:numId="43">
    <w:abstractNumId w:val="14"/>
  </w:num>
  <w:num w:numId="44">
    <w:abstractNumId w:val="12"/>
  </w:num>
  <w:num w:numId="45">
    <w:abstractNumId w:val="37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0"/>
    <w:rsid w:val="00002BEE"/>
    <w:rsid w:val="00010252"/>
    <w:rsid w:val="00024624"/>
    <w:rsid w:val="000254AE"/>
    <w:rsid w:val="000269F4"/>
    <w:rsid w:val="00042067"/>
    <w:rsid w:val="00047015"/>
    <w:rsid w:val="00053C5E"/>
    <w:rsid w:val="00057C81"/>
    <w:rsid w:val="00084C72"/>
    <w:rsid w:val="00090E3F"/>
    <w:rsid w:val="000935EC"/>
    <w:rsid w:val="00094B71"/>
    <w:rsid w:val="00095CCF"/>
    <w:rsid w:val="00096FA5"/>
    <w:rsid w:val="000A2253"/>
    <w:rsid w:val="000A5603"/>
    <w:rsid w:val="000B4950"/>
    <w:rsid w:val="000C0817"/>
    <w:rsid w:val="000C0AFE"/>
    <w:rsid w:val="000D70C3"/>
    <w:rsid w:val="000E11C2"/>
    <w:rsid w:val="000F070A"/>
    <w:rsid w:val="000F1667"/>
    <w:rsid w:val="00104349"/>
    <w:rsid w:val="001059C4"/>
    <w:rsid w:val="00107AED"/>
    <w:rsid w:val="00120510"/>
    <w:rsid w:val="001220E3"/>
    <w:rsid w:val="0012688C"/>
    <w:rsid w:val="001362D1"/>
    <w:rsid w:val="00142295"/>
    <w:rsid w:val="0015146C"/>
    <w:rsid w:val="00157673"/>
    <w:rsid w:val="00160ED4"/>
    <w:rsid w:val="0016266E"/>
    <w:rsid w:val="00163283"/>
    <w:rsid w:val="0016366F"/>
    <w:rsid w:val="00167198"/>
    <w:rsid w:val="0017531E"/>
    <w:rsid w:val="001765B7"/>
    <w:rsid w:val="001820DB"/>
    <w:rsid w:val="00182F1F"/>
    <w:rsid w:val="00186E15"/>
    <w:rsid w:val="00190377"/>
    <w:rsid w:val="00194E90"/>
    <w:rsid w:val="00197B5B"/>
    <w:rsid w:val="001A068D"/>
    <w:rsid w:val="001A0E59"/>
    <w:rsid w:val="001A2561"/>
    <w:rsid w:val="001A773A"/>
    <w:rsid w:val="001B02A0"/>
    <w:rsid w:val="001C4699"/>
    <w:rsid w:val="001C63E2"/>
    <w:rsid w:val="001D3DF1"/>
    <w:rsid w:val="001D4291"/>
    <w:rsid w:val="001E0424"/>
    <w:rsid w:val="001E56E2"/>
    <w:rsid w:val="001F49FD"/>
    <w:rsid w:val="00201796"/>
    <w:rsid w:val="00210116"/>
    <w:rsid w:val="002423B4"/>
    <w:rsid w:val="00250400"/>
    <w:rsid w:val="00253CAA"/>
    <w:rsid w:val="0026218D"/>
    <w:rsid w:val="00270653"/>
    <w:rsid w:val="00274E4D"/>
    <w:rsid w:val="002758C0"/>
    <w:rsid w:val="0028546F"/>
    <w:rsid w:val="002877F2"/>
    <w:rsid w:val="0029439B"/>
    <w:rsid w:val="002979ED"/>
    <w:rsid w:val="002A2538"/>
    <w:rsid w:val="002A5E3A"/>
    <w:rsid w:val="002A7987"/>
    <w:rsid w:val="002B5ABF"/>
    <w:rsid w:val="002B7F22"/>
    <w:rsid w:val="002C2EA9"/>
    <w:rsid w:val="002C512E"/>
    <w:rsid w:val="002C5246"/>
    <w:rsid w:val="002C654C"/>
    <w:rsid w:val="002F04C8"/>
    <w:rsid w:val="002F1793"/>
    <w:rsid w:val="002F1885"/>
    <w:rsid w:val="00300C50"/>
    <w:rsid w:val="00300CB7"/>
    <w:rsid w:val="003043ED"/>
    <w:rsid w:val="00310496"/>
    <w:rsid w:val="00311F22"/>
    <w:rsid w:val="00315B5A"/>
    <w:rsid w:val="003234C0"/>
    <w:rsid w:val="00323AD0"/>
    <w:rsid w:val="003271A6"/>
    <w:rsid w:val="00330BF3"/>
    <w:rsid w:val="003313E2"/>
    <w:rsid w:val="00335871"/>
    <w:rsid w:val="003402C2"/>
    <w:rsid w:val="003558AC"/>
    <w:rsid w:val="00367F93"/>
    <w:rsid w:val="003713E6"/>
    <w:rsid w:val="003762FA"/>
    <w:rsid w:val="003832E5"/>
    <w:rsid w:val="00383542"/>
    <w:rsid w:val="00391063"/>
    <w:rsid w:val="003914CE"/>
    <w:rsid w:val="00392681"/>
    <w:rsid w:val="00393511"/>
    <w:rsid w:val="003A0051"/>
    <w:rsid w:val="003A6C11"/>
    <w:rsid w:val="003A6DA0"/>
    <w:rsid w:val="003B3471"/>
    <w:rsid w:val="003C5568"/>
    <w:rsid w:val="003C7779"/>
    <w:rsid w:val="003D49D4"/>
    <w:rsid w:val="003F7EB3"/>
    <w:rsid w:val="00403F09"/>
    <w:rsid w:val="0040604E"/>
    <w:rsid w:val="004130D4"/>
    <w:rsid w:val="004138DE"/>
    <w:rsid w:val="00414187"/>
    <w:rsid w:val="0042157B"/>
    <w:rsid w:val="00433455"/>
    <w:rsid w:val="00441432"/>
    <w:rsid w:val="0045444F"/>
    <w:rsid w:val="00455A13"/>
    <w:rsid w:val="004573C9"/>
    <w:rsid w:val="004609BB"/>
    <w:rsid w:val="00462FEF"/>
    <w:rsid w:val="0047066E"/>
    <w:rsid w:val="004842D6"/>
    <w:rsid w:val="004871A8"/>
    <w:rsid w:val="004A04A3"/>
    <w:rsid w:val="004A0ED0"/>
    <w:rsid w:val="004A20CA"/>
    <w:rsid w:val="004A2CE8"/>
    <w:rsid w:val="004B6A34"/>
    <w:rsid w:val="004D11C8"/>
    <w:rsid w:val="004E0B6E"/>
    <w:rsid w:val="004E1ECF"/>
    <w:rsid w:val="004E43EA"/>
    <w:rsid w:val="004F45FF"/>
    <w:rsid w:val="005007BA"/>
    <w:rsid w:val="005026F1"/>
    <w:rsid w:val="00502D0B"/>
    <w:rsid w:val="00516EDA"/>
    <w:rsid w:val="005241F9"/>
    <w:rsid w:val="00526658"/>
    <w:rsid w:val="00526D6F"/>
    <w:rsid w:val="00532999"/>
    <w:rsid w:val="005433EA"/>
    <w:rsid w:val="005628A9"/>
    <w:rsid w:val="005637ED"/>
    <w:rsid w:val="0056410B"/>
    <w:rsid w:val="00564C77"/>
    <w:rsid w:val="005701C7"/>
    <w:rsid w:val="0057290C"/>
    <w:rsid w:val="00576562"/>
    <w:rsid w:val="00582156"/>
    <w:rsid w:val="00582937"/>
    <w:rsid w:val="00586C65"/>
    <w:rsid w:val="005A532A"/>
    <w:rsid w:val="005B49D2"/>
    <w:rsid w:val="005C3D02"/>
    <w:rsid w:val="005C435D"/>
    <w:rsid w:val="005D5401"/>
    <w:rsid w:val="005E19B0"/>
    <w:rsid w:val="005E6FD2"/>
    <w:rsid w:val="005F03A5"/>
    <w:rsid w:val="005F370C"/>
    <w:rsid w:val="00603426"/>
    <w:rsid w:val="006048C8"/>
    <w:rsid w:val="006059E5"/>
    <w:rsid w:val="00612414"/>
    <w:rsid w:val="00617275"/>
    <w:rsid w:val="00621865"/>
    <w:rsid w:val="006259A3"/>
    <w:rsid w:val="00645A74"/>
    <w:rsid w:val="00653FCD"/>
    <w:rsid w:val="006574AA"/>
    <w:rsid w:val="00670145"/>
    <w:rsid w:val="00670658"/>
    <w:rsid w:val="00674042"/>
    <w:rsid w:val="0068244F"/>
    <w:rsid w:val="006874CF"/>
    <w:rsid w:val="00687B68"/>
    <w:rsid w:val="006A0028"/>
    <w:rsid w:val="006B4FF2"/>
    <w:rsid w:val="006C220A"/>
    <w:rsid w:val="006C3B3F"/>
    <w:rsid w:val="006D385E"/>
    <w:rsid w:val="006E0C0C"/>
    <w:rsid w:val="006E72E2"/>
    <w:rsid w:val="006E7D9F"/>
    <w:rsid w:val="006F49C8"/>
    <w:rsid w:val="00706348"/>
    <w:rsid w:val="00713A0F"/>
    <w:rsid w:val="0072351D"/>
    <w:rsid w:val="00727C68"/>
    <w:rsid w:val="0073462E"/>
    <w:rsid w:val="00742403"/>
    <w:rsid w:val="00754A7E"/>
    <w:rsid w:val="007600E8"/>
    <w:rsid w:val="00764199"/>
    <w:rsid w:val="0077557F"/>
    <w:rsid w:val="007919D2"/>
    <w:rsid w:val="007952BD"/>
    <w:rsid w:val="007952C9"/>
    <w:rsid w:val="007A2536"/>
    <w:rsid w:val="007A6C07"/>
    <w:rsid w:val="007B3D54"/>
    <w:rsid w:val="007B690B"/>
    <w:rsid w:val="007B706A"/>
    <w:rsid w:val="007C02E2"/>
    <w:rsid w:val="007C0C9B"/>
    <w:rsid w:val="007C1252"/>
    <w:rsid w:val="007C5C53"/>
    <w:rsid w:val="007D09FF"/>
    <w:rsid w:val="007E34EC"/>
    <w:rsid w:val="007F1314"/>
    <w:rsid w:val="007F5614"/>
    <w:rsid w:val="00804C49"/>
    <w:rsid w:val="008078AF"/>
    <w:rsid w:val="00815574"/>
    <w:rsid w:val="00821363"/>
    <w:rsid w:val="00830EE1"/>
    <w:rsid w:val="008449B9"/>
    <w:rsid w:val="008464AC"/>
    <w:rsid w:val="00846F7C"/>
    <w:rsid w:val="00852445"/>
    <w:rsid w:val="00855E93"/>
    <w:rsid w:val="00856616"/>
    <w:rsid w:val="0086438C"/>
    <w:rsid w:val="008815B0"/>
    <w:rsid w:val="00885AC2"/>
    <w:rsid w:val="0089095F"/>
    <w:rsid w:val="00895916"/>
    <w:rsid w:val="00895D10"/>
    <w:rsid w:val="008A072C"/>
    <w:rsid w:val="008A47A7"/>
    <w:rsid w:val="008A7D8F"/>
    <w:rsid w:val="008B10B1"/>
    <w:rsid w:val="008B38BA"/>
    <w:rsid w:val="008C1D21"/>
    <w:rsid w:val="008C2493"/>
    <w:rsid w:val="008C4A05"/>
    <w:rsid w:val="008C5D8E"/>
    <w:rsid w:val="008C7BFE"/>
    <w:rsid w:val="008D57AE"/>
    <w:rsid w:val="008E78D2"/>
    <w:rsid w:val="008F063C"/>
    <w:rsid w:val="00900554"/>
    <w:rsid w:val="00906BCE"/>
    <w:rsid w:val="00932C7A"/>
    <w:rsid w:val="00947D67"/>
    <w:rsid w:val="009524E7"/>
    <w:rsid w:val="00960BA3"/>
    <w:rsid w:val="00960DEC"/>
    <w:rsid w:val="009675A3"/>
    <w:rsid w:val="00974648"/>
    <w:rsid w:val="009753E2"/>
    <w:rsid w:val="00982AB2"/>
    <w:rsid w:val="00984C06"/>
    <w:rsid w:val="00991F99"/>
    <w:rsid w:val="009C53EF"/>
    <w:rsid w:val="009C7515"/>
    <w:rsid w:val="009D14B8"/>
    <w:rsid w:val="009E105F"/>
    <w:rsid w:val="009E2104"/>
    <w:rsid w:val="009E2865"/>
    <w:rsid w:val="009F0E75"/>
    <w:rsid w:val="009F4638"/>
    <w:rsid w:val="00A05DD9"/>
    <w:rsid w:val="00A079FC"/>
    <w:rsid w:val="00A14204"/>
    <w:rsid w:val="00A15351"/>
    <w:rsid w:val="00A15C49"/>
    <w:rsid w:val="00A218C7"/>
    <w:rsid w:val="00A237FA"/>
    <w:rsid w:val="00A329E2"/>
    <w:rsid w:val="00A32C02"/>
    <w:rsid w:val="00A33934"/>
    <w:rsid w:val="00A35795"/>
    <w:rsid w:val="00A37722"/>
    <w:rsid w:val="00A37C5F"/>
    <w:rsid w:val="00A4169A"/>
    <w:rsid w:val="00A438EB"/>
    <w:rsid w:val="00A65483"/>
    <w:rsid w:val="00A6660E"/>
    <w:rsid w:val="00A750FC"/>
    <w:rsid w:val="00A76031"/>
    <w:rsid w:val="00A82590"/>
    <w:rsid w:val="00A871DA"/>
    <w:rsid w:val="00A92C06"/>
    <w:rsid w:val="00A9575F"/>
    <w:rsid w:val="00A9653C"/>
    <w:rsid w:val="00A970E8"/>
    <w:rsid w:val="00AA5F6A"/>
    <w:rsid w:val="00AC0014"/>
    <w:rsid w:val="00AC4324"/>
    <w:rsid w:val="00AC7259"/>
    <w:rsid w:val="00AC7864"/>
    <w:rsid w:val="00AD62AB"/>
    <w:rsid w:val="00AE1C10"/>
    <w:rsid w:val="00AF00D5"/>
    <w:rsid w:val="00AF5607"/>
    <w:rsid w:val="00B00C6C"/>
    <w:rsid w:val="00B1556F"/>
    <w:rsid w:val="00B21C45"/>
    <w:rsid w:val="00B26B29"/>
    <w:rsid w:val="00B324F0"/>
    <w:rsid w:val="00B35E8B"/>
    <w:rsid w:val="00B37E39"/>
    <w:rsid w:val="00B41A56"/>
    <w:rsid w:val="00B4221B"/>
    <w:rsid w:val="00B424AE"/>
    <w:rsid w:val="00B468AC"/>
    <w:rsid w:val="00B62F41"/>
    <w:rsid w:val="00B729F8"/>
    <w:rsid w:val="00B828A0"/>
    <w:rsid w:val="00BA6FEA"/>
    <w:rsid w:val="00BB355E"/>
    <w:rsid w:val="00BC69DB"/>
    <w:rsid w:val="00BD1801"/>
    <w:rsid w:val="00BD3E30"/>
    <w:rsid w:val="00C03465"/>
    <w:rsid w:val="00C04DE0"/>
    <w:rsid w:val="00C14A56"/>
    <w:rsid w:val="00C20127"/>
    <w:rsid w:val="00C25340"/>
    <w:rsid w:val="00C332F9"/>
    <w:rsid w:val="00C33490"/>
    <w:rsid w:val="00C3425F"/>
    <w:rsid w:val="00C41C9F"/>
    <w:rsid w:val="00C542DE"/>
    <w:rsid w:val="00C545FB"/>
    <w:rsid w:val="00C61059"/>
    <w:rsid w:val="00C725F2"/>
    <w:rsid w:val="00C7618C"/>
    <w:rsid w:val="00C773B5"/>
    <w:rsid w:val="00C82DEB"/>
    <w:rsid w:val="00C835E0"/>
    <w:rsid w:val="00C9347C"/>
    <w:rsid w:val="00C95061"/>
    <w:rsid w:val="00CA7FAE"/>
    <w:rsid w:val="00CB095A"/>
    <w:rsid w:val="00CB1659"/>
    <w:rsid w:val="00CB5A0D"/>
    <w:rsid w:val="00CB5B72"/>
    <w:rsid w:val="00CC2C26"/>
    <w:rsid w:val="00CD685C"/>
    <w:rsid w:val="00CE70F1"/>
    <w:rsid w:val="00CF5273"/>
    <w:rsid w:val="00CF795C"/>
    <w:rsid w:val="00D0116F"/>
    <w:rsid w:val="00D01B72"/>
    <w:rsid w:val="00D0546E"/>
    <w:rsid w:val="00D0637A"/>
    <w:rsid w:val="00D20900"/>
    <w:rsid w:val="00D246B2"/>
    <w:rsid w:val="00D324D8"/>
    <w:rsid w:val="00D32BD2"/>
    <w:rsid w:val="00D35390"/>
    <w:rsid w:val="00D42187"/>
    <w:rsid w:val="00D50F79"/>
    <w:rsid w:val="00D5326C"/>
    <w:rsid w:val="00D746BD"/>
    <w:rsid w:val="00D74E6D"/>
    <w:rsid w:val="00D82106"/>
    <w:rsid w:val="00D95E12"/>
    <w:rsid w:val="00DA0058"/>
    <w:rsid w:val="00DA1349"/>
    <w:rsid w:val="00DA4326"/>
    <w:rsid w:val="00DA5A9E"/>
    <w:rsid w:val="00DB02C7"/>
    <w:rsid w:val="00DB4772"/>
    <w:rsid w:val="00DC2889"/>
    <w:rsid w:val="00DC2DD0"/>
    <w:rsid w:val="00DD4A94"/>
    <w:rsid w:val="00DF0CF3"/>
    <w:rsid w:val="00DF169B"/>
    <w:rsid w:val="00DF48BA"/>
    <w:rsid w:val="00DF6556"/>
    <w:rsid w:val="00E00D59"/>
    <w:rsid w:val="00E00E1A"/>
    <w:rsid w:val="00E03421"/>
    <w:rsid w:val="00E04DB5"/>
    <w:rsid w:val="00E109F6"/>
    <w:rsid w:val="00E1265B"/>
    <w:rsid w:val="00E20E17"/>
    <w:rsid w:val="00E20EC2"/>
    <w:rsid w:val="00E2300D"/>
    <w:rsid w:val="00E25BFA"/>
    <w:rsid w:val="00E42570"/>
    <w:rsid w:val="00E429D9"/>
    <w:rsid w:val="00E45112"/>
    <w:rsid w:val="00E4523D"/>
    <w:rsid w:val="00E510E0"/>
    <w:rsid w:val="00E51971"/>
    <w:rsid w:val="00E54AA7"/>
    <w:rsid w:val="00E5519A"/>
    <w:rsid w:val="00E60B88"/>
    <w:rsid w:val="00E67AD9"/>
    <w:rsid w:val="00E70DBC"/>
    <w:rsid w:val="00E7730E"/>
    <w:rsid w:val="00E87913"/>
    <w:rsid w:val="00EA10BC"/>
    <w:rsid w:val="00EB0470"/>
    <w:rsid w:val="00EB4120"/>
    <w:rsid w:val="00ED1C9A"/>
    <w:rsid w:val="00ED2E31"/>
    <w:rsid w:val="00ED6FCB"/>
    <w:rsid w:val="00EE3D61"/>
    <w:rsid w:val="00EE77BA"/>
    <w:rsid w:val="00F1152A"/>
    <w:rsid w:val="00F1653B"/>
    <w:rsid w:val="00F2519F"/>
    <w:rsid w:val="00F505B1"/>
    <w:rsid w:val="00F56F73"/>
    <w:rsid w:val="00F60E76"/>
    <w:rsid w:val="00F62EAC"/>
    <w:rsid w:val="00F664B6"/>
    <w:rsid w:val="00F7031B"/>
    <w:rsid w:val="00F73A4F"/>
    <w:rsid w:val="00F73AC9"/>
    <w:rsid w:val="00F90727"/>
    <w:rsid w:val="00FA0C7D"/>
    <w:rsid w:val="00FA4A70"/>
    <w:rsid w:val="00FA70E4"/>
    <w:rsid w:val="00FA7231"/>
    <w:rsid w:val="00FB1513"/>
    <w:rsid w:val="00FB1E6D"/>
    <w:rsid w:val="00FC542A"/>
    <w:rsid w:val="00FD7706"/>
    <w:rsid w:val="00FE0A8F"/>
    <w:rsid w:val="00FE4BCD"/>
    <w:rsid w:val="00FE5F86"/>
    <w:rsid w:val="00FE7FF5"/>
    <w:rsid w:val="00FF1ED9"/>
    <w:rsid w:val="00FF544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UnresolvedMention">
    <w:name w:val="Unresolved Mention"/>
    <w:basedOn w:val="a9"/>
    <w:uiPriority w:val="99"/>
    <w:semiHidden/>
    <w:unhideWhenUsed/>
    <w:rsid w:val="004573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UnresolvedMention">
    <w:name w:val="Unresolved Mention"/>
    <w:basedOn w:val="a9"/>
    <w:uiPriority w:val="99"/>
    <w:semiHidden/>
    <w:unhideWhenUsed/>
    <w:rsid w:val="0045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71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1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9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83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55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59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72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s://lecta.ru/" TargetMode="External"/><Relationship Id="rId26" Type="http://schemas.openxmlformats.org/officeDocument/2006/relationships/hyperlink" Target="https://drofa-ventana.ru" TargetMode="External"/><Relationship Id="rId39" Type="http://schemas.openxmlformats.org/officeDocument/2006/relationships/hyperlink" Target="http://supercook.ru/" TargetMode="External"/><Relationship Id="rId21" Type="http://schemas.openxmlformats.org/officeDocument/2006/relationships/hyperlink" Target="https://shop-akbooks.ru/main/" TargetMode="External"/><Relationship Id="rId34" Type="http://schemas.openxmlformats.org/officeDocument/2006/relationships/hyperlink" Target="http://www.uroki.ru" TargetMode="External"/><Relationship Id="rId42" Type="http://schemas.openxmlformats.org/officeDocument/2006/relationships/hyperlink" Target="https://valentina-project.org" TargetMode="External"/><Relationship Id="rId47" Type="http://schemas.openxmlformats.org/officeDocument/2006/relationships/hyperlink" Target="http://www.uroki.net/" TargetMode="External"/><Relationship Id="rId50" Type="http://schemas.openxmlformats.org/officeDocument/2006/relationships/hyperlink" Target="http://www.zavuch.info/" TargetMode="External"/><Relationship Id="rId55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fpu.edu.ru/files/contentfile/109/prikaz-699-ot-09.06.2016-perechen-organizacij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teacher.fio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mioo.ru" TargetMode="External"/><Relationship Id="rId46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russkoe-slovo.ru/catalog/677/" TargetMode="External"/><Relationship Id="rId29" Type="http://schemas.openxmlformats.org/officeDocument/2006/relationships/hyperlink" Target="https://russkoe-slovo.ru/catalog/677" TargetMode="External"/><Relationship Id="rId41" Type="http://schemas.openxmlformats.org/officeDocument/2006/relationships/hyperlink" Target="http://redcafestore.com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www.vestnik.edu.ru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profkniga.ru" TargetMode="External"/><Relationship Id="rId40" Type="http://schemas.openxmlformats.org/officeDocument/2006/relationships/hyperlink" Target="http://tehnologiya.ucoz.ru/" TargetMode="External"/><Relationship Id="rId45" Type="http://schemas.openxmlformats.org/officeDocument/2006/relationships/hyperlink" Target="http://pedsovet.su/load/212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gosreestr.ru" TargetMode="External"/><Relationship Id="rId23" Type="http://schemas.openxmlformats.org/officeDocument/2006/relationships/hyperlink" Target="http://www.standart.edu.ru" TargetMode="External"/><Relationship Id="rId28" Type="http://schemas.openxmlformats.org/officeDocument/2006/relationships/hyperlink" Target="http://old.prosv.ru/ebook" TargetMode="External"/><Relationship Id="rId36" Type="http://schemas.openxmlformats.org/officeDocument/2006/relationships/hyperlink" Target="http://www.1september.ru" TargetMode="External"/><Relationship Id="rId49" Type="http://schemas.openxmlformats.org/officeDocument/2006/relationships/hyperlink" Target="http://www.it-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old.prosv.ru/ebook/" TargetMode="External"/><Relationship Id="rId31" Type="http://schemas.openxmlformats.org/officeDocument/2006/relationships/hyperlink" Target="http://www.apkro.ru" TargetMode="External"/><Relationship Id="rId44" Type="http://schemas.openxmlformats.org/officeDocument/2006/relationships/hyperlink" Target="http://olymp.apkpro.ru/lecture/teh.php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reobra.ru/index" TargetMode="External"/><Relationship Id="rId14" Type="http://schemas.openxmlformats.org/officeDocument/2006/relationships/hyperlink" Target="http://edu.crowdexpert.ru" TargetMode="External"/><Relationship Id="rId22" Type="http://schemas.openxmlformats.org/officeDocument/2006/relationships/hyperlink" Target="http://ikt.ipk74.ru/services/15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s://lecta.ru" TargetMode="External"/><Relationship Id="rId35" Type="http://schemas.openxmlformats.org/officeDocument/2006/relationships/hyperlink" Target="http://rusolymp.ru/" TargetMode="External"/><Relationship Id="rId43" Type="http://schemas.openxmlformats.org/officeDocument/2006/relationships/hyperlink" Target="http://valentina-project.blogspot.ru/" TargetMode="External"/><Relationship Id="rId48" Type="http://schemas.openxmlformats.org/officeDocument/2006/relationships/hyperlink" Target="http://www.profobrazovanie.org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prodlenka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AF2F-367F-4068-9E90-516C5027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11687</Words>
  <Characters>66620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Гаврилова</dc:creator>
  <cp:lastModifiedBy>USER102</cp:lastModifiedBy>
  <cp:revision>5</cp:revision>
  <cp:lastPrinted>2018-06-27T12:02:00Z</cp:lastPrinted>
  <dcterms:created xsi:type="dcterms:W3CDTF">2019-06-27T17:49:00Z</dcterms:created>
  <dcterms:modified xsi:type="dcterms:W3CDTF">2019-06-28T09:00:00Z</dcterms:modified>
</cp:coreProperties>
</file>