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F9" w:rsidRPr="009115F9" w:rsidRDefault="009115F9" w:rsidP="009115F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9115F9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Pr="009115F9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9115F9" w:rsidRPr="009115F9" w:rsidRDefault="009115F9" w:rsidP="00911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115F9">
        <w:rPr>
          <w:rFonts w:ascii="Times New Roman" w:hAnsi="Times New Roman" w:cs="Times New Roman"/>
          <w:sz w:val="24"/>
          <w:szCs w:val="24"/>
        </w:rPr>
        <w:t>продукта</w:t>
      </w:r>
      <w:r w:rsidRPr="009115F9">
        <w:rPr>
          <w:rFonts w:ascii="Times New Roman" w:hAnsi="Times New Roman" w:cs="Times New Roman"/>
          <w:sz w:val="24"/>
          <w:szCs w:val="24"/>
        </w:rPr>
        <w:t>: «</w:t>
      </w:r>
      <w:r w:rsidRPr="009115F9">
        <w:rPr>
          <w:rFonts w:ascii="Times New Roman" w:hAnsi="Times New Roman" w:cs="Times New Roman"/>
          <w:b/>
          <w:sz w:val="24"/>
          <w:szCs w:val="24"/>
        </w:rPr>
        <w:t>Технологии обучения и коррекционно-развивающей работы с обучающимися, имеющими задержку психического развития в общеобразовательной школе».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9115F9">
        <w:rPr>
          <w:rStyle w:val="a4"/>
          <w:b/>
          <w:bCs/>
          <w:color w:val="111111"/>
        </w:rPr>
        <w:t>Дорожная карта</w:t>
      </w:r>
      <w:r w:rsidRPr="009115F9">
        <w:rPr>
          <w:rStyle w:val="a4"/>
          <w:b/>
          <w:bCs/>
          <w:color w:val="111111"/>
        </w:rPr>
        <w:t>: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iCs w:val="0"/>
          <w:color w:val="111111"/>
        </w:rPr>
      </w:pPr>
      <w:r w:rsidRPr="009115F9">
        <w:rPr>
          <w:rStyle w:val="a4"/>
          <w:b/>
          <w:bCs/>
          <w:color w:val="111111"/>
        </w:rPr>
        <w:t>1. Этап сбора и анализа информации.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Основная задача этапа</w:t>
      </w:r>
      <w:r w:rsidRPr="009115F9">
        <w:rPr>
          <w:color w:val="111111"/>
        </w:rPr>
        <w:t> – анализ существующего опыта работы обучения детей с ЗПР в общеобразовательной школе.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Методы</w:t>
      </w:r>
      <w:r w:rsidRPr="009115F9">
        <w:t>:</w:t>
      </w:r>
      <w:r w:rsidRPr="009115F9">
        <w:rPr>
          <w:color w:val="111111"/>
        </w:rPr>
        <w:t xml:space="preserve"> изучение литературных и интернет источников, знакомство с успешными практиками школ-инновационных площадок; анкетирование педагогов.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Результаты этапа</w:t>
      </w:r>
      <w:r w:rsidRPr="009115F9">
        <w:t>:</w:t>
      </w:r>
      <w:r w:rsidRPr="009115F9">
        <w:rPr>
          <w:color w:val="111111"/>
        </w:rPr>
        <w:t xml:space="preserve"> 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color w:val="111111"/>
        </w:rPr>
        <w:t>-сбор и анализ базы данных о технологиях преподавания и коррекционно-развивающей работе с детьми с ЗПР;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color w:val="111111"/>
        </w:rPr>
        <w:t>-диагностика причин трудностей педагогов при работе с обучающихся с ЗПР.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i/>
          <w:color w:val="111111"/>
        </w:rPr>
        <w:t>Сроки:</w:t>
      </w:r>
      <w:r w:rsidRPr="009115F9">
        <w:rPr>
          <w:color w:val="111111"/>
        </w:rPr>
        <w:t xml:space="preserve"> сентябрь </w:t>
      </w:r>
      <w:r w:rsidRPr="009115F9">
        <w:rPr>
          <w:color w:val="111111"/>
        </w:rPr>
        <w:t xml:space="preserve">– декабрь </w:t>
      </w:r>
      <w:r w:rsidRPr="009115F9">
        <w:rPr>
          <w:color w:val="111111"/>
        </w:rPr>
        <w:t>2019 г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color w:val="111111"/>
        </w:rPr>
        <w:t xml:space="preserve">2. </w:t>
      </w:r>
      <w:r w:rsidRPr="009115F9">
        <w:rPr>
          <w:rStyle w:val="a4"/>
          <w:b/>
          <w:bCs/>
          <w:color w:val="111111"/>
        </w:rPr>
        <w:t>Этап проектный</w:t>
      </w:r>
      <w:r w:rsidRPr="009115F9">
        <w:rPr>
          <w:color w:val="111111"/>
        </w:rPr>
        <w:t> (планирования и организации образовательного процесса).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i w:val="0"/>
          <w:iCs w:val="0"/>
          <w:color w:val="111111"/>
        </w:rPr>
      </w:pPr>
      <w:r w:rsidRPr="009115F9">
        <w:rPr>
          <w:rStyle w:val="a4"/>
          <w:color w:val="111111"/>
        </w:rPr>
        <w:t>Основная задача этапа – практическая реализация технологий обучения и коррекционно-развивающей работы собранных в 1 этапе.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Содержание этапа: апробация собранных технологий обучения и коррекционных и внеурочных занятий.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Результаты проектной деятельности: </w:t>
      </w:r>
      <w:r w:rsidRPr="009115F9">
        <w:rPr>
          <w:color w:val="111111"/>
        </w:rPr>
        <w:t xml:space="preserve">создание собственной базы данных технологий обучения и </w:t>
      </w:r>
      <w:proofErr w:type="spellStart"/>
      <w:r w:rsidRPr="009115F9">
        <w:rPr>
          <w:color w:val="111111"/>
        </w:rPr>
        <w:t>коррекционно</w:t>
      </w:r>
      <w:proofErr w:type="spellEnd"/>
      <w:r w:rsidRPr="009115F9">
        <w:rPr>
          <w:color w:val="111111"/>
        </w:rPr>
        <w:t xml:space="preserve"> - развивающей работы с детьми ЗПР.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 xml:space="preserve">Сроки: </w:t>
      </w:r>
      <w:r w:rsidRPr="009115F9">
        <w:rPr>
          <w:rStyle w:val="a4"/>
          <w:color w:val="111111"/>
        </w:rPr>
        <w:t>январь</w:t>
      </w:r>
      <w:r w:rsidRPr="009115F9">
        <w:rPr>
          <w:rStyle w:val="a4"/>
          <w:color w:val="111111"/>
        </w:rPr>
        <w:t xml:space="preserve"> 20</w:t>
      </w:r>
      <w:r w:rsidRPr="009115F9">
        <w:rPr>
          <w:rStyle w:val="a4"/>
          <w:color w:val="111111"/>
        </w:rPr>
        <w:t>20</w:t>
      </w:r>
      <w:r w:rsidRPr="009115F9">
        <w:rPr>
          <w:rStyle w:val="a4"/>
          <w:color w:val="111111"/>
        </w:rPr>
        <w:t xml:space="preserve"> г – май 2021 г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rStyle w:val="a4"/>
          <w:b/>
          <w:bCs/>
          <w:color w:val="111111"/>
        </w:rPr>
        <w:t>3. Этап контроля эффективности работы </w:t>
      </w:r>
      <w:r w:rsidRPr="009115F9">
        <w:rPr>
          <w:color w:val="111111"/>
        </w:rPr>
        <w:t>(итоговая диагностика, совместный анализ результатов работы).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Задачей этапа является </w:t>
      </w:r>
      <w:r w:rsidRPr="009115F9">
        <w:rPr>
          <w:color w:val="111111"/>
        </w:rPr>
        <w:t>мониторинг личностных результатов и уровня развития детей с ЗПР.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Планируемым результатом этапа является </w:t>
      </w:r>
      <w:r w:rsidRPr="009115F9">
        <w:rPr>
          <w:color w:val="111111"/>
        </w:rPr>
        <w:t>выявление динамики результатов коррекционно-развивающей работы с детьми с ЗПР при применении технологий обучения и коррекционно-развивающей работы.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Сроки: апрель - июнь 2021г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rStyle w:val="a4"/>
          <w:b/>
          <w:bCs/>
          <w:color w:val="111111"/>
        </w:rPr>
        <w:t>4.Этап регуляции и корректировки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15F9">
        <w:rPr>
          <w:rStyle w:val="a4"/>
          <w:color w:val="111111"/>
        </w:rPr>
        <w:t>Задачей этапа является </w:t>
      </w:r>
      <w:r w:rsidRPr="009115F9">
        <w:rPr>
          <w:color w:val="111111"/>
        </w:rPr>
        <w:t>своевременное изменение стратегии коррекционного процесса в случае выявления неэффективных мероприятий.</w:t>
      </w:r>
    </w:p>
    <w:p w:rsidR="009115F9" w:rsidRPr="009115F9" w:rsidRDefault="009115F9" w:rsidP="009115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i w:val="0"/>
          <w:iCs w:val="0"/>
          <w:color w:val="111111"/>
        </w:rPr>
      </w:pPr>
      <w:r w:rsidRPr="009115F9">
        <w:rPr>
          <w:rStyle w:val="a4"/>
          <w:color w:val="111111"/>
        </w:rPr>
        <w:t>Планируемым результатом этапа является</w:t>
      </w:r>
      <w:r w:rsidRPr="009115F9">
        <w:rPr>
          <w:color w:val="111111"/>
        </w:rPr>
        <w:t xml:space="preserve"> достижение ребенком с ЗПР планируемых результатов освоения АООП НОО, АООП ООО и успешная социализация.</w:t>
      </w:r>
      <w:r w:rsidRPr="009115F9">
        <w:rPr>
          <w:rStyle w:val="a4"/>
          <w:color w:val="111111"/>
        </w:rPr>
        <w:t> 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</w:rPr>
      </w:pPr>
      <w:r w:rsidRPr="009115F9">
        <w:rPr>
          <w:i/>
          <w:color w:val="111111"/>
        </w:rPr>
        <w:t>Диагностики.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color w:val="111111"/>
        </w:rPr>
        <w:t>Анкета по выявлению профессиональных затруднений педагогов по реализации ФГОС ОВЗ.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color w:val="111111"/>
        </w:rPr>
        <w:t>Диагностика личностных результатов обучения детей по АООП.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color w:val="111111"/>
        </w:rPr>
        <w:t>Диагностика развития познавательных способностей детей.</w:t>
      </w:r>
    </w:p>
    <w:p w:rsidR="009115F9" w:rsidRPr="009115F9" w:rsidRDefault="009115F9" w:rsidP="00911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115F9">
        <w:rPr>
          <w:color w:val="111111"/>
        </w:rPr>
        <w:t>Эффективность коррекционной работы.</w:t>
      </w:r>
    </w:p>
    <w:p w:rsidR="009115F9" w:rsidRDefault="009115F9"/>
    <w:p w:rsidR="009115F9" w:rsidRDefault="009115F9"/>
    <w:p w:rsidR="009115F9" w:rsidRDefault="009115F9"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Ю. И. Шевцова</w:t>
      </w:r>
      <w:bookmarkStart w:id="0" w:name="_GoBack"/>
      <w:bookmarkEnd w:id="0"/>
    </w:p>
    <w:sectPr w:rsidR="0091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34F7"/>
    <w:multiLevelType w:val="multilevel"/>
    <w:tmpl w:val="CA2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F9"/>
    <w:rsid w:val="00117A80"/>
    <w:rsid w:val="009115F9"/>
    <w:rsid w:val="00B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7898-0A7B-427F-9260-2618DDF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1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911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2019-11-05T13:29:00Z</dcterms:created>
  <dcterms:modified xsi:type="dcterms:W3CDTF">2019-11-05T13:37:00Z</dcterms:modified>
</cp:coreProperties>
</file>