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6B" w:rsidRPr="00BB006B" w:rsidRDefault="0066703E" w:rsidP="0066703E">
      <w:pPr>
        <w:suppressAutoHyphens/>
        <w:spacing w:line="276" w:lineRule="auto"/>
        <w:jc w:val="center"/>
        <w:rPr>
          <w:rFonts w:ascii="Times New Roman" w:eastAsia="Times New Roman" w:hAnsi="Times New Roman" w:cs="Times New Roman"/>
          <w:color w:val="auto"/>
          <w:sz w:val="28"/>
          <w:szCs w:val="28"/>
          <w:lang w:val="ru-RU" w:eastAsia="ar-SA"/>
        </w:rPr>
      </w:pPr>
      <w:r>
        <w:rPr>
          <w:rFonts w:ascii="Calibri" w:eastAsia="Calibri" w:hAnsi="Calibri" w:cs="Times New Roman"/>
          <w:noProof/>
          <w:color w:val="auto"/>
          <w:sz w:val="22"/>
          <w:szCs w:val="22"/>
          <w:lang w:val="ru-RU"/>
        </w:rPr>
        <w:drawing>
          <wp:anchor distT="0" distB="0" distL="114300" distR="114300" simplePos="0" relativeHeight="251653120" behindDoc="0" locked="0" layoutInCell="1" allowOverlap="1" wp14:anchorId="42F6A59D" wp14:editId="0B3C4B36">
            <wp:simplePos x="0" y="0"/>
            <wp:positionH relativeFrom="margin">
              <wp:posOffset>-711200</wp:posOffset>
            </wp:positionH>
            <wp:positionV relativeFrom="margin">
              <wp:posOffset>-280670</wp:posOffset>
            </wp:positionV>
            <wp:extent cx="1417320" cy="16471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64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06B">
        <w:rPr>
          <w:rFonts w:ascii="Times New Roman" w:eastAsia="Calibri" w:hAnsi="Times New Roman" w:cs="Times New Roman"/>
          <w:noProof/>
          <w:color w:val="auto"/>
          <w:sz w:val="28"/>
          <w:szCs w:val="28"/>
          <w:lang w:val="ru-RU"/>
        </w:rPr>
        <w:drawing>
          <wp:anchor distT="0" distB="0" distL="114300" distR="114300" simplePos="0" relativeHeight="251652096" behindDoc="0" locked="0" layoutInCell="1" allowOverlap="1" wp14:anchorId="3BC865D1" wp14:editId="11F6C52A">
            <wp:simplePos x="0" y="0"/>
            <wp:positionH relativeFrom="margin">
              <wp:posOffset>4874260</wp:posOffset>
            </wp:positionH>
            <wp:positionV relativeFrom="margin">
              <wp:posOffset>-224155</wp:posOffset>
            </wp:positionV>
            <wp:extent cx="1633855" cy="1584960"/>
            <wp:effectExtent l="0" t="0" r="444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1584960"/>
                    </a:xfrm>
                    <a:prstGeom prst="rect">
                      <a:avLst/>
                    </a:prstGeom>
                    <a:noFill/>
                  </pic:spPr>
                </pic:pic>
              </a:graphicData>
            </a:graphic>
            <wp14:sizeRelH relativeFrom="page">
              <wp14:pctWidth>0</wp14:pctWidth>
            </wp14:sizeRelH>
            <wp14:sizeRelV relativeFrom="page">
              <wp14:pctHeight>0</wp14:pctHeight>
            </wp14:sizeRelV>
          </wp:anchor>
        </w:drawing>
      </w:r>
      <w:r w:rsidR="00BB006B" w:rsidRPr="00BB006B">
        <w:rPr>
          <w:rFonts w:ascii="Times New Roman" w:eastAsia="Times New Roman" w:hAnsi="Times New Roman" w:cs="Times New Roman"/>
          <w:color w:val="auto"/>
          <w:sz w:val="28"/>
          <w:szCs w:val="28"/>
          <w:lang w:val="ru-RU" w:eastAsia="ar-SA"/>
        </w:rPr>
        <w:t>Муниципальная методическая служба</w:t>
      </w:r>
    </w:p>
    <w:p w:rsidR="00BB006B" w:rsidRPr="00BB006B" w:rsidRDefault="00BB006B" w:rsidP="0066703E">
      <w:pPr>
        <w:suppressAutoHyphens/>
        <w:jc w:val="center"/>
        <w:rPr>
          <w:rFonts w:ascii="Times New Roman" w:eastAsia="Calibri" w:hAnsi="Times New Roman" w:cs="Times New Roman"/>
          <w:noProof/>
          <w:color w:val="auto"/>
          <w:sz w:val="28"/>
          <w:szCs w:val="28"/>
          <w:lang w:val="ru-RU"/>
        </w:rPr>
      </w:pPr>
      <w:r w:rsidRPr="00BB006B">
        <w:rPr>
          <w:rFonts w:ascii="Times New Roman" w:eastAsia="Times New Roman" w:hAnsi="Times New Roman" w:cs="Times New Roman"/>
          <w:color w:val="auto"/>
          <w:sz w:val="28"/>
          <w:szCs w:val="28"/>
          <w:lang w:val="ru-RU" w:eastAsia="ar-SA"/>
        </w:rPr>
        <w:t>МБУ ДО «Волосовский ЦИТ</w:t>
      </w:r>
    </w:p>
    <w:p w:rsidR="00BB006B" w:rsidRPr="00BB006B" w:rsidRDefault="00BB006B" w:rsidP="00BB006B">
      <w:pPr>
        <w:jc w:val="center"/>
        <w:rPr>
          <w:rFonts w:ascii="Times New Roman" w:hAnsi="Times New Roman" w:cs="Times New Roman"/>
          <w:sz w:val="28"/>
          <w:szCs w:val="28"/>
          <w:lang w:val="ru-RU"/>
        </w:rPr>
      </w:pPr>
    </w:p>
    <w:p w:rsidR="00BB006B" w:rsidRP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hAnsi="Times New Roman" w:cs="Times New Roman"/>
          <w:sz w:val="28"/>
          <w:szCs w:val="28"/>
          <w:lang w:val="ru-RU"/>
        </w:rPr>
      </w:pPr>
    </w:p>
    <w:p w:rsidR="00BB006B" w:rsidRPr="00BB006B" w:rsidRDefault="00BB006B" w:rsidP="00BB006B">
      <w:pPr>
        <w:jc w:val="center"/>
        <w:rPr>
          <w:rFonts w:ascii="Times New Roman" w:hAnsi="Times New Roman" w:cs="Times New Roman"/>
          <w:sz w:val="28"/>
          <w:szCs w:val="28"/>
          <w:lang w:val="ru-RU"/>
        </w:rPr>
      </w:pPr>
    </w:p>
    <w:p w:rsidR="00BB006B" w:rsidRDefault="007F0C3A" w:rsidP="007F0C3A">
      <w:pPr>
        <w:spacing w:line="360" w:lineRule="auto"/>
        <w:jc w:val="center"/>
        <w:rPr>
          <w:rFonts w:ascii="Times New Roman" w:hAnsi="Times New Roman" w:cs="Times New Roman"/>
          <w:sz w:val="32"/>
          <w:szCs w:val="32"/>
          <w:lang w:val="ru-RU"/>
        </w:rPr>
      </w:pPr>
      <w:bookmarkStart w:id="0" w:name="_GoBack"/>
      <w:r w:rsidRPr="007F0C3A">
        <w:rPr>
          <w:rFonts w:ascii="Times New Roman" w:hAnsi="Times New Roman" w:cs="Times New Roman"/>
          <w:sz w:val="32"/>
          <w:szCs w:val="32"/>
        </w:rPr>
        <w:t>РАЗВИТИЕ СИСТЕМЫ НАСТАВНИЧЕСТВА КАК ИНСТРУМЕНТА НАРАЩИВАНИЯ ПРОФЕССИОНАЛЬНЫХ КОМПЕТЕНЦИЙ ПЕДАГОГОВ ЧЕРЕЗ ВЗАИМОДЕЙСТВИЕ ОО И МУНИЦИПАЛЬНОЙ МЕТОДИЧЕСКОЙ СЛУЖБЫ</w:t>
      </w:r>
    </w:p>
    <w:p w:rsidR="007F0C3A" w:rsidRPr="007F0C3A" w:rsidRDefault="006D31EE" w:rsidP="006D31EE">
      <w:pPr>
        <w:tabs>
          <w:tab w:val="center" w:pos="4748"/>
          <w:tab w:val="left" w:pos="6827"/>
        </w:tabs>
        <w:spacing w:line="360" w:lineRule="auto"/>
        <w:rPr>
          <w:rFonts w:ascii="Times New Roman" w:hAnsi="Times New Roman" w:cs="Times New Roman"/>
          <w:sz w:val="32"/>
          <w:szCs w:val="32"/>
          <w:lang w:val="ru-RU"/>
        </w:rPr>
      </w:pPr>
      <w:r>
        <w:rPr>
          <w:rFonts w:ascii="Times New Roman" w:hAnsi="Times New Roman" w:cs="Times New Roman"/>
          <w:sz w:val="32"/>
          <w:szCs w:val="32"/>
          <w:lang w:val="ru-RU"/>
        </w:rPr>
        <w:tab/>
      </w:r>
      <w:r w:rsidR="007F0C3A">
        <w:rPr>
          <w:rFonts w:ascii="Times New Roman" w:hAnsi="Times New Roman" w:cs="Times New Roman"/>
          <w:sz w:val="32"/>
          <w:szCs w:val="32"/>
          <w:lang w:val="ru-RU"/>
        </w:rPr>
        <w:t>(методическое пособие)</w:t>
      </w:r>
      <w:r>
        <w:rPr>
          <w:rFonts w:ascii="Times New Roman" w:hAnsi="Times New Roman" w:cs="Times New Roman"/>
          <w:sz w:val="32"/>
          <w:szCs w:val="32"/>
          <w:lang w:val="ru-RU"/>
        </w:rPr>
        <w:tab/>
      </w:r>
      <w:bookmarkEnd w:id="0"/>
    </w:p>
    <w:p w:rsidR="00BB006B" w:rsidRPr="00BB006B" w:rsidRDefault="00BB006B" w:rsidP="00BB006B">
      <w:pPr>
        <w:jc w:val="center"/>
        <w:rPr>
          <w:rFonts w:ascii="Times New Roman" w:hAnsi="Times New Roman" w:cs="Times New Roman"/>
          <w:sz w:val="28"/>
          <w:szCs w:val="2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BB006B" w:rsidRDefault="00BB006B" w:rsidP="00BB006B">
      <w:pPr>
        <w:jc w:val="center"/>
        <w:rPr>
          <w:rFonts w:ascii="Times New Roman" w:eastAsia="Batang" w:hAnsi="Times New Roman" w:cs="Times New Roman"/>
          <w:spacing w:val="3"/>
          <w:sz w:val="48"/>
          <w:szCs w:val="48"/>
          <w:lang w:val="ru-RU"/>
        </w:rPr>
      </w:pPr>
    </w:p>
    <w:p w:rsidR="00F322B4" w:rsidRDefault="00F322B4" w:rsidP="00BB006B">
      <w:pPr>
        <w:jc w:val="center"/>
        <w:rPr>
          <w:rFonts w:ascii="Times New Roman" w:eastAsia="Batang" w:hAnsi="Times New Roman" w:cs="Times New Roman"/>
          <w:spacing w:val="3"/>
          <w:sz w:val="28"/>
          <w:szCs w:val="28"/>
          <w:lang w:val="ru-RU"/>
        </w:rPr>
      </w:pPr>
    </w:p>
    <w:p w:rsidR="00BB006B" w:rsidRPr="00BB006B" w:rsidRDefault="00BB006B" w:rsidP="00BB006B">
      <w:pPr>
        <w:jc w:val="center"/>
        <w:rPr>
          <w:rFonts w:ascii="Times New Roman" w:eastAsia="Batang" w:hAnsi="Times New Roman" w:cs="Times New Roman"/>
          <w:spacing w:val="3"/>
          <w:sz w:val="28"/>
          <w:szCs w:val="28"/>
          <w:lang w:val="ru-RU"/>
        </w:rPr>
      </w:pPr>
      <w:r w:rsidRPr="00BB006B">
        <w:rPr>
          <w:rFonts w:ascii="Times New Roman" w:eastAsia="Batang" w:hAnsi="Times New Roman" w:cs="Times New Roman"/>
          <w:spacing w:val="3"/>
          <w:sz w:val="28"/>
          <w:szCs w:val="28"/>
          <w:lang w:val="ru-RU"/>
        </w:rPr>
        <w:t>ВОЛОСОВО</w:t>
      </w:r>
    </w:p>
    <w:p w:rsidR="00BB006B" w:rsidRPr="00BB006B" w:rsidRDefault="00BB006B" w:rsidP="00BB006B">
      <w:pPr>
        <w:jc w:val="center"/>
        <w:rPr>
          <w:rFonts w:ascii="Times New Roman" w:eastAsia="Batang" w:hAnsi="Times New Roman" w:cs="Times New Roman"/>
          <w:spacing w:val="3"/>
          <w:sz w:val="28"/>
          <w:szCs w:val="28"/>
          <w:lang w:val="ru-RU"/>
        </w:rPr>
      </w:pPr>
      <w:r w:rsidRPr="00BB006B">
        <w:rPr>
          <w:rFonts w:ascii="Times New Roman" w:eastAsia="Batang" w:hAnsi="Times New Roman" w:cs="Times New Roman"/>
          <w:spacing w:val="3"/>
          <w:sz w:val="28"/>
          <w:szCs w:val="28"/>
          <w:lang w:val="ru-RU"/>
        </w:rPr>
        <w:t>2021</w:t>
      </w:r>
    </w:p>
    <w:p w:rsidR="00BB006B" w:rsidRPr="00BB006B" w:rsidRDefault="00BB006B" w:rsidP="00BB006B">
      <w:pPr>
        <w:spacing w:line="360" w:lineRule="auto"/>
        <w:ind w:firstLine="851"/>
        <w:jc w:val="both"/>
        <w:rPr>
          <w:rFonts w:ascii="Times New Roman" w:eastAsia="Calibri" w:hAnsi="Times New Roman" w:cs="Times New Roman"/>
          <w:color w:val="auto"/>
          <w:sz w:val="28"/>
          <w:szCs w:val="28"/>
          <w:lang w:val="ru-RU" w:eastAsia="en-US"/>
        </w:rPr>
      </w:pPr>
    </w:p>
    <w:p w:rsidR="002F5DD5" w:rsidRPr="004C5528" w:rsidRDefault="00BB006B"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lastRenderedPageBreak/>
        <w:t>В настоящее время тема наставничества в образовании является одной из центральных в нацпроекте «Образование»</w:t>
      </w:r>
      <w:r w:rsidRPr="004C5528">
        <w:rPr>
          <w:rFonts w:ascii="Times New Roman" w:hAnsi="Times New Roman" w:cs="Times New Roman"/>
          <w:sz w:val="26"/>
          <w:szCs w:val="26"/>
        </w:rPr>
        <w:br/>
        <w:t>(включая федеральные проекты «Современная школа», «Успех каждого ребенка», «Учитель будущего», «Социальные лифты для</w:t>
      </w:r>
      <w:r w:rsidRPr="004C5528">
        <w:rPr>
          <w:rFonts w:ascii="Times New Roman" w:hAnsi="Times New Roman" w:cs="Times New Roman"/>
          <w:sz w:val="26"/>
          <w:szCs w:val="26"/>
        </w:rPr>
        <w:br/>
        <w:t>каждого», «Молодые профессионалы»). В целом наставничество является мировой тенденцией, и оно охватывает все сферы деятельно</w:t>
      </w:r>
      <w:r w:rsidR="004C5528">
        <w:rPr>
          <w:rFonts w:ascii="Times New Roman" w:hAnsi="Times New Roman" w:cs="Times New Roman"/>
          <w:sz w:val="26"/>
          <w:szCs w:val="26"/>
        </w:rPr>
        <w:t>сти: предприятия различных форм</w:t>
      </w:r>
      <w:r w:rsid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собственности, предпринимательство, социальную сферу, государственную слу</w:t>
      </w:r>
      <w:r w:rsidR="004C5528">
        <w:rPr>
          <w:rFonts w:ascii="Times New Roman" w:hAnsi="Times New Roman" w:cs="Times New Roman"/>
          <w:sz w:val="26"/>
          <w:szCs w:val="26"/>
        </w:rPr>
        <w:t>жбу и,</w:t>
      </w:r>
      <w:r w:rsidR="004C5528">
        <w:rPr>
          <w:rFonts w:ascii="Times New Roman" w:hAnsi="Times New Roman" w:cs="Times New Roman"/>
          <w:sz w:val="26"/>
          <w:szCs w:val="26"/>
          <w:lang w:val="ru-RU"/>
        </w:rPr>
        <w:t xml:space="preserve"> </w:t>
      </w:r>
      <w:r w:rsidR="002F5DD5" w:rsidRPr="004C5528">
        <w:rPr>
          <w:rFonts w:ascii="Times New Roman" w:hAnsi="Times New Roman" w:cs="Times New Roman"/>
          <w:sz w:val="26"/>
          <w:szCs w:val="26"/>
        </w:rPr>
        <w:t>безусловно, образование.</w:t>
      </w:r>
    </w:p>
    <w:p w:rsidR="002F5DD5" w:rsidRPr="004C5528" w:rsidRDefault="002F5DD5"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Наставничество в</w:t>
      </w:r>
      <w:r w:rsidRPr="004C5528">
        <w:rPr>
          <w:rFonts w:ascii="Times New Roman" w:hAnsi="Times New Roman" w:cs="Times New Roman"/>
          <w:sz w:val="26"/>
          <w:szCs w:val="26"/>
          <w:lang w:val="ru-RU"/>
        </w:rPr>
        <w:t xml:space="preserve"> </w:t>
      </w:r>
      <w:r w:rsidR="00BB006B" w:rsidRPr="004C5528">
        <w:rPr>
          <w:rFonts w:ascii="Times New Roman" w:hAnsi="Times New Roman" w:cs="Times New Roman"/>
          <w:sz w:val="26"/>
          <w:szCs w:val="26"/>
        </w:rPr>
        <w:t>образовании — важнейшее условие в профессиональном становлении, в повышении педагогиче</w:t>
      </w:r>
      <w:r w:rsidRPr="004C5528">
        <w:rPr>
          <w:rFonts w:ascii="Times New Roman" w:hAnsi="Times New Roman" w:cs="Times New Roman"/>
          <w:sz w:val="26"/>
          <w:szCs w:val="26"/>
        </w:rPr>
        <w:t>ского мастерства</w:t>
      </w:r>
      <w:r w:rsidR="00BB006B" w:rsidRPr="004C5528">
        <w:rPr>
          <w:rFonts w:ascii="Times New Roman" w:hAnsi="Times New Roman" w:cs="Times New Roman"/>
          <w:sz w:val="26"/>
          <w:szCs w:val="26"/>
        </w:rPr>
        <w:t xml:space="preserve">. </w:t>
      </w:r>
    </w:p>
    <w:p w:rsidR="00BB006B" w:rsidRPr="004C5528" w:rsidRDefault="00BB006B"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Наставничество сегодня — и популярный тренд, и осознанная</w:t>
      </w:r>
      <w:r w:rsidRPr="004C5528">
        <w:rPr>
          <w:rFonts w:ascii="Times New Roman" w:hAnsi="Times New Roman" w:cs="Times New Roman"/>
          <w:sz w:val="26"/>
          <w:szCs w:val="26"/>
        </w:rPr>
        <w:br/>
        <w:t>необходимость. Именно Наставничество, по нашему мнению, является той формой взаимодействия</w:t>
      </w:r>
      <w:r w:rsidR="002F5DD5" w:rsidRPr="004C5528">
        <w:rPr>
          <w:rFonts w:ascii="Times New Roman" w:hAnsi="Times New Roman" w:cs="Times New Roman"/>
          <w:sz w:val="26"/>
          <w:szCs w:val="26"/>
          <w:lang w:val="ru-RU"/>
        </w:rPr>
        <w:t xml:space="preserve"> в системе «Учитель-Учитель»</w:t>
      </w:r>
      <w:r w:rsidRPr="004C5528">
        <w:rPr>
          <w:rFonts w:ascii="Times New Roman" w:hAnsi="Times New Roman" w:cs="Times New Roman"/>
          <w:sz w:val="26"/>
          <w:szCs w:val="26"/>
        </w:rPr>
        <w:t>, которая поможет професс</w:t>
      </w:r>
      <w:r w:rsidR="004C5528">
        <w:rPr>
          <w:rFonts w:ascii="Times New Roman" w:hAnsi="Times New Roman" w:cs="Times New Roman"/>
          <w:sz w:val="26"/>
          <w:szCs w:val="26"/>
        </w:rPr>
        <w:t>иональному становлению</w:t>
      </w:r>
      <w:r w:rsidR="004C5528">
        <w:rPr>
          <w:rFonts w:ascii="Times New Roman" w:hAnsi="Times New Roman" w:cs="Times New Roman"/>
          <w:sz w:val="26"/>
          <w:szCs w:val="26"/>
          <w:lang w:val="ru-RU"/>
        </w:rPr>
        <w:t xml:space="preserve"> </w:t>
      </w:r>
      <w:r w:rsidR="004C5528">
        <w:rPr>
          <w:rFonts w:ascii="Times New Roman" w:hAnsi="Times New Roman" w:cs="Times New Roman"/>
          <w:sz w:val="26"/>
          <w:szCs w:val="26"/>
        </w:rPr>
        <w:t>и</w:t>
      </w:r>
      <w:r w:rsid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 xml:space="preserve">развитию педагога и его </w:t>
      </w:r>
      <w:r w:rsidR="002F5DD5" w:rsidRPr="004C5528">
        <w:rPr>
          <w:rFonts w:ascii="Times New Roman" w:hAnsi="Times New Roman" w:cs="Times New Roman"/>
          <w:sz w:val="26"/>
          <w:szCs w:val="26"/>
        </w:rPr>
        <w:t>про</w:t>
      </w:r>
      <w:r w:rsidR="004C5528">
        <w:rPr>
          <w:rFonts w:ascii="Times New Roman" w:hAnsi="Times New Roman" w:cs="Times New Roman"/>
          <w:sz w:val="26"/>
          <w:szCs w:val="26"/>
        </w:rPr>
        <w:t>движению к вершинам мастерства.</w:t>
      </w:r>
    </w:p>
    <w:p w:rsidR="00F73514" w:rsidRPr="004C5528" w:rsidRDefault="00F73514"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w:t>
      </w:r>
      <w:r w:rsidR="00F322B4" w:rsidRPr="004C5528">
        <w:rPr>
          <w:rFonts w:ascii="Times New Roman" w:hAnsi="Times New Roman" w:cs="Times New Roman"/>
          <w:sz w:val="26"/>
          <w:szCs w:val="26"/>
        </w:rPr>
        <w:t xml:space="preserve">ной деятельностью и позицией. </w:t>
      </w:r>
      <w:proofErr w:type="gramStart"/>
      <w:r w:rsidR="00F322B4" w:rsidRPr="004C5528">
        <w:rPr>
          <w:rFonts w:ascii="Times New Roman" w:hAnsi="Times New Roman" w:cs="Times New Roman"/>
          <w:sz w:val="26"/>
          <w:szCs w:val="26"/>
        </w:rPr>
        <w:t>В</w:t>
      </w:r>
      <w:r w:rsidR="00F322B4"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 «ученик — ученик»; «учитель — учитель»; «студент — ученик»; «работодатель — ученик»; «работодатель — студент».</w:t>
      </w:r>
      <w:proofErr w:type="gramEnd"/>
      <w:r w:rsidRPr="004C5528">
        <w:rPr>
          <w:rFonts w:ascii="Times New Roman" w:hAnsi="Times New Roman" w:cs="Times New Roman"/>
          <w:sz w:val="26"/>
          <w:szCs w:val="26"/>
        </w:rPr>
        <w:t xml:space="preserve"> 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F73514" w:rsidRPr="004C5528" w:rsidRDefault="004C5528" w:rsidP="004C5528">
      <w:pPr>
        <w:spacing w:line="360" w:lineRule="auto"/>
        <w:ind w:firstLine="851"/>
        <w:jc w:val="center"/>
        <w:rPr>
          <w:rFonts w:ascii="Times New Roman" w:hAnsi="Times New Roman" w:cs="Times New Roman"/>
          <w:b/>
          <w:sz w:val="26"/>
          <w:szCs w:val="26"/>
        </w:rPr>
      </w:pPr>
      <w:r w:rsidRPr="004C5528">
        <w:rPr>
          <w:rFonts w:ascii="Times New Roman" w:hAnsi="Times New Roman" w:cs="Times New Roman"/>
          <w:b/>
          <w:sz w:val="26"/>
          <w:szCs w:val="26"/>
        </w:rPr>
        <w:t>ФОРМА НАСТАВНИЧЕСТВА «УЧИТЕЛЬ — УЧИТЕЛЬ»</w:t>
      </w:r>
    </w:p>
    <w:p w:rsidR="00F73514" w:rsidRPr="00C9020E" w:rsidRDefault="00F7351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 xml:space="preserve">Предполагает взаимодействие молодого специалиста (при опыте работы от 0 </w:t>
      </w:r>
      <w:r w:rsidRPr="00571DE5">
        <w:rPr>
          <w:rFonts w:ascii="Times New Roman" w:hAnsi="Times New Roman" w:cs="Times New Roman"/>
          <w:sz w:val="26"/>
          <w:szCs w:val="26"/>
        </w:rPr>
        <w:t>до 3 лет) или нового сотрудника (при смене места работы) с опытным и располагающим ресурсами и навыками педагогом, оказывающим разностороннюю поддержку.</w:t>
      </w:r>
      <w:r w:rsidR="00C9020E" w:rsidRPr="00571DE5">
        <w:rPr>
          <w:rFonts w:ascii="Times New Roman" w:hAnsi="Times New Roman" w:cs="Times New Roman"/>
          <w:sz w:val="26"/>
          <w:szCs w:val="26"/>
          <w:lang w:val="ru-RU"/>
        </w:rPr>
        <w:t xml:space="preserve"> В 2020 году на методическом совете (Протокол </w:t>
      </w:r>
      <w:r w:rsidR="00C9020E" w:rsidRPr="001B2A7B">
        <w:rPr>
          <w:rFonts w:ascii="Times New Roman" w:eastAsia="Times New Roman" w:hAnsi="Times New Roman" w:cs="Times New Roman"/>
          <w:color w:val="auto"/>
          <w:lang w:val="ru-RU" w:eastAsia="en-US"/>
        </w:rPr>
        <w:t>№ 1 от 30.08.2021г</w:t>
      </w:r>
      <w:proofErr w:type="gramStart"/>
      <w:r w:rsidR="00C9020E" w:rsidRPr="00571DE5">
        <w:rPr>
          <w:rFonts w:ascii="Times New Roman" w:hAnsi="Times New Roman" w:cs="Times New Roman"/>
          <w:sz w:val="26"/>
          <w:szCs w:val="26"/>
          <w:lang w:val="ru-RU"/>
        </w:rPr>
        <w:t xml:space="preserve"> .</w:t>
      </w:r>
      <w:proofErr w:type="gramEnd"/>
      <w:r w:rsidR="00C9020E" w:rsidRPr="00571DE5">
        <w:rPr>
          <w:rFonts w:ascii="Times New Roman" w:hAnsi="Times New Roman" w:cs="Times New Roman"/>
          <w:sz w:val="26"/>
          <w:szCs w:val="26"/>
          <w:lang w:val="ru-RU"/>
        </w:rPr>
        <w:t>) было утверждено Положение о Наставничестве (Приложение 1).</w:t>
      </w:r>
    </w:p>
    <w:p w:rsidR="00F73514" w:rsidRPr="004C5528" w:rsidRDefault="00F73514"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lastRenderedPageBreak/>
        <w:t>Целью такой формы наст</w:t>
      </w:r>
      <w:r w:rsidR="00000320" w:rsidRPr="004C5528">
        <w:rPr>
          <w:rFonts w:ascii="Times New Roman" w:hAnsi="Times New Roman" w:cs="Times New Roman"/>
          <w:sz w:val="26"/>
          <w:szCs w:val="26"/>
        </w:rPr>
        <w:t>авничества является успешное за</w:t>
      </w:r>
      <w:r w:rsidRPr="004C5528">
        <w:rPr>
          <w:rFonts w:ascii="Times New Roman" w:hAnsi="Times New Roman" w:cs="Times New Roman"/>
          <w:sz w:val="26"/>
          <w:szCs w:val="26"/>
        </w:rPr>
        <w:t>крепление на месте работы или в должности педагога молодого специалиста, повышение его профессионального потенциала и уровня, а также создание внутри образовательной организации комфортной профессиональной среды, позволяющей реализовывать актуальные педагогические задачи на высоком уровне.</w:t>
      </w:r>
    </w:p>
    <w:p w:rsidR="00F73514" w:rsidRPr="004C5528" w:rsidRDefault="00F73514" w:rsidP="004C5528">
      <w:pPr>
        <w:spacing w:line="360" w:lineRule="auto"/>
        <w:ind w:firstLine="851"/>
        <w:jc w:val="both"/>
        <w:rPr>
          <w:rFonts w:ascii="Times New Roman" w:hAnsi="Times New Roman" w:cs="Times New Roman"/>
          <w:sz w:val="26"/>
          <w:szCs w:val="26"/>
        </w:rPr>
      </w:pPr>
      <w:proofErr w:type="gramStart"/>
      <w:r w:rsidRPr="004C5528">
        <w:rPr>
          <w:rFonts w:ascii="Times New Roman" w:hAnsi="Times New Roman" w:cs="Times New Roman"/>
          <w:sz w:val="26"/>
          <w:szCs w:val="26"/>
        </w:rPr>
        <w:t>Среди основных задач взаимодействия наставника с наставляемым можно выделить следующие: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в своей деятельности передового педагогического опыта; прививать молодому специалисту в целях его закрепления в образовательной организации интерес к педагогической деятельности;</w:t>
      </w:r>
      <w:proofErr w:type="gramEnd"/>
      <w:r w:rsidRPr="004C5528">
        <w:rPr>
          <w:rFonts w:ascii="Times New Roman" w:hAnsi="Times New Roman" w:cs="Times New Roman"/>
          <w:sz w:val="26"/>
          <w:szCs w:val="26"/>
        </w:rPr>
        <w:t xml:space="preserve"> ускорить процесс профессионального становления педагога; сформирова</w:t>
      </w:r>
      <w:r w:rsidR="00000320" w:rsidRPr="004C5528">
        <w:rPr>
          <w:rFonts w:ascii="Times New Roman" w:hAnsi="Times New Roman" w:cs="Times New Roman"/>
          <w:sz w:val="26"/>
          <w:szCs w:val="26"/>
        </w:rPr>
        <w:t>ть сообщество образовательной ор</w:t>
      </w:r>
      <w:r w:rsidRPr="004C5528">
        <w:rPr>
          <w:rFonts w:ascii="Times New Roman" w:hAnsi="Times New Roman" w:cs="Times New Roman"/>
          <w:sz w:val="26"/>
          <w:szCs w:val="26"/>
        </w:rPr>
        <w:t>ганизации (как часть педагогического).</w:t>
      </w:r>
    </w:p>
    <w:p w:rsidR="00F73514" w:rsidRPr="004C5528" w:rsidRDefault="00F73514"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Результатом правильной ор</w:t>
      </w:r>
      <w:r w:rsidR="00000320" w:rsidRPr="004C5528">
        <w:rPr>
          <w:rFonts w:ascii="Times New Roman" w:hAnsi="Times New Roman" w:cs="Times New Roman"/>
          <w:sz w:val="26"/>
          <w:szCs w:val="26"/>
        </w:rPr>
        <w:t>ганизации работы наставников бу</w:t>
      </w:r>
      <w:r w:rsidRPr="004C5528">
        <w:rPr>
          <w:rFonts w:ascii="Times New Roman" w:hAnsi="Times New Roman" w:cs="Times New Roman"/>
          <w:sz w:val="26"/>
          <w:szCs w:val="26"/>
        </w:rPr>
        <w:t>дет высокий уровень включенности молодых и новых специалистов в педагогическую работу, культурн</w:t>
      </w:r>
      <w:r w:rsidR="00000320" w:rsidRPr="004C5528">
        <w:rPr>
          <w:rFonts w:ascii="Times New Roman" w:hAnsi="Times New Roman" w:cs="Times New Roman"/>
          <w:sz w:val="26"/>
          <w:szCs w:val="26"/>
        </w:rPr>
        <w:t>ую жизнь образовательной органи</w:t>
      </w:r>
      <w:r w:rsidRPr="004C5528">
        <w:rPr>
          <w:rFonts w:ascii="Times New Roman" w:hAnsi="Times New Roman" w:cs="Times New Roman"/>
          <w:sz w:val="26"/>
          <w:szCs w:val="26"/>
        </w:rPr>
        <w:t>зации, усиление уверенности в собственных силах и развитие личного, творческого и педагогического пот</w:t>
      </w:r>
      <w:r w:rsidR="00000320" w:rsidRPr="004C5528">
        <w:rPr>
          <w:rFonts w:ascii="Times New Roman" w:hAnsi="Times New Roman" w:cs="Times New Roman"/>
          <w:sz w:val="26"/>
          <w:szCs w:val="26"/>
        </w:rPr>
        <w:t>енциалов. Это окажет положитель</w:t>
      </w:r>
      <w:r w:rsidRPr="004C5528">
        <w:rPr>
          <w:rFonts w:ascii="Times New Roman" w:hAnsi="Times New Roman" w:cs="Times New Roman"/>
          <w:sz w:val="26"/>
          <w:szCs w:val="26"/>
        </w:rPr>
        <w:t>ное влияние на уровень образоват</w:t>
      </w:r>
      <w:r w:rsidR="00000320" w:rsidRPr="004C5528">
        <w:rPr>
          <w:rFonts w:ascii="Times New Roman" w:hAnsi="Times New Roman" w:cs="Times New Roman"/>
          <w:sz w:val="26"/>
          <w:szCs w:val="26"/>
        </w:rPr>
        <w:t>ельной подготовки и психологиче</w:t>
      </w:r>
      <w:r w:rsidRPr="004C5528">
        <w:rPr>
          <w:rFonts w:ascii="Times New Roman" w:hAnsi="Times New Roman" w:cs="Times New Roman"/>
          <w:sz w:val="26"/>
          <w:szCs w:val="26"/>
        </w:rPr>
        <w:t xml:space="preserve">ский климат в образовательной организации. Наставляемые педагоги получат необходимые для данного </w:t>
      </w:r>
      <w:r w:rsidR="00000320" w:rsidRPr="004C5528">
        <w:rPr>
          <w:rFonts w:ascii="Times New Roman" w:hAnsi="Times New Roman" w:cs="Times New Roman"/>
          <w:sz w:val="26"/>
          <w:szCs w:val="26"/>
        </w:rPr>
        <w:t>периода профессиональной реализ</w:t>
      </w:r>
      <w:r w:rsidRPr="004C5528">
        <w:rPr>
          <w:rFonts w:ascii="Times New Roman" w:hAnsi="Times New Roman" w:cs="Times New Roman"/>
          <w:sz w:val="26"/>
          <w:szCs w:val="26"/>
        </w:rPr>
        <w:t>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BB006B" w:rsidRPr="004C5528" w:rsidRDefault="00F73514"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Среди оцениваемых резул</w:t>
      </w:r>
      <w:r w:rsidR="00000320" w:rsidRPr="004C5528">
        <w:rPr>
          <w:rFonts w:ascii="Times New Roman" w:hAnsi="Times New Roman" w:cs="Times New Roman"/>
          <w:sz w:val="26"/>
          <w:szCs w:val="26"/>
        </w:rPr>
        <w:t>ьтатов отмечаются следующие: по</w:t>
      </w:r>
      <w:r w:rsidRPr="004C5528">
        <w:rPr>
          <w:rFonts w:ascii="Times New Roman" w:hAnsi="Times New Roman" w:cs="Times New Roman"/>
          <w:sz w:val="26"/>
          <w:szCs w:val="26"/>
        </w:rPr>
        <w:t>вышение уровня удовлетворенности собственной работой и улучш</w:t>
      </w:r>
      <w:r w:rsidR="00000320" w:rsidRPr="004C5528">
        <w:rPr>
          <w:rFonts w:ascii="Times New Roman" w:hAnsi="Times New Roman" w:cs="Times New Roman"/>
          <w:sz w:val="26"/>
          <w:szCs w:val="26"/>
        </w:rPr>
        <w:t>е</w:t>
      </w:r>
      <w:r w:rsidRPr="004C5528">
        <w:rPr>
          <w:rFonts w:ascii="Times New Roman" w:hAnsi="Times New Roman" w:cs="Times New Roman"/>
          <w:sz w:val="26"/>
          <w:szCs w:val="26"/>
        </w:rPr>
        <w:t>ние психоэмоционального состояния</w:t>
      </w:r>
      <w:r w:rsidR="00000320" w:rsidRPr="004C5528">
        <w:rPr>
          <w:rFonts w:ascii="Times New Roman" w:hAnsi="Times New Roman" w:cs="Times New Roman"/>
          <w:sz w:val="26"/>
          <w:szCs w:val="26"/>
        </w:rPr>
        <w:t>; рост числа специалистов, жела</w:t>
      </w:r>
      <w:r w:rsidRPr="004C5528">
        <w:rPr>
          <w:rFonts w:ascii="Times New Roman" w:hAnsi="Times New Roman" w:cs="Times New Roman"/>
          <w:sz w:val="26"/>
          <w:szCs w:val="26"/>
        </w:rPr>
        <w:t>ющих продолжать свою работу в ка</w:t>
      </w:r>
      <w:r w:rsidR="00000320" w:rsidRPr="004C5528">
        <w:rPr>
          <w:rFonts w:ascii="Times New Roman" w:hAnsi="Times New Roman" w:cs="Times New Roman"/>
          <w:sz w:val="26"/>
          <w:szCs w:val="26"/>
        </w:rPr>
        <w:t>честве педагога в данном коллек</w:t>
      </w:r>
      <w:r w:rsidRPr="004C5528">
        <w:rPr>
          <w:rFonts w:ascii="Times New Roman" w:hAnsi="Times New Roman" w:cs="Times New Roman"/>
          <w:sz w:val="26"/>
          <w:szCs w:val="26"/>
        </w:rPr>
        <w:t>тиве (образовательной организаци</w:t>
      </w:r>
      <w:r w:rsidR="00000320" w:rsidRPr="004C5528">
        <w:rPr>
          <w:rFonts w:ascii="Times New Roman" w:hAnsi="Times New Roman" w:cs="Times New Roman"/>
          <w:sz w:val="26"/>
          <w:szCs w:val="26"/>
        </w:rPr>
        <w:t>и); качественный рост успеваемо</w:t>
      </w:r>
      <w:r w:rsidRPr="004C5528">
        <w:rPr>
          <w:rFonts w:ascii="Times New Roman" w:hAnsi="Times New Roman" w:cs="Times New Roman"/>
          <w:sz w:val="26"/>
          <w:szCs w:val="26"/>
        </w:rPr>
        <w:t>сти и улучшение поведения в подшефных наставляемым классах (группах); сокращение числа кон</w:t>
      </w:r>
      <w:r w:rsidR="00000320" w:rsidRPr="004C5528">
        <w:rPr>
          <w:rFonts w:ascii="Times New Roman" w:hAnsi="Times New Roman" w:cs="Times New Roman"/>
          <w:sz w:val="26"/>
          <w:szCs w:val="26"/>
        </w:rPr>
        <w:t>фликтов с педагогическим и роди</w:t>
      </w:r>
      <w:r w:rsidRPr="004C5528">
        <w:rPr>
          <w:rFonts w:ascii="Times New Roman" w:hAnsi="Times New Roman" w:cs="Times New Roman"/>
          <w:sz w:val="26"/>
          <w:szCs w:val="26"/>
        </w:rPr>
        <w:t>тельским сообществами; рост числа собственных профессиональных работ (статей, исследований, метод</w:t>
      </w:r>
      <w:r w:rsidR="00000320" w:rsidRPr="004C5528">
        <w:rPr>
          <w:rFonts w:ascii="Times New Roman" w:hAnsi="Times New Roman" w:cs="Times New Roman"/>
          <w:sz w:val="26"/>
          <w:szCs w:val="26"/>
        </w:rPr>
        <w:t>ических практик и т.д.).</w:t>
      </w:r>
    </w:p>
    <w:p w:rsidR="004C5528" w:rsidRDefault="004C5528" w:rsidP="004C5528">
      <w:pPr>
        <w:spacing w:before="240" w:line="360" w:lineRule="auto"/>
        <w:ind w:firstLine="851"/>
        <w:jc w:val="both"/>
        <w:rPr>
          <w:rFonts w:ascii="Times New Roman" w:hAnsi="Times New Roman" w:cs="Times New Roman"/>
          <w:b/>
          <w:sz w:val="26"/>
          <w:szCs w:val="26"/>
          <w:lang w:val="ru-RU"/>
        </w:rPr>
      </w:pPr>
    </w:p>
    <w:p w:rsidR="004C5528" w:rsidRDefault="004C5528" w:rsidP="004C5528">
      <w:pPr>
        <w:spacing w:before="240" w:line="360" w:lineRule="auto"/>
        <w:ind w:firstLine="851"/>
        <w:jc w:val="both"/>
        <w:rPr>
          <w:rFonts w:ascii="Times New Roman" w:hAnsi="Times New Roman" w:cs="Times New Roman"/>
          <w:b/>
          <w:sz w:val="26"/>
          <w:szCs w:val="26"/>
          <w:lang w:val="ru-RU"/>
        </w:rPr>
      </w:pPr>
    </w:p>
    <w:p w:rsidR="00000320" w:rsidRPr="004C5528" w:rsidRDefault="00000320" w:rsidP="004C5528">
      <w:pPr>
        <w:spacing w:before="240" w:line="360" w:lineRule="auto"/>
        <w:ind w:firstLine="851"/>
        <w:jc w:val="center"/>
        <w:rPr>
          <w:rFonts w:ascii="Times New Roman" w:hAnsi="Times New Roman" w:cs="Times New Roman"/>
          <w:b/>
          <w:sz w:val="26"/>
          <w:szCs w:val="26"/>
        </w:rPr>
      </w:pPr>
      <w:r w:rsidRPr="004C5528">
        <w:rPr>
          <w:rFonts w:ascii="Times New Roman" w:hAnsi="Times New Roman" w:cs="Times New Roman"/>
          <w:b/>
          <w:sz w:val="26"/>
          <w:szCs w:val="26"/>
        </w:rPr>
        <w:t>ПОРТРЕТ УЧАСТНИКОВ</w:t>
      </w:r>
    </w:p>
    <w:p w:rsidR="00000320" w:rsidRPr="004C5528" w:rsidRDefault="00000320" w:rsidP="004C5528">
      <w:pPr>
        <w:spacing w:line="360" w:lineRule="auto"/>
        <w:ind w:firstLine="851"/>
        <w:jc w:val="both"/>
        <w:rPr>
          <w:rFonts w:ascii="Times New Roman" w:hAnsi="Times New Roman" w:cs="Times New Roman"/>
          <w:b/>
          <w:i/>
          <w:sz w:val="26"/>
          <w:szCs w:val="26"/>
        </w:rPr>
      </w:pPr>
      <w:r w:rsidRPr="004C5528">
        <w:rPr>
          <w:rFonts w:ascii="Times New Roman" w:hAnsi="Times New Roman" w:cs="Times New Roman"/>
          <w:b/>
          <w:i/>
          <w:sz w:val="26"/>
          <w:szCs w:val="26"/>
        </w:rPr>
        <w:t>Наставник</w:t>
      </w:r>
    </w:p>
    <w:p w:rsidR="00000320" w:rsidRPr="004C5528" w:rsidRDefault="00000320"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w:t>
      </w:r>
      <w:proofErr w:type="gramStart"/>
      <w:r w:rsidRPr="004C5528">
        <w:rPr>
          <w:rFonts w:ascii="Times New Roman" w:hAnsi="Times New Roman" w:cs="Times New Roman"/>
          <w:sz w:val="26"/>
          <w:szCs w:val="26"/>
        </w:rPr>
        <w:t>развитой</w:t>
      </w:r>
      <w:proofErr w:type="gramEnd"/>
      <w:r w:rsidRPr="004C5528">
        <w:rPr>
          <w:rFonts w:ascii="Times New Roman" w:hAnsi="Times New Roman" w:cs="Times New Roman"/>
          <w:sz w:val="26"/>
          <w:szCs w:val="26"/>
        </w:rPr>
        <w:t xml:space="preserve"> эмпатией. Для реализации различных задач возможно выделение двух типов наставников. Наставник-консультант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w:t>
      </w:r>
      <w:proofErr w:type="gramStart"/>
      <w:r w:rsidRPr="004C5528">
        <w:rPr>
          <w:rFonts w:ascii="Times New Roman" w:hAnsi="Times New Roman" w:cs="Times New Roman"/>
          <w:sz w:val="26"/>
          <w:szCs w:val="26"/>
        </w:rPr>
        <w:t>о-</w:t>
      </w:r>
      <w:proofErr w:type="gramEnd"/>
      <w:r w:rsidRPr="004C5528">
        <w:rPr>
          <w:rFonts w:ascii="Times New Roman" w:hAnsi="Times New Roman" w:cs="Times New Roman"/>
          <w:sz w:val="26"/>
          <w:szCs w:val="26"/>
        </w:rPr>
        <w:t xml:space="preserve"> педагогических и коммуникативных проблем, контролирует самостоятельную работу молодого специалиста. 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000320" w:rsidRPr="004C5528" w:rsidRDefault="00000320" w:rsidP="004C5528">
      <w:pPr>
        <w:spacing w:line="360" w:lineRule="auto"/>
        <w:ind w:firstLine="851"/>
        <w:jc w:val="both"/>
        <w:rPr>
          <w:rFonts w:ascii="Times New Roman" w:hAnsi="Times New Roman" w:cs="Times New Roman"/>
          <w:b/>
          <w:i/>
          <w:sz w:val="26"/>
          <w:szCs w:val="26"/>
        </w:rPr>
      </w:pPr>
      <w:r w:rsidRPr="004C5528">
        <w:rPr>
          <w:rFonts w:ascii="Times New Roman" w:hAnsi="Times New Roman" w:cs="Times New Roman"/>
          <w:b/>
          <w:i/>
          <w:sz w:val="26"/>
          <w:szCs w:val="26"/>
        </w:rPr>
        <w:t>Наставляемый</w:t>
      </w:r>
    </w:p>
    <w:p w:rsidR="00000320" w:rsidRPr="004C5528" w:rsidRDefault="00000320"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Молодой специалист, имеющий малый опыт работы — от 0 до 3 лет, испытывающий трудности в организации учебного процесса, во взаимодействии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r w:rsidR="00F2497A" w:rsidRPr="004C5528">
        <w:rPr>
          <w:rFonts w:ascii="Times New Roman" w:hAnsi="Times New Roman" w:cs="Times New Roman"/>
          <w:sz w:val="26"/>
          <w:szCs w:val="26"/>
          <w:lang w:val="ru-RU"/>
        </w:rPr>
        <w:t>.</w:t>
      </w:r>
    </w:p>
    <w:p w:rsidR="00000320" w:rsidRPr="004C5528" w:rsidRDefault="00F322B4" w:rsidP="004C5528">
      <w:pPr>
        <w:spacing w:line="360" w:lineRule="auto"/>
        <w:ind w:firstLine="851"/>
        <w:jc w:val="center"/>
        <w:rPr>
          <w:rFonts w:ascii="Times New Roman" w:hAnsi="Times New Roman" w:cs="Times New Roman"/>
          <w:b/>
          <w:sz w:val="26"/>
          <w:szCs w:val="26"/>
        </w:rPr>
      </w:pPr>
      <w:r w:rsidRPr="004C5528">
        <w:rPr>
          <w:rFonts w:ascii="Times New Roman" w:hAnsi="Times New Roman" w:cs="Times New Roman"/>
          <w:b/>
          <w:sz w:val="26"/>
          <w:szCs w:val="26"/>
        </w:rPr>
        <w:t>ВОЗМОЖНЫЕ ВАРИАНТЫ ПРОГРАММЫ</w:t>
      </w:r>
    </w:p>
    <w:p w:rsidR="00000320" w:rsidRPr="004C5528" w:rsidRDefault="00000320"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 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 </w:t>
      </w:r>
      <w:proofErr w:type="gramStart"/>
      <w:r w:rsidRPr="004C5528">
        <w:rPr>
          <w:rFonts w:ascii="Times New Roman" w:hAnsi="Times New Roman" w:cs="Times New Roman"/>
          <w:sz w:val="26"/>
          <w:szCs w:val="26"/>
        </w:rPr>
        <w:t xml:space="preserve">взаимодействие «лидер педагогического сообщества — педагог, испытывающий </w:t>
      </w:r>
      <w:r w:rsidRPr="004C5528">
        <w:rPr>
          <w:rFonts w:ascii="Times New Roman" w:hAnsi="Times New Roman" w:cs="Times New Roman"/>
          <w:sz w:val="26"/>
          <w:szCs w:val="26"/>
        </w:rPr>
        <w:lastRenderedPageBreak/>
        <w:t>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 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roofErr w:type="gramEnd"/>
      <w:r w:rsidRPr="004C5528">
        <w:rPr>
          <w:rFonts w:ascii="Times New Roman" w:hAnsi="Times New Roman" w:cs="Times New Roman"/>
          <w:sz w:val="26"/>
          <w:szCs w:val="26"/>
        </w:rPr>
        <w:t xml:space="preserve"> 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 д.).</w:t>
      </w:r>
    </w:p>
    <w:p w:rsidR="004C5528" w:rsidRDefault="00F322B4" w:rsidP="00834E4A">
      <w:pPr>
        <w:spacing w:line="360" w:lineRule="auto"/>
        <w:jc w:val="center"/>
        <w:rPr>
          <w:rFonts w:ascii="Times New Roman" w:hAnsi="Times New Roman" w:cs="Times New Roman"/>
          <w:b/>
          <w:sz w:val="26"/>
          <w:szCs w:val="26"/>
          <w:lang w:val="ru-RU"/>
        </w:rPr>
      </w:pPr>
      <w:r w:rsidRPr="004C5528">
        <w:rPr>
          <w:rFonts w:ascii="Times New Roman" w:hAnsi="Times New Roman" w:cs="Times New Roman"/>
          <w:b/>
          <w:sz w:val="26"/>
          <w:szCs w:val="26"/>
        </w:rPr>
        <w:t xml:space="preserve">ОБЛАСТЬ ПРИМЕНЕНИЯ </w:t>
      </w:r>
    </w:p>
    <w:p w:rsidR="00000320" w:rsidRPr="004C5528" w:rsidRDefault="00F322B4" w:rsidP="004C5528">
      <w:pPr>
        <w:spacing w:line="360" w:lineRule="auto"/>
        <w:ind w:firstLine="851"/>
        <w:jc w:val="center"/>
        <w:rPr>
          <w:rFonts w:ascii="Times New Roman" w:hAnsi="Times New Roman" w:cs="Times New Roman"/>
          <w:b/>
          <w:sz w:val="26"/>
          <w:szCs w:val="26"/>
        </w:rPr>
      </w:pPr>
      <w:r w:rsidRPr="004C5528">
        <w:rPr>
          <w:rFonts w:ascii="Times New Roman" w:hAnsi="Times New Roman" w:cs="Times New Roman"/>
          <w:b/>
          <w:sz w:val="26"/>
          <w:szCs w:val="26"/>
        </w:rPr>
        <w:t>В РАМКАХ ОБРАЗОВАТЕЛЬНОЙ ПРОГРАММЫ</w:t>
      </w:r>
    </w:p>
    <w:p w:rsidR="00F322B4" w:rsidRPr="004C5528" w:rsidRDefault="00000320" w:rsidP="004C5528">
      <w:pPr>
        <w:spacing w:after="240"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r w:rsidR="00F2497A" w:rsidRPr="004C5528">
        <w:rPr>
          <w:rFonts w:ascii="Times New Roman" w:hAnsi="Times New Roman" w:cs="Times New Roman"/>
          <w:sz w:val="26"/>
          <w:szCs w:val="26"/>
        </w:rPr>
        <w:t>.</w:t>
      </w:r>
    </w:p>
    <w:p w:rsidR="00000320" w:rsidRPr="004C5528" w:rsidRDefault="00000320" w:rsidP="00834E4A">
      <w:pPr>
        <w:spacing w:after="240" w:line="360" w:lineRule="auto"/>
        <w:jc w:val="center"/>
        <w:rPr>
          <w:rFonts w:ascii="Times New Roman" w:hAnsi="Times New Roman" w:cs="Times New Roman"/>
          <w:b/>
          <w:sz w:val="26"/>
          <w:szCs w:val="26"/>
        </w:rPr>
      </w:pPr>
      <w:r w:rsidRPr="004C5528">
        <w:rPr>
          <w:rFonts w:ascii="Times New Roman" w:hAnsi="Times New Roman" w:cs="Times New Roman"/>
          <w:b/>
          <w:sz w:val="26"/>
          <w:szCs w:val="26"/>
        </w:rPr>
        <w:t>МОДЕЛИ ОРГАНИЗАЦИИ НАСТАВНИЧЕСТВА</w:t>
      </w:r>
    </w:p>
    <w:p w:rsidR="00000320" w:rsidRPr="004C5528" w:rsidRDefault="00000320"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На современном этапе настав</w:t>
      </w:r>
      <w:r w:rsidR="00F2497A" w:rsidRPr="004C5528">
        <w:rPr>
          <w:rFonts w:ascii="Times New Roman" w:hAnsi="Times New Roman" w:cs="Times New Roman"/>
          <w:sz w:val="26"/>
          <w:szCs w:val="26"/>
        </w:rPr>
        <w:t>ничество является стратегически</w:t>
      </w:r>
      <w:r w:rsidR="00F2497A"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значимым элементом системы развития кадров. В открытых источниках информации появилось</w:t>
      </w:r>
      <w:r w:rsidR="00F2497A" w:rsidRPr="004C5528">
        <w:rPr>
          <w:rFonts w:ascii="Times New Roman" w:hAnsi="Times New Roman" w:cs="Times New Roman"/>
          <w:sz w:val="26"/>
          <w:szCs w:val="26"/>
        </w:rPr>
        <w:t xml:space="preserve"> описание разнообразных моделей</w:t>
      </w:r>
      <w:r w:rsidR="00F2497A"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наставничества, используемых как в российской, так и в зарубежной</w:t>
      </w:r>
      <w:r w:rsidR="00F2497A"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практике.</w:t>
      </w:r>
    </w:p>
    <w:p w:rsidR="00000320" w:rsidRPr="004C5528" w:rsidRDefault="00000320" w:rsidP="004C5528">
      <w:pPr>
        <w:spacing w:line="360" w:lineRule="auto"/>
        <w:ind w:firstLine="851"/>
        <w:jc w:val="both"/>
        <w:rPr>
          <w:rFonts w:ascii="Times New Roman" w:hAnsi="Times New Roman" w:cs="Times New Roman"/>
          <w:sz w:val="26"/>
          <w:szCs w:val="26"/>
        </w:rPr>
      </w:pPr>
      <w:proofErr w:type="gramStart"/>
      <w:r w:rsidRPr="004C5528">
        <w:rPr>
          <w:rFonts w:ascii="Times New Roman" w:hAnsi="Times New Roman" w:cs="Times New Roman"/>
          <w:sz w:val="26"/>
          <w:szCs w:val="26"/>
        </w:rPr>
        <w:t xml:space="preserve">Наиболее интересными моделями, на наш взгляд, которые могут быть использованы в практической деятельности при организации наставничества, являются: </w:t>
      </w:r>
      <w:proofErr w:type="gramEnd"/>
    </w:p>
    <w:p w:rsidR="00F2497A" w:rsidRPr="004C5528" w:rsidRDefault="00000320" w:rsidP="004C5528">
      <w:pPr>
        <w:pStyle w:val="a6"/>
        <w:numPr>
          <w:ilvl w:val="0"/>
          <w:numId w:val="2"/>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b/>
          <w:i/>
          <w:sz w:val="26"/>
          <w:szCs w:val="26"/>
        </w:rPr>
        <w:t>традиционная модель наставничества</w:t>
      </w:r>
      <w:r w:rsidRPr="004C5528">
        <w:rPr>
          <w:rFonts w:ascii="Times New Roman" w:hAnsi="Times New Roman" w:cs="Times New Roman"/>
          <w:sz w:val="26"/>
          <w:szCs w:val="26"/>
        </w:rPr>
        <w:t xml:space="preserve"> (или наставничество «один на один»). Это взаимодействие между более опытным специалистом и начинающим сотрудник</w:t>
      </w:r>
      <w:r w:rsidR="00F2497A" w:rsidRPr="004C5528">
        <w:rPr>
          <w:rFonts w:ascii="Times New Roman" w:hAnsi="Times New Roman" w:cs="Times New Roman"/>
          <w:sz w:val="26"/>
          <w:szCs w:val="26"/>
        </w:rPr>
        <w:t>ом в течение определенного пери</w:t>
      </w:r>
      <w:r w:rsidRPr="004C5528">
        <w:rPr>
          <w:rFonts w:ascii="Times New Roman" w:hAnsi="Times New Roman" w:cs="Times New Roman"/>
          <w:sz w:val="26"/>
          <w:szCs w:val="26"/>
        </w:rPr>
        <w:t xml:space="preserve">ода времени (3-6-9-12 месяцев). Разновидностью этой модели является ситуационное наставничество (от англ. </w:t>
      </w:r>
      <w:proofErr w:type="spellStart"/>
      <w:r w:rsidRPr="004C5528">
        <w:rPr>
          <w:rFonts w:ascii="Times New Roman" w:hAnsi="Times New Roman" w:cs="Times New Roman"/>
          <w:sz w:val="26"/>
          <w:szCs w:val="26"/>
        </w:rPr>
        <w:lastRenderedPageBreak/>
        <w:t>Situational</w:t>
      </w:r>
      <w:proofErr w:type="spellEnd"/>
      <w:r w:rsidR="00F2497A" w:rsidRPr="004C5528">
        <w:rPr>
          <w:rFonts w:ascii="Times New Roman" w:hAnsi="Times New Roman" w:cs="Times New Roman"/>
          <w:sz w:val="26"/>
          <w:szCs w:val="26"/>
          <w:lang w:val="ru-RU"/>
        </w:rPr>
        <w:t xml:space="preserve"> </w:t>
      </w:r>
      <w:proofErr w:type="spellStart"/>
      <w:r w:rsidRPr="004C5528">
        <w:rPr>
          <w:rFonts w:ascii="Times New Roman" w:hAnsi="Times New Roman" w:cs="Times New Roman"/>
          <w:sz w:val="26"/>
          <w:szCs w:val="26"/>
        </w:rPr>
        <w:t>Mentoring</w:t>
      </w:r>
      <w:proofErr w:type="spellEnd"/>
      <w:r w:rsidRPr="004C5528">
        <w:rPr>
          <w:rFonts w:ascii="Times New Roman" w:hAnsi="Times New Roman" w:cs="Times New Roman"/>
          <w:sz w:val="26"/>
          <w:szCs w:val="26"/>
        </w:rPr>
        <w:t>), подразумевающее предоставление наставником необходимой помощи всякий раз, когда подопечный нуждается в указаниях и</w:t>
      </w:r>
      <w:r w:rsidR="00F2497A"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рекомендациях.</w:t>
      </w:r>
    </w:p>
    <w:p w:rsidR="00F2497A" w:rsidRPr="004C5528" w:rsidRDefault="00000320"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Практика показывает, что программы развития молодых сотрудников с высоким потенциалом в сочетании с такой моделью наставничества не т</w:t>
      </w:r>
      <w:r w:rsidR="00F2497A" w:rsidRPr="004C5528">
        <w:rPr>
          <w:rFonts w:ascii="Times New Roman" w:hAnsi="Times New Roman" w:cs="Times New Roman"/>
          <w:sz w:val="26"/>
          <w:szCs w:val="26"/>
        </w:rPr>
        <w:t>олько позволяют более полно рас</w:t>
      </w:r>
      <w:r w:rsidRPr="004C5528">
        <w:rPr>
          <w:rFonts w:ascii="Times New Roman" w:hAnsi="Times New Roman" w:cs="Times New Roman"/>
          <w:sz w:val="26"/>
          <w:szCs w:val="26"/>
        </w:rPr>
        <w:t>крыть их способности, но и содейст</w:t>
      </w:r>
      <w:r w:rsidR="00F2497A" w:rsidRPr="004C5528">
        <w:rPr>
          <w:rFonts w:ascii="Times New Roman" w:hAnsi="Times New Roman" w:cs="Times New Roman"/>
          <w:sz w:val="26"/>
          <w:szCs w:val="26"/>
        </w:rPr>
        <w:t>вуют удержанию будущих лидеров</w:t>
      </w:r>
      <w:r w:rsidR="00F2497A" w:rsidRPr="004C5528">
        <w:rPr>
          <w:rFonts w:ascii="Times New Roman" w:hAnsi="Times New Roman" w:cs="Times New Roman"/>
          <w:sz w:val="26"/>
          <w:szCs w:val="26"/>
          <w:lang w:val="ru-RU"/>
        </w:rPr>
        <w:t xml:space="preserve"> организации</w:t>
      </w:r>
      <w:r w:rsidRPr="004C5528">
        <w:rPr>
          <w:rFonts w:ascii="Times New Roman" w:hAnsi="Times New Roman" w:cs="Times New Roman"/>
          <w:sz w:val="26"/>
          <w:szCs w:val="26"/>
        </w:rPr>
        <w:t>.</w:t>
      </w:r>
    </w:p>
    <w:p w:rsidR="00F2497A" w:rsidRPr="004C5528" w:rsidRDefault="00F2497A" w:rsidP="004C5528">
      <w:pPr>
        <w:pStyle w:val="a6"/>
        <w:numPr>
          <w:ilvl w:val="0"/>
          <w:numId w:val="2"/>
        </w:numPr>
        <w:spacing w:line="360" w:lineRule="auto"/>
        <w:ind w:left="0" w:firstLine="851"/>
        <w:jc w:val="both"/>
        <w:rPr>
          <w:rFonts w:ascii="Times New Roman" w:eastAsia="Batang" w:hAnsi="Times New Roman" w:cs="Times New Roman"/>
          <w:spacing w:val="5"/>
          <w:sz w:val="26"/>
          <w:szCs w:val="26"/>
        </w:rPr>
      </w:pPr>
      <w:r w:rsidRPr="004C5528">
        <w:rPr>
          <w:rFonts w:ascii="Times New Roman" w:eastAsia="Batang" w:hAnsi="Times New Roman" w:cs="Times New Roman"/>
          <w:b/>
          <w:bCs/>
          <w:i/>
          <w:iCs/>
          <w:spacing w:val="4"/>
          <w:sz w:val="26"/>
          <w:szCs w:val="26"/>
          <w:lang w:val="ru-RU"/>
        </w:rPr>
        <w:t>к</w:t>
      </w:r>
      <w:r w:rsidRPr="004C5528">
        <w:rPr>
          <w:rFonts w:ascii="Times New Roman" w:eastAsia="Batang" w:hAnsi="Times New Roman" w:cs="Times New Roman"/>
          <w:b/>
          <w:bCs/>
          <w:i/>
          <w:iCs/>
          <w:spacing w:val="4"/>
          <w:sz w:val="26"/>
          <w:szCs w:val="26"/>
        </w:rPr>
        <w:t>раткосрочное или целеполагающее наставничество</w:t>
      </w:r>
      <w:r w:rsidRPr="004C5528">
        <w:rPr>
          <w:rFonts w:ascii="Times New Roman" w:eastAsia="Batang" w:hAnsi="Times New Roman" w:cs="Times New Roman"/>
          <w:spacing w:val="5"/>
          <w:sz w:val="26"/>
          <w:szCs w:val="26"/>
        </w:rPr>
        <w:t xml:space="preserve"> (от англ.</w:t>
      </w:r>
      <w:r w:rsidRPr="004C5528">
        <w:rPr>
          <w:rFonts w:ascii="Times New Roman" w:eastAsia="Batang" w:hAnsi="Times New Roman" w:cs="Times New Roman"/>
          <w:spacing w:val="5"/>
          <w:sz w:val="26"/>
          <w:szCs w:val="26"/>
          <w:lang w:val="ru-RU"/>
        </w:rPr>
        <w:t xml:space="preserve"> </w:t>
      </w:r>
      <w:r w:rsidRPr="004C5528">
        <w:rPr>
          <w:rFonts w:ascii="Times New Roman" w:eastAsia="Batang" w:hAnsi="Times New Roman" w:cs="Times New Roman"/>
          <w:i/>
          <w:iCs/>
          <w:spacing w:val="-6"/>
          <w:sz w:val="26"/>
          <w:szCs w:val="26"/>
          <w:lang w:val="en-US"/>
        </w:rPr>
        <w:t>Short-Term or Goal-Oriented Mentoring).</w:t>
      </w:r>
      <w:r w:rsidRPr="004C5528">
        <w:rPr>
          <w:rFonts w:ascii="Times New Roman" w:eastAsia="Batang" w:hAnsi="Times New Roman" w:cs="Times New Roman"/>
          <w:spacing w:val="5"/>
          <w:sz w:val="26"/>
          <w:szCs w:val="26"/>
          <w:lang w:val="en-US"/>
        </w:rPr>
        <w:t xml:space="preserve"> </w:t>
      </w:r>
      <w:r w:rsidRPr="004C5528">
        <w:rPr>
          <w:rFonts w:ascii="Times New Roman" w:eastAsia="Batang" w:hAnsi="Times New Roman" w:cs="Times New Roman"/>
          <w:spacing w:val="5"/>
          <w:sz w:val="26"/>
          <w:szCs w:val="26"/>
        </w:rPr>
        <w:t>Наставник и подопечный встречаются по заранее установленному графику для постановки конкретных целей, ориентированных на определенные краткосрочные результаты. Подопечный должен приложить определенные усилия,</w:t>
      </w:r>
      <w:r w:rsidRPr="004C5528">
        <w:rPr>
          <w:rFonts w:ascii="Times New Roman" w:hAnsi="Times New Roman" w:cs="Times New Roman"/>
          <w:sz w:val="26"/>
          <w:szCs w:val="26"/>
        </w:rPr>
        <w:t xml:space="preserve"> </w:t>
      </w:r>
      <w:r w:rsidRPr="004C5528">
        <w:rPr>
          <w:rFonts w:ascii="Times New Roman" w:eastAsia="Batang" w:hAnsi="Times New Roman" w:cs="Times New Roman"/>
          <w:spacing w:val="5"/>
          <w:sz w:val="26"/>
          <w:szCs w:val="26"/>
        </w:rPr>
        <w:t>чтобы проявить себя в период между встречами и достичь поставленных целей.</w:t>
      </w:r>
      <w:r w:rsidRPr="004C5528">
        <w:rPr>
          <w:rFonts w:ascii="Times New Roman" w:eastAsia="Batang" w:hAnsi="Times New Roman" w:cs="Times New Roman"/>
          <w:spacing w:val="5"/>
          <w:sz w:val="26"/>
          <w:szCs w:val="26"/>
          <w:lang w:val="ru-RU"/>
        </w:rPr>
        <w:t xml:space="preserve"> </w:t>
      </w:r>
      <w:r w:rsidRPr="004C5528">
        <w:rPr>
          <w:rFonts w:ascii="Times New Roman" w:eastAsia="Batang" w:hAnsi="Times New Roman" w:cs="Times New Roman"/>
          <w:spacing w:val="5"/>
          <w:sz w:val="26"/>
          <w:szCs w:val="26"/>
        </w:rPr>
        <w:t xml:space="preserve">Проблема </w:t>
      </w:r>
      <w:r w:rsidRPr="004C5528">
        <w:rPr>
          <w:rFonts w:ascii="Times New Roman" w:eastAsia="Batang" w:hAnsi="Times New Roman" w:cs="Times New Roman"/>
          <w:spacing w:val="5"/>
          <w:sz w:val="26"/>
          <w:szCs w:val="26"/>
          <w:lang w:val="ru-RU"/>
        </w:rPr>
        <w:t xml:space="preserve">здесь </w:t>
      </w:r>
      <w:r w:rsidRPr="004C5528">
        <w:rPr>
          <w:rFonts w:ascii="Times New Roman" w:eastAsia="Batang" w:hAnsi="Times New Roman" w:cs="Times New Roman"/>
          <w:spacing w:val="5"/>
          <w:sz w:val="26"/>
          <w:szCs w:val="26"/>
        </w:rPr>
        <w:t>состоит в нехватке личного общения, поэтому данная</w:t>
      </w:r>
      <w:r w:rsidRPr="004C5528">
        <w:rPr>
          <w:rFonts w:ascii="Times New Roman" w:eastAsia="Batang" w:hAnsi="Times New Roman" w:cs="Times New Roman"/>
          <w:spacing w:val="5"/>
          <w:sz w:val="26"/>
          <w:szCs w:val="26"/>
          <w:lang w:val="ru-RU"/>
        </w:rPr>
        <w:t xml:space="preserve"> </w:t>
      </w:r>
      <w:r w:rsidRPr="004C5528">
        <w:rPr>
          <w:rFonts w:ascii="Times New Roman" w:eastAsia="Batang" w:hAnsi="Times New Roman" w:cs="Times New Roman"/>
          <w:spacing w:val="5"/>
          <w:sz w:val="26"/>
          <w:szCs w:val="26"/>
        </w:rPr>
        <w:t>модель не подходит для молодых специалистов, нуждающихся в более тесном взаимодействии с наставником, но может быть с успехом применена, если подопечный уже имеет опыт работы и его развитие может быть переведено в область саморазвития</w:t>
      </w:r>
      <w:r w:rsidRPr="004C5528">
        <w:rPr>
          <w:rFonts w:ascii="Times New Roman" w:eastAsia="Batang" w:hAnsi="Times New Roman" w:cs="Times New Roman"/>
          <w:spacing w:val="5"/>
          <w:sz w:val="26"/>
          <w:szCs w:val="26"/>
          <w:lang w:val="ru-RU"/>
        </w:rPr>
        <w:t>.</w:t>
      </w:r>
    </w:p>
    <w:p w:rsidR="00F2497A" w:rsidRPr="004C5528" w:rsidRDefault="000E3D04" w:rsidP="004C5528">
      <w:pPr>
        <w:pStyle w:val="a6"/>
        <w:numPr>
          <w:ilvl w:val="0"/>
          <w:numId w:val="2"/>
        </w:numPr>
        <w:spacing w:line="360" w:lineRule="auto"/>
        <w:ind w:left="0" w:firstLine="851"/>
        <w:jc w:val="both"/>
        <w:rPr>
          <w:rFonts w:ascii="Times New Roman" w:eastAsia="Batang" w:hAnsi="Times New Roman" w:cs="Times New Roman"/>
          <w:spacing w:val="5"/>
          <w:sz w:val="26"/>
          <w:szCs w:val="26"/>
        </w:rPr>
      </w:pPr>
      <w:r w:rsidRPr="004C5528">
        <w:rPr>
          <w:rFonts w:ascii="Times New Roman" w:eastAsia="Batang" w:hAnsi="Times New Roman" w:cs="Times New Roman"/>
          <w:b/>
          <w:i/>
          <w:spacing w:val="5"/>
          <w:sz w:val="26"/>
          <w:szCs w:val="26"/>
          <w:lang w:val="ru-RU"/>
        </w:rPr>
        <w:t>с</w:t>
      </w:r>
      <w:r w:rsidR="00F2497A" w:rsidRPr="004C5528">
        <w:rPr>
          <w:rFonts w:ascii="Times New Roman" w:eastAsia="Batang" w:hAnsi="Times New Roman" w:cs="Times New Roman"/>
          <w:b/>
          <w:i/>
          <w:spacing w:val="5"/>
          <w:sz w:val="26"/>
          <w:szCs w:val="26"/>
        </w:rPr>
        <w:t>коростное наставничество</w:t>
      </w:r>
      <w:r w:rsidR="00F2497A" w:rsidRPr="004C5528">
        <w:rPr>
          <w:rFonts w:ascii="Times New Roman" w:eastAsia="Batang" w:hAnsi="Times New Roman" w:cs="Times New Roman"/>
          <w:spacing w:val="5"/>
          <w:sz w:val="26"/>
          <w:szCs w:val="26"/>
        </w:rPr>
        <w:t xml:space="preserve"> (от англ. </w:t>
      </w:r>
      <w:proofErr w:type="spellStart"/>
      <w:r w:rsidR="00F2497A" w:rsidRPr="004C5528">
        <w:rPr>
          <w:rFonts w:ascii="Times New Roman" w:eastAsia="Batang" w:hAnsi="Times New Roman" w:cs="Times New Roman"/>
          <w:spacing w:val="5"/>
          <w:sz w:val="26"/>
          <w:szCs w:val="26"/>
        </w:rPr>
        <w:t>Speed</w:t>
      </w:r>
      <w:proofErr w:type="spellEnd"/>
      <w:r w:rsidR="00F2497A" w:rsidRPr="004C5528">
        <w:rPr>
          <w:rFonts w:ascii="Times New Roman" w:eastAsia="Batang" w:hAnsi="Times New Roman" w:cs="Times New Roman"/>
          <w:spacing w:val="5"/>
          <w:sz w:val="26"/>
          <w:szCs w:val="26"/>
        </w:rPr>
        <w:t xml:space="preserve"> </w:t>
      </w:r>
      <w:proofErr w:type="spellStart"/>
      <w:r w:rsidR="00F2497A" w:rsidRPr="004C5528">
        <w:rPr>
          <w:rFonts w:ascii="Times New Roman" w:eastAsia="Batang" w:hAnsi="Times New Roman" w:cs="Times New Roman"/>
          <w:spacing w:val="5"/>
          <w:sz w:val="26"/>
          <w:szCs w:val="26"/>
        </w:rPr>
        <w:t>Mentoring</w:t>
      </w:r>
      <w:proofErr w:type="spellEnd"/>
      <w:r w:rsidR="00F2497A" w:rsidRPr="004C5528">
        <w:rPr>
          <w:rFonts w:ascii="Times New Roman" w:eastAsia="Batang" w:hAnsi="Times New Roman" w:cs="Times New Roman"/>
          <w:spacing w:val="5"/>
          <w:sz w:val="26"/>
          <w:szCs w:val="26"/>
        </w:rPr>
        <w:t xml:space="preserve">) — это однократные встречи сотрудников с наставником более высокого уровня с целью построения взаимоотношений с другими людьми, объединенными общими проблемами и интересами. Такие встречи помогают формулировать и устанавливать цели индивидуального развития и карьерного роста на основе информации, полученной из авторитетных источников, обменяться мнениями и личным опытом, а также наладить отношения «наставник — подопечный» («равный — </w:t>
      </w:r>
      <w:proofErr w:type="gramStart"/>
      <w:r w:rsidR="00F2497A" w:rsidRPr="004C5528">
        <w:rPr>
          <w:rFonts w:ascii="Times New Roman" w:eastAsia="Batang" w:hAnsi="Times New Roman" w:cs="Times New Roman"/>
          <w:spacing w:val="5"/>
          <w:sz w:val="26"/>
          <w:szCs w:val="26"/>
        </w:rPr>
        <w:t>равному</w:t>
      </w:r>
      <w:proofErr w:type="gramEnd"/>
      <w:r w:rsidR="00F2497A" w:rsidRPr="004C5528">
        <w:rPr>
          <w:rFonts w:ascii="Times New Roman" w:eastAsia="Batang" w:hAnsi="Times New Roman" w:cs="Times New Roman"/>
          <w:spacing w:val="5"/>
          <w:sz w:val="26"/>
          <w:szCs w:val="26"/>
        </w:rPr>
        <w:t>»).</w:t>
      </w:r>
    </w:p>
    <w:p w:rsidR="00F322B4" w:rsidRPr="004C5528" w:rsidRDefault="00F2497A" w:rsidP="004C5528">
      <w:pPr>
        <w:pStyle w:val="a6"/>
        <w:numPr>
          <w:ilvl w:val="0"/>
          <w:numId w:val="2"/>
        </w:numPr>
        <w:spacing w:line="360" w:lineRule="auto"/>
        <w:ind w:left="0" w:firstLine="851"/>
        <w:jc w:val="both"/>
        <w:rPr>
          <w:rFonts w:ascii="Times New Roman" w:hAnsi="Times New Roman" w:cs="Times New Roman"/>
          <w:sz w:val="26"/>
          <w:szCs w:val="26"/>
        </w:rPr>
      </w:pPr>
      <w:proofErr w:type="gramStart"/>
      <w:r w:rsidRPr="004C5528">
        <w:rPr>
          <w:rFonts w:ascii="Times New Roman" w:eastAsia="Batang" w:hAnsi="Times New Roman" w:cs="Times New Roman"/>
          <w:b/>
          <w:bCs/>
          <w:i/>
          <w:iCs/>
          <w:spacing w:val="4"/>
          <w:sz w:val="26"/>
          <w:szCs w:val="26"/>
        </w:rPr>
        <w:t>Групповое</w:t>
      </w:r>
      <w:proofErr w:type="gramEnd"/>
      <w:r w:rsidRPr="004C5528">
        <w:rPr>
          <w:rFonts w:ascii="Times New Roman" w:eastAsia="Batang" w:hAnsi="Times New Roman" w:cs="Times New Roman"/>
          <w:b/>
          <w:bCs/>
          <w:i/>
          <w:iCs/>
          <w:spacing w:val="4"/>
          <w:sz w:val="26"/>
          <w:szCs w:val="26"/>
        </w:rPr>
        <w:t xml:space="preserve"> флэш-наставничество</w:t>
      </w:r>
      <w:r w:rsidRPr="004C5528">
        <w:rPr>
          <w:rFonts w:ascii="Times New Roman" w:eastAsia="Batang" w:hAnsi="Times New Roman" w:cs="Times New Roman"/>
          <w:i/>
          <w:spacing w:val="5"/>
          <w:sz w:val="26"/>
          <w:szCs w:val="26"/>
        </w:rPr>
        <w:t xml:space="preserve"> </w:t>
      </w:r>
      <w:r w:rsidRPr="004C5528">
        <w:rPr>
          <w:rFonts w:ascii="Times New Roman" w:hAnsi="Times New Roman" w:cs="Times New Roman"/>
          <w:i/>
          <w:sz w:val="26"/>
          <w:szCs w:val="26"/>
        </w:rPr>
        <w:t>наставник работает в паре с</w:t>
      </w:r>
      <w:r w:rsidRPr="004C5528">
        <w:rPr>
          <w:rFonts w:ascii="Times New Roman" w:hAnsi="Times New Roman" w:cs="Times New Roman"/>
          <w:sz w:val="26"/>
          <w:szCs w:val="26"/>
        </w:rPr>
        <w:t xml:space="preserve"> небольшой</w:t>
      </w:r>
      <w:r w:rsidRPr="004C5528">
        <w:rPr>
          <w:rFonts w:ascii="Times New Roman" w:eastAsia="Batang" w:hAnsi="Times New Roman" w:cs="Times New Roman"/>
          <w:i/>
          <w:iCs/>
          <w:spacing w:val="22"/>
          <w:sz w:val="26"/>
          <w:szCs w:val="26"/>
        </w:rPr>
        <w:t xml:space="preserve"> группой</w:t>
      </w:r>
      <w:r w:rsidRPr="004C5528">
        <w:rPr>
          <w:rFonts w:ascii="Times New Roman" w:hAnsi="Times New Roman" w:cs="Times New Roman"/>
          <w:sz w:val="26"/>
          <w:szCs w:val="26"/>
        </w:rPr>
        <w:t xml:space="preserve"> подопечных. Эта техника может быть реали</w:t>
      </w:r>
      <w:r w:rsidRPr="004C5528">
        <w:rPr>
          <w:rFonts w:ascii="Times New Roman" w:hAnsi="Times New Roman" w:cs="Times New Roman"/>
          <w:sz w:val="26"/>
          <w:szCs w:val="26"/>
        </w:rPr>
        <w:softHyphen/>
        <w:t xml:space="preserve">зована как групповое скоростное наставничество Флэш-наставничество (от англ. </w:t>
      </w:r>
      <w:proofErr w:type="spellStart"/>
      <w:r w:rsidRPr="004C5528">
        <w:rPr>
          <w:rFonts w:ascii="Times New Roman" w:hAnsi="Times New Roman" w:cs="Times New Roman"/>
          <w:sz w:val="26"/>
          <w:szCs w:val="26"/>
        </w:rPr>
        <w:t>Flash</w:t>
      </w:r>
      <w:proofErr w:type="spellEnd"/>
      <w:r w:rsidRPr="004C5528">
        <w:rPr>
          <w:rFonts w:ascii="Times New Roman" w:hAnsi="Times New Roman" w:cs="Times New Roman"/>
          <w:sz w:val="26"/>
          <w:szCs w:val="26"/>
        </w:rPr>
        <w:t xml:space="preserve"> </w:t>
      </w:r>
      <w:proofErr w:type="spellStart"/>
      <w:r w:rsidRPr="004C5528">
        <w:rPr>
          <w:rFonts w:ascii="Times New Roman" w:hAnsi="Times New Roman" w:cs="Times New Roman"/>
          <w:sz w:val="26"/>
          <w:szCs w:val="26"/>
        </w:rPr>
        <w:t>Mentoring</w:t>
      </w:r>
      <w:proofErr w:type="spellEnd"/>
      <w:r w:rsidRPr="004C5528">
        <w:rPr>
          <w:rFonts w:ascii="Times New Roman" w:hAnsi="Times New Roman" w:cs="Times New Roman"/>
          <w:sz w:val="26"/>
          <w:szCs w:val="26"/>
        </w:rPr>
        <w:t xml:space="preserve">) — это новая концепция наставничества, описанная в обзоре независимого агентства по управлению персоналом при Правительстве США. Суть состоит в следующем. Сотрудники, желающие выступить в роли наставника, должны участвовать в короткой, не более часа, встрече с потенциальными подопечными, в ходе которой наставники могут поделиться своим жизненным опытом по построению карьеры и дать некоторые рекомендации. После этой встречи ее участники решают, хотели бы они продолжить отношения </w:t>
      </w:r>
      <w:r w:rsidRPr="004C5528">
        <w:rPr>
          <w:rFonts w:ascii="Times New Roman" w:hAnsi="Times New Roman" w:cs="Times New Roman"/>
          <w:sz w:val="26"/>
          <w:szCs w:val="26"/>
        </w:rPr>
        <w:lastRenderedPageBreak/>
        <w:t xml:space="preserve">наставничества или нет. Наставники и подопечные подбираются практически без критериев. Если обе стороны видят перспективу сотрудничества, они приступают к реализации программы наставничества. Флэш-наставничество имеет различные модификации. Например, </w:t>
      </w:r>
      <w:r w:rsidRPr="004C5528">
        <w:rPr>
          <w:rFonts w:ascii="Times New Roman" w:hAnsi="Times New Roman" w:cs="Times New Roman"/>
          <w:i/>
          <w:sz w:val="26"/>
          <w:szCs w:val="26"/>
        </w:rPr>
        <w:t>стандартная сессия</w:t>
      </w:r>
      <w:r w:rsidRPr="004C5528">
        <w:rPr>
          <w:rFonts w:ascii="Times New Roman" w:hAnsi="Times New Roman" w:cs="Times New Roman"/>
          <w:sz w:val="26"/>
          <w:szCs w:val="26"/>
        </w:rPr>
        <w:t xml:space="preserve"> флэш-наставничества предполагает одноразовую встречу, лично или с помощью телекоммуникационных технологий, между более опытным (наставник) и менее опытным сотрудником (подопечный), которая может продолжаться от нескольких минут до нескольких часов. </w:t>
      </w:r>
      <w:proofErr w:type="gramStart"/>
      <w:r w:rsidRPr="004C5528">
        <w:rPr>
          <w:rFonts w:ascii="Times New Roman" w:hAnsi="Times New Roman" w:cs="Times New Roman"/>
          <w:sz w:val="26"/>
          <w:szCs w:val="26"/>
        </w:rPr>
        <w:t>Последовательное флэш-наставни</w:t>
      </w:r>
      <w:r w:rsidR="000E3D04" w:rsidRPr="004C5528">
        <w:rPr>
          <w:rFonts w:ascii="Times New Roman" w:hAnsi="Times New Roman" w:cs="Times New Roman"/>
          <w:sz w:val="26"/>
          <w:szCs w:val="26"/>
        </w:rPr>
        <w:t>чество: подопечный рабо</w:t>
      </w:r>
      <w:r w:rsidRPr="004C5528">
        <w:rPr>
          <w:rFonts w:ascii="Times New Roman" w:hAnsi="Times New Roman" w:cs="Times New Roman"/>
          <w:sz w:val="26"/>
          <w:szCs w:val="26"/>
        </w:rPr>
        <w:t>тает с двумя и более наставниками, с каждым из которых он имеет серию одноразовых встре</w:t>
      </w:r>
      <w:r w:rsidR="000E3D04" w:rsidRPr="004C5528">
        <w:rPr>
          <w:rFonts w:ascii="Times New Roman" w:hAnsi="Times New Roman" w:cs="Times New Roman"/>
          <w:sz w:val="26"/>
          <w:szCs w:val="26"/>
        </w:rPr>
        <w:t>ч, например, еженедельно в тече</w:t>
      </w:r>
      <w:r w:rsidRPr="004C5528">
        <w:rPr>
          <w:rFonts w:ascii="Times New Roman" w:hAnsi="Times New Roman" w:cs="Times New Roman"/>
          <w:sz w:val="26"/>
          <w:szCs w:val="26"/>
        </w:rPr>
        <w:t>ние месяца.</w:t>
      </w:r>
      <w:proofErr w:type="gramEnd"/>
      <w:r w:rsidRPr="004C5528">
        <w:rPr>
          <w:rFonts w:ascii="Times New Roman" w:hAnsi="Times New Roman" w:cs="Times New Roman"/>
          <w:sz w:val="26"/>
          <w:szCs w:val="26"/>
        </w:rPr>
        <w:t xml:space="preserve"> </w:t>
      </w:r>
      <w:r w:rsidRPr="004C5528">
        <w:rPr>
          <w:rFonts w:ascii="Times New Roman" w:hAnsi="Times New Roman" w:cs="Times New Roman"/>
          <w:i/>
          <w:sz w:val="26"/>
          <w:szCs w:val="26"/>
        </w:rPr>
        <w:t>Скоростное флэш</w:t>
      </w:r>
      <w:r w:rsidRPr="004C5528">
        <w:rPr>
          <w:rFonts w:ascii="Times New Roman" w:hAnsi="Times New Roman" w:cs="Times New Roman"/>
          <w:sz w:val="26"/>
          <w:szCs w:val="26"/>
        </w:rPr>
        <w:t>-настав</w:t>
      </w:r>
      <w:r w:rsidR="000E3D04" w:rsidRPr="004C5528">
        <w:rPr>
          <w:rFonts w:ascii="Times New Roman" w:hAnsi="Times New Roman" w:cs="Times New Roman"/>
          <w:sz w:val="26"/>
          <w:szCs w:val="26"/>
        </w:rPr>
        <w:t>ничество — это разновидность по</w:t>
      </w:r>
      <w:r w:rsidRPr="004C5528">
        <w:rPr>
          <w:rFonts w:ascii="Times New Roman" w:hAnsi="Times New Roman" w:cs="Times New Roman"/>
          <w:sz w:val="26"/>
          <w:szCs w:val="26"/>
        </w:rPr>
        <w:t>следовательного флэш-наставничества, когда наставники и их подопечные встречаются лишь на несколько минут, а затем, сразу же после этого, переход</w:t>
      </w:r>
      <w:r w:rsidR="000E3D04" w:rsidRPr="004C5528">
        <w:rPr>
          <w:rFonts w:ascii="Times New Roman" w:hAnsi="Times New Roman" w:cs="Times New Roman"/>
          <w:sz w:val="26"/>
          <w:szCs w:val="26"/>
        </w:rPr>
        <w:t>ят к другому наставнику/подопеч</w:t>
      </w:r>
      <w:r w:rsidRPr="004C5528">
        <w:rPr>
          <w:rFonts w:ascii="Times New Roman" w:hAnsi="Times New Roman" w:cs="Times New Roman"/>
          <w:sz w:val="26"/>
          <w:szCs w:val="26"/>
        </w:rPr>
        <w:t>ному и т.д.</w:t>
      </w:r>
      <w:r w:rsidR="000E3D04" w:rsidRPr="004C5528">
        <w:rPr>
          <w:rFonts w:ascii="Times New Roman" w:eastAsia="Batang" w:hAnsi="Times New Roman" w:cs="Times New Roman"/>
          <w:sz w:val="26"/>
          <w:szCs w:val="26"/>
        </w:rPr>
        <w:t xml:space="preserve"> </w:t>
      </w:r>
      <w:proofErr w:type="gramStart"/>
      <w:r w:rsidR="000E3D04" w:rsidRPr="004C5528">
        <w:rPr>
          <w:rStyle w:val="TimesNewRoman135pt"/>
          <w:rFonts w:eastAsia="Batang"/>
          <w:b w:val="0"/>
          <w:sz w:val="26"/>
          <w:szCs w:val="26"/>
        </w:rPr>
        <w:t>Групповое</w:t>
      </w:r>
      <w:proofErr w:type="gramEnd"/>
      <w:r w:rsidR="000E3D04" w:rsidRPr="004C5528">
        <w:rPr>
          <w:rStyle w:val="TimesNewRoman135pt"/>
          <w:rFonts w:eastAsia="Batang"/>
          <w:b w:val="0"/>
          <w:sz w:val="26"/>
          <w:szCs w:val="26"/>
        </w:rPr>
        <w:t xml:space="preserve"> флэш-наставничество</w:t>
      </w:r>
      <w:r w:rsidR="000E3D04" w:rsidRPr="004C5528">
        <w:rPr>
          <w:rStyle w:val="12"/>
          <w:rFonts w:ascii="Times New Roman" w:hAnsi="Times New Roman" w:cs="Times New Roman"/>
          <w:sz w:val="26"/>
          <w:szCs w:val="26"/>
        </w:rPr>
        <w:t xml:space="preserve"> </w:t>
      </w:r>
      <w:r w:rsidR="000E3D04" w:rsidRPr="004C5528">
        <w:rPr>
          <w:rFonts w:ascii="Times New Roman" w:hAnsi="Times New Roman" w:cs="Times New Roman"/>
          <w:sz w:val="26"/>
          <w:szCs w:val="26"/>
        </w:rPr>
        <w:t>наставник работает в паре с небольшой</w:t>
      </w:r>
      <w:r w:rsidR="000E3D04" w:rsidRPr="004C5528">
        <w:rPr>
          <w:rStyle w:val="11pt1pt"/>
          <w:rFonts w:ascii="Times New Roman" w:hAnsi="Times New Roman" w:cs="Times New Roman"/>
          <w:sz w:val="26"/>
          <w:szCs w:val="26"/>
        </w:rPr>
        <w:t xml:space="preserve"> группой</w:t>
      </w:r>
      <w:r w:rsidR="000E3D04" w:rsidRPr="004C5528">
        <w:rPr>
          <w:rFonts w:ascii="Times New Roman" w:hAnsi="Times New Roman" w:cs="Times New Roman"/>
          <w:sz w:val="26"/>
          <w:szCs w:val="26"/>
        </w:rPr>
        <w:t xml:space="preserve"> подопечных. Эта техника может быть реали</w:t>
      </w:r>
      <w:r w:rsidR="000E3D04" w:rsidRPr="004C5528">
        <w:rPr>
          <w:rFonts w:ascii="Times New Roman" w:hAnsi="Times New Roman" w:cs="Times New Roman"/>
          <w:sz w:val="26"/>
          <w:szCs w:val="26"/>
        </w:rPr>
        <w:softHyphen/>
        <w:t xml:space="preserve">зована </w:t>
      </w:r>
    </w:p>
    <w:p w:rsidR="00F2497A" w:rsidRPr="004C5528" w:rsidRDefault="00F322B4" w:rsidP="004C5528">
      <w:pPr>
        <w:pStyle w:val="a6"/>
        <w:numPr>
          <w:ilvl w:val="0"/>
          <w:numId w:val="2"/>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b/>
          <w:i/>
          <w:sz w:val="26"/>
          <w:szCs w:val="26"/>
          <w:lang w:val="ru-RU"/>
        </w:rPr>
        <w:t>В</w:t>
      </w:r>
      <w:proofErr w:type="spellStart"/>
      <w:r w:rsidRPr="004C5528">
        <w:rPr>
          <w:rFonts w:ascii="Times New Roman" w:hAnsi="Times New Roman" w:cs="Times New Roman"/>
          <w:b/>
          <w:i/>
          <w:sz w:val="26"/>
          <w:szCs w:val="26"/>
        </w:rPr>
        <w:t>иртуальное</w:t>
      </w:r>
      <w:proofErr w:type="spellEnd"/>
      <w:r w:rsidRPr="004C5528">
        <w:rPr>
          <w:rFonts w:ascii="Times New Roman" w:hAnsi="Times New Roman" w:cs="Times New Roman"/>
          <w:b/>
          <w:i/>
          <w:sz w:val="26"/>
          <w:szCs w:val="26"/>
        </w:rPr>
        <w:t xml:space="preserve"> наставничество</w:t>
      </w:r>
      <w:r w:rsidRPr="004C5528">
        <w:rPr>
          <w:rFonts w:ascii="Times New Roman" w:hAnsi="Times New Roman" w:cs="Times New Roman"/>
          <w:b/>
          <w:sz w:val="26"/>
          <w:szCs w:val="26"/>
          <w:lang w:val="ru-RU"/>
        </w:rPr>
        <w:t xml:space="preserve"> </w:t>
      </w:r>
      <w:r w:rsidR="000E3D04" w:rsidRPr="004C5528">
        <w:rPr>
          <w:rFonts w:ascii="Times New Roman" w:hAnsi="Times New Roman" w:cs="Times New Roman"/>
          <w:b/>
          <w:sz w:val="26"/>
          <w:szCs w:val="26"/>
        </w:rPr>
        <w:t>как групповое скоростное</w:t>
      </w:r>
      <w:r w:rsidR="000E3D04" w:rsidRPr="004C5528">
        <w:rPr>
          <w:rFonts w:ascii="Times New Roman" w:hAnsi="Times New Roman" w:cs="Times New Roman"/>
          <w:sz w:val="26"/>
          <w:szCs w:val="26"/>
        </w:rPr>
        <w:t xml:space="preserve"> наставничество</w:t>
      </w:r>
      <w:r w:rsidR="000E3D04" w:rsidRPr="004C5528">
        <w:rPr>
          <w:rFonts w:ascii="Times New Roman" w:hAnsi="Times New Roman" w:cs="Times New Roman"/>
          <w:sz w:val="26"/>
          <w:szCs w:val="26"/>
          <w:lang w:val="ru-RU"/>
        </w:rPr>
        <w:t>.</w:t>
      </w:r>
    </w:p>
    <w:p w:rsidR="000E3D04" w:rsidRPr="004C5528" w:rsidRDefault="000E3D0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 xml:space="preserve">Виртуальное наставничество (от англ. </w:t>
      </w:r>
      <w:proofErr w:type="spellStart"/>
      <w:r w:rsidRPr="004C5528">
        <w:rPr>
          <w:rFonts w:ascii="Times New Roman" w:hAnsi="Times New Roman" w:cs="Times New Roman"/>
          <w:sz w:val="26"/>
          <w:szCs w:val="26"/>
        </w:rPr>
        <w:t>Virtual</w:t>
      </w:r>
      <w:proofErr w:type="spellEnd"/>
      <w:r w:rsidRPr="004C5528">
        <w:rPr>
          <w:rFonts w:ascii="Times New Roman" w:hAnsi="Times New Roman" w:cs="Times New Roman"/>
          <w:sz w:val="26"/>
          <w:szCs w:val="26"/>
        </w:rPr>
        <w:t xml:space="preserve"> </w:t>
      </w:r>
      <w:proofErr w:type="spellStart"/>
      <w:r w:rsidRPr="004C5528">
        <w:rPr>
          <w:rFonts w:ascii="Times New Roman" w:hAnsi="Times New Roman" w:cs="Times New Roman"/>
          <w:sz w:val="26"/>
          <w:szCs w:val="26"/>
        </w:rPr>
        <w:t>Mentoring</w:t>
      </w:r>
      <w:proofErr w:type="spellEnd"/>
      <w:r w:rsidRPr="004C5528">
        <w:rPr>
          <w:rFonts w:ascii="Times New Roman" w:hAnsi="Times New Roman" w:cs="Times New Roman"/>
          <w:sz w:val="26"/>
          <w:szCs w:val="26"/>
        </w:rPr>
        <w:t>) предполагает использование информационно-коммуникационных технологий, таких как видеоконференции, платформы для дистанционного обучения, развития и оценки талантов, онлайн-сервисы социальных сетей и сообще</w:t>
      </w:r>
      <w:proofErr w:type="gramStart"/>
      <w:r w:rsidRPr="004C5528">
        <w:rPr>
          <w:rFonts w:ascii="Times New Roman" w:hAnsi="Times New Roman" w:cs="Times New Roman"/>
          <w:sz w:val="26"/>
          <w:szCs w:val="26"/>
        </w:rPr>
        <w:t>ств пр</w:t>
      </w:r>
      <w:proofErr w:type="gramEnd"/>
      <w:r w:rsidRPr="004C5528">
        <w:rPr>
          <w:rFonts w:ascii="Times New Roman" w:hAnsi="Times New Roman" w:cs="Times New Roman"/>
          <w:sz w:val="26"/>
          <w:szCs w:val="26"/>
        </w:rPr>
        <w:t>актиков в системе развития персонала.</w:t>
      </w:r>
      <w:r w:rsidRPr="004C5528">
        <w:rPr>
          <w:rFonts w:ascii="Times New Roman" w:hAnsi="Times New Roman" w:cs="Times New Roman"/>
          <w:sz w:val="26"/>
          <w:szCs w:val="26"/>
          <w:lang w:val="ru-RU"/>
        </w:rPr>
        <w:t xml:space="preserve"> </w:t>
      </w:r>
      <w:proofErr w:type="gramStart"/>
      <w:r w:rsidRPr="004C5528">
        <w:rPr>
          <w:rFonts w:ascii="Times New Roman" w:hAnsi="Times New Roman" w:cs="Times New Roman"/>
          <w:sz w:val="26"/>
          <w:szCs w:val="26"/>
          <w:lang w:val="ru-RU"/>
        </w:rPr>
        <w:t xml:space="preserve">Мировые исследования участников </w:t>
      </w:r>
      <w:r w:rsidRPr="004C5528">
        <w:rPr>
          <w:rFonts w:ascii="Times New Roman" w:hAnsi="Times New Roman" w:cs="Times New Roman"/>
          <w:sz w:val="26"/>
          <w:szCs w:val="26"/>
        </w:rPr>
        <w:t>виртуальной программы наставничества показало значительные изменения в восприятии ценности таких программ для наставляемых, которые теперь в большей степени ориентированы на обмен знаниями, чем на поощрение и поддержку со стороны наставника.</w:t>
      </w:r>
      <w:proofErr w:type="gramEnd"/>
      <w:r w:rsidRPr="004C5528">
        <w:rPr>
          <w:rFonts w:ascii="Times New Roman" w:hAnsi="Times New Roman" w:cs="Times New Roman"/>
          <w:sz w:val="26"/>
          <w:szCs w:val="26"/>
        </w:rPr>
        <w:t xml:space="preserve"> Участники исследования отметили, что виртуальное наставничество, являясь частью процесса развития, может помочь построению карьеры, позволяет использовать больше учебных ресурсов для освоения новых знаний и навыков, обеспечивает постоянное и творческое общение, использование социальных сетей для привлечения других специалистов и получения разнообразной информации, делая программу наставничества доступной для широкого круга сотрудников</w:t>
      </w:r>
      <w:r w:rsidRPr="004C5528">
        <w:rPr>
          <w:rFonts w:ascii="Times New Roman" w:hAnsi="Times New Roman" w:cs="Times New Roman"/>
          <w:sz w:val="26"/>
          <w:szCs w:val="26"/>
          <w:lang w:val="ru-RU"/>
        </w:rPr>
        <w:t>.</w:t>
      </w:r>
    </w:p>
    <w:p w:rsidR="000E3D04" w:rsidRPr="004C5528" w:rsidRDefault="00F322B4" w:rsidP="004C5528">
      <w:pPr>
        <w:pStyle w:val="a6"/>
        <w:numPr>
          <w:ilvl w:val="0"/>
          <w:numId w:val="2"/>
        </w:numPr>
        <w:spacing w:line="360" w:lineRule="auto"/>
        <w:ind w:left="0" w:firstLine="851"/>
        <w:jc w:val="both"/>
        <w:rPr>
          <w:rFonts w:ascii="Times New Roman" w:eastAsia="Batang" w:hAnsi="Times New Roman" w:cs="Times New Roman"/>
          <w:b/>
          <w:i/>
          <w:spacing w:val="5"/>
          <w:sz w:val="26"/>
          <w:szCs w:val="26"/>
        </w:rPr>
      </w:pPr>
      <w:r w:rsidRPr="004C5528">
        <w:rPr>
          <w:rFonts w:ascii="Times New Roman" w:eastAsia="Batang" w:hAnsi="Times New Roman" w:cs="Times New Roman"/>
          <w:b/>
          <w:i/>
          <w:spacing w:val="5"/>
          <w:sz w:val="26"/>
          <w:szCs w:val="26"/>
        </w:rPr>
        <w:t>Реверсивное наставничество</w:t>
      </w:r>
    </w:p>
    <w:p w:rsidR="000E3D04" w:rsidRPr="004C5528" w:rsidRDefault="000E3D04" w:rsidP="004C5528">
      <w:pPr>
        <w:spacing w:line="360" w:lineRule="auto"/>
        <w:ind w:firstLine="851"/>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Реверсивное наставничество (от англ. </w:t>
      </w:r>
      <w:proofErr w:type="spellStart"/>
      <w:r w:rsidRPr="004C5528">
        <w:rPr>
          <w:rFonts w:ascii="Times New Roman" w:eastAsia="Batang" w:hAnsi="Times New Roman" w:cs="Times New Roman"/>
          <w:spacing w:val="5"/>
          <w:sz w:val="26"/>
          <w:szCs w:val="26"/>
        </w:rPr>
        <w:t>Reverse</w:t>
      </w:r>
      <w:proofErr w:type="spellEnd"/>
      <w:r w:rsidRPr="004C5528">
        <w:rPr>
          <w:rFonts w:ascii="Times New Roman" w:eastAsia="Batang" w:hAnsi="Times New Roman" w:cs="Times New Roman"/>
          <w:spacing w:val="5"/>
          <w:sz w:val="26"/>
          <w:szCs w:val="26"/>
        </w:rPr>
        <w:t xml:space="preserve"> </w:t>
      </w:r>
      <w:proofErr w:type="spellStart"/>
      <w:r w:rsidRPr="004C5528">
        <w:rPr>
          <w:rFonts w:ascii="Times New Roman" w:eastAsia="Batang" w:hAnsi="Times New Roman" w:cs="Times New Roman"/>
          <w:spacing w:val="5"/>
          <w:sz w:val="26"/>
          <w:szCs w:val="26"/>
        </w:rPr>
        <w:t>Mentoring</w:t>
      </w:r>
      <w:proofErr w:type="spellEnd"/>
      <w:r w:rsidRPr="004C5528">
        <w:rPr>
          <w:rFonts w:ascii="Times New Roman" w:eastAsia="Batang" w:hAnsi="Times New Roman" w:cs="Times New Roman"/>
          <w:spacing w:val="5"/>
          <w:sz w:val="26"/>
          <w:szCs w:val="26"/>
        </w:rPr>
        <w:t xml:space="preserve">), подобно традиционному наставничеству, предполагает взаимодействие между двумя </w:t>
      </w:r>
      <w:r w:rsidRPr="004C5528">
        <w:rPr>
          <w:rFonts w:ascii="Times New Roman" w:eastAsia="Batang" w:hAnsi="Times New Roman" w:cs="Times New Roman"/>
          <w:spacing w:val="5"/>
          <w:sz w:val="26"/>
          <w:szCs w:val="26"/>
        </w:rPr>
        <w:lastRenderedPageBreak/>
        <w:t>сотрудниками. При этом опытный, высококвалифицированный профессионал, старший по возрасту, опыту или позиции, становится подопечным младшего по этим параметрам сотрудника, который</w:t>
      </w:r>
      <w:r w:rsidRPr="004C5528">
        <w:rPr>
          <w:rFonts w:ascii="Times New Roman" w:eastAsia="Batang" w:hAnsi="Times New Roman" w:cs="Times New Roman"/>
          <w:spacing w:val="5"/>
          <w:sz w:val="26"/>
          <w:szCs w:val="26"/>
          <w:lang w:val="ru-RU"/>
        </w:rPr>
        <w:t xml:space="preserve"> </w:t>
      </w:r>
      <w:r w:rsidRPr="004C5528">
        <w:rPr>
          <w:rFonts w:ascii="Times New Roman" w:eastAsia="Batang" w:hAnsi="Times New Roman" w:cs="Times New Roman"/>
          <w:spacing w:val="5"/>
          <w:sz w:val="26"/>
          <w:szCs w:val="26"/>
        </w:rPr>
        <w:t>считается его наставником по вопросам новых тенденций, технологий</w:t>
      </w:r>
    </w:p>
    <w:p w:rsidR="000E3D04" w:rsidRPr="004C5528" w:rsidRDefault="000E3D04" w:rsidP="004C5528">
      <w:pPr>
        <w:spacing w:line="360" w:lineRule="auto"/>
        <w:ind w:firstLine="851"/>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И Т. д.</w:t>
      </w:r>
    </w:p>
    <w:p w:rsidR="00F322B4" w:rsidRPr="004C5528" w:rsidRDefault="000E3D04" w:rsidP="004C5528">
      <w:pPr>
        <w:spacing w:line="360" w:lineRule="auto"/>
        <w:ind w:firstLine="851"/>
        <w:jc w:val="both"/>
        <w:rPr>
          <w:rFonts w:ascii="Times New Roman" w:eastAsia="Batang" w:hAnsi="Times New Roman" w:cs="Times New Roman"/>
          <w:spacing w:val="5"/>
          <w:sz w:val="26"/>
          <w:szCs w:val="26"/>
          <w:lang w:val="ru-RU"/>
        </w:rPr>
      </w:pPr>
      <w:r w:rsidRPr="004C5528">
        <w:rPr>
          <w:rFonts w:ascii="Times New Roman" w:eastAsia="Batang" w:hAnsi="Times New Roman" w:cs="Times New Roman"/>
          <w:spacing w:val="5"/>
          <w:sz w:val="26"/>
          <w:szCs w:val="26"/>
        </w:rPr>
        <w:t>Такая модель наставничества помогает решить проблему недостаточной компетентности сотрудников старших возрасто</w:t>
      </w:r>
      <w:r w:rsidRPr="004C5528">
        <w:rPr>
          <w:rFonts w:ascii="Times New Roman" w:eastAsia="Batang" w:hAnsi="Times New Roman" w:cs="Times New Roman"/>
          <w:spacing w:val="5"/>
          <w:sz w:val="26"/>
          <w:szCs w:val="26"/>
          <w:lang w:val="ru-RU"/>
        </w:rPr>
        <w:t xml:space="preserve">в </w:t>
      </w:r>
      <w:proofErr w:type="spellStart"/>
      <w:r w:rsidRPr="004C5528">
        <w:rPr>
          <w:rFonts w:ascii="Times New Roman" w:eastAsia="Batang" w:hAnsi="Times New Roman" w:cs="Times New Roman"/>
          <w:spacing w:val="5"/>
          <w:sz w:val="26"/>
          <w:szCs w:val="26"/>
        </w:rPr>
        <w:t>в</w:t>
      </w:r>
      <w:proofErr w:type="spellEnd"/>
      <w:r w:rsidRPr="004C5528">
        <w:rPr>
          <w:rFonts w:ascii="Times New Roman" w:eastAsia="Batang" w:hAnsi="Times New Roman" w:cs="Times New Roman"/>
          <w:spacing w:val="5"/>
          <w:sz w:val="26"/>
          <w:szCs w:val="26"/>
        </w:rPr>
        <w:t xml:space="preserve"> области информационных технологий и </w:t>
      </w:r>
      <w:proofErr w:type="gramStart"/>
      <w:r w:rsidRPr="004C5528">
        <w:rPr>
          <w:rFonts w:ascii="Times New Roman" w:eastAsia="Batang" w:hAnsi="Times New Roman" w:cs="Times New Roman"/>
          <w:spacing w:val="5"/>
          <w:sz w:val="26"/>
          <w:szCs w:val="26"/>
        </w:rPr>
        <w:t>интернет-коммуникаций</w:t>
      </w:r>
      <w:proofErr w:type="gramEnd"/>
      <w:r w:rsidR="00F322B4" w:rsidRPr="004C5528">
        <w:rPr>
          <w:rFonts w:ascii="Times New Roman" w:eastAsia="Batang" w:hAnsi="Times New Roman" w:cs="Times New Roman"/>
          <w:spacing w:val="5"/>
          <w:sz w:val="26"/>
          <w:szCs w:val="26"/>
          <w:lang w:val="ru-RU"/>
        </w:rPr>
        <w:t>.</w:t>
      </w:r>
    </w:p>
    <w:p w:rsidR="000E3D04" w:rsidRPr="004C5528" w:rsidRDefault="00F322B4" w:rsidP="004C5528">
      <w:pPr>
        <w:spacing w:line="360" w:lineRule="auto"/>
        <w:ind w:firstLine="851"/>
        <w:jc w:val="both"/>
        <w:rPr>
          <w:rFonts w:ascii="Times New Roman" w:eastAsia="Batang" w:hAnsi="Times New Roman" w:cs="Times New Roman"/>
          <w:spacing w:val="5"/>
          <w:sz w:val="26"/>
          <w:szCs w:val="26"/>
          <w:lang w:val="ru-RU"/>
        </w:rPr>
      </w:pPr>
      <w:r w:rsidRPr="004C5528">
        <w:rPr>
          <w:rFonts w:ascii="Times New Roman" w:eastAsia="Batang" w:hAnsi="Times New Roman" w:cs="Times New Roman"/>
          <w:b/>
          <w:i/>
          <w:spacing w:val="5"/>
          <w:sz w:val="26"/>
          <w:szCs w:val="26"/>
          <w:lang w:val="ru-RU"/>
        </w:rPr>
        <w:t>7)         Саморегулируемое наставничество</w:t>
      </w:r>
    </w:p>
    <w:p w:rsidR="00F322B4" w:rsidRPr="004C5528" w:rsidRDefault="000E3D04" w:rsidP="004C5528">
      <w:pPr>
        <w:spacing w:line="360" w:lineRule="auto"/>
        <w:ind w:firstLine="851"/>
        <w:jc w:val="both"/>
        <w:rPr>
          <w:rFonts w:ascii="Times New Roman" w:eastAsia="Batang" w:hAnsi="Times New Roman" w:cs="Times New Roman"/>
          <w:spacing w:val="5"/>
          <w:sz w:val="26"/>
          <w:szCs w:val="26"/>
          <w:lang w:val="ru-RU"/>
        </w:rPr>
      </w:pPr>
      <w:r w:rsidRPr="004C5528">
        <w:rPr>
          <w:rFonts w:ascii="Times New Roman" w:eastAsia="Batang" w:hAnsi="Times New Roman" w:cs="Times New Roman"/>
          <w:spacing w:val="5"/>
          <w:sz w:val="26"/>
          <w:szCs w:val="26"/>
          <w:lang w:val="ru-RU"/>
        </w:rPr>
        <w:t xml:space="preserve">Саморегулируемое наставничество — (от англ. </w:t>
      </w:r>
      <w:proofErr w:type="spellStart"/>
      <w:r w:rsidRPr="004C5528">
        <w:rPr>
          <w:rFonts w:ascii="Times New Roman" w:eastAsia="Batang" w:hAnsi="Times New Roman" w:cs="Times New Roman"/>
          <w:spacing w:val="5"/>
          <w:sz w:val="26"/>
          <w:szCs w:val="26"/>
          <w:lang w:val="ru-RU"/>
        </w:rPr>
        <w:t>Self-Directed</w:t>
      </w:r>
      <w:proofErr w:type="spellEnd"/>
      <w:r w:rsidRPr="004C5528">
        <w:rPr>
          <w:rFonts w:ascii="Times New Roman" w:eastAsia="Batang" w:hAnsi="Times New Roman" w:cs="Times New Roman"/>
          <w:spacing w:val="5"/>
          <w:sz w:val="26"/>
          <w:szCs w:val="26"/>
          <w:lang w:val="ru-RU"/>
        </w:rPr>
        <w:t xml:space="preserve"> </w:t>
      </w:r>
      <w:proofErr w:type="spellStart"/>
      <w:r w:rsidRPr="004C5528">
        <w:rPr>
          <w:rFonts w:ascii="Times New Roman" w:eastAsia="Batang" w:hAnsi="Times New Roman" w:cs="Times New Roman"/>
          <w:spacing w:val="5"/>
          <w:sz w:val="26"/>
          <w:szCs w:val="26"/>
          <w:lang w:val="ru-RU"/>
        </w:rPr>
        <w:t>Mentoring</w:t>
      </w:r>
      <w:proofErr w:type="spellEnd"/>
      <w:r w:rsidRPr="004C5528">
        <w:rPr>
          <w:rFonts w:ascii="Times New Roman" w:eastAsia="Batang" w:hAnsi="Times New Roman" w:cs="Times New Roman"/>
          <w:spacing w:val="5"/>
          <w:sz w:val="26"/>
          <w:szCs w:val="26"/>
          <w:lang w:val="ru-RU"/>
        </w:rPr>
        <w:t xml:space="preserve">) подразумевает совершенно иной подход. Основное отличие данной модели от традиционной состоит в том, что ни наставники, ни их подопечные не подбираются специально, а опытные сотрудники добровольно выдвигают себя в список наставников. Очевидным преимуществом этой модели является то, что в этот список попадают только те, кто действительно имеет желание принять эту трудную и </w:t>
      </w:r>
      <w:r w:rsidR="00F322B4" w:rsidRPr="004C5528">
        <w:rPr>
          <w:rFonts w:ascii="Times New Roman" w:eastAsia="Batang" w:hAnsi="Times New Roman" w:cs="Times New Roman"/>
          <w:spacing w:val="5"/>
          <w:sz w:val="26"/>
          <w:szCs w:val="26"/>
          <w:lang w:val="ru-RU"/>
        </w:rPr>
        <w:t>ответственную роль.</w:t>
      </w:r>
    </w:p>
    <w:p w:rsidR="000E3D04" w:rsidRPr="004C5528" w:rsidRDefault="00F322B4" w:rsidP="004C5528">
      <w:pPr>
        <w:pStyle w:val="a6"/>
        <w:numPr>
          <w:ilvl w:val="0"/>
          <w:numId w:val="30"/>
        </w:numPr>
        <w:spacing w:line="360" w:lineRule="auto"/>
        <w:ind w:left="0" w:firstLine="851"/>
        <w:jc w:val="both"/>
        <w:rPr>
          <w:rFonts w:ascii="Times New Roman" w:eastAsia="Batang" w:hAnsi="Times New Roman" w:cs="Times New Roman"/>
          <w:b/>
          <w:i/>
          <w:spacing w:val="5"/>
          <w:sz w:val="26"/>
          <w:szCs w:val="26"/>
          <w:lang w:val="ru-RU"/>
        </w:rPr>
      </w:pPr>
      <w:r w:rsidRPr="004C5528">
        <w:rPr>
          <w:rFonts w:ascii="Times New Roman" w:eastAsia="Batang" w:hAnsi="Times New Roman" w:cs="Times New Roman"/>
          <w:b/>
          <w:i/>
          <w:spacing w:val="5"/>
          <w:sz w:val="26"/>
          <w:szCs w:val="26"/>
          <w:lang w:val="ru-RU"/>
        </w:rPr>
        <w:t>Командное наставничество</w:t>
      </w:r>
    </w:p>
    <w:p w:rsidR="000E3D04" w:rsidRPr="004C5528" w:rsidRDefault="000E3D04" w:rsidP="004C5528">
      <w:pPr>
        <w:spacing w:line="360" w:lineRule="auto"/>
        <w:ind w:firstLine="851"/>
        <w:jc w:val="both"/>
        <w:rPr>
          <w:rFonts w:ascii="Times New Roman" w:eastAsia="Batang" w:hAnsi="Times New Roman" w:cs="Times New Roman"/>
          <w:spacing w:val="5"/>
          <w:sz w:val="26"/>
          <w:szCs w:val="26"/>
          <w:lang w:val="ru-RU"/>
        </w:rPr>
      </w:pPr>
      <w:r w:rsidRPr="004C5528">
        <w:rPr>
          <w:rFonts w:ascii="Times New Roman" w:eastAsia="Batang" w:hAnsi="Times New Roman" w:cs="Times New Roman"/>
          <w:spacing w:val="5"/>
          <w:sz w:val="26"/>
          <w:szCs w:val="26"/>
          <w:lang w:val="ru-RU"/>
        </w:rPr>
        <w:t xml:space="preserve">Командное наставничество (от англ. </w:t>
      </w:r>
      <w:proofErr w:type="spellStart"/>
      <w:r w:rsidRPr="004C5528">
        <w:rPr>
          <w:rFonts w:ascii="Times New Roman" w:eastAsia="Batang" w:hAnsi="Times New Roman" w:cs="Times New Roman"/>
          <w:spacing w:val="5"/>
          <w:sz w:val="26"/>
          <w:szCs w:val="26"/>
          <w:lang w:val="ru-RU"/>
        </w:rPr>
        <w:t>Team</w:t>
      </w:r>
      <w:proofErr w:type="spellEnd"/>
      <w:r w:rsidRPr="004C5528">
        <w:rPr>
          <w:rFonts w:ascii="Times New Roman" w:eastAsia="Batang" w:hAnsi="Times New Roman" w:cs="Times New Roman"/>
          <w:spacing w:val="5"/>
          <w:sz w:val="26"/>
          <w:szCs w:val="26"/>
          <w:lang w:val="ru-RU"/>
        </w:rPr>
        <w:t xml:space="preserve"> </w:t>
      </w:r>
      <w:proofErr w:type="spellStart"/>
      <w:r w:rsidRPr="004C5528">
        <w:rPr>
          <w:rFonts w:ascii="Times New Roman" w:eastAsia="Batang" w:hAnsi="Times New Roman" w:cs="Times New Roman"/>
          <w:spacing w:val="5"/>
          <w:sz w:val="26"/>
          <w:szCs w:val="26"/>
          <w:lang w:val="ru-RU"/>
        </w:rPr>
        <w:t>Mentoring</w:t>
      </w:r>
      <w:proofErr w:type="spellEnd"/>
      <w:r w:rsidRPr="004C5528">
        <w:rPr>
          <w:rFonts w:ascii="Times New Roman" w:eastAsia="Batang" w:hAnsi="Times New Roman" w:cs="Times New Roman"/>
          <w:spacing w:val="5"/>
          <w:sz w:val="26"/>
          <w:szCs w:val="26"/>
          <w:lang w:val="ru-RU"/>
        </w:rPr>
        <w:t>) помогает в короткие сроки осуществить подготовку ближайших преемников руководителей. Два или более наставников работают вместе или по отдельности с одним подопечным или с группой, чтобы помочь достичь определенных целей развития, охватывая существенные практические аспекты управленческой деятельности.</w:t>
      </w:r>
    </w:p>
    <w:p w:rsidR="000E3D04" w:rsidRPr="004C5528" w:rsidRDefault="00F322B4" w:rsidP="00834E4A">
      <w:pPr>
        <w:spacing w:line="360" w:lineRule="auto"/>
        <w:jc w:val="center"/>
        <w:rPr>
          <w:rStyle w:val="33"/>
          <w:rFonts w:ascii="Times New Roman" w:hAnsi="Times New Roman" w:cs="Times New Roman"/>
          <w:b/>
          <w:sz w:val="26"/>
          <w:szCs w:val="26"/>
          <w:vertAlign w:val="superscript"/>
          <w:lang w:val="ru-RU"/>
        </w:rPr>
      </w:pPr>
      <w:bookmarkStart w:id="1" w:name="bookmark28"/>
      <w:r w:rsidRPr="004C5528">
        <w:rPr>
          <w:rStyle w:val="33"/>
          <w:rFonts w:ascii="Times New Roman" w:hAnsi="Times New Roman" w:cs="Times New Roman"/>
          <w:b/>
          <w:sz w:val="26"/>
          <w:szCs w:val="26"/>
        </w:rPr>
        <w:t>МЕТОДЫ И ПРИЕМЫ НАСТАВНИЧЕСТВА</w:t>
      </w:r>
      <w:bookmarkEnd w:id="1"/>
    </w:p>
    <w:p w:rsidR="000E3D04" w:rsidRPr="004C5528" w:rsidRDefault="000E3D0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 xml:space="preserve">Общеизвестно, что, если более опытные сотрудники берут шефство над новичками, проблемы адаптации </w:t>
      </w:r>
      <w:proofErr w:type="gramStart"/>
      <w:r w:rsidRPr="004C5528">
        <w:rPr>
          <w:rFonts w:ascii="Times New Roman" w:hAnsi="Times New Roman" w:cs="Times New Roman"/>
          <w:sz w:val="26"/>
          <w:szCs w:val="26"/>
          <w:lang w:val="ru-RU"/>
        </w:rPr>
        <w:t>последних</w:t>
      </w:r>
      <w:proofErr w:type="gramEnd"/>
      <w:r w:rsidRPr="004C5528">
        <w:rPr>
          <w:rFonts w:ascii="Times New Roman" w:hAnsi="Times New Roman" w:cs="Times New Roman"/>
          <w:sz w:val="26"/>
          <w:szCs w:val="26"/>
          <w:lang w:val="ru-RU"/>
        </w:rPr>
        <w:t xml:space="preserve"> в коллективе не возникает. Как сделать процесс передачи ценных знаний и умений более эффективным и управляемым, какие инструменты наставничества используются в наше время, какие ошибки подстерегают тех, кто начал внедрять их?</w:t>
      </w:r>
    </w:p>
    <w:p w:rsidR="000E3D04" w:rsidRPr="004C5528" w:rsidRDefault="000E3D0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Особенности обучения взрослых людей</w:t>
      </w:r>
    </w:p>
    <w:p w:rsidR="000E3D04" w:rsidRPr="004C5528" w:rsidRDefault="000E3D0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Как научить чему-либо взрослого человека, как передать ему знания? Люди учатся на своем опыте и собственных переживаниях, что напрямую связано с мотивацией.</w:t>
      </w:r>
    </w:p>
    <w:p w:rsidR="000E3D04" w:rsidRPr="004C5528" w:rsidRDefault="000E3D04"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lastRenderedPageBreak/>
        <w:t xml:space="preserve">Проблема многих новых сотрудников заключается в том, что они хотят работать, но не обладают достаточными умениями. Цель наставничества — помочь молодому специалисту «перейти в квадрат» «Могу, хочу», то есть при имеющемся желании предоставить ему и возможности </w:t>
      </w:r>
      <w:proofErr w:type="gramStart"/>
      <w:r w:rsidRPr="004C5528">
        <w:rPr>
          <w:rFonts w:ascii="Times New Roman" w:hAnsi="Times New Roman" w:cs="Times New Roman"/>
          <w:sz w:val="26"/>
          <w:szCs w:val="26"/>
          <w:lang w:val="ru-RU"/>
        </w:rPr>
        <w:t>для</w:t>
      </w:r>
      <w:proofErr w:type="gramEnd"/>
      <w:r w:rsidRPr="004C5528">
        <w:rPr>
          <w:rFonts w:ascii="Times New Roman" w:hAnsi="Times New Roman" w:cs="Times New Roman"/>
          <w:sz w:val="26"/>
          <w:szCs w:val="26"/>
          <w:lang w:val="ru-RU"/>
        </w:rPr>
        <w:t xml:space="preserve"> продуктивной деятельности.</w:t>
      </w:r>
      <w:r w:rsidR="004C5528" w:rsidRPr="004C5528">
        <w:rPr>
          <w:rFonts w:ascii="Times New Roman" w:hAnsi="Times New Roman" w:cs="Times New Roman"/>
          <w:noProof/>
          <w:sz w:val="26"/>
          <w:szCs w:val="26"/>
          <w:lang w:val="ru-RU"/>
        </w:rPr>
        <w:drawing>
          <wp:anchor distT="0" distB="0" distL="114300" distR="114300" simplePos="0" relativeHeight="251654144" behindDoc="0" locked="0" layoutInCell="1" allowOverlap="1" wp14:anchorId="63DB7210" wp14:editId="74B3A993">
            <wp:simplePos x="0" y="0"/>
            <wp:positionH relativeFrom="margin">
              <wp:posOffset>-72390</wp:posOffset>
            </wp:positionH>
            <wp:positionV relativeFrom="margin">
              <wp:posOffset>648970</wp:posOffset>
            </wp:positionV>
            <wp:extent cx="5842000" cy="4064000"/>
            <wp:effectExtent l="0" t="0" r="6350" b="0"/>
            <wp:wrapSquare wrapText="bothSides"/>
            <wp:docPr id="14" name="Рисунок 14" descr="C:\Users\User\Desktop\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3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0" cy="4064000"/>
                    </a:xfrm>
                    <a:prstGeom prst="rect">
                      <a:avLst/>
                    </a:prstGeom>
                    <a:noFill/>
                    <a:ln>
                      <a:noFill/>
                    </a:ln>
                  </pic:spPr>
                </pic:pic>
              </a:graphicData>
            </a:graphic>
          </wp:anchor>
        </w:drawing>
      </w:r>
    </w:p>
    <w:p w:rsidR="005D1D97" w:rsidRPr="004C5528" w:rsidRDefault="004C5528" w:rsidP="004C5528">
      <w:pPr>
        <w:spacing w:line="360" w:lineRule="auto"/>
        <w:jc w:val="both"/>
        <w:rPr>
          <w:rFonts w:ascii="Times New Roman" w:hAnsi="Times New Roman" w:cs="Times New Roman"/>
          <w:sz w:val="26"/>
          <w:szCs w:val="26"/>
          <w:lang w:val="ru-RU"/>
        </w:rPr>
      </w:pPr>
      <w:r>
        <w:rPr>
          <w:rFonts w:ascii="Times New Roman" w:hAnsi="Times New Roman" w:cs="Times New Roman"/>
          <w:sz w:val="26"/>
          <w:szCs w:val="26"/>
          <w:lang w:val="ru-RU"/>
        </w:rPr>
        <w:t>Р</w:t>
      </w:r>
      <w:r w:rsidR="005D1D97" w:rsidRPr="004C5528">
        <w:rPr>
          <w:rFonts w:ascii="Times New Roman" w:hAnsi="Times New Roman" w:cs="Times New Roman"/>
          <w:sz w:val="26"/>
          <w:szCs w:val="26"/>
          <w:lang w:val="ru-RU"/>
        </w:rPr>
        <w:t>ассмотрим рис.1. «Готовность молодого специалиста к работе».</w:t>
      </w:r>
    </w:p>
    <w:p w:rsidR="005D1D97" w:rsidRPr="004C5528" w:rsidRDefault="005D1D97"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1</w:t>
      </w:r>
      <w:r w:rsidRPr="004C5528">
        <w:rPr>
          <w:rFonts w:ascii="Times New Roman" w:hAnsi="Times New Roman" w:cs="Times New Roman"/>
          <w:sz w:val="26"/>
          <w:szCs w:val="26"/>
          <w:lang w:val="ru-RU"/>
        </w:rPr>
        <w:tab/>
        <w:t>ситуация «Не могу — не хочу». Человек не обладает навыками и, более того, не мотивирован. Для того чтобы включить его в деятельность, необходимо сначала замотивировать его. Иначе вы столкнетесь с непреодолимым барьером защиты.</w:t>
      </w:r>
    </w:p>
    <w:p w:rsidR="005D1D97" w:rsidRPr="004C5528" w:rsidRDefault="005D1D97"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2</w:t>
      </w:r>
      <w:r w:rsidRPr="004C5528">
        <w:rPr>
          <w:rFonts w:ascii="Times New Roman" w:hAnsi="Times New Roman" w:cs="Times New Roman"/>
          <w:sz w:val="26"/>
          <w:szCs w:val="26"/>
          <w:lang w:val="ru-RU"/>
        </w:rPr>
        <w:tab/>
        <w:t>ситуация «Не могу — хочу». Человек мотивирован, поэтому открыт к получению новых знаний, он находится в состоянии обучения. Здесь важно поэтапно построить схему работы с сотрудником: как и чему вы будете его обучать. Также помните, что для формирования любого навыка, нужен 21 день.</w:t>
      </w:r>
    </w:p>
    <w:p w:rsidR="005D1D97" w:rsidRPr="004C5528" w:rsidRDefault="005D1D97"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3</w:t>
      </w:r>
      <w:r w:rsidRPr="004C5528">
        <w:rPr>
          <w:rFonts w:ascii="Times New Roman" w:hAnsi="Times New Roman" w:cs="Times New Roman"/>
          <w:sz w:val="26"/>
          <w:szCs w:val="26"/>
          <w:lang w:val="ru-RU"/>
        </w:rPr>
        <w:tab/>
        <w:t>ситуация «Могу — хочу». Ситуация, в которой разумно развивать горизонтальную карьеру сотрудника. Он уже обладает необходимыми знаниями и умениями. Ему нужно поднимать «планку цели» и расширять зоны мастерства.</w:t>
      </w:r>
    </w:p>
    <w:p w:rsidR="005D1D97" w:rsidRPr="004C5528" w:rsidRDefault="005D1D97"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4</w:t>
      </w:r>
      <w:r w:rsidRPr="004C5528">
        <w:rPr>
          <w:rFonts w:ascii="Times New Roman" w:hAnsi="Times New Roman" w:cs="Times New Roman"/>
          <w:sz w:val="26"/>
          <w:szCs w:val="26"/>
          <w:lang w:val="ru-RU"/>
        </w:rPr>
        <w:tab/>
        <w:t>ситуация «Могу — не хочу». Человек находится в состоянии протеста, некого саботажа. Необходимо выяснить, в чем причина де-мотивации. Возможно, необходимо наделить работу новым смыслом.</w:t>
      </w:r>
    </w:p>
    <w:p w:rsidR="005D1D97" w:rsidRPr="004C5528" w:rsidRDefault="005D1D97"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lastRenderedPageBreak/>
        <w:t>Обучение нового сотрудника может происходить спонтанно (если он, например, наблюдает за работой своего коллеги) или намеренно (если он записывается на курсы и получает новые знания). Приобретая опыт, работник сознательно или бессознательно рефлексирует, делает выводы, а при выполнении нового задания планирует и выполняет уже другие действия. Это, в свою очередь, приводит к получению нового опыта, и цикл возобновляется. Таким образом, обучение — это процесс приобретения и усвоения новых знаний и навыков, проходящий четыре стадии, что необходимо учитывать при подготовке наставников.</w:t>
      </w:r>
    </w:p>
    <w:p w:rsidR="002F5DD5" w:rsidRPr="00834E4A" w:rsidRDefault="005D1D97" w:rsidP="00834E4A">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Этот четырехступенчатый процесс представляет собой переход от бессознательной некомпетентности к бессознательной компетентности.</w:t>
      </w:r>
      <w:r w:rsidR="004C5528" w:rsidRPr="004C5528">
        <w:rPr>
          <w:rFonts w:ascii="Times New Roman" w:hAnsi="Times New Roman" w:cs="Times New Roman"/>
          <w:noProof/>
          <w:sz w:val="26"/>
          <w:szCs w:val="26"/>
          <w:lang w:val="ru-RU"/>
        </w:rPr>
        <w:drawing>
          <wp:anchor distT="0" distB="0" distL="114300" distR="114300" simplePos="0" relativeHeight="251655168" behindDoc="0" locked="0" layoutInCell="1" allowOverlap="1" wp14:anchorId="4C922925" wp14:editId="1E414FD4">
            <wp:simplePos x="0" y="0"/>
            <wp:positionH relativeFrom="margin">
              <wp:posOffset>553085</wp:posOffset>
            </wp:positionH>
            <wp:positionV relativeFrom="margin">
              <wp:posOffset>2503805</wp:posOffset>
            </wp:positionV>
            <wp:extent cx="4444365" cy="2512060"/>
            <wp:effectExtent l="0" t="0" r="0" b="254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4365" cy="2512060"/>
                    </a:xfrm>
                    <a:prstGeom prst="rect">
                      <a:avLst/>
                    </a:prstGeom>
                    <a:noFill/>
                  </pic:spPr>
                </pic:pic>
              </a:graphicData>
            </a:graphic>
          </wp:anchor>
        </w:drawing>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i/>
          <w:sz w:val="26"/>
          <w:szCs w:val="26"/>
          <w:u w:val="single"/>
        </w:rPr>
        <w:t>Бессознательная некомпетентность</w:t>
      </w:r>
      <w:r w:rsidRPr="004C5528">
        <w:rPr>
          <w:rFonts w:ascii="Times New Roman" w:hAnsi="Times New Roman" w:cs="Times New Roman"/>
          <w:sz w:val="26"/>
          <w:szCs w:val="26"/>
        </w:rPr>
        <w:t>. При бессознательной некомпетентности вам неизвестно, что вы не знаете или не умеете делать чего-либо («я не знаю о том, что я не знаю»). В нашем случае новый сотрудник еще не осознал дефицит собственной компетентности. Так, ребенок при путешествии с родителями в машине осознает факт путешествия, но не понимает при этом, что он не умеет водить, то есть остается в неведении насчет собственной некомпетентности.</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i/>
          <w:sz w:val="26"/>
          <w:szCs w:val="26"/>
          <w:u w:val="single"/>
        </w:rPr>
        <w:t>Осознанная некомпетентность.</w:t>
      </w:r>
      <w:r w:rsidRPr="004C5528">
        <w:rPr>
          <w:rFonts w:ascii="Times New Roman" w:hAnsi="Times New Roman" w:cs="Times New Roman"/>
          <w:sz w:val="26"/>
          <w:szCs w:val="26"/>
        </w:rPr>
        <w:t xml:space="preserve"> При осознанной некомпетентности сотрудник приобретает «знание о своем незнании». Обычно это происходит при появлении желания совершить новое действие. Так, подросток, не умеющий водить машину, постоянно вынужден просить кого-нибудь, чтобы его подвезли, и остро переживает свою некомпетентность. В случае с работником это может быть, например, его желание сделать обложку для журнала при понимании того, что знания программы </w:t>
      </w:r>
      <w:proofErr w:type="spellStart"/>
      <w:r w:rsidRPr="004C5528">
        <w:rPr>
          <w:rFonts w:ascii="Times New Roman" w:hAnsi="Times New Roman" w:cs="Times New Roman"/>
          <w:sz w:val="26"/>
          <w:szCs w:val="26"/>
        </w:rPr>
        <w:t>Photoshop</w:t>
      </w:r>
      <w:proofErr w:type="spellEnd"/>
      <w:r w:rsidRPr="004C5528">
        <w:rPr>
          <w:rFonts w:ascii="Times New Roman" w:hAnsi="Times New Roman" w:cs="Times New Roman"/>
          <w:sz w:val="26"/>
          <w:szCs w:val="26"/>
        </w:rPr>
        <w:t xml:space="preserve"> ему не хватает.</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i/>
          <w:sz w:val="26"/>
          <w:szCs w:val="26"/>
          <w:u w:val="single"/>
        </w:rPr>
        <w:lastRenderedPageBreak/>
        <w:t>Осознанная компетентность</w:t>
      </w:r>
      <w:r w:rsidRPr="004C5528">
        <w:rPr>
          <w:rFonts w:ascii="Times New Roman" w:hAnsi="Times New Roman" w:cs="Times New Roman"/>
          <w:sz w:val="26"/>
          <w:szCs w:val="26"/>
        </w:rPr>
        <w:t xml:space="preserve">. Для того чтобы стать осознанно компетентным, работнику нужно пройти обучение. Часто на этой стадии сотрудник в точности копирует действия своего наставника. Например, новичок вспоминает, как опытный дизайнер делал макет обложки журнала, то есть осознает, что «знает о том, что знает». Так, успешно </w:t>
      </w:r>
      <w:proofErr w:type="gramStart"/>
      <w:r w:rsidRPr="004C5528">
        <w:rPr>
          <w:rFonts w:ascii="Times New Roman" w:hAnsi="Times New Roman" w:cs="Times New Roman"/>
          <w:sz w:val="26"/>
          <w:szCs w:val="26"/>
        </w:rPr>
        <w:t>закончив курсы</w:t>
      </w:r>
      <w:proofErr w:type="gramEnd"/>
      <w:r w:rsidRPr="004C5528">
        <w:rPr>
          <w:rFonts w:ascii="Times New Roman" w:hAnsi="Times New Roman" w:cs="Times New Roman"/>
          <w:sz w:val="26"/>
          <w:szCs w:val="26"/>
        </w:rPr>
        <w:t xml:space="preserve"> и получив права, начинающий водитель все еще будет шептать себе: «Зеркало, сигнал, поворот», то есть осознанно управлять машиной, контролируя каждое действие.</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i/>
          <w:sz w:val="26"/>
          <w:szCs w:val="26"/>
          <w:u w:val="single"/>
        </w:rPr>
        <w:t>Бессознательная компетентность</w:t>
      </w:r>
      <w:r w:rsidRPr="004C5528">
        <w:rPr>
          <w:rFonts w:ascii="Times New Roman" w:hAnsi="Times New Roman" w:cs="Times New Roman"/>
          <w:sz w:val="26"/>
          <w:szCs w:val="26"/>
        </w:rPr>
        <w:t>. При бессознательной компетентности сотрудник совершает определенные действия так часто, что они становятся привычными, вырабатывается подсознательный алгоритм. Это стадия «я не знаю о том, что я знаю». Опытный дизайнер не может объяснить новому сотруднику, как создать «шедевр», он делает это по наитию. Обладая многолетним опытом вождения, вы управляете машиной «на автомате». Ведя ее, вы не анализируете скрупулезно свои действия, так как ими руководит ваше подсознание.</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Когда человек учится водить автомобиль, эти четыре стадии можно проследить наглядно: с помощью инструктора по вождению человек проходит стадии сознательной некомпетентности и сознательной компетентности. Обучение можно ускорить путем сознательного повторения цикла либо также с помощью инструктора, чтобы прийти к улучшению вождения через вторую и третью стадии, либо самостоятельно в процессе тренировок.</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Ошибка. Наставник не умеет передать опыт, не может разъяснить новому сотруднику алгоритм действий, т. к. сам находится в стадии бессознательной компетентности. Он как гениальный художник, который говорит подмастерью «учись», но сам не помогает, не может объяснить, что и как нужно делать.</w:t>
      </w:r>
    </w:p>
    <w:p w:rsidR="002F5DD5"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Правило. Для того чтобы быть наставником, необходимо вернуться из стадии бессознательной компетентности в стадию осознанной компетентности.</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Формулировка цели</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Цель — это образ результата. Именно от наставника зависит, сможет ли он просто и ясно донести цель до обучаемого и вдохновить подопечного на ее достижение. Недостижимых целей </w:t>
      </w:r>
      <w:r w:rsidR="009A61D5" w:rsidRPr="004C5528">
        <w:rPr>
          <w:rFonts w:ascii="Times New Roman" w:hAnsi="Times New Roman" w:cs="Times New Roman"/>
          <w:sz w:val="26"/>
          <w:szCs w:val="26"/>
        </w:rPr>
        <w:t xml:space="preserve">нет, но есть взаимоисключающие критерии их достижения, которых следует избегать. </w:t>
      </w:r>
      <w:r w:rsidRPr="004C5528">
        <w:rPr>
          <w:rFonts w:ascii="Times New Roman" w:hAnsi="Times New Roman" w:cs="Times New Roman"/>
          <w:sz w:val="26"/>
          <w:szCs w:val="26"/>
        </w:rPr>
        <w:t>Возьмем за осно</w:t>
      </w:r>
      <w:r w:rsidR="009A61D5" w:rsidRPr="004C5528">
        <w:rPr>
          <w:rFonts w:ascii="Times New Roman" w:hAnsi="Times New Roman" w:cs="Times New Roman"/>
          <w:sz w:val="26"/>
          <w:szCs w:val="26"/>
        </w:rPr>
        <w:t>ву по</w:t>
      </w:r>
      <w:r w:rsidRPr="004C5528">
        <w:rPr>
          <w:rFonts w:ascii="Times New Roman" w:hAnsi="Times New Roman" w:cs="Times New Roman"/>
          <w:sz w:val="26"/>
          <w:szCs w:val="26"/>
        </w:rPr>
        <w:t xml:space="preserve">становки целей SMART. Само слово </w:t>
      </w:r>
      <w:proofErr w:type="spellStart"/>
      <w:r w:rsidRPr="004C5528">
        <w:rPr>
          <w:rFonts w:ascii="Times New Roman" w:hAnsi="Times New Roman" w:cs="Times New Roman"/>
          <w:sz w:val="26"/>
          <w:szCs w:val="26"/>
        </w:rPr>
        <w:t>sm</w:t>
      </w:r>
      <w:r w:rsidR="009A61D5" w:rsidRPr="004C5528">
        <w:rPr>
          <w:rFonts w:ascii="Times New Roman" w:hAnsi="Times New Roman" w:cs="Times New Roman"/>
          <w:sz w:val="26"/>
          <w:szCs w:val="26"/>
        </w:rPr>
        <w:t>art</w:t>
      </w:r>
      <w:proofErr w:type="spellEnd"/>
      <w:r w:rsidR="009A61D5" w:rsidRPr="004C5528">
        <w:rPr>
          <w:rFonts w:ascii="Times New Roman" w:hAnsi="Times New Roman" w:cs="Times New Roman"/>
          <w:sz w:val="26"/>
          <w:szCs w:val="26"/>
        </w:rPr>
        <w:t xml:space="preserve"> в переводе на русский озна</w:t>
      </w:r>
      <w:r w:rsidRPr="004C5528">
        <w:rPr>
          <w:rFonts w:ascii="Times New Roman" w:hAnsi="Times New Roman" w:cs="Times New Roman"/>
          <w:sz w:val="26"/>
          <w:szCs w:val="26"/>
        </w:rPr>
        <w:t>чает «умный», а результаты работы должны быть:</w:t>
      </w:r>
    </w:p>
    <w:p w:rsidR="004F2756" w:rsidRPr="004C5528" w:rsidRDefault="004F2756" w:rsidP="004C5528">
      <w:pPr>
        <w:pStyle w:val="a6"/>
        <w:numPr>
          <w:ilvl w:val="0"/>
          <w:numId w:val="11"/>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sz w:val="26"/>
          <w:szCs w:val="26"/>
        </w:rPr>
        <w:t>конкретными (</w:t>
      </w:r>
      <w:proofErr w:type="spellStart"/>
      <w:r w:rsidRPr="004C5528">
        <w:rPr>
          <w:rFonts w:ascii="Times New Roman" w:hAnsi="Times New Roman" w:cs="Times New Roman"/>
          <w:sz w:val="26"/>
          <w:szCs w:val="26"/>
        </w:rPr>
        <w:t>specific</w:t>
      </w:r>
      <w:proofErr w:type="spellEnd"/>
      <w:r w:rsidRPr="004C5528">
        <w:rPr>
          <w:rFonts w:ascii="Times New Roman" w:hAnsi="Times New Roman" w:cs="Times New Roman"/>
          <w:sz w:val="26"/>
          <w:szCs w:val="26"/>
        </w:rPr>
        <w:t>),</w:t>
      </w:r>
    </w:p>
    <w:p w:rsidR="004F2756" w:rsidRPr="004C5528" w:rsidRDefault="004F2756" w:rsidP="004C5528">
      <w:pPr>
        <w:pStyle w:val="a6"/>
        <w:numPr>
          <w:ilvl w:val="0"/>
          <w:numId w:val="11"/>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sz w:val="26"/>
          <w:szCs w:val="26"/>
        </w:rPr>
        <w:lastRenderedPageBreak/>
        <w:t>измеримыми (</w:t>
      </w:r>
      <w:proofErr w:type="spellStart"/>
      <w:r w:rsidRPr="004C5528">
        <w:rPr>
          <w:rFonts w:ascii="Times New Roman" w:hAnsi="Times New Roman" w:cs="Times New Roman"/>
          <w:sz w:val="26"/>
          <w:szCs w:val="26"/>
        </w:rPr>
        <w:t>measurable</w:t>
      </w:r>
      <w:proofErr w:type="spellEnd"/>
      <w:r w:rsidRPr="004C5528">
        <w:rPr>
          <w:rFonts w:ascii="Times New Roman" w:hAnsi="Times New Roman" w:cs="Times New Roman"/>
          <w:sz w:val="26"/>
          <w:szCs w:val="26"/>
        </w:rPr>
        <w:t>),</w:t>
      </w:r>
    </w:p>
    <w:p w:rsidR="004F2756" w:rsidRPr="004C5528" w:rsidRDefault="004F2756" w:rsidP="004C5528">
      <w:pPr>
        <w:pStyle w:val="a6"/>
        <w:numPr>
          <w:ilvl w:val="0"/>
          <w:numId w:val="11"/>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sz w:val="26"/>
          <w:szCs w:val="26"/>
        </w:rPr>
        <w:t>достижимыми (</w:t>
      </w:r>
      <w:proofErr w:type="spellStart"/>
      <w:r w:rsidRPr="004C5528">
        <w:rPr>
          <w:rFonts w:ascii="Times New Roman" w:hAnsi="Times New Roman" w:cs="Times New Roman"/>
          <w:sz w:val="26"/>
          <w:szCs w:val="26"/>
        </w:rPr>
        <w:t>attainable</w:t>
      </w:r>
      <w:proofErr w:type="spellEnd"/>
      <w:r w:rsidRPr="004C5528">
        <w:rPr>
          <w:rFonts w:ascii="Times New Roman" w:hAnsi="Times New Roman" w:cs="Times New Roman"/>
          <w:sz w:val="26"/>
          <w:szCs w:val="26"/>
        </w:rPr>
        <w:t>),</w:t>
      </w:r>
    </w:p>
    <w:p w:rsidR="004F2756" w:rsidRPr="004C5528" w:rsidRDefault="004F2756" w:rsidP="004C5528">
      <w:pPr>
        <w:pStyle w:val="a6"/>
        <w:numPr>
          <w:ilvl w:val="0"/>
          <w:numId w:val="11"/>
        </w:numPr>
        <w:spacing w:line="360" w:lineRule="auto"/>
        <w:ind w:left="0" w:firstLine="851"/>
        <w:jc w:val="both"/>
        <w:rPr>
          <w:rFonts w:ascii="Times New Roman" w:hAnsi="Times New Roman" w:cs="Times New Roman"/>
          <w:sz w:val="26"/>
          <w:szCs w:val="26"/>
        </w:rPr>
      </w:pPr>
      <w:r w:rsidRPr="004C5528">
        <w:rPr>
          <w:rFonts w:ascii="Times New Roman" w:hAnsi="Times New Roman" w:cs="Times New Roman"/>
          <w:sz w:val="26"/>
          <w:szCs w:val="26"/>
        </w:rPr>
        <w:t>значимыми (</w:t>
      </w:r>
      <w:proofErr w:type="spellStart"/>
      <w:r w:rsidRPr="004C5528">
        <w:rPr>
          <w:rFonts w:ascii="Times New Roman" w:hAnsi="Times New Roman" w:cs="Times New Roman"/>
          <w:sz w:val="26"/>
          <w:szCs w:val="26"/>
        </w:rPr>
        <w:t>relevant</w:t>
      </w:r>
      <w:proofErr w:type="spellEnd"/>
      <w:r w:rsidRPr="004C5528">
        <w:rPr>
          <w:rFonts w:ascii="Times New Roman" w:hAnsi="Times New Roman" w:cs="Times New Roman"/>
          <w:sz w:val="26"/>
          <w:szCs w:val="26"/>
        </w:rPr>
        <w:t>),</w:t>
      </w:r>
    </w:p>
    <w:p w:rsidR="00F322B4" w:rsidRPr="004C5528" w:rsidRDefault="004F2756" w:rsidP="004C5528">
      <w:pPr>
        <w:pStyle w:val="a6"/>
        <w:numPr>
          <w:ilvl w:val="0"/>
          <w:numId w:val="11"/>
        </w:numPr>
        <w:spacing w:line="360" w:lineRule="auto"/>
        <w:ind w:left="0" w:firstLine="851"/>
        <w:jc w:val="both"/>
        <w:rPr>
          <w:rFonts w:ascii="Times New Roman" w:hAnsi="Times New Roman" w:cs="Times New Roman"/>
          <w:sz w:val="26"/>
          <w:szCs w:val="26"/>
        </w:rPr>
      </w:pPr>
      <w:proofErr w:type="gramStart"/>
      <w:r w:rsidRPr="004C5528">
        <w:rPr>
          <w:rFonts w:ascii="Times New Roman" w:hAnsi="Times New Roman" w:cs="Times New Roman"/>
          <w:sz w:val="26"/>
          <w:szCs w:val="26"/>
        </w:rPr>
        <w:t>соотносимыми</w:t>
      </w:r>
      <w:proofErr w:type="gramEnd"/>
      <w:r w:rsidRPr="004C5528">
        <w:rPr>
          <w:rFonts w:ascii="Times New Roman" w:hAnsi="Times New Roman" w:cs="Times New Roman"/>
          <w:sz w:val="26"/>
          <w:szCs w:val="26"/>
        </w:rPr>
        <w:t xml:space="preserve"> с ко</w:t>
      </w:r>
      <w:r w:rsidR="00F322B4" w:rsidRPr="004C5528">
        <w:rPr>
          <w:rFonts w:ascii="Times New Roman" w:hAnsi="Times New Roman" w:cs="Times New Roman"/>
          <w:sz w:val="26"/>
          <w:szCs w:val="26"/>
        </w:rPr>
        <w:t>нкретным сроком (</w:t>
      </w:r>
      <w:proofErr w:type="spellStart"/>
      <w:r w:rsidR="00F322B4" w:rsidRPr="004C5528">
        <w:rPr>
          <w:rFonts w:ascii="Times New Roman" w:hAnsi="Times New Roman" w:cs="Times New Roman"/>
          <w:sz w:val="26"/>
          <w:szCs w:val="26"/>
        </w:rPr>
        <w:t>time-bounded</w:t>
      </w:r>
      <w:proofErr w:type="spellEnd"/>
      <w:r w:rsidR="00F322B4" w:rsidRPr="004C5528">
        <w:rPr>
          <w:rFonts w:ascii="Times New Roman" w:hAnsi="Times New Roman" w:cs="Times New Roman"/>
          <w:sz w:val="26"/>
          <w:szCs w:val="26"/>
        </w:rPr>
        <w:t>).</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Таким образом, правильная по</w:t>
      </w:r>
      <w:r w:rsidR="009A61D5" w:rsidRPr="004C5528">
        <w:rPr>
          <w:rFonts w:ascii="Times New Roman" w:hAnsi="Times New Roman" w:cs="Times New Roman"/>
          <w:sz w:val="26"/>
          <w:szCs w:val="26"/>
        </w:rPr>
        <w:t xml:space="preserve">становка цели означает, что она </w:t>
      </w:r>
      <w:r w:rsidRPr="004C5528">
        <w:rPr>
          <w:rFonts w:ascii="Times New Roman" w:hAnsi="Times New Roman" w:cs="Times New Roman"/>
          <w:sz w:val="26"/>
          <w:szCs w:val="26"/>
        </w:rPr>
        <w:t>также конкретна, измерима, дости</w:t>
      </w:r>
      <w:r w:rsidR="009A61D5" w:rsidRPr="004C5528">
        <w:rPr>
          <w:rFonts w:ascii="Times New Roman" w:hAnsi="Times New Roman" w:cs="Times New Roman"/>
          <w:sz w:val="26"/>
          <w:szCs w:val="26"/>
        </w:rPr>
        <w:t>жима, значима и должна быть до</w:t>
      </w:r>
      <w:r w:rsidRPr="004C5528">
        <w:rPr>
          <w:rFonts w:ascii="Times New Roman" w:hAnsi="Times New Roman" w:cs="Times New Roman"/>
          <w:sz w:val="26"/>
          <w:szCs w:val="26"/>
        </w:rPr>
        <w:t>стигнута к конкретному сроку.</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Рассмотрим каждый критерий цели.</w:t>
      </w:r>
    </w:p>
    <w:p w:rsidR="004C5528" w:rsidRPr="004C5528" w:rsidRDefault="004F2756" w:rsidP="004C5528">
      <w:pPr>
        <w:spacing w:line="360" w:lineRule="auto"/>
        <w:ind w:firstLine="851"/>
        <w:jc w:val="both"/>
        <w:rPr>
          <w:rFonts w:ascii="Times New Roman" w:hAnsi="Times New Roman" w:cs="Times New Roman"/>
          <w:i/>
          <w:sz w:val="26"/>
          <w:szCs w:val="26"/>
          <w:u w:val="single"/>
          <w:lang w:val="ru-RU"/>
        </w:rPr>
      </w:pPr>
      <w:r w:rsidRPr="004C5528">
        <w:rPr>
          <w:rFonts w:ascii="Times New Roman" w:hAnsi="Times New Roman" w:cs="Times New Roman"/>
          <w:i/>
          <w:sz w:val="26"/>
          <w:szCs w:val="26"/>
          <w:u w:val="single"/>
        </w:rPr>
        <w:t>Конкретная и позитив</w:t>
      </w:r>
      <w:r w:rsidR="004C5528" w:rsidRPr="004C5528">
        <w:rPr>
          <w:rFonts w:ascii="Times New Roman" w:hAnsi="Times New Roman" w:cs="Times New Roman"/>
          <w:i/>
          <w:sz w:val="26"/>
          <w:szCs w:val="26"/>
          <w:u w:val="single"/>
        </w:rPr>
        <w:t>но сформулированная цель</w:t>
      </w:r>
      <w:r w:rsidR="004C5528" w:rsidRPr="004C5528">
        <w:rPr>
          <w:rFonts w:ascii="Times New Roman" w:hAnsi="Times New Roman" w:cs="Times New Roman"/>
          <w:i/>
          <w:sz w:val="26"/>
          <w:szCs w:val="26"/>
          <w:u w:val="single"/>
          <w:lang w:val="ru-RU"/>
        </w:rPr>
        <w:t>.</w:t>
      </w:r>
    </w:p>
    <w:p w:rsidR="004F2756" w:rsidRPr="004C5528" w:rsidRDefault="004F2756"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Неправильно: «Сделай мне маке</w:t>
      </w:r>
      <w:r w:rsidR="009A61D5" w:rsidRPr="004C5528">
        <w:rPr>
          <w:rFonts w:ascii="Times New Roman" w:hAnsi="Times New Roman" w:cs="Times New Roman"/>
          <w:sz w:val="26"/>
          <w:szCs w:val="26"/>
        </w:rPr>
        <w:t xml:space="preserve">т обложки, только не </w:t>
      </w:r>
      <w:proofErr w:type="gramStart"/>
      <w:r w:rsidR="009A61D5" w:rsidRPr="004C5528">
        <w:rPr>
          <w:rFonts w:ascii="Times New Roman" w:hAnsi="Times New Roman" w:cs="Times New Roman"/>
          <w:sz w:val="26"/>
          <w:szCs w:val="26"/>
        </w:rPr>
        <w:t>красное</w:t>
      </w:r>
      <w:proofErr w:type="gramEnd"/>
      <w:r w:rsidR="009A61D5" w:rsidRPr="004C5528">
        <w:rPr>
          <w:rFonts w:ascii="Times New Roman" w:hAnsi="Times New Roman" w:cs="Times New Roman"/>
          <w:sz w:val="26"/>
          <w:szCs w:val="26"/>
        </w:rPr>
        <w:t xml:space="preserve"> на </w:t>
      </w:r>
      <w:r w:rsidRPr="004C5528">
        <w:rPr>
          <w:rFonts w:ascii="Times New Roman" w:hAnsi="Times New Roman" w:cs="Times New Roman"/>
          <w:sz w:val="26"/>
          <w:szCs w:val="26"/>
        </w:rPr>
        <w:t>черном».</w:t>
      </w:r>
    </w:p>
    <w:p w:rsidR="009A61D5" w:rsidRPr="004C5528" w:rsidRDefault="004F2756"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Правильно: «Сделай три вариа</w:t>
      </w:r>
      <w:r w:rsidR="009A61D5" w:rsidRPr="004C5528">
        <w:rPr>
          <w:rFonts w:ascii="Times New Roman" w:hAnsi="Times New Roman" w:cs="Times New Roman"/>
          <w:sz w:val="26"/>
          <w:szCs w:val="26"/>
        </w:rPr>
        <w:t>нта макета по шаблону</w:t>
      </w:r>
      <w:proofErr w:type="gramStart"/>
      <w:r w:rsidR="009A61D5" w:rsidRPr="004C5528">
        <w:rPr>
          <w:rFonts w:ascii="Times New Roman" w:hAnsi="Times New Roman" w:cs="Times New Roman"/>
          <w:sz w:val="26"/>
          <w:szCs w:val="26"/>
        </w:rPr>
        <w:t xml:space="preserve"> А</w:t>
      </w:r>
      <w:proofErr w:type="gramEnd"/>
      <w:r w:rsidR="009A61D5" w:rsidRPr="004C5528">
        <w:rPr>
          <w:rFonts w:ascii="Times New Roman" w:hAnsi="Times New Roman" w:cs="Times New Roman"/>
          <w:sz w:val="26"/>
          <w:szCs w:val="26"/>
        </w:rPr>
        <w:t xml:space="preserve">». Негативно </w:t>
      </w:r>
      <w:r w:rsidRPr="004C5528">
        <w:rPr>
          <w:rFonts w:ascii="Times New Roman" w:hAnsi="Times New Roman" w:cs="Times New Roman"/>
          <w:sz w:val="26"/>
          <w:szCs w:val="26"/>
        </w:rPr>
        <w:t>сформулированная цель «не дел</w:t>
      </w:r>
      <w:r w:rsidR="009A61D5" w:rsidRPr="004C5528">
        <w:rPr>
          <w:rFonts w:ascii="Times New Roman" w:hAnsi="Times New Roman" w:cs="Times New Roman"/>
          <w:sz w:val="26"/>
          <w:szCs w:val="26"/>
        </w:rPr>
        <w:t xml:space="preserve">ай» указывает на то, чего нужно </w:t>
      </w:r>
      <w:r w:rsidRPr="004C5528">
        <w:rPr>
          <w:rFonts w:ascii="Times New Roman" w:hAnsi="Times New Roman" w:cs="Times New Roman"/>
          <w:sz w:val="26"/>
          <w:szCs w:val="26"/>
        </w:rPr>
        <w:t>избежать, а не на то, чего нужно д</w:t>
      </w:r>
      <w:r w:rsidR="009A61D5" w:rsidRPr="004C5528">
        <w:rPr>
          <w:rFonts w:ascii="Times New Roman" w:hAnsi="Times New Roman" w:cs="Times New Roman"/>
          <w:sz w:val="26"/>
          <w:szCs w:val="26"/>
        </w:rPr>
        <w:t>остичь. Подсознание не восприни</w:t>
      </w:r>
      <w:r w:rsidRPr="004C5528">
        <w:rPr>
          <w:rFonts w:ascii="Times New Roman" w:hAnsi="Times New Roman" w:cs="Times New Roman"/>
          <w:sz w:val="26"/>
          <w:szCs w:val="26"/>
        </w:rPr>
        <w:t>мает частицу «не», а слышит команд</w:t>
      </w:r>
      <w:r w:rsidR="009A61D5" w:rsidRPr="004C5528">
        <w:rPr>
          <w:rFonts w:ascii="Times New Roman" w:hAnsi="Times New Roman" w:cs="Times New Roman"/>
          <w:sz w:val="26"/>
          <w:szCs w:val="26"/>
        </w:rPr>
        <w:t xml:space="preserve">у «красное на </w:t>
      </w:r>
      <w:proofErr w:type="gramStart"/>
      <w:r w:rsidR="009A61D5" w:rsidRPr="004C5528">
        <w:rPr>
          <w:rFonts w:ascii="Times New Roman" w:hAnsi="Times New Roman" w:cs="Times New Roman"/>
          <w:sz w:val="26"/>
          <w:szCs w:val="26"/>
        </w:rPr>
        <w:t>черном</w:t>
      </w:r>
      <w:proofErr w:type="gramEnd"/>
      <w:r w:rsidR="009A61D5" w:rsidRPr="004C5528">
        <w:rPr>
          <w:rFonts w:ascii="Times New Roman" w:hAnsi="Times New Roman" w:cs="Times New Roman"/>
          <w:sz w:val="26"/>
          <w:szCs w:val="26"/>
        </w:rPr>
        <w:t xml:space="preserve">», поэтому, </w:t>
      </w:r>
      <w:r w:rsidRPr="004C5528">
        <w:rPr>
          <w:rFonts w:ascii="Times New Roman" w:hAnsi="Times New Roman" w:cs="Times New Roman"/>
          <w:sz w:val="26"/>
          <w:szCs w:val="26"/>
        </w:rPr>
        <w:t>формулируя цель по принципу «не де</w:t>
      </w:r>
      <w:r w:rsidR="009A61D5" w:rsidRPr="004C5528">
        <w:rPr>
          <w:rFonts w:ascii="Times New Roman" w:hAnsi="Times New Roman" w:cs="Times New Roman"/>
          <w:sz w:val="26"/>
          <w:szCs w:val="26"/>
        </w:rPr>
        <w:t>лай так», вы как наставник рис</w:t>
      </w:r>
      <w:r w:rsidRPr="004C5528">
        <w:rPr>
          <w:rFonts w:ascii="Times New Roman" w:hAnsi="Times New Roman" w:cs="Times New Roman"/>
          <w:sz w:val="26"/>
          <w:szCs w:val="26"/>
        </w:rPr>
        <w:t>куете получить прямо противоположный результат.</w:t>
      </w:r>
    </w:p>
    <w:p w:rsidR="009A61D5" w:rsidRPr="004C5528" w:rsidRDefault="009A61D5" w:rsidP="004C5528">
      <w:pPr>
        <w:spacing w:line="360" w:lineRule="auto"/>
        <w:ind w:firstLine="851"/>
        <w:jc w:val="both"/>
        <w:rPr>
          <w:rFonts w:ascii="Times New Roman" w:hAnsi="Times New Roman" w:cs="Times New Roman"/>
          <w:i/>
          <w:sz w:val="26"/>
          <w:szCs w:val="26"/>
          <w:u w:val="single"/>
        </w:rPr>
      </w:pPr>
      <w:r w:rsidRPr="004C5528">
        <w:rPr>
          <w:rFonts w:ascii="Times New Roman" w:hAnsi="Times New Roman" w:cs="Times New Roman"/>
          <w:i/>
          <w:sz w:val="26"/>
          <w:szCs w:val="26"/>
          <w:u w:val="single"/>
        </w:rPr>
        <w:t>Измеримая цель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Как измерить цель? Она должна быть выражена в штуках, в листах, в процентах, в рублях и т. д. Например, «три макета по шаблону</w:t>
      </w:r>
      <w:proofErr w:type="gramStart"/>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А</w:t>
      </w:r>
      <w:proofErr w:type="gramEnd"/>
      <w:r w:rsidRPr="004C5528">
        <w:rPr>
          <w:rFonts w:ascii="Times New Roman" w:hAnsi="Times New Roman" w:cs="Times New Roman"/>
          <w:sz w:val="26"/>
          <w:szCs w:val="26"/>
        </w:rPr>
        <w:t>» — это пример верно сформулированных критериев, указание на то, что и как делать.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Неправильно: «Копай от забора и до обеда».</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Правильно: «Каждый день вы должны провести переговоры с тремя клиентами».</w:t>
      </w:r>
    </w:p>
    <w:p w:rsidR="009A61D5" w:rsidRPr="004C5528" w:rsidRDefault="009A61D5" w:rsidP="004C5528">
      <w:pPr>
        <w:spacing w:line="360" w:lineRule="auto"/>
        <w:ind w:firstLine="851"/>
        <w:jc w:val="both"/>
        <w:rPr>
          <w:rFonts w:ascii="Times New Roman" w:hAnsi="Times New Roman" w:cs="Times New Roman"/>
          <w:i/>
          <w:sz w:val="26"/>
          <w:szCs w:val="26"/>
          <w:u w:val="single"/>
        </w:rPr>
      </w:pPr>
      <w:r w:rsidRPr="004C5528">
        <w:rPr>
          <w:rFonts w:ascii="Times New Roman" w:hAnsi="Times New Roman" w:cs="Times New Roman"/>
          <w:i/>
          <w:sz w:val="26"/>
          <w:szCs w:val="26"/>
          <w:u w:val="single"/>
        </w:rPr>
        <w:t>Достижимая цель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Сам наставник при постановке цели должен быть уверен, что она достижима и речь не идет о вере в удачу или чудо. Цель должна быть не слишком простой, иначе не будет мотивации для ее достижения, в то же время слишком сложная цель может напугать неуверенного обучаемого. Она должна подходить под описание «трудно, но выполнимо», бросать вызов </w:t>
      </w:r>
      <w:proofErr w:type="gramStart"/>
      <w:r w:rsidRPr="004C5528">
        <w:rPr>
          <w:rFonts w:ascii="Times New Roman" w:hAnsi="Times New Roman" w:cs="Times New Roman"/>
          <w:sz w:val="26"/>
          <w:szCs w:val="26"/>
        </w:rPr>
        <w:t>обучаемому</w:t>
      </w:r>
      <w:proofErr w:type="gramEnd"/>
      <w:r w:rsidRPr="004C5528">
        <w:rPr>
          <w:rFonts w:ascii="Times New Roman" w:hAnsi="Times New Roman" w:cs="Times New Roman"/>
          <w:sz w:val="26"/>
          <w:szCs w:val="26"/>
        </w:rPr>
        <w:t xml:space="preserve"> (</w:t>
      </w:r>
      <w:proofErr w:type="spellStart"/>
      <w:r w:rsidRPr="004C5528">
        <w:rPr>
          <w:rFonts w:ascii="Times New Roman" w:hAnsi="Times New Roman" w:cs="Times New Roman"/>
          <w:sz w:val="26"/>
          <w:szCs w:val="26"/>
        </w:rPr>
        <w:t>challenge</w:t>
      </w:r>
      <w:proofErr w:type="spellEnd"/>
      <w:r w:rsidRPr="004C5528">
        <w:rPr>
          <w:rFonts w:ascii="Times New Roman" w:hAnsi="Times New Roman" w:cs="Times New Roman"/>
          <w:sz w:val="26"/>
          <w:szCs w:val="26"/>
        </w:rPr>
        <w:t>). То есть ее следует ставить с учетом индивидуальных особенностей, чуть ниже предела возможностей обучаемого. Уровень сложности будет постепенно повышаться.</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Неправильно: дать неопытному работнику слишком сложную задачу.</w:t>
      </w:r>
    </w:p>
    <w:p w:rsidR="009A61D5" w:rsidRPr="004C5528" w:rsidRDefault="009A61D5" w:rsidP="004C5528">
      <w:pPr>
        <w:spacing w:line="360" w:lineRule="auto"/>
        <w:ind w:firstLine="851"/>
        <w:jc w:val="both"/>
        <w:rPr>
          <w:rFonts w:ascii="Times New Roman" w:hAnsi="Times New Roman" w:cs="Times New Roman"/>
          <w:i/>
          <w:sz w:val="26"/>
          <w:szCs w:val="26"/>
        </w:rPr>
      </w:pPr>
      <w:r w:rsidRPr="004C5528">
        <w:rPr>
          <w:rFonts w:ascii="Times New Roman" w:hAnsi="Times New Roman" w:cs="Times New Roman"/>
          <w:sz w:val="26"/>
          <w:szCs w:val="26"/>
        </w:rPr>
        <w:t xml:space="preserve">Правильно: дать задачу чуть сложнее, чем </w:t>
      </w:r>
      <w:proofErr w:type="gramStart"/>
      <w:r w:rsidRPr="004C5528">
        <w:rPr>
          <w:rFonts w:ascii="Times New Roman" w:hAnsi="Times New Roman" w:cs="Times New Roman"/>
          <w:sz w:val="26"/>
          <w:szCs w:val="26"/>
        </w:rPr>
        <w:t>обучаемому</w:t>
      </w:r>
      <w:proofErr w:type="gramEnd"/>
      <w:r w:rsidRPr="004C5528">
        <w:rPr>
          <w:rFonts w:ascii="Times New Roman" w:hAnsi="Times New Roman" w:cs="Times New Roman"/>
          <w:sz w:val="26"/>
          <w:szCs w:val="26"/>
        </w:rPr>
        <w:t xml:space="preserve"> уже приходилось решать.</w:t>
      </w:r>
    </w:p>
    <w:p w:rsidR="009A61D5" w:rsidRPr="004C5528" w:rsidRDefault="009A61D5" w:rsidP="004C5528">
      <w:pPr>
        <w:spacing w:line="360" w:lineRule="auto"/>
        <w:ind w:firstLine="851"/>
        <w:jc w:val="both"/>
        <w:rPr>
          <w:rFonts w:ascii="Times New Roman" w:hAnsi="Times New Roman" w:cs="Times New Roman"/>
          <w:i/>
          <w:sz w:val="26"/>
          <w:szCs w:val="26"/>
        </w:rPr>
      </w:pPr>
      <w:r w:rsidRPr="004C5528">
        <w:rPr>
          <w:rFonts w:ascii="Times New Roman" w:hAnsi="Times New Roman" w:cs="Times New Roman"/>
          <w:i/>
          <w:sz w:val="26"/>
          <w:szCs w:val="26"/>
          <w:u w:val="single"/>
        </w:rPr>
        <w:t>Цель, соотносимая с конкретным сроком</w:t>
      </w:r>
      <w:r w:rsidRPr="004C5528">
        <w:rPr>
          <w:rFonts w:ascii="Times New Roman" w:hAnsi="Times New Roman" w:cs="Times New Roman"/>
          <w:i/>
          <w:sz w:val="26"/>
          <w:szCs w:val="26"/>
        </w:rPr>
        <w:t>.</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lastRenderedPageBreak/>
        <w:t>Неправильно: «Сделай макет, ну, давай к концу месяца».</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Правильно: «Сделай макет к 20 августа».</w:t>
      </w:r>
    </w:p>
    <w:p w:rsidR="009A61D5" w:rsidRPr="004C5528" w:rsidRDefault="009A61D5" w:rsidP="004C5528">
      <w:pPr>
        <w:spacing w:line="360" w:lineRule="auto"/>
        <w:ind w:firstLine="851"/>
        <w:jc w:val="both"/>
        <w:rPr>
          <w:rFonts w:ascii="Times New Roman" w:hAnsi="Times New Roman" w:cs="Times New Roman"/>
          <w:i/>
          <w:sz w:val="26"/>
          <w:szCs w:val="26"/>
          <w:u w:val="single"/>
        </w:rPr>
      </w:pPr>
      <w:r w:rsidRPr="004C5528">
        <w:rPr>
          <w:rFonts w:ascii="Times New Roman" w:hAnsi="Times New Roman" w:cs="Times New Roman"/>
          <w:i/>
          <w:sz w:val="26"/>
          <w:szCs w:val="26"/>
          <w:u w:val="single"/>
        </w:rPr>
        <w:t>Значимая цель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Цель должна мотивировать </w:t>
      </w:r>
      <w:proofErr w:type="gramStart"/>
      <w:r w:rsidRPr="004C5528">
        <w:rPr>
          <w:rFonts w:ascii="Times New Roman" w:hAnsi="Times New Roman" w:cs="Times New Roman"/>
          <w:sz w:val="26"/>
          <w:szCs w:val="26"/>
        </w:rPr>
        <w:t>обучаемого</w:t>
      </w:r>
      <w:proofErr w:type="gramEnd"/>
      <w:r w:rsidRPr="004C5528">
        <w:rPr>
          <w:rFonts w:ascii="Times New Roman" w:hAnsi="Times New Roman" w:cs="Times New Roman"/>
          <w:sz w:val="26"/>
          <w:szCs w:val="26"/>
        </w:rPr>
        <w:t>. Нужно сформулировать ее так, чтобы цель стала его собственной. Наставник, как правило, не может прямо указывать, командовать, в его распоряжении только приемы нематериальной мотивации.</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Неправильно: «Сделай этот макет, он мне нужен».</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Правильно: «Сделаешь этот макет, и у тебя будет возможность заявить о себе в команде наших дизайнеров».</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Ошибка. Наставник неправильно формулирует цель для </w:t>
      </w:r>
      <w:proofErr w:type="gramStart"/>
      <w:r w:rsidRPr="004C5528">
        <w:rPr>
          <w:rFonts w:ascii="Times New Roman" w:hAnsi="Times New Roman" w:cs="Times New Roman"/>
          <w:sz w:val="26"/>
          <w:szCs w:val="26"/>
        </w:rPr>
        <w:t>обучаемого</w:t>
      </w:r>
      <w:proofErr w:type="gramEnd"/>
      <w:r w:rsidRPr="004C5528">
        <w:rPr>
          <w:rFonts w:ascii="Times New Roman" w:hAnsi="Times New Roman" w:cs="Times New Roman"/>
          <w:sz w:val="26"/>
          <w:szCs w:val="26"/>
        </w:rPr>
        <w:t>.</w:t>
      </w:r>
    </w:p>
    <w:p w:rsidR="002F5D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Правило. Соотносите цель с критериями SMART</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Как направлять подопечного в процессе обучения</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Содержание и порядок вопросов позволяют наставнику активно</w:t>
      </w:r>
      <w:r w:rsidRPr="004C5528">
        <w:rPr>
          <w:rFonts w:ascii="Times New Roman" w:hAnsi="Times New Roman" w:cs="Times New Roman"/>
          <w:sz w:val="26"/>
          <w:szCs w:val="26"/>
        </w:rPr>
        <w:br/>
        <w:t>управлять диалогом. Необязательно использовать все, наставнику</w:t>
      </w:r>
      <w:r w:rsidRPr="004C5528">
        <w:rPr>
          <w:rFonts w:ascii="Times New Roman" w:hAnsi="Times New Roman" w:cs="Times New Roman"/>
          <w:sz w:val="26"/>
          <w:szCs w:val="26"/>
        </w:rPr>
        <w:br/>
        <w:t>следует выбрать три-пять ключевых вопросов по своему усмотрению</w:t>
      </w:r>
    </w:p>
    <w:tbl>
      <w:tblPr>
        <w:tblW w:w="0" w:type="auto"/>
        <w:tblLayout w:type="fixed"/>
        <w:tblCellMar>
          <w:left w:w="10" w:type="dxa"/>
          <w:right w:w="10" w:type="dxa"/>
        </w:tblCellMar>
        <w:tblLook w:val="0000" w:firstRow="0" w:lastRow="0" w:firstColumn="0" w:lastColumn="0" w:noHBand="0" w:noVBand="0"/>
      </w:tblPr>
      <w:tblGrid>
        <w:gridCol w:w="2189"/>
        <w:gridCol w:w="4114"/>
        <w:gridCol w:w="2990"/>
      </w:tblGrid>
      <w:tr w:rsidR="009A61D5" w:rsidRPr="004C5528" w:rsidTr="009A61D5">
        <w:trPr>
          <w:trHeight w:val="461"/>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360" w:lineRule="auto"/>
              <w:ind w:firstLine="851"/>
              <w:jc w:val="both"/>
              <w:rPr>
                <w:rFonts w:ascii="Times New Roman" w:eastAsia="Batang" w:hAnsi="Times New Roman" w:cs="Times New Roman"/>
                <w:b/>
                <w:bCs/>
                <w:spacing w:val="1"/>
                <w:sz w:val="26"/>
                <w:szCs w:val="26"/>
              </w:rPr>
            </w:pPr>
            <w:r w:rsidRPr="004C5528">
              <w:rPr>
                <w:rFonts w:ascii="Times New Roman" w:eastAsia="Batang" w:hAnsi="Times New Roman" w:cs="Times New Roman"/>
                <w:b/>
                <w:bCs/>
                <w:spacing w:val="1"/>
                <w:sz w:val="26"/>
                <w:szCs w:val="26"/>
              </w:rPr>
              <w:t>Этап</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360" w:lineRule="auto"/>
              <w:ind w:firstLine="851"/>
              <w:jc w:val="both"/>
              <w:rPr>
                <w:rFonts w:ascii="Times New Roman" w:eastAsia="Batang" w:hAnsi="Times New Roman" w:cs="Times New Roman"/>
                <w:b/>
                <w:bCs/>
                <w:spacing w:val="1"/>
                <w:sz w:val="26"/>
                <w:szCs w:val="26"/>
              </w:rPr>
            </w:pPr>
            <w:r w:rsidRPr="004C5528">
              <w:rPr>
                <w:rFonts w:ascii="Times New Roman" w:eastAsia="Batang" w:hAnsi="Times New Roman" w:cs="Times New Roman"/>
                <w:b/>
                <w:bCs/>
                <w:spacing w:val="1"/>
                <w:sz w:val="26"/>
                <w:szCs w:val="26"/>
              </w:rPr>
              <w:t>Пример вопроса</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360" w:lineRule="auto"/>
              <w:ind w:firstLine="851"/>
              <w:jc w:val="both"/>
              <w:rPr>
                <w:rFonts w:ascii="Times New Roman" w:eastAsia="Batang" w:hAnsi="Times New Roman" w:cs="Times New Roman"/>
                <w:b/>
                <w:bCs/>
                <w:spacing w:val="1"/>
                <w:sz w:val="26"/>
                <w:szCs w:val="26"/>
              </w:rPr>
            </w:pPr>
            <w:r w:rsidRPr="004C5528">
              <w:rPr>
                <w:rFonts w:ascii="Times New Roman" w:eastAsia="Batang" w:hAnsi="Times New Roman" w:cs="Times New Roman"/>
                <w:b/>
                <w:bCs/>
                <w:spacing w:val="1"/>
                <w:sz w:val="26"/>
                <w:szCs w:val="26"/>
              </w:rPr>
              <w:t>Польза вопроса</w:t>
            </w:r>
          </w:p>
        </w:tc>
      </w:tr>
      <w:tr w:rsidR="009A61D5" w:rsidRPr="004C5528" w:rsidTr="004C5528">
        <w:trPr>
          <w:trHeight w:val="1628"/>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1. Осознание ситуации и имеющихся ре</w:t>
            </w:r>
            <w:r w:rsidRPr="004C5528">
              <w:rPr>
                <w:rFonts w:ascii="Times New Roman" w:eastAsia="Batang" w:hAnsi="Times New Roman" w:cs="Times New Roman"/>
                <w:spacing w:val="5"/>
                <w:sz w:val="26"/>
                <w:szCs w:val="26"/>
              </w:rPr>
              <w:softHyphen/>
              <w:t>сурсов</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От кого и чего зависит </w:t>
            </w:r>
            <w:r w:rsidR="00F322B4" w:rsidRPr="004C5528">
              <w:rPr>
                <w:rFonts w:ascii="Times New Roman" w:eastAsia="Batang" w:hAnsi="Times New Roman" w:cs="Times New Roman"/>
                <w:spacing w:val="5"/>
                <w:sz w:val="26"/>
                <w:szCs w:val="26"/>
              </w:rPr>
              <w:t>на дан</w:t>
            </w:r>
            <w:r w:rsidR="00F322B4" w:rsidRPr="004C5528">
              <w:rPr>
                <w:rFonts w:ascii="Times New Roman" w:eastAsia="Batang" w:hAnsi="Times New Roman" w:cs="Times New Roman"/>
                <w:spacing w:val="5"/>
                <w:sz w:val="26"/>
                <w:szCs w:val="26"/>
              </w:rPr>
              <w:softHyphen/>
              <w:t>ный момент развитие собы</w:t>
            </w:r>
            <w:r w:rsidRPr="004C5528">
              <w:rPr>
                <w:rFonts w:ascii="Times New Roman" w:eastAsia="Batang" w:hAnsi="Times New Roman" w:cs="Times New Roman"/>
                <w:spacing w:val="5"/>
                <w:sz w:val="26"/>
                <w:szCs w:val="26"/>
              </w:rPr>
              <w:t>тий?</w:t>
            </w:r>
          </w:p>
          <w:p w:rsidR="009A61D5" w:rsidRPr="004C5528" w:rsidRDefault="009A61D5"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На что именно, как и в какой степени влияете лично вы?</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F322B4"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Позволяет </w:t>
            </w:r>
            <w:proofErr w:type="gramStart"/>
            <w:r w:rsidRPr="004C5528">
              <w:rPr>
                <w:rFonts w:ascii="Times New Roman" w:eastAsia="Batang" w:hAnsi="Times New Roman" w:cs="Times New Roman"/>
                <w:spacing w:val="5"/>
                <w:sz w:val="26"/>
                <w:szCs w:val="26"/>
              </w:rPr>
              <w:t>обучаемому</w:t>
            </w:r>
            <w:proofErr w:type="gramEnd"/>
            <w:r w:rsidRPr="004C5528">
              <w:rPr>
                <w:rFonts w:ascii="Times New Roman" w:eastAsia="Batang" w:hAnsi="Times New Roman" w:cs="Times New Roman"/>
                <w:spacing w:val="5"/>
                <w:sz w:val="26"/>
                <w:szCs w:val="26"/>
              </w:rPr>
              <w:t xml:space="preserve"> осознать лич</w:t>
            </w:r>
            <w:r w:rsidR="009A61D5" w:rsidRPr="004C5528">
              <w:rPr>
                <w:rFonts w:ascii="Times New Roman" w:eastAsia="Batang" w:hAnsi="Times New Roman" w:cs="Times New Roman"/>
                <w:spacing w:val="5"/>
                <w:sz w:val="26"/>
                <w:szCs w:val="26"/>
              </w:rPr>
              <w:t>ную ответственность, обозначить зоны своей компетен</w:t>
            </w:r>
            <w:r w:rsidR="004C5528">
              <w:rPr>
                <w:rFonts w:ascii="Times New Roman" w:eastAsia="Batang" w:hAnsi="Times New Roman" w:cs="Times New Roman"/>
                <w:spacing w:val="5"/>
                <w:sz w:val="26"/>
                <w:szCs w:val="26"/>
              </w:rPr>
              <w:t>тно</w:t>
            </w:r>
            <w:r w:rsidR="009A61D5" w:rsidRPr="004C5528">
              <w:rPr>
                <w:rFonts w:ascii="Times New Roman" w:eastAsia="Batang" w:hAnsi="Times New Roman" w:cs="Times New Roman"/>
                <w:spacing w:val="5"/>
                <w:sz w:val="26"/>
                <w:szCs w:val="26"/>
              </w:rPr>
              <w:t>сти.</w:t>
            </w:r>
          </w:p>
        </w:tc>
      </w:tr>
      <w:tr w:rsidR="009A61D5" w:rsidRPr="004C5528" w:rsidTr="009A61D5">
        <w:trPr>
          <w:trHeight w:val="2755"/>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2. Осознание возможностей и препятствий</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numPr>
                <w:ilvl w:val="0"/>
                <w:numId w:val="5"/>
              </w:numPr>
              <w:tabs>
                <w:tab w:val="left" w:pos="469"/>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Что вы можете сделать, и какие возможны препятствия?</w:t>
            </w:r>
          </w:p>
          <w:p w:rsidR="009A61D5" w:rsidRPr="004C5528" w:rsidRDefault="009A61D5" w:rsidP="004C5528">
            <w:pPr>
              <w:numPr>
                <w:ilvl w:val="0"/>
                <w:numId w:val="5"/>
              </w:numPr>
              <w:tabs>
                <w:tab w:val="left" w:pos="47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Какие условия были бы иде</w:t>
            </w:r>
            <w:r w:rsidRPr="004C5528">
              <w:rPr>
                <w:rFonts w:ascii="Times New Roman" w:eastAsia="Batang" w:hAnsi="Times New Roman" w:cs="Times New Roman"/>
                <w:spacing w:val="5"/>
                <w:sz w:val="26"/>
                <w:szCs w:val="26"/>
              </w:rPr>
              <w:softHyphen/>
              <w:t>альны для достижения цели?</w:t>
            </w:r>
          </w:p>
          <w:p w:rsidR="009A61D5" w:rsidRPr="004C5528" w:rsidRDefault="009A61D5" w:rsidP="004C5528">
            <w:pPr>
              <w:numPr>
                <w:ilvl w:val="0"/>
                <w:numId w:val="5"/>
              </w:numPr>
              <w:tabs>
                <w:tab w:val="left" w:pos="47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Как вы можете повлиять на появление благоприятн</w:t>
            </w:r>
            <w:r w:rsidR="004C5528">
              <w:rPr>
                <w:rFonts w:ascii="Times New Roman" w:eastAsia="Batang" w:hAnsi="Times New Roman" w:cs="Times New Roman"/>
                <w:spacing w:val="5"/>
                <w:sz w:val="26"/>
                <w:szCs w:val="26"/>
              </w:rPr>
              <w:t>ых и нейтрализацию неблагоприят</w:t>
            </w:r>
            <w:r w:rsidRPr="004C5528">
              <w:rPr>
                <w:rFonts w:ascii="Times New Roman" w:eastAsia="Batang" w:hAnsi="Times New Roman" w:cs="Times New Roman"/>
                <w:spacing w:val="5"/>
                <w:sz w:val="26"/>
                <w:szCs w:val="26"/>
              </w:rPr>
              <w:t>ных условий?</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9A61D5" w:rsidRPr="004C5528" w:rsidRDefault="009A61D5" w:rsidP="004C5528">
            <w:pPr>
              <w:numPr>
                <w:ilvl w:val="0"/>
                <w:numId w:val="6"/>
              </w:numPr>
              <w:tabs>
                <w:tab w:val="left" w:pos="47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Психологическая подготовка к препят</w:t>
            </w:r>
            <w:r w:rsidRPr="004C5528">
              <w:rPr>
                <w:rFonts w:ascii="Times New Roman" w:eastAsia="Batang" w:hAnsi="Times New Roman" w:cs="Times New Roman"/>
                <w:spacing w:val="5"/>
                <w:sz w:val="26"/>
                <w:szCs w:val="26"/>
              </w:rPr>
              <w:softHyphen/>
              <w:t>ствиям.</w:t>
            </w:r>
          </w:p>
          <w:p w:rsidR="009A61D5" w:rsidRPr="004C5528" w:rsidRDefault="009A61D5" w:rsidP="004C5528">
            <w:pPr>
              <w:numPr>
                <w:ilvl w:val="0"/>
                <w:numId w:val="6"/>
              </w:numPr>
              <w:tabs>
                <w:tab w:val="left" w:pos="474"/>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Обучаемый заранее готовится к тому, как будет справляться с трудностями, если та</w:t>
            </w:r>
            <w:r w:rsidRPr="004C5528">
              <w:rPr>
                <w:rFonts w:ascii="Times New Roman" w:eastAsia="Batang" w:hAnsi="Times New Roman" w:cs="Times New Roman"/>
                <w:spacing w:val="5"/>
                <w:sz w:val="26"/>
                <w:szCs w:val="26"/>
              </w:rPr>
              <w:softHyphen/>
              <w:t>ковые возникнут.</w:t>
            </w:r>
          </w:p>
        </w:tc>
      </w:tr>
      <w:tr w:rsidR="004C5528" w:rsidRPr="004C5528" w:rsidTr="004C5528">
        <w:trPr>
          <w:trHeight w:val="1979"/>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4C5528">
            <w:pPr>
              <w:spacing w:line="276" w:lineRule="auto"/>
              <w:jc w:val="both"/>
              <w:rPr>
                <w:rFonts w:ascii="Times New Roman" w:eastAsia="Batang" w:hAnsi="Times New Roman" w:cs="Times New Roman"/>
                <w:spacing w:val="5"/>
                <w:sz w:val="26"/>
                <w:szCs w:val="26"/>
              </w:rPr>
            </w:pPr>
            <w:r>
              <w:rPr>
                <w:rFonts w:ascii="Times New Roman" w:eastAsia="Batang" w:hAnsi="Times New Roman" w:cs="Times New Roman"/>
                <w:spacing w:val="5"/>
                <w:sz w:val="26"/>
                <w:szCs w:val="26"/>
                <w:lang w:val="ru-RU"/>
              </w:rPr>
              <w:t xml:space="preserve">3. </w:t>
            </w:r>
            <w:r w:rsidRPr="004C5528">
              <w:rPr>
                <w:rFonts w:ascii="Times New Roman" w:eastAsia="Batang" w:hAnsi="Times New Roman" w:cs="Times New Roman"/>
                <w:spacing w:val="5"/>
                <w:sz w:val="26"/>
                <w:szCs w:val="26"/>
              </w:rPr>
              <w:t>Разработка плана действий</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4C5528">
            <w:pPr>
              <w:numPr>
                <w:ilvl w:val="0"/>
                <w:numId w:val="7"/>
              </w:numPr>
              <w:tabs>
                <w:tab w:val="left" w:pos="474"/>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Что, когда, кому и в какой последовательности следует делать для реализации </w:t>
            </w:r>
            <w:proofErr w:type="gramStart"/>
            <w:r w:rsidRPr="004C5528">
              <w:rPr>
                <w:rFonts w:ascii="Times New Roman" w:eastAsia="Batang" w:hAnsi="Times New Roman" w:cs="Times New Roman"/>
                <w:spacing w:val="5"/>
                <w:sz w:val="26"/>
                <w:szCs w:val="26"/>
              </w:rPr>
              <w:t>наме</w:t>
            </w:r>
            <w:r w:rsidRPr="004C5528">
              <w:rPr>
                <w:rFonts w:ascii="Times New Roman" w:eastAsia="Batang" w:hAnsi="Times New Roman" w:cs="Times New Roman"/>
                <w:spacing w:val="5"/>
                <w:sz w:val="26"/>
                <w:szCs w:val="26"/>
              </w:rPr>
              <w:softHyphen/>
              <w:t>ченного</w:t>
            </w:r>
            <w:proofErr w:type="gramEnd"/>
            <w:r w:rsidRPr="004C5528">
              <w:rPr>
                <w:rFonts w:ascii="Times New Roman" w:eastAsia="Batang" w:hAnsi="Times New Roman" w:cs="Times New Roman"/>
                <w:spacing w:val="5"/>
                <w:sz w:val="26"/>
                <w:szCs w:val="26"/>
              </w:rPr>
              <w:t>?</w:t>
            </w:r>
          </w:p>
          <w:p w:rsidR="004C5528" w:rsidRPr="004C5528" w:rsidRDefault="004C5528" w:rsidP="004C5528">
            <w:pPr>
              <w:numPr>
                <w:ilvl w:val="0"/>
                <w:numId w:val="7"/>
              </w:numPr>
              <w:tabs>
                <w:tab w:val="left" w:pos="469"/>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Для достижения цели: что нужно делать обязательно, что желательно, а без чего можно обойтись?</w:t>
            </w:r>
          </w:p>
          <w:p w:rsidR="004C5528" w:rsidRPr="004C5528" w:rsidRDefault="004C5528" w:rsidP="004C5528">
            <w:pPr>
              <w:numPr>
                <w:ilvl w:val="0"/>
                <w:numId w:val="7"/>
              </w:numPr>
              <w:tabs>
                <w:tab w:val="left" w:pos="483"/>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lastRenderedPageBreak/>
              <w:t>Кто будет отвечать за каж</w:t>
            </w:r>
            <w:r w:rsidRPr="004C5528">
              <w:rPr>
                <w:rFonts w:ascii="Times New Roman" w:eastAsia="Batang" w:hAnsi="Times New Roman" w:cs="Times New Roman"/>
                <w:spacing w:val="5"/>
                <w:sz w:val="26"/>
                <w:szCs w:val="26"/>
              </w:rPr>
              <w:softHyphen/>
              <w:t>дый этап?</w:t>
            </w:r>
          </w:p>
          <w:p w:rsidR="004C5528" w:rsidRPr="004C5528" w:rsidRDefault="004C5528" w:rsidP="004C5528">
            <w:pPr>
              <w:pStyle w:val="25"/>
              <w:numPr>
                <w:ilvl w:val="0"/>
                <w:numId w:val="9"/>
              </w:numPr>
              <w:shd w:val="clear" w:color="auto" w:fill="auto"/>
              <w:tabs>
                <w:tab w:val="left" w:pos="478"/>
              </w:tabs>
              <w:spacing w:after="0" w:line="276"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Когда должны быть реали</w:t>
            </w:r>
            <w:r w:rsidRPr="004C5528">
              <w:rPr>
                <w:rFonts w:ascii="Times New Roman" w:hAnsi="Times New Roman" w:cs="Times New Roman"/>
                <w:color w:val="000000"/>
                <w:sz w:val="26"/>
                <w:szCs w:val="26"/>
                <w:lang w:val="ru" w:eastAsia="ru-RU"/>
              </w:rPr>
              <w:softHyphen/>
              <w:t>зованы действия на каждом этапе?</w:t>
            </w:r>
          </w:p>
          <w:p w:rsidR="004C5528" w:rsidRPr="004C5528" w:rsidRDefault="004C5528" w:rsidP="004C5528">
            <w:pPr>
              <w:pStyle w:val="25"/>
              <w:numPr>
                <w:ilvl w:val="0"/>
                <w:numId w:val="9"/>
              </w:numPr>
              <w:shd w:val="clear" w:color="auto" w:fill="auto"/>
              <w:tabs>
                <w:tab w:val="left" w:pos="478"/>
              </w:tabs>
              <w:spacing w:after="0" w:line="276"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Какие дополнительные средства и помощь понадобятся на каждом этапе?</w:t>
            </w:r>
          </w:p>
          <w:p w:rsidR="004C5528" w:rsidRPr="004C5528" w:rsidRDefault="004C5528" w:rsidP="004C5528">
            <w:pPr>
              <w:numPr>
                <w:ilvl w:val="0"/>
                <w:numId w:val="5"/>
              </w:numPr>
              <w:tabs>
                <w:tab w:val="left" w:pos="469"/>
              </w:tabs>
              <w:spacing w:line="276" w:lineRule="auto"/>
              <w:jc w:val="both"/>
              <w:rPr>
                <w:rFonts w:ascii="Times New Roman" w:eastAsia="Batang" w:hAnsi="Times New Roman" w:cs="Times New Roman"/>
                <w:spacing w:val="5"/>
                <w:sz w:val="26"/>
                <w:szCs w:val="26"/>
              </w:rPr>
            </w:pPr>
            <w:r w:rsidRPr="004C5528">
              <w:rPr>
                <w:rFonts w:ascii="Times New Roman" w:hAnsi="Times New Roman" w:cs="Times New Roman"/>
                <w:sz w:val="26"/>
                <w:szCs w:val="26"/>
              </w:rPr>
              <w:t>Что будет свидетельствовать о возможности продвижения на следующий этап?</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4C5528">
            <w:pPr>
              <w:spacing w:line="276" w:lineRule="auto"/>
              <w:jc w:val="both"/>
              <w:rPr>
                <w:rFonts w:ascii="Times New Roman" w:eastAsia="Batang" w:hAnsi="Times New Roman" w:cs="Times New Roman"/>
                <w:spacing w:val="5"/>
                <w:sz w:val="26"/>
                <w:szCs w:val="26"/>
                <w:lang w:val="ru-RU"/>
              </w:rPr>
            </w:pPr>
            <w:r w:rsidRPr="004C5528">
              <w:rPr>
                <w:rFonts w:ascii="Times New Roman" w:eastAsia="Batang" w:hAnsi="Times New Roman" w:cs="Times New Roman"/>
                <w:spacing w:val="5"/>
                <w:sz w:val="26"/>
                <w:szCs w:val="26"/>
              </w:rPr>
              <w:lastRenderedPageBreak/>
              <w:t xml:space="preserve">Обучаемый учится: </w:t>
            </w:r>
          </w:p>
          <w:p w:rsidR="004C5528" w:rsidRPr="004C5528" w:rsidRDefault="004C5528" w:rsidP="004C5528">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 отделять значимые критерии от </w:t>
            </w:r>
            <w:proofErr w:type="gramStart"/>
            <w:r w:rsidRPr="004C5528">
              <w:rPr>
                <w:rFonts w:ascii="Times New Roman" w:eastAsia="Batang" w:hAnsi="Times New Roman" w:cs="Times New Roman"/>
                <w:spacing w:val="5"/>
                <w:sz w:val="26"/>
                <w:szCs w:val="26"/>
              </w:rPr>
              <w:t>незначимых</w:t>
            </w:r>
            <w:proofErr w:type="gramEnd"/>
            <w:r w:rsidRPr="004C5528">
              <w:rPr>
                <w:rFonts w:ascii="Times New Roman" w:eastAsia="Batang" w:hAnsi="Times New Roman" w:cs="Times New Roman"/>
                <w:spacing w:val="5"/>
                <w:sz w:val="26"/>
                <w:szCs w:val="26"/>
              </w:rPr>
              <w:t>;</w:t>
            </w:r>
          </w:p>
          <w:p w:rsidR="004C5528" w:rsidRPr="004C5528" w:rsidRDefault="004C5528" w:rsidP="004C5528">
            <w:pPr>
              <w:numPr>
                <w:ilvl w:val="0"/>
                <w:numId w:val="8"/>
              </w:numPr>
              <w:tabs>
                <w:tab w:val="left" w:pos="24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планировать работу и время;</w:t>
            </w:r>
          </w:p>
          <w:p w:rsidR="004C5528" w:rsidRPr="004C5528" w:rsidRDefault="004C5528" w:rsidP="004C5528">
            <w:pPr>
              <w:numPr>
                <w:ilvl w:val="0"/>
                <w:numId w:val="8"/>
              </w:numPr>
              <w:tabs>
                <w:tab w:val="left" w:pos="24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самостоятельно определять уровень своего мастерства</w:t>
            </w:r>
          </w:p>
          <w:p w:rsidR="004C5528" w:rsidRPr="004C5528" w:rsidRDefault="004C5528" w:rsidP="004C5528">
            <w:pPr>
              <w:numPr>
                <w:ilvl w:val="0"/>
                <w:numId w:val="6"/>
              </w:numPr>
              <w:tabs>
                <w:tab w:val="left" w:pos="478"/>
              </w:tabs>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lastRenderedPageBreak/>
              <w:t>(т.е. понимать, сколько времени ему понадобится для за</w:t>
            </w:r>
            <w:r w:rsidRPr="004C5528">
              <w:rPr>
                <w:rFonts w:ascii="Times New Roman" w:eastAsia="Batang" w:hAnsi="Times New Roman" w:cs="Times New Roman"/>
                <w:spacing w:val="5"/>
                <w:sz w:val="26"/>
                <w:szCs w:val="26"/>
              </w:rPr>
              <w:softHyphen/>
              <w:t>вершения работы); - работать в команде.</w:t>
            </w:r>
          </w:p>
        </w:tc>
      </w:tr>
      <w:tr w:rsidR="004C5528" w:rsidRPr="004C5528" w:rsidTr="00794419">
        <w:trPr>
          <w:trHeight w:val="2022"/>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264B30">
            <w:pPr>
              <w:spacing w:line="276" w:lineRule="auto"/>
              <w:jc w:val="both"/>
              <w:rPr>
                <w:rFonts w:ascii="Times New Roman" w:eastAsia="Batang" w:hAnsi="Times New Roman" w:cs="Times New Roman"/>
                <w:spacing w:val="5"/>
                <w:sz w:val="26"/>
                <w:szCs w:val="26"/>
              </w:rPr>
            </w:pPr>
            <w:r>
              <w:rPr>
                <w:rFonts w:ascii="Times New Roman" w:eastAsia="Batang" w:hAnsi="Times New Roman" w:cs="Times New Roman"/>
                <w:spacing w:val="5"/>
                <w:sz w:val="26"/>
                <w:szCs w:val="26"/>
              </w:rPr>
              <w:lastRenderedPageBreak/>
              <w:t>4. Окончатель</w:t>
            </w:r>
            <w:r w:rsidRPr="004C5528">
              <w:rPr>
                <w:rFonts w:ascii="Times New Roman" w:eastAsia="Batang" w:hAnsi="Times New Roman" w:cs="Times New Roman"/>
                <w:spacing w:val="5"/>
                <w:sz w:val="26"/>
                <w:szCs w:val="26"/>
              </w:rPr>
              <w:t>ная проработка</w:t>
            </w:r>
          </w:p>
        </w:tc>
        <w:tc>
          <w:tcPr>
            <w:tcW w:w="4114"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264B30">
            <w:pPr>
              <w:pStyle w:val="25"/>
              <w:numPr>
                <w:ilvl w:val="0"/>
                <w:numId w:val="10"/>
              </w:numPr>
              <w:shd w:val="clear" w:color="auto" w:fill="auto"/>
              <w:tabs>
                <w:tab w:val="left" w:pos="469"/>
              </w:tabs>
              <w:spacing w:after="0" w:line="276"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Что еще требует дополни</w:t>
            </w:r>
            <w:r w:rsidRPr="004C5528">
              <w:rPr>
                <w:rFonts w:ascii="Times New Roman" w:hAnsi="Times New Roman" w:cs="Times New Roman"/>
                <w:color w:val="000000"/>
                <w:sz w:val="26"/>
                <w:szCs w:val="26"/>
                <w:lang w:val="ru" w:eastAsia="ru-RU"/>
              </w:rPr>
              <w:softHyphen/>
              <w:t>тельного уточнения?</w:t>
            </w:r>
          </w:p>
          <w:p w:rsidR="004C5528" w:rsidRPr="004C5528" w:rsidRDefault="004C5528" w:rsidP="00264B30">
            <w:pPr>
              <w:pStyle w:val="25"/>
              <w:numPr>
                <w:ilvl w:val="0"/>
                <w:numId w:val="10"/>
              </w:numPr>
              <w:shd w:val="clear" w:color="auto" w:fill="auto"/>
              <w:tabs>
                <w:tab w:val="left" w:pos="478"/>
              </w:tabs>
              <w:spacing w:after="0" w:line="276"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Какие существуют вари</w:t>
            </w:r>
            <w:r w:rsidRPr="004C5528">
              <w:rPr>
                <w:rFonts w:ascii="Times New Roman" w:hAnsi="Times New Roman" w:cs="Times New Roman"/>
                <w:color w:val="000000"/>
                <w:sz w:val="26"/>
                <w:szCs w:val="26"/>
                <w:lang w:val="ru" w:eastAsia="ru-RU"/>
              </w:rPr>
              <w:softHyphen/>
              <w:t>анты?</w:t>
            </w:r>
          </w:p>
          <w:p w:rsidR="004C5528" w:rsidRPr="004C5528" w:rsidRDefault="004C5528" w:rsidP="00264B30">
            <w:pPr>
              <w:pStyle w:val="25"/>
              <w:numPr>
                <w:ilvl w:val="0"/>
                <w:numId w:val="10"/>
              </w:numPr>
              <w:shd w:val="clear" w:color="auto" w:fill="auto"/>
              <w:tabs>
                <w:tab w:val="left" w:pos="478"/>
              </w:tabs>
              <w:spacing w:after="0" w:line="276"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В чем могут состоять прин</w:t>
            </w:r>
            <w:r w:rsidRPr="004C5528">
              <w:rPr>
                <w:rFonts w:ascii="Times New Roman" w:hAnsi="Times New Roman" w:cs="Times New Roman"/>
                <w:color w:val="000000"/>
                <w:sz w:val="26"/>
                <w:szCs w:val="26"/>
                <w:lang w:val="ru" w:eastAsia="ru-RU"/>
              </w:rPr>
              <w:softHyphen/>
              <w:t>ципиально отличные подходы к задаче?</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4C5528" w:rsidRPr="004C5528" w:rsidRDefault="004C5528" w:rsidP="00264B30">
            <w:pPr>
              <w:spacing w:line="276"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Обучаемый учится творческому подходу к решению любой за</w:t>
            </w:r>
            <w:r w:rsidRPr="004C5528">
              <w:rPr>
                <w:rFonts w:ascii="Times New Roman" w:eastAsia="Batang" w:hAnsi="Times New Roman" w:cs="Times New Roman"/>
                <w:spacing w:val="5"/>
                <w:sz w:val="26"/>
                <w:szCs w:val="26"/>
              </w:rPr>
              <w:softHyphen/>
              <w:t>дачи.</w:t>
            </w:r>
          </w:p>
        </w:tc>
      </w:tr>
    </w:tbl>
    <w:p w:rsidR="004C5528" w:rsidRDefault="004C5528" w:rsidP="004C5528">
      <w:pPr>
        <w:spacing w:line="360" w:lineRule="auto"/>
        <w:ind w:firstLine="851"/>
        <w:jc w:val="both"/>
        <w:rPr>
          <w:rFonts w:ascii="Times New Roman" w:hAnsi="Times New Roman" w:cs="Times New Roman"/>
          <w:b/>
          <w:sz w:val="26"/>
          <w:szCs w:val="26"/>
          <w:lang w:val="ru-RU"/>
        </w:rPr>
      </w:pPr>
    </w:p>
    <w:p w:rsidR="009A61D5" w:rsidRPr="004C5528" w:rsidRDefault="00F322B4" w:rsidP="00794419">
      <w:pPr>
        <w:spacing w:line="360" w:lineRule="auto"/>
        <w:ind w:firstLine="851"/>
        <w:jc w:val="center"/>
        <w:rPr>
          <w:rFonts w:ascii="Times New Roman" w:hAnsi="Times New Roman" w:cs="Times New Roman"/>
          <w:b/>
          <w:sz w:val="26"/>
          <w:szCs w:val="26"/>
        </w:rPr>
      </w:pPr>
      <w:r w:rsidRPr="004C5528">
        <w:rPr>
          <w:rFonts w:ascii="Times New Roman" w:hAnsi="Times New Roman" w:cs="Times New Roman"/>
          <w:b/>
          <w:sz w:val="26"/>
          <w:szCs w:val="26"/>
        </w:rPr>
        <w:t>ОБРАТНАЯ СВЯЗЬ КАК ИНСТРУМЕНТ РАЗВИТИЯ</w:t>
      </w:r>
    </w:p>
    <w:p w:rsidR="009A61D5" w:rsidRPr="004C5528" w:rsidRDefault="0044406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Умение предоставлять</w:t>
      </w:r>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эффективную обратную связь</w:t>
      </w:r>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 один из важнейших навыков</w:t>
      </w:r>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наставника, это представление</w:t>
      </w:r>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полной картины действий обучаемого в конкретной ситуации. Важными составляющими</w:t>
      </w:r>
      <w:r w:rsidRPr="004C5528">
        <w:rPr>
          <w:rFonts w:ascii="Times New Roman" w:hAnsi="Times New Roman" w:cs="Times New Roman"/>
          <w:sz w:val="26"/>
          <w:szCs w:val="26"/>
          <w:lang w:val="ru-RU"/>
        </w:rPr>
        <w:t xml:space="preserve"> </w:t>
      </w:r>
      <w:r w:rsidR="009A61D5" w:rsidRPr="004C5528">
        <w:rPr>
          <w:rFonts w:ascii="Times New Roman" w:hAnsi="Times New Roman" w:cs="Times New Roman"/>
          <w:sz w:val="26"/>
          <w:szCs w:val="26"/>
        </w:rPr>
        <w:t>этого процесса также являются</w:t>
      </w:r>
    </w:p>
    <w:p w:rsidR="009A61D5" w:rsidRPr="004C5528" w:rsidRDefault="0044406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анализ эффективности его действий и обсуждение возможных</w:t>
      </w:r>
      <w:r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способов ее повышения в будущем. Для наставника велика</w:t>
      </w:r>
      <w:r w:rsidRPr="004C5528">
        <w:rPr>
          <w:rFonts w:ascii="Times New Roman" w:hAnsi="Times New Roman" w:cs="Times New Roman"/>
          <w:sz w:val="26"/>
          <w:szCs w:val="26"/>
          <w:lang w:val="ru-RU"/>
        </w:rPr>
        <w:t xml:space="preserve"> </w:t>
      </w:r>
      <w:r w:rsidR="009A61D5" w:rsidRPr="004C5528">
        <w:rPr>
          <w:rFonts w:ascii="Times New Roman" w:hAnsi="Times New Roman" w:cs="Times New Roman"/>
          <w:sz w:val="26"/>
          <w:szCs w:val="26"/>
        </w:rPr>
        <w:t xml:space="preserve">опасность </w:t>
      </w:r>
      <w:proofErr w:type="gramStart"/>
      <w:r w:rsidR="009A61D5" w:rsidRPr="004C5528">
        <w:rPr>
          <w:rFonts w:ascii="Times New Roman" w:hAnsi="Times New Roman" w:cs="Times New Roman"/>
          <w:sz w:val="26"/>
          <w:szCs w:val="26"/>
        </w:rPr>
        <w:t>раскритиковать</w:t>
      </w:r>
      <w:proofErr w:type="gramEnd"/>
      <w:r w:rsidR="009A61D5" w:rsidRPr="004C5528">
        <w:rPr>
          <w:rFonts w:ascii="Times New Roman" w:hAnsi="Times New Roman" w:cs="Times New Roman"/>
          <w:sz w:val="26"/>
          <w:szCs w:val="26"/>
        </w:rPr>
        <w:t xml:space="preserve"> обучае</w:t>
      </w:r>
      <w:r w:rsidRPr="004C5528">
        <w:rPr>
          <w:rFonts w:ascii="Times New Roman" w:hAnsi="Times New Roman" w:cs="Times New Roman"/>
          <w:sz w:val="26"/>
          <w:szCs w:val="26"/>
        </w:rPr>
        <w:t>мого, именно поэтому существуют</w:t>
      </w:r>
      <w:r w:rsidRPr="004C5528">
        <w:rPr>
          <w:rFonts w:ascii="Times New Roman" w:hAnsi="Times New Roman" w:cs="Times New Roman"/>
          <w:sz w:val="26"/>
          <w:szCs w:val="26"/>
          <w:lang w:val="ru-RU"/>
        </w:rPr>
        <w:t xml:space="preserve"> </w:t>
      </w:r>
      <w:r w:rsidR="009A61D5" w:rsidRPr="004C5528">
        <w:rPr>
          <w:rFonts w:ascii="Times New Roman" w:hAnsi="Times New Roman" w:cs="Times New Roman"/>
          <w:sz w:val="26"/>
          <w:szCs w:val="26"/>
        </w:rPr>
        <w:t>правила обратной связи. «Вася, ты неправильно сделал» — э</w:t>
      </w:r>
      <w:r w:rsidRPr="004C5528">
        <w:rPr>
          <w:rFonts w:ascii="Times New Roman" w:hAnsi="Times New Roman" w:cs="Times New Roman"/>
          <w:sz w:val="26"/>
          <w:szCs w:val="26"/>
        </w:rPr>
        <w:t>то не об</w:t>
      </w:r>
      <w:r w:rsidR="009A61D5" w:rsidRPr="004C5528">
        <w:rPr>
          <w:rFonts w:ascii="Times New Roman" w:hAnsi="Times New Roman" w:cs="Times New Roman"/>
          <w:sz w:val="26"/>
          <w:szCs w:val="26"/>
        </w:rPr>
        <w:t>ратная связь, ведь обучаемый не зна</w:t>
      </w:r>
      <w:r w:rsidRPr="004C5528">
        <w:rPr>
          <w:rFonts w:ascii="Times New Roman" w:hAnsi="Times New Roman" w:cs="Times New Roman"/>
          <w:sz w:val="26"/>
          <w:szCs w:val="26"/>
        </w:rPr>
        <w:t>ет, что именно он сделал непра</w:t>
      </w:r>
      <w:r w:rsidR="009A61D5" w:rsidRPr="004C5528">
        <w:rPr>
          <w:rFonts w:ascii="Times New Roman" w:hAnsi="Times New Roman" w:cs="Times New Roman"/>
          <w:sz w:val="26"/>
          <w:szCs w:val="26"/>
        </w:rPr>
        <w:t>вильно и что хотел бы видеть наставник.</w:t>
      </w:r>
    </w:p>
    <w:p w:rsidR="009A61D5" w:rsidRPr="004C5528" w:rsidRDefault="009A61D5" w:rsidP="00794419">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Обратная связь — это м</w:t>
      </w:r>
      <w:r w:rsidR="00444065" w:rsidRPr="004C5528">
        <w:rPr>
          <w:rFonts w:ascii="Times New Roman" w:hAnsi="Times New Roman" w:cs="Times New Roman"/>
          <w:sz w:val="26"/>
          <w:szCs w:val="26"/>
        </w:rPr>
        <w:t>етодика бесконфликтной критики,</w:t>
      </w:r>
      <w:r w:rsidR="00444065" w:rsidRPr="004C5528">
        <w:rPr>
          <w:rFonts w:ascii="Times New Roman" w:hAnsi="Times New Roman" w:cs="Times New Roman"/>
          <w:sz w:val="26"/>
          <w:szCs w:val="26"/>
          <w:lang w:val="ru-RU"/>
        </w:rPr>
        <w:t xml:space="preserve"> </w:t>
      </w:r>
      <w:r w:rsidRPr="004C5528">
        <w:rPr>
          <w:rFonts w:ascii="Times New Roman" w:hAnsi="Times New Roman" w:cs="Times New Roman"/>
          <w:sz w:val="26"/>
          <w:szCs w:val="26"/>
        </w:rPr>
        <w:t>направленной на то, чтобы собеседни</w:t>
      </w:r>
      <w:r w:rsidR="00794419">
        <w:rPr>
          <w:rFonts w:ascii="Times New Roman" w:hAnsi="Times New Roman" w:cs="Times New Roman"/>
          <w:sz w:val="26"/>
          <w:szCs w:val="26"/>
        </w:rPr>
        <w:t>к сам захотел изменять свое по</w:t>
      </w:r>
      <w:r w:rsidRPr="004C5528">
        <w:rPr>
          <w:rFonts w:ascii="Times New Roman" w:hAnsi="Times New Roman" w:cs="Times New Roman"/>
          <w:sz w:val="26"/>
          <w:szCs w:val="26"/>
        </w:rPr>
        <w:t>ведение.</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Выделяют три этапа обратной связи:</w:t>
      </w:r>
    </w:p>
    <w:p w:rsidR="00444065" w:rsidRPr="004C5528" w:rsidRDefault="009A61D5"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1) описание ситуации, о которой предоставляется обратная связь</w:t>
      </w:r>
      <w:r w:rsidR="00444065" w:rsidRPr="004C5528">
        <w:rPr>
          <w:rFonts w:ascii="Times New Roman" w:hAnsi="Times New Roman" w:cs="Times New Roman"/>
          <w:sz w:val="26"/>
          <w:szCs w:val="26"/>
          <w:lang w:val="ru-RU"/>
        </w:rPr>
        <w:t>;</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2)</w:t>
      </w:r>
      <w:r w:rsidRPr="004C5528">
        <w:rPr>
          <w:rFonts w:ascii="Times New Roman" w:hAnsi="Times New Roman" w:cs="Times New Roman"/>
          <w:sz w:val="26"/>
          <w:szCs w:val="26"/>
        </w:rPr>
        <w:tab/>
        <w:t>описание своег</w:t>
      </w:r>
      <w:r w:rsidR="00444065" w:rsidRPr="004C5528">
        <w:rPr>
          <w:rFonts w:ascii="Times New Roman" w:hAnsi="Times New Roman" w:cs="Times New Roman"/>
          <w:sz w:val="26"/>
          <w:szCs w:val="26"/>
        </w:rPr>
        <w:t>о отношения к этой ситуац</w:t>
      </w:r>
      <w:proofErr w:type="gramStart"/>
      <w:r w:rsidR="00444065" w:rsidRPr="004C5528">
        <w:rPr>
          <w:rFonts w:ascii="Times New Roman" w:hAnsi="Times New Roman" w:cs="Times New Roman"/>
          <w:sz w:val="26"/>
          <w:szCs w:val="26"/>
        </w:rPr>
        <w:t>ии и е</w:t>
      </w:r>
      <w:r w:rsidR="00444065" w:rsidRPr="004C5528">
        <w:rPr>
          <w:rFonts w:ascii="Times New Roman" w:hAnsi="Times New Roman" w:cs="Times New Roman"/>
          <w:sz w:val="26"/>
          <w:szCs w:val="26"/>
          <w:lang w:val="ru-RU"/>
        </w:rPr>
        <w:t>ё</w:t>
      </w:r>
      <w:proofErr w:type="gramEnd"/>
      <w:r w:rsidRPr="004C5528">
        <w:rPr>
          <w:rFonts w:ascii="Times New Roman" w:hAnsi="Times New Roman" w:cs="Times New Roman"/>
          <w:sz w:val="26"/>
          <w:szCs w:val="26"/>
        </w:rPr>
        <w:t xml:space="preserve"> последствий;</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3)</w:t>
      </w:r>
      <w:r w:rsidRPr="004C5528">
        <w:rPr>
          <w:rFonts w:ascii="Times New Roman" w:hAnsi="Times New Roman" w:cs="Times New Roman"/>
          <w:sz w:val="26"/>
          <w:szCs w:val="26"/>
        </w:rPr>
        <w:tab/>
        <w:t>пожелания по поводу дальнейш</w:t>
      </w:r>
      <w:r w:rsidR="00444065" w:rsidRPr="004C5528">
        <w:rPr>
          <w:rFonts w:ascii="Times New Roman" w:hAnsi="Times New Roman" w:cs="Times New Roman"/>
          <w:sz w:val="26"/>
          <w:szCs w:val="26"/>
        </w:rPr>
        <w:t>их результатов действий собесед</w:t>
      </w:r>
      <w:r w:rsidRPr="004C5528">
        <w:rPr>
          <w:rFonts w:ascii="Times New Roman" w:hAnsi="Times New Roman" w:cs="Times New Roman"/>
          <w:sz w:val="26"/>
          <w:szCs w:val="26"/>
        </w:rPr>
        <w:t>ника в аналогичных ситуациях, способы повышения эффективности работы.</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Принципы обратной связи</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Можно выделить следующие принципы предостав</w:t>
      </w:r>
      <w:r w:rsidR="00444065" w:rsidRPr="004C5528">
        <w:rPr>
          <w:rFonts w:ascii="Times New Roman" w:hAnsi="Times New Roman" w:cs="Times New Roman"/>
          <w:sz w:val="26"/>
          <w:szCs w:val="26"/>
        </w:rPr>
        <w:t>ления обрат</w:t>
      </w:r>
      <w:r w:rsidRPr="004C5528">
        <w:rPr>
          <w:rFonts w:ascii="Times New Roman" w:hAnsi="Times New Roman" w:cs="Times New Roman"/>
          <w:sz w:val="26"/>
          <w:szCs w:val="26"/>
        </w:rPr>
        <w:t>ной связи.</w:t>
      </w:r>
    </w:p>
    <w:p w:rsidR="009A61D5" w:rsidRPr="004C5528" w:rsidRDefault="009A61D5" w:rsidP="004C5528">
      <w:pPr>
        <w:spacing w:line="360" w:lineRule="auto"/>
        <w:ind w:firstLine="851"/>
        <w:jc w:val="both"/>
        <w:rPr>
          <w:rFonts w:ascii="Times New Roman" w:hAnsi="Times New Roman" w:cs="Times New Roman"/>
          <w:i/>
          <w:sz w:val="26"/>
          <w:szCs w:val="26"/>
          <w:u w:val="single"/>
        </w:rPr>
      </w:pPr>
      <w:r w:rsidRPr="004C5528">
        <w:rPr>
          <w:rFonts w:ascii="Times New Roman" w:hAnsi="Times New Roman" w:cs="Times New Roman"/>
          <w:i/>
          <w:sz w:val="26"/>
          <w:szCs w:val="26"/>
          <w:u w:val="single"/>
        </w:rPr>
        <w:t>1.</w:t>
      </w:r>
      <w:r w:rsidRPr="004C5528">
        <w:rPr>
          <w:rFonts w:ascii="Times New Roman" w:hAnsi="Times New Roman" w:cs="Times New Roman"/>
          <w:i/>
          <w:sz w:val="26"/>
          <w:szCs w:val="26"/>
          <w:u w:val="single"/>
        </w:rPr>
        <w:tab/>
        <w:t>Сбалансированность, позитивная направленность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lastRenderedPageBreak/>
        <w:t xml:space="preserve">Обучаемый должен почувствовать, что обратная связь помогает ему учиться. Если она будет слишком критичной, он может внутренне отвергнуть ее, если </w:t>
      </w:r>
      <w:proofErr w:type="gramStart"/>
      <w:r w:rsidRPr="004C5528">
        <w:rPr>
          <w:rFonts w:ascii="Times New Roman" w:hAnsi="Times New Roman" w:cs="Times New Roman"/>
          <w:sz w:val="26"/>
          <w:szCs w:val="26"/>
        </w:rPr>
        <w:t>слишком хвалебной</w:t>
      </w:r>
      <w:proofErr w:type="gramEnd"/>
      <w:r w:rsidRPr="004C5528">
        <w:rPr>
          <w:rFonts w:ascii="Times New Roman" w:hAnsi="Times New Roman" w:cs="Times New Roman"/>
          <w:sz w:val="26"/>
          <w:szCs w:val="26"/>
        </w:rPr>
        <w:t>, то это может быть в</w:t>
      </w:r>
      <w:r w:rsidR="00444065" w:rsidRPr="004C5528">
        <w:rPr>
          <w:rFonts w:ascii="Times New Roman" w:hAnsi="Times New Roman" w:cs="Times New Roman"/>
          <w:sz w:val="26"/>
          <w:szCs w:val="26"/>
        </w:rPr>
        <w:t>оспри</w:t>
      </w:r>
      <w:r w:rsidRPr="004C5528">
        <w:rPr>
          <w:rFonts w:ascii="Times New Roman" w:hAnsi="Times New Roman" w:cs="Times New Roman"/>
          <w:sz w:val="26"/>
          <w:szCs w:val="26"/>
        </w:rPr>
        <w:t>нято как опека, что тоже может вызывать отторжение.</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 xml:space="preserve">Обратная связь должна сочетать в себе описание положительных моментов и «точек роста» </w:t>
      </w:r>
      <w:proofErr w:type="gramStart"/>
      <w:r w:rsidRPr="004C5528">
        <w:rPr>
          <w:rFonts w:ascii="Times New Roman" w:hAnsi="Times New Roman" w:cs="Times New Roman"/>
          <w:sz w:val="26"/>
          <w:szCs w:val="26"/>
        </w:rPr>
        <w:t>для</w:t>
      </w:r>
      <w:proofErr w:type="gramEnd"/>
      <w:r w:rsidRPr="004C5528">
        <w:rPr>
          <w:rFonts w:ascii="Times New Roman" w:hAnsi="Times New Roman" w:cs="Times New Roman"/>
          <w:sz w:val="26"/>
          <w:szCs w:val="26"/>
        </w:rPr>
        <w:t xml:space="preserve"> об</w:t>
      </w:r>
      <w:r w:rsidR="00444065" w:rsidRPr="004C5528">
        <w:rPr>
          <w:rFonts w:ascii="Times New Roman" w:hAnsi="Times New Roman" w:cs="Times New Roman"/>
          <w:sz w:val="26"/>
          <w:szCs w:val="26"/>
        </w:rPr>
        <w:t>учаемого. Соблюдение баланса со</w:t>
      </w:r>
      <w:r w:rsidRPr="004C5528">
        <w:rPr>
          <w:rFonts w:ascii="Times New Roman" w:hAnsi="Times New Roman" w:cs="Times New Roman"/>
          <w:sz w:val="26"/>
          <w:szCs w:val="26"/>
        </w:rPr>
        <w:t>стоит в том, чтобы сделать обрат</w:t>
      </w:r>
      <w:r w:rsidR="00444065" w:rsidRPr="004C5528">
        <w:rPr>
          <w:rFonts w:ascii="Times New Roman" w:hAnsi="Times New Roman" w:cs="Times New Roman"/>
          <w:sz w:val="26"/>
          <w:szCs w:val="26"/>
        </w:rPr>
        <w:t xml:space="preserve">ную связь приемлемой </w:t>
      </w:r>
      <w:proofErr w:type="gramStart"/>
      <w:r w:rsidR="00444065" w:rsidRPr="004C5528">
        <w:rPr>
          <w:rFonts w:ascii="Times New Roman" w:hAnsi="Times New Roman" w:cs="Times New Roman"/>
          <w:sz w:val="26"/>
          <w:szCs w:val="26"/>
        </w:rPr>
        <w:t>для</w:t>
      </w:r>
      <w:proofErr w:type="gramEnd"/>
      <w:r w:rsidR="00444065" w:rsidRPr="004C5528">
        <w:rPr>
          <w:rFonts w:ascii="Times New Roman" w:hAnsi="Times New Roman" w:cs="Times New Roman"/>
          <w:sz w:val="26"/>
          <w:szCs w:val="26"/>
        </w:rPr>
        <w:t xml:space="preserve"> обучае</w:t>
      </w:r>
      <w:r w:rsidRPr="004C5528">
        <w:rPr>
          <w:rFonts w:ascii="Times New Roman" w:hAnsi="Times New Roman" w:cs="Times New Roman"/>
          <w:sz w:val="26"/>
          <w:szCs w:val="26"/>
        </w:rPr>
        <w:t>мого, воодушевить его на профессиональный и личностный рост.</w:t>
      </w:r>
    </w:p>
    <w:p w:rsidR="009A61D5" w:rsidRPr="004C5528" w:rsidRDefault="009A61D5" w:rsidP="004C5528">
      <w:pPr>
        <w:spacing w:line="360" w:lineRule="auto"/>
        <w:ind w:firstLine="851"/>
        <w:jc w:val="both"/>
        <w:rPr>
          <w:rFonts w:ascii="Times New Roman" w:hAnsi="Times New Roman" w:cs="Times New Roman"/>
          <w:i/>
          <w:sz w:val="26"/>
          <w:szCs w:val="26"/>
          <w:u w:val="single"/>
        </w:rPr>
      </w:pPr>
      <w:r w:rsidRPr="004C5528">
        <w:rPr>
          <w:rFonts w:ascii="Times New Roman" w:hAnsi="Times New Roman" w:cs="Times New Roman"/>
          <w:i/>
          <w:sz w:val="26"/>
          <w:szCs w:val="26"/>
          <w:u w:val="single"/>
        </w:rPr>
        <w:t>2.</w:t>
      </w:r>
      <w:r w:rsidRPr="004C5528">
        <w:rPr>
          <w:rFonts w:ascii="Times New Roman" w:hAnsi="Times New Roman" w:cs="Times New Roman"/>
          <w:i/>
          <w:sz w:val="26"/>
          <w:szCs w:val="26"/>
          <w:u w:val="single"/>
        </w:rPr>
        <w:tab/>
        <w:t>Конкретность</w:t>
      </w:r>
    </w:p>
    <w:p w:rsidR="009A61D5" w:rsidRPr="004C5528" w:rsidRDefault="009A61D5" w:rsidP="004C5528">
      <w:pPr>
        <w:spacing w:line="360" w:lineRule="auto"/>
        <w:ind w:firstLine="851"/>
        <w:jc w:val="both"/>
        <w:rPr>
          <w:rFonts w:ascii="Times New Roman" w:hAnsi="Times New Roman" w:cs="Times New Roman"/>
          <w:sz w:val="26"/>
          <w:szCs w:val="26"/>
        </w:rPr>
      </w:pPr>
      <w:r w:rsidRPr="004C5528">
        <w:rPr>
          <w:rFonts w:ascii="Times New Roman" w:hAnsi="Times New Roman" w:cs="Times New Roman"/>
          <w:sz w:val="26"/>
          <w:szCs w:val="26"/>
        </w:rPr>
        <w:t>Обратная связь — это не дискуссия о том, сказал или не сказал обучаемый что-либо, сделал или не сделал. Наставник всегда должен обращаться к конкретному факту или действию. Избегайте обобща</w:t>
      </w:r>
      <w:r w:rsidR="00444065" w:rsidRPr="004C5528">
        <w:rPr>
          <w:rFonts w:ascii="Times New Roman" w:hAnsi="Times New Roman" w:cs="Times New Roman"/>
          <w:sz w:val="26"/>
          <w:szCs w:val="26"/>
        </w:rPr>
        <w:t>ю</w:t>
      </w:r>
      <w:r w:rsidRPr="004C5528">
        <w:rPr>
          <w:rFonts w:ascii="Times New Roman" w:hAnsi="Times New Roman" w:cs="Times New Roman"/>
          <w:sz w:val="26"/>
          <w:szCs w:val="26"/>
        </w:rPr>
        <w:t>щих фраз типа «вы всегда...», «вы склонны...» и др.</w:t>
      </w:r>
    </w:p>
    <w:p w:rsidR="002F5DD5" w:rsidRPr="004C5528" w:rsidRDefault="009A61D5"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rPr>
        <w:t>Обратная связь касается того, что было сказано, сделано и как, но не почему. Догадки о чьих-то мот</w:t>
      </w:r>
      <w:r w:rsidR="00444065" w:rsidRPr="004C5528">
        <w:rPr>
          <w:rFonts w:ascii="Times New Roman" w:hAnsi="Times New Roman" w:cs="Times New Roman"/>
          <w:sz w:val="26"/>
          <w:szCs w:val="26"/>
        </w:rPr>
        <w:t>ивах привносят атмосферу недове</w:t>
      </w:r>
      <w:r w:rsidRPr="004C5528">
        <w:rPr>
          <w:rFonts w:ascii="Times New Roman" w:hAnsi="Times New Roman" w:cs="Times New Roman"/>
          <w:sz w:val="26"/>
          <w:szCs w:val="26"/>
        </w:rPr>
        <w:t>рия и враждебности в беседу. Пример конкретного отзыва: «Вы вчера провели исследование по методу АВ</w:t>
      </w:r>
      <w:r w:rsidR="00444065" w:rsidRPr="004C5528">
        <w:rPr>
          <w:rFonts w:ascii="Times New Roman" w:hAnsi="Times New Roman" w:cs="Times New Roman"/>
          <w:sz w:val="26"/>
          <w:szCs w:val="26"/>
        </w:rPr>
        <w:t>С, а я просил по принципу гради</w:t>
      </w:r>
      <w:r w:rsidRPr="004C5528">
        <w:rPr>
          <w:rFonts w:ascii="Times New Roman" w:hAnsi="Times New Roman" w:cs="Times New Roman"/>
          <w:sz w:val="26"/>
          <w:szCs w:val="26"/>
        </w:rPr>
        <w:t>ента»</w:t>
      </w:r>
      <w:r w:rsidR="00444065" w:rsidRPr="004C5528">
        <w:rPr>
          <w:rFonts w:ascii="Times New Roman" w:hAnsi="Times New Roman" w:cs="Times New Roman"/>
          <w:sz w:val="26"/>
          <w:szCs w:val="26"/>
          <w:lang w:val="ru-RU"/>
        </w:rPr>
        <w:t>.</w:t>
      </w:r>
    </w:p>
    <w:p w:rsidR="00444065" w:rsidRPr="004C5528" w:rsidRDefault="00444065" w:rsidP="004C5528">
      <w:pPr>
        <w:spacing w:line="360" w:lineRule="auto"/>
        <w:ind w:firstLine="851"/>
        <w:jc w:val="both"/>
        <w:rPr>
          <w:rFonts w:ascii="Times New Roman" w:hAnsi="Times New Roman" w:cs="Times New Roman"/>
          <w:sz w:val="26"/>
          <w:szCs w:val="26"/>
          <w:lang w:val="ru-RU"/>
        </w:rPr>
      </w:pPr>
      <w:r w:rsidRPr="004C5528">
        <w:rPr>
          <w:rFonts w:ascii="Times New Roman" w:hAnsi="Times New Roman" w:cs="Times New Roman"/>
          <w:sz w:val="26"/>
          <w:szCs w:val="26"/>
          <w:lang w:val="ru-RU"/>
        </w:rPr>
        <w:t>Примеры некоторых некорректных высказываний.</w:t>
      </w:r>
    </w:p>
    <w:tbl>
      <w:tblPr>
        <w:tblW w:w="0" w:type="auto"/>
        <w:tblLayout w:type="fixed"/>
        <w:tblCellMar>
          <w:left w:w="10" w:type="dxa"/>
          <w:right w:w="10" w:type="dxa"/>
        </w:tblCellMar>
        <w:tblLook w:val="0000" w:firstRow="0" w:lastRow="0" w:firstColumn="0" w:lastColumn="0" w:noHBand="0" w:noVBand="0"/>
      </w:tblPr>
      <w:tblGrid>
        <w:gridCol w:w="4219"/>
        <w:gridCol w:w="4915"/>
      </w:tblGrid>
      <w:tr w:rsidR="00444065" w:rsidRPr="004C5528" w:rsidTr="00444065">
        <w:trPr>
          <w:trHeight w:val="792"/>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4C5528">
            <w:pPr>
              <w:spacing w:line="360" w:lineRule="auto"/>
              <w:ind w:firstLine="851"/>
              <w:jc w:val="both"/>
              <w:rPr>
                <w:rFonts w:ascii="Times New Roman" w:eastAsia="Batang" w:hAnsi="Times New Roman" w:cs="Times New Roman"/>
                <w:b/>
                <w:bCs/>
                <w:spacing w:val="1"/>
                <w:sz w:val="26"/>
                <w:szCs w:val="26"/>
              </w:rPr>
            </w:pPr>
            <w:r w:rsidRPr="004C5528">
              <w:rPr>
                <w:rFonts w:ascii="Times New Roman" w:eastAsia="Batang" w:hAnsi="Times New Roman" w:cs="Times New Roman"/>
                <w:b/>
                <w:bCs/>
                <w:spacing w:val="1"/>
                <w:sz w:val="26"/>
                <w:szCs w:val="26"/>
              </w:rPr>
              <w:t>Часто используемые высказывания</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4C5528">
            <w:pPr>
              <w:spacing w:line="360" w:lineRule="auto"/>
              <w:ind w:firstLine="851"/>
              <w:jc w:val="both"/>
              <w:rPr>
                <w:rFonts w:ascii="Times New Roman" w:eastAsia="Batang" w:hAnsi="Times New Roman" w:cs="Times New Roman"/>
                <w:b/>
                <w:bCs/>
                <w:spacing w:val="1"/>
                <w:sz w:val="26"/>
                <w:szCs w:val="26"/>
              </w:rPr>
            </w:pPr>
            <w:r w:rsidRPr="004C5528">
              <w:rPr>
                <w:rFonts w:ascii="Times New Roman" w:eastAsia="Batang" w:hAnsi="Times New Roman" w:cs="Times New Roman"/>
                <w:b/>
                <w:bCs/>
                <w:spacing w:val="1"/>
                <w:sz w:val="26"/>
                <w:szCs w:val="26"/>
              </w:rPr>
              <w:t>Некорректность высказываний при обратной связи</w:t>
            </w:r>
          </w:p>
        </w:tc>
      </w:tr>
      <w:tr w:rsidR="00444065" w:rsidRPr="004C5528" w:rsidTr="00444065">
        <w:trPr>
          <w:trHeight w:val="1803"/>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spacing w:line="360"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 xml:space="preserve">• «Отчет написан по плану, как мы и обсуждали. Учтены все три важных критерия, а вот над четвертым критерием нужно поработать. </w:t>
            </w:r>
            <w:proofErr w:type="gramStart"/>
            <w:r w:rsidRPr="004C5528">
              <w:rPr>
                <w:rFonts w:ascii="Times New Roman" w:eastAsia="Batang" w:hAnsi="Times New Roman" w:cs="Times New Roman"/>
                <w:spacing w:val="5"/>
                <w:sz w:val="26"/>
                <w:szCs w:val="26"/>
              </w:rPr>
              <w:t>Согласен</w:t>
            </w:r>
            <w:proofErr w:type="gramEnd"/>
            <w:r w:rsidRPr="004C5528">
              <w:rPr>
                <w:rFonts w:ascii="Times New Roman" w:eastAsia="Batang" w:hAnsi="Times New Roman" w:cs="Times New Roman"/>
                <w:spacing w:val="5"/>
                <w:sz w:val="26"/>
                <w:szCs w:val="26"/>
              </w:rPr>
              <w:t xml:space="preserve"> со мной?»</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spacing w:line="360"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Нет конкретики.</w:t>
            </w:r>
          </w:p>
          <w:p w:rsidR="00444065" w:rsidRPr="004C5528" w:rsidRDefault="00444065" w:rsidP="00794419">
            <w:pPr>
              <w:spacing w:line="360"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Конкретность позволяет улучшить работу, понять, что получилось, а над чем нужно еще потрудиться</w:t>
            </w:r>
          </w:p>
        </w:tc>
      </w:tr>
      <w:tr w:rsidR="00444065" w:rsidRPr="004C5528" w:rsidTr="00444065">
        <w:trPr>
          <w:trHeight w:val="952"/>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pStyle w:val="25"/>
              <w:numPr>
                <w:ilvl w:val="0"/>
                <w:numId w:val="12"/>
              </w:numPr>
              <w:shd w:val="clear" w:color="auto" w:fill="auto"/>
              <w:tabs>
                <w:tab w:val="left" w:pos="514"/>
              </w:tabs>
              <w:spacing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«Молодец!»</w:t>
            </w:r>
          </w:p>
          <w:p w:rsidR="00444065" w:rsidRPr="004C5528" w:rsidRDefault="00444065" w:rsidP="00794419">
            <w:pPr>
              <w:pStyle w:val="25"/>
              <w:numPr>
                <w:ilvl w:val="0"/>
                <w:numId w:val="12"/>
              </w:numPr>
              <w:shd w:val="clear" w:color="auto" w:fill="auto"/>
              <w:tabs>
                <w:tab w:val="left" w:pos="514"/>
              </w:tabs>
              <w:spacing w:before="300"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«Отлично»</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spacing w:line="360" w:lineRule="auto"/>
              <w:jc w:val="both"/>
              <w:rPr>
                <w:rFonts w:ascii="Times New Roman" w:eastAsia="Batang" w:hAnsi="Times New Roman" w:cs="Times New Roman"/>
                <w:spacing w:val="5"/>
                <w:sz w:val="26"/>
                <w:szCs w:val="26"/>
              </w:rPr>
            </w:pPr>
            <w:proofErr w:type="gramStart"/>
            <w:r w:rsidRPr="004C5528">
              <w:rPr>
                <w:rFonts w:ascii="Times New Roman" w:eastAsia="Batang" w:hAnsi="Times New Roman" w:cs="Times New Roman"/>
                <w:spacing w:val="5"/>
                <w:sz w:val="26"/>
                <w:szCs w:val="26"/>
              </w:rPr>
              <w:t>Наставляемый не понимает, что именно было сделано хорошо, что у него уже получается</w:t>
            </w:r>
            <w:proofErr w:type="gramEnd"/>
          </w:p>
        </w:tc>
      </w:tr>
      <w:tr w:rsidR="00444065" w:rsidRPr="004C5528" w:rsidTr="00444065">
        <w:trPr>
          <w:trHeight w:val="981"/>
        </w:trPr>
        <w:tc>
          <w:tcPr>
            <w:tcW w:w="4219" w:type="dxa"/>
            <w:tcBorders>
              <w:top w:val="single" w:sz="4" w:space="0" w:color="auto"/>
              <w:left w:val="single" w:sz="4" w:space="0" w:color="auto"/>
              <w:right w:val="single" w:sz="4" w:space="0" w:color="auto"/>
            </w:tcBorders>
            <w:shd w:val="clear" w:color="auto" w:fill="FFFFFF"/>
          </w:tcPr>
          <w:p w:rsidR="00444065" w:rsidRPr="004C5528" w:rsidRDefault="00444065" w:rsidP="00794419">
            <w:pPr>
              <w:pStyle w:val="25"/>
              <w:numPr>
                <w:ilvl w:val="0"/>
                <w:numId w:val="13"/>
              </w:numPr>
              <w:shd w:val="clear" w:color="auto" w:fill="auto"/>
              <w:tabs>
                <w:tab w:val="left" w:pos="514"/>
              </w:tabs>
              <w:spacing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«Ерунда получилась!»</w:t>
            </w:r>
          </w:p>
          <w:p w:rsidR="00444065" w:rsidRPr="004C5528" w:rsidRDefault="00444065" w:rsidP="00794419">
            <w:pPr>
              <w:pStyle w:val="25"/>
              <w:numPr>
                <w:ilvl w:val="0"/>
                <w:numId w:val="13"/>
              </w:numPr>
              <w:shd w:val="clear" w:color="auto" w:fill="auto"/>
              <w:tabs>
                <w:tab w:val="left" w:pos="514"/>
              </w:tabs>
              <w:spacing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«Ну</w:t>
            </w:r>
            <w:r w:rsidR="00794419">
              <w:rPr>
                <w:rFonts w:ascii="Times New Roman" w:hAnsi="Times New Roman" w:cs="Times New Roman"/>
                <w:color w:val="000000"/>
                <w:sz w:val="26"/>
                <w:szCs w:val="26"/>
                <w:lang w:val="ru" w:eastAsia="ru-RU"/>
              </w:rPr>
              <w:t>,</w:t>
            </w:r>
            <w:r w:rsidRPr="004C5528">
              <w:rPr>
                <w:rFonts w:ascii="Times New Roman" w:hAnsi="Times New Roman" w:cs="Times New Roman"/>
                <w:color w:val="000000"/>
                <w:sz w:val="26"/>
                <w:szCs w:val="26"/>
                <w:lang w:val="ru" w:eastAsia="ru-RU"/>
              </w:rPr>
              <w:t xml:space="preserve"> кто так делает?»</w:t>
            </w:r>
          </w:p>
        </w:tc>
        <w:tc>
          <w:tcPr>
            <w:tcW w:w="4915" w:type="dxa"/>
            <w:tcBorders>
              <w:top w:val="single" w:sz="4" w:space="0" w:color="auto"/>
              <w:left w:val="single" w:sz="4" w:space="0" w:color="auto"/>
              <w:right w:val="single" w:sz="4" w:space="0" w:color="auto"/>
            </w:tcBorders>
            <w:shd w:val="clear" w:color="auto" w:fill="FFFFFF"/>
          </w:tcPr>
          <w:p w:rsidR="00444065" w:rsidRPr="004C5528" w:rsidRDefault="00444065" w:rsidP="00794419">
            <w:pPr>
              <w:spacing w:line="360"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Наставляемый не знает, какие ошибки он совершил, над чем именно ему работать</w:t>
            </w:r>
          </w:p>
        </w:tc>
      </w:tr>
      <w:tr w:rsidR="00444065" w:rsidRPr="004C5528" w:rsidTr="00444065">
        <w:trPr>
          <w:trHeight w:val="998"/>
        </w:trPr>
        <w:tc>
          <w:tcPr>
            <w:tcW w:w="4219"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pStyle w:val="25"/>
              <w:numPr>
                <w:ilvl w:val="0"/>
                <w:numId w:val="14"/>
              </w:numPr>
              <w:shd w:val="clear" w:color="auto" w:fill="auto"/>
              <w:tabs>
                <w:tab w:val="left" w:pos="514"/>
              </w:tabs>
              <w:spacing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«Ага...»</w:t>
            </w:r>
          </w:p>
          <w:p w:rsidR="00444065" w:rsidRPr="004C5528" w:rsidRDefault="00444065" w:rsidP="00794419">
            <w:pPr>
              <w:pStyle w:val="25"/>
              <w:numPr>
                <w:ilvl w:val="0"/>
                <w:numId w:val="14"/>
              </w:numPr>
              <w:shd w:val="clear" w:color="auto" w:fill="auto"/>
              <w:tabs>
                <w:tab w:val="left" w:pos="514"/>
              </w:tabs>
              <w:spacing w:before="300" w:after="0" w:line="360" w:lineRule="auto"/>
              <w:ind w:firstLine="0"/>
              <w:jc w:val="both"/>
              <w:rPr>
                <w:rFonts w:ascii="Times New Roman" w:hAnsi="Times New Roman" w:cs="Times New Roman"/>
                <w:color w:val="000000"/>
                <w:sz w:val="26"/>
                <w:szCs w:val="26"/>
                <w:lang w:val="ru" w:eastAsia="ru-RU"/>
              </w:rPr>
            </w:pPr>
            <w:r w:rsidRPr="004C5528">
              <w:rPr>
                <w:rFonts w:ascii="Times New Roman" w:hAnsi="Times New Roman" w:cs="Times New Roman"/>
                <w:color w:val="000000"/>
                <w:sz w:val="26"/>
                <w:szCs w:val="26"/>
                <w:lang w:val="ru" w:eastAsia="ru-RU"/>
              </w:rPr>
              <w:t>«Нормально...»</w:t>
            </w:r>
          </w:p>
        </w:tc>
        <w:tc>
          <w:tcPr>
            <w:tcW w:w="4915" w:type="dxa"/>
            <w:tcBorders>
              <w:top w:val="single" w:sz="4" w:space="0" w:color="auto"/>
              <w:left w:val="single" w:sz="4" w:space="0" w:color="auto"/>
              <w:bottom w:val="single" w:sz="4" w:space="0" w:color="auto"/>
              <w:right w:val="single" w:sz="4" w:space="0" w:color="auto"/>
            </w:tcBorders>
            <w:shd w:val="clear" w:color="auto" w:fill="FFFFFF"/>
          </w:tcPr>
          <w:p w:rsidR="00444065" w:rsidRPr="004C5528" w:rsidRDefault="00444065" w:rsidP="00794419">
            <w:pPr>
              <w:spacing w:line="360" w:lineRule="auto"/>
              <w:jc w:val="both"/>
              <w:rPr>
                <w:rFonts w:ascii="Times New Roman" w:eastAsia="Batang" w:hAnsi="Times New Roman" w:cs="Times New Roman"/>
                <w:spacing w:val="5"/>
                <w:sz w:val="26"/>
                <w:szCs w:val="26"/>
              </w:rPr>
            </w:pPr>
            <w:r w:rsidRPr="004C5528">
              <w:rPr>
                <w:rFonts w:ascii="Times New Roman" w:eastAsia="Batang" w:hAnsi="Times New Roman" w:cs="Times New Roman"/>
                <w:spacing w:val="5"/>
                <w:sz w:val="26"/>
                <w:szCs w:val="26"/>
              </w:rPr>
              <w:t>Мо</w:t>
            </w:r>
            <w:r w:rsidR="00794419">
              <w:rPr>
                <w:rFonts w:ascii="Times New Roman" w:eastAsia="Batang" w:hAnsi="Times New Roman" w:cs="Times New Roman"/>
                <w:spacing w:val="5"/>
                <w:sz w:val="26"/>
                <w:szCs w:val="26"/>
              </w:rPr>
              <w:t>лодой педагог остается в неведе</w:t>
            </w:r>
            <w:r w:rsidRPr="004C5528">
              <w:rPr>
                <w:rFonts w:ascii="Times New Roman" w:eastAsia="Batang" w:hAnsi="Times New Roman" w:cs="Times New Roman"/>
                <w:spacing w:val="5"/>
                <w:sz w:val="26"/>
                <w:szCs w:val="26"/>
              </w:rPr>
              <w:t>ни</w:t>
            </w:r>
            <w:r w:rsidR="00794419">
              <w:rPr>
                <w:rFonts w:ascii="Times New Roman" w:eastAsia="Batang" w:hAnsi="Times New Roman" w:cs="Times New Roman"/>
                <w:spacing w:val="5"/>
                <w:sz w:val="26"/>
                <w:szCs w:val="26"/>
              </w:rPr>
              <w:t>и относительно того, как и в ка</w:t>
            </w:r>
            <w:r w:rsidRPr="004C5528">
              <w:rPr>
                <w:rFonts w:ascii="Times New Roman" w:eastAsia="Batang" w:hAnsi="Times New Roman" w:cs="Times New Roman"/>
                <w:spacing w:val="5"/>
                <w:sz w:val="26"/>
                <w:szCs w:val="26"/>
              </w:rPr>
              <w:t xml:space="preserve">ком </w:t>
            </w:r>
            <w:proofErr w:type="gramStart"/>
            <w:r w:rsidRPr="004C5528">
              <w:rPr>
                <w:rFonts w:ascii="Times New Roman" w:eastAsia="Batang" w:hAnsi="Times New Roman" w:cs="Times New Roman"/>
                <w:spacing w:val="5"/>
                <w:sz w:val="26"/>
                <w:szCs w:val="26"/>
              </w:rPr>
              <w:t>направлении</w:t>
            </w:r>
            <w:proofErr w:type="gramEnd"/>
            <w:r w:rsidRPr="004C5528">
              <w:rPr>
                <w:rFonts w:ascii="Times New Roman" w:eastAsia="Batang" w:hAnsi="Times New Roman" w:cs="Times New Roman"/>
                <w:spacing w:val="5"/>
                <w:sz w:val="26"/>
                <w:szCs w:val="26"/>
              </w:rPr>
              <w:t xml:space="preserve"> ему развиваться дальше</w:t>
            </w:r>
          </w:p>
        </w:tc>
      </w:tr>
    </w:tbl>
    <w:p w:rsidR="00444065" w:rsidRPr="004C5528" w:rsidRDefault="00444065" w:rsidP="00794419">
      <w:pPr>
        <w:spacing w:line="360" w:lineRule="auto"/>
        <w:jc w:val="both"/>
        <w:rPr>
          <w:rFonts w:ascii="Times New Roman" w:hAnsi="Times New Roman" w:cs="Times New Roman"/>
          <w:sz w:val="26"/>
          <w:szCs w:val="26"/>
          <w:lang w:val="ru-RU"/>
        </w:rPr>
      </w:pPr>
    </w:p>
    <w:p w:rsidR="00444065" w:rsidRPr="004C5528" w:rsidRDefault="00444065" w:rsidP="004C5528">
      <w:pPr>
        <w:spacing w:after="164" w:line="360" w:lineRule="auto"/>
        <w:ind w:right="-1" w:firstLine="851"/>
        <w:jc w:val="both"/>
        <w:rPr>
          <w:rFonts w:ascii="Times New Roman" w:eastAsia="Batang" w:hAnsi="Times New Roman" w:cs="Times New Roman"/>
          <w:bCs/>
          <w:i/>
          <w:spacing w:val="3"/>
          <w:sz w:val="26"/>
          <w:szCs w:val="26"/>
          <w:u w:val="single"/>
          <w:lang w:val="ru-RU"/>
        </w:rPr>
      </w:pPr>
      <w:r w:rsidRPr="004C5528">
        <w:rPr>
          <w:rFonts w:ascii="Times New Roman" w:eastAsia="Batang" w:hAnsi="Times New Roman" w:cs="Times New Roman"/>
          <w:b/>
          <w:bCs/>
          <w:i/>
          <w:spacing w:val="3"/>
          <w:sz w:val="26"/>
          <w:szCs w:val="26"/>
          <w:u w:val="single"/>
          <w:lang w:val="ru-RU"/>
        </w:rPr>
        <w:t>3.</w:t>
      </w:r>
      <w:r w:rsidRPr="004C5528">
        <w:rPr>
          <w:rFonts w:ascii="Times New Roman" w:eastAsia="Batang" w:hAnsi="Times New Roman" w:cs="Times New Roman"/>
          <w:b/>
          <w:bCs/>
          <w:i/>
          <w:spacing w:val="3"/>
          <w:sz w:val="26"/>
          <w:szCs w:val="26"/>
          <w:u w:val="single"/>
          <w:lang w:val="ru-RU"/>
        </w:rPr>
        <w:tab/>
      </w:r>
      <w:r w:rsidRPr="004C5528">
        <w:rPr>
          <w:rFonts w:ascii="Times New Roman" w:eastAsia="Batang" w:hAnsi="Times New Roman" w:cs="Times New Roman"/>
          <w:bCs/>
          <w:i/>
          <w:spacing w:val="3"/>
          <w:sz w:val="26"/>
          <w:szCs w:val="26"/>
          <w:u w:val="single"/>
          <w:lang w:val="ru-RU"/>
        </w:rPr>
        <w:t>Направленность на поведение, безоценочность</w:t>
      </w:r>
    </w:p>
    <w:p w:rsidR="00444065" w:rsidRPr="004C5528" w:rsidRDefault="00444065" w:rsidP="004C5528">
      <w:pPr>
        <w:spacing w:after="164" w:line="360" w:lineRule="auto"/>
        <w:ind w:right="-1" w:firstLine="851"/>
        <w:jc w:val="both"/>
        <w:rPr>
          <w:rFonts w:ascii="Times New Roman" w:eastAsia="Batang" w:hAnsi="Times New Roman" w:cs="Times New Roman"/>
          <w:bCs/>
          <w:spacing w:val="3"/>
          <w:sz w:val="26"/>
          <w:szCs w:val="26"/>
          <w:lang w:val="ru-RU"/>
        </w:rPr>
      </w:pPr>
      <w:r w:rsidRPr="004C5528">
        <w:rPr>
          <w:rFonts w:ascii="Times New Roman" w:eastAsia="Batang" w:hAnsi="Times New Roman" w:cs="Times New Roman"/>
          <w:bCs/>
          <w:spacing w:val="3"/>
          <w:sz w:val="26"/>
          <w:szCs w:val="26"/>
          <w:lang w:val="ru-RU"/>
        </w:rPr>
        <w:t>Предоставляя обратную связь, следует концентрировать внимание на поведении, а не на личности как таковой. Нам следует говорить о том, что люди делают, а не о том, что мы о них думаем. Таким образом, мы можем сказать кому-то, что он «говорил больше всех остальных во время собрания», вместо того чтобы сказать «ты излишне болтлив». Первая фраза оставляет место для изменений, в то время как вторая — просто оценка черты характера. Наличие оценки в высказывании снижает объем восприятия информации и вызывает сопротивление сказанному. После фразы «Маша, ты плохая помощница мне в этом проекте» человек может психологически «закрыться» и не воспринять, что именно было сделано не так. Нам нужно включить обучаемого в процесс, а не выключить его критикой.</w:t>
      </w:r>
    </w:p>
    <w:p w:rsidR="00444065" w:rsidRPr="004C5528" w:rsidRDefault="00444065" w:rsidP="004C5528">
      <w:pPr>
        <w:spacing w:after="164" w:line="360" w:lineRule="auto"/>
        <w:ind w:right="-1" w:firstLine="851"/>
        <w:jc w:val="both"/>
        <w:rPr>
          <w:rFonts w:ascii="Times New Roman" w:eastAsia="Batang" w:hAnsi="Times New Roman" w:cs="Times New Roman"/>
          <w:bCs/>
          <w:i/>
          <w:spacing w:val="3"/>
          <w:sz w:val="26"/>
          <w:szCs w:val="26"/>
          <w:u w:val="single"/>
          <w:lang w:val="ru-RU"/>
        </w:rPr>
      </w:pPr>
      <w:r w:rsidRPr="004C5528">
        <w:rPr>
          <w:rFonts w:ascii="Times New Roman" w:eastAsia="Batang" w:hAnsi="Times New Roman" w:cs="Times New Roman"/>
          <w:bCs/>
          <w:i/>
          <w:spacing w:val="3"/>
          <w:sz w:val="26"/>
          <w:szCs w:val="26"/>
          <w:u w:val="single"/>
          <w:lang w:val="ru-RU"/>
        </w:rPr>
        <w:t>4.</w:t>
      </w:r>
      <w:r w:rsidRPr="004C5528">
        <w:rPr>
          <w:rFonts w:ascii="Times New Roman" w:eastAsia="Batang" w:hAnsi="Times New Roman" w:cs="Times New Roman"/>
          <w:bCs/>
          <w:i/>
          <w:spacing w:val="3"/>
          <w:sz w:val="26"/>
          <w:szCs w:val="26"/>
          <w:u w:val="single"/>
          <w:lang w:val="ru-RU"/>
        </w:rPr>
        <w:tab/>
        <w:t>Своевременность</w:t>
      </w:r>
    </w:p>
    <w:p w:rsidR="00444065" w:rsidRPr="004C5528" w:rsidRDefault="00444065" w:rsidP="004C5528">
      <w:pPr>
        <w:spacing w:after="164" w:line="360" w:lineRule="auto"/>
        <w:ind w:right="-1" w:firstLine="851"/>
        <w:jc w:val="both"/>
        <w:rPr>
          <w:rFonts w:ascii="Times New Roman" w:eastAsia="Batang" w:hAnsi="Times New Roman" w:cs="Times New Roman"/>
          <w:bCs/>
          <w:spacing w:val="3"/>
          <w:sz w:val="26"/>
          <w:szCs w:val="26"/>
          <w:lang w:val="ru-RU"/>
        </w:rPr>
      </w:pPr>
      <w:r w:rsidRPr="004C5528">
        <w:rPr>
          <w:rFonts w:ascii="Times New Roman" w:eastAsia="Batang" w:hAnsi="Times New Roman" w:cs="Times New Roman"/>
          <w:bCs/>
          <w:spacing w:val="3"/>
          <w:sz w:val="26"/>
          <w:szCs w:val="26"/>
          <w:lang w:val="ru-RU"/>
        </w:rPr>
        <w:t xml:space="preserve">«Дорога ложка к обеду». Принцип положительного подкрепления — один из </w:t>
      </w:r>
      <w:proofErr w:type="gramStart"/>
      <w:r w:rsidRPr="004C5528">
        <w:rPr>
          <w:rFonts w:ascii="Times New Roman" w:eastAsia="Batang" w:hAnsi="Times New Roman" w:cs="Times New Roman"/>
          <w:bCs/>
          <w:spacing w:val="3"/>
          <w:sz w:val="26"/>
          <w:szCs w:val="26"/>
          <w:lang w:val="ru-RU"/>
        </w:rPr>
        <w:t>ключевых</w:t>
      </w:r>
      <w:proofErr w:type="gramEnd"/>
      <w:r w:rsidRPr="004C5528">
        <w:rPr>
          <w:rFonts w:ascii="Times New Roman" w:eastAsia="Batang" w:hAnsi="Times New Roman" w:cs="Times New Roman"/>
          <w:bCs/>
          <w:spacing w:val="3"/>
          <w:sz w:val="26"/>
          <w:szCs w:val="26"/>
          <w:lang w:val="ru-RU"/>
        </w:rPr>
        <w:t xml:space="preserve"> в обучении, и вовремя предоставить обратную связь — это лучшее, что может сделать наставник: «Сегодня ты сделал всю работу </w:t>
      </w:r>
      <w:proofErr w:type="gramStart"/>
      <w:r w:rsidRPr="004C5528">
        <w:rPr>
          <w:rFonts w:ascii="Times New Roman" w:eastAsia="Batang" w:hAnsi="Times New Roman" w:cs="Times New Roman"/>
          <w:bCs/>
          <w:spacing w:val="3"/>
          <w:sz w:val="26"/>
          <w:szCs w:val="26"/>
          <w:lang w:val="ru-RU"/>
        </w:rPr>
        <w:t>на</w:t>
      </w:r>
      <w:proofErr w:type="gramEnd"/>
      <w:r w:rsidRPr="004C5528">
        <w:rPr>
          <w:rFonts w:ascii="Times New Roman" w:eastAsia="Batang" w:hAnsi="Times New Roman" w:cs="Times New Roman"/>
          <w:bCs/>
          <w:spacing w:val="3"/>
          <w:sz w:val="26"/>
          <w:szCs w:val="26"/>
          <w:lang w:val="ru-RU"/>
        </w:rPr>
        <w:t xml:space="preserve"> отлично». Хуже всего, когда наставник лишь неделю спустя вспоминает, что, например, сделанный Васей макет произвел на него впечатление.</w:t>
      </w:r>
    </w:p>
    <w:p w:rsidR="00444065" w:rsidRPr="004C5528" w:rsidRDefault="00444065" w:rsidP="004C5528">
      <w:pPr>
        <w:spacing w:after="164" w:line="360" w:lineRule="auto"/>
        <w:ind w:right="-1" w:firstLine="851"/>
        <w:jc w:val="both"/>
        <w:rPr>
          <w:rFonts w:ascii="Times New Roman" w:eastAsia="Batang" w:hAnsi="Times New Roman" w:cs="Times New Roman"/>
          <w:bCs/>
          <w:i/>
          <w:spacing w:val="3"/>
          <w:sz w:val="26"/>
          <w:szCs w:val="26"/>
          <w:u w:val="single"/>
          <w:lang w:val="ru-RU"/>
        </w:rPr>
      </w:pPr>
      <w:r w:rsidRPr="004C5528">
        <w:rPr>
          <w:rFonts w:ascii="Times New Roman" w:eastAsia="Batang" w:hAnsi="Times New Roman" w:cs="Times New Roman"/>
          <w:bCs/>
          <w:i/>
          <w:spacing w:val="3"/>
          <w:sz w:val="26"/>
          <w:szCs w:val="26"/>
          <w:u w:val="single"/>
          <w:lang w:val="ru-RU"/>
        </w:rPr>
        <w:t>5.</w:t>
      </w:r>
      <w:r w:rsidRPr="004C5528">
        <w:rPr>
          <w:rFonts w:ascii="Times New Roman" w:eastAsia="Batang" w:hAnsi="Times New Roman" w:cs="Times New Roman"/>
          <w:bCs/>
          <w:i/>
          <w:spacing w:val="3"/>
          <w:sz w:val="26"/>
          <w:szCs w:val="26"/>
          <w:u w:val="single"/>
          <w:lang w:val="ru-RU"/>
        </w:rPr>
        <w:tab/>
        <w:t>Активность</w:t>
      </w:r>
    </w:p>
    <w:p w:rsidR="004671F0" w:rsidRPr="00834E4A" w:rsidRDefault="00444065" w:rsidP="00834E4A">
      <w:pPr>
        <w:spacing w:after="164" w:line="360" w:lineRule="auto"/>
        <w:ind w:right="-1" w:firstLine="851"/>
        <w:jc w:val="both"/>
        <w:rPr>
          <w:rFonts w:ascii="Times New Roman" w:eastAsia="Batang" w:hAnsi="Times New Roman" w:cs="Times New Roman"/>
          <w:bCs/>
          <w:spacing w:val="3"/>
          <w:sz w:val="26"/>
          <w:szCs w:val="26"/>
          <w:lang w:val="ru-RU"/>
        </w:rPr>
      </w:pPr>
      <w:r w:rsidRPr="004C5528">
        <w:rPr>
          <w:rFonts w:ascii="Times New Roman" w:eastAsia="Batang" w:hAnsi="Times New Roman" w:cs="Times New Roman"/>
          <w:bCs/>
          <w:spacing w:val="3"/>
          <w:sz w:val="26"/>
          <w:szCs w:val="26"/>
          <w:lang w:val="ru-RU"/>
        </w:rPr>
        <w:t xml:space="preserve">Лучше всего человек обучается, когда сам отвечает на поставленные вопросы. Дайте ему шанс исправить ошибки самостоятельно: «Как ты думаешь, </w:t>
      </w:r>
      <w:proofErr w:type="gramStart"/>
      <w:r w:rsidRPr="004C5528">
        <w:rPr>
          <w:rFonts w:ascii="Times New Roman" w:eastAsia="Batang" w:hAnsi="Times New Roman" w:cs="Times New Roman"/>
          <w:bCs/>
          <w:spacing w:val="3"/>
          <w:sz w:val="26"/>
          <w:szCs w:val="26"/>
          <w:lang w:val="ru-RU"/>
        </w:rPr>
        <w:t>на сколько</w:t>
      </w:r>
      <w:proofErr w:type="gramEnd"/>
      <w:r w:rsidRPr="004C5528">
        <w:rPr>
          <w:rFonts w:ascii="Times New Roman" w:eastAsia="Batang" w:hAnsi="Times New Roman" w:cs="Times New Roman"/>
          <w:bCs/>
          <w:spacing w:val="3"/>
          <w:sz w:val="26"/>
          <w:szCs w:val="26"/>
          <w:lang w:val="ru-RU"/>
        </w:rPr>
        <w:t xml:space="preserve"> ты сделал свою работу, на 100 %? А что можно было бы здесь сделать по-другому? Е</w:t>
      </w:r>
      <w:r w:rsidR="004671F0">
        <w:rPr>
          <w:rFonts w:ascii="Times New Roman" w:eastAsia="Batang" w:hAnsi="Times New Roman" w:cs="Times New Roman"/>
          <w:bCs/>
          <w:spacing w:val="3"/>
          <w:sz w:val="26"/>
          <w:szCs w:val="26"/>
          <w:lang w:val="ru-RU"/>
        </w:rPr>
        <w:t>сть какие-то варианты?»</w:t>
      </w:r>
    </w:p>
    <w:p w:rsidR="004671F0" w:rsidRDefault="007822D6" w:rsidP="004671F0">
      <w:pPr>
        <w:spacing w:line="360" w:lineRule="auto"/>
        <w:ind w:firstLine="851"/>
        <w:jc w:val="both"/>
        <w:rPr>
          <w:rFonts w:ascii="Times New Roman" w:hAnsi="Times New Roman" w:cs="Times New Roman"/>
          <w:sz w:val="26"/>
          <w:szCs w:val="26"/>
          <w:lang w:val="ru-RU"/>
        </w:rPr>
      </w:pPr>
      <w:r w:rsidRPr="00E62DBC">
        <w:rPr>
          <w:rFonts w:ascii="Times New Roman" w:hAnsi="Times New Roman" w:cs="Times New Roman"/>
          <w:sz w:val="26"/>
          <w:szCs w:val="26"/>
        </w:rPr>
        <w:t xml:space="preserve">На сегодняшний день ММС Волосовского </w:t>
      </w:r>
      <w:r w:rsidR="00F11686" w:rsidRPr="00E62DBC">
        <w:rPr>
          <w:rFonts w:ascii="Times New Roman" w:hAnsi="Times New Roman" w:cs="Times New Roman"/>
          <w:sz w:val="26"/>
          <w:szCs w:val="26"/>
        </w:rPr>
        <w:t xml:space="preserve">района активно применяет </w:t>
      </w:r>
      <w:r w:rsidRPr="00E62DBC">
        <w:rPr>
          <w:rFonts w:ascii="Times New Roman" w:hAnsi="Times New Roman" w:cs="Times New Roman"/>
          <w:sz w:val="26"/>
          <w:szCs w:val="26"/>
        </w:rPr>
        <w:t xml:space="preserve">формат </w:t>
      </w:r>
      <w:r w:rsidR="00F11686" w:rsidRPr="00E62DBC">
        <w:rPr>
          <w:rFonts w:ascii="Times New Roman" w:hAnsi="Times New Roman" w:cs="Times New Roman"/>
          <w:sz w:val="26"/>
          <w:szCs w:val="26"/>
        </w:rPr>
        <w:t>наставничества</w:t>
      </w:r>
      <w:r w:rsidRPr="00E62DBC">
        <w:rPr>
          <w:rFonts w:ascii="Times New Roman" w:hAnsi="Times New Roman" w:cs="Times New Roman"/>
          <w:sz w:val="26"/>
          <w:szCs w:val="26"/>
        </w:rPr>
        <w:t xml:space="preserve"> </w:t>
      </w:r>
      <w:r w:rsidR="00F11686" w:rsidRPr="00E62DBC">
        <w:rPr>
          <w:rFonts w:ascii="Times New Roman" w:hAnsi="Times New Roman" w:cs="Times New Roman"/>
          <w:sz w:val="26"/>
          <w:szCs w:val="26"/>
        </w:rPr>
        <w:t>для реализации нескольких направлений методической работы по повышению профессионального мастерства педагогических и руководящих работников ОО</w:t>
      </w:r>
    </w:p>
    <w:p w:rsidR="00F11686" w:rsidRPr="0082538C" w:rsidRDefault="007E49D9" w:rsidP="00DA10C3">
      <w:pPr>
        <w:spacing w:line="360" w:lineRule="auto"/>
        <w:jc w:val="both"/>
        <w:rPr>
          <w:rFonts w:ascii="Times New Roman" w:hAnsi="Times New Roman" w:cs="Times New Roman"/>
          <w:sz w:val="26"/>
          <w:szCs w:val="26"/>
          <w:lang w:val="ru-RU"/>
        </w:rPr>
      </w:pPr>
      <w:r w:rsidRPr="00F11686">
        <w:rPr>
          <w:bCs/>
          <w:noProof/>
          <w:spacing w:val="3"/>
          <w:sz w:val="26"/>
          <w:szCs w:val="26"/>
          <w:lang w:val="ru-RU"/>
        </w:rPr>
        <mc:AlternateContent>
          <mc:Choice Requires="wps">
            <w:drawing>
              <wp:anchor distT="0" distB="0" distL="114300" distR="114300" simplePos="0" relativeHeight="251657216" behindDoc="0" locked="0" layoutInCell="1" allowOverlap="1" wp14:anchorId="5A6547C9" wp14:editId="7A7FBEFC">
                <wp:simplePos x="0" y="0"/>
                <wp:positionH relativeFrom="column">
                  <wp:posOffset>3141133</wp:posOffset>
                </wp:positionH>
                <wp:positionV relativeFrom="paragraph">
                  <wp:posOffset>344382</wp:posOffset>
                </wp:positionV>
                <wp:extent cx="2514600" cy="1083733"/>
                <wp:effectExtent l="0" t="0" r="19050" b="21590"/>
                <wp:wrapNone/>
                <wp:docPr id="27" name="Прямоугольник 27"/>
                <wp:cNvGraphicFramePr/>
                <a:graphic xmlns:a="http://schemas.openxmlformats.org/drawingml/2006/main">
                  <a:graphicData uri="http://schemas.microsoft.com/office/word/2010/wordprocessingShape">
                    <wps:wsp>
                      <wps:cNvSpPr/>
                      <wps:spPr>
                        <a:xfrm>
                          <a:off x="0" y="0"/>
                          <a:ext cx="2514600" cy="1083733"/>
                        </a:xfrm>
                        <a:prstGeom prst="rect">
                          <a:avLst/>
                        </a:prstGeom>
                        <a:solidFill>
                          <a:sysClr val="window" lastClr="FFFFFF"/>
                        </a:solidFill>
                        <a:ln w="25400" cap="flat" cmpd="sng" algn="ctr">
                          <a:solidFill>
                            <a:srgbClr val="4F81BD"/>
                          </a:solidFill>
                          <a:prstDash val="solid"/>
                        </a:ln>
                        <a:effectLst/>
                      </wps:spPr>
                      <wps:txbx>
                        <w:txbxContent>
                          <w:p w:rsidR="006D31EE" w:rsidRPr="007E49D9" w:rsidRDefault="006D31EE" w:rsidP="00F11686">
                            <w:pPr>
                              <w:jc w:val="center"/>
                              <w:rPr>
                                <w:sz w:val="28"/>
                                <w:szCs w:val="28"/>
                                <w:lang w:val="ru-RU"/>
                              </w:rPr>
                            </w:pPr>
                            <w:r>
                              <w:rPr>
                                <w:sz w:val="28"/>
                                <w:szCs w:val="28"/>
                                <w:lang w:val="ru-RU"/>
                              </w:rPr>
                              <w:t xml:space="preserve">Школа Успешного </w:t>
                            </w:r>
                            <w:r w:rsidRPr="007E49D9">
                              <w:rPr>
                                <w:sz w:val="28"/>
                                <w:szCs w:val="28"/>
                                <w:lang w:val="ru-RU"/>
                              </w:rPr>
                              <w:t>Руководителя</w:t>
                            </w:r>
                          </w:p>
                          <w:p w:rsidR="006D31EE" w:rsidRPr="007E49D9" w:rsidRDefault="006D31EE" w:rsidP="00F11686">
                            <w:pPr>
                              <w:jc w:val="center"/>
                              <w:rPr>
                                <w:sz w:val="28"/>
                                <w:szCs w:val="28"/>
                                <w:lang w:val="ru-RU"/>
                              </w:rPr>
                            </w:pPr>
                            <w:r w:rsidRPr="007E49D9">
                              <w:rPr>
                                <w:sz w:val="28"/>
                                <w:szCs w:val="28"/>
                                <w:lang w:val="ru-RU"/>
                              </w:rPr>
                              <w:t xml:space="preserve">(приложение </w:t>
                            </w:r>
                            <w:r>
                              <w:rPr>
                                <w:sz w:val="28"/>
                                <w:szCs w:val="28"/>
                                <w:lang w:val="ru-RU"/>
                              </w:rPr>
                              <w:t>3</w:t>
                            </w:r>
                            <w:r w:rsidRPr="007E49D9">
                              <w:rPr>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left:0;text-align:left;margin-left:247.35pt;margin-top:27.1pt;width:198pt;height:8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" fillcolor="window" strokecolor="#4f81bd" strokeweight="2pt">
                <v:textbox>
                  <w:txbxContent>
                    <w:p w:rsidR="005A3CF2" w:rsidRPr="007E49D9" w:rsidRDefault="00EB512B" w:rsidP="00F11686">
                      <w:pPr>
                        <w:jc w:val="center"/>
                        <w:rPr>
                          <w:sz w:val="28"/>
                          <w:szCs w:val="28"/>
                          <w:lang w:val="ru-RU"/>
                        </w:rPr>
                      </w:pPr>
                      <w:r>
                        <w:rPr>
                          <w:sz w:val="28"/>
                          <w:szCs w:val="28"/>
                          <w:lang w:val="ru-RU"/>
                        </w:rPr>
                        <w:t xml:space="preserve">Школа Успешного </w:t>
                      </w:r>
                      <w:r w:rsidR="005A3CF2" w:rsidRPr="007E49D9">
                        <w:rPr>
                          <w:sz w:val="28"/>
                          <w:szCs w:val="28"/>
                          <w:lang w:val="ru-RU"/>
                        </w:rPr>
                        <w:t>Руководителя</w:t>
                      </w:r>
                    </w:p>
                    <w:p w:rsidR="005A3CF2" w:rsidRPr="007E49D9" w:rsidRDefault="005A3CF2" w:rsidP="00F11686">
                      <w:pPr>
                        <w:jc w:val="center"/>
                        <w:rPr>
                          <w:sz w:val="28"/>
                          <w:szCs w:val="28"/>
                          <w:lang w:val="ru-RU"/>
                        </w:rPr>
                      </w:pPr>
                      <w:r w:rsidRPr="007E49D9">
                        <w:rPr>
                          <w:sz w:val="28"/>
                          <w:szCs w:val="28"/>
                          <w:lang w:val="ru-RU"/>
                        </w:rPr>
                        <w:t xml:space="preserve">(приложение </w:t>
                      </w:r>
                      <w:r>
                        <w:rPr>
                          <w:sz w:val="28"/>
                          <w:szCs w:val="28"/>
                          <w:lang w:val="ru-RU"/>
                        </w:rPr>
                        <w:t>3</w:t>
                      </w:r>
                      <w:r w:rsidRPr="007E49D9">
                        <w:rPr>
                          <w:sz w:val="28"/>
                          <w:szCs w:val="28"/>
                          <w:lang w:val="ru-RU"/>
                        </w:rPr>
                        <w:t>)</w:t>
                      </w:r>
                    </w:p>
                  </w:txbxContent>
                </v:textbox>
              </v:rect>
            </w:pict>
          </mc:Fallback>
        </mc:AlternateContent>
      </w:r>
      <w:r>
        <w:rPr>
          <w:rFonts w:ascii="Times New Roman" w:eastAsia="Batang" w:hAnsi="Times New Roman" w:cs="Times New Roman"/>
          <w:bCs/>
          <w:noProof/>
          <w:spacing w:val="3"/>
          <w:sz w:val="26"/>
          <w:szCs w:val="26"/>
          <w:lang w:val="ru-RU"/>
        </w:rPr>
        <mc:AlternateContent>
          <mc:Choice Requires="wps">
            <w:drawing>
              <wp:anchor distT="0" distB="0" distL="114300" distR="114300" simplePos="0" relativeHeight="251656192" behindDoc="0" locked="0" layoutInCell="1" allowOverlap="1" wp14:anchorId="11CEC901" wp14:editId="4501DDCA">
                <wp:simplePos x="0" y="0"/>
                <wp:positionH relativeFrom="column">
                  <wp:posOffset>-50800</wp:posOffset>
                </wp:positionH>
                <wp:positionV relativeFrom="paragraph">
                  <wp:posOffset>335915</wp:posOffset>
                </wp:positionV>
                <wp:extent cx="2514600" cy="1092200"/>
                <wp:effectExtent l="0" t="0" r="19050" b="12700"/>
                <wp:wrapNone/>
                <wp:docPr id="23" name="Прямоугольник 23"/>
                <wp:cNvGraphicFramePr/>
                <a:graphic xmlns:a="http://schemas.openxmlformats.org/drawingml/2006/main">
                  <a:graphicData uri="http://schemas.microsoft.com/office/word/2010/wordprocessingShape">
                    <wps:wsp>
                      <wps:cNvSpPr/>
                      <wps:spPr>
                        <a:xfrm>
                          <a:off x="0" y="0"/>
                          <a:ext cx="2514600" cy="1092200"/>
                        </a:xfrm>
                        <a:prstGeom prst="rect">
                          <a:avLst/>
                        </a:prstGeom>
                      </wps:spPr>
                      <wps:style>
                        <a:lnRef idx="2">
                          <a:schemeClr val="accent1"/>
                        </a:lnRef>
                        <a:fillRef idx="1">
                          <a:schemeClr val="lt1"/>
                        </a:fillRef>
                        <a:effectRef idx="0">
                          <a:schemeClr val="accent1"/>
                        </a:effectRef>
                        <a:fontRef idx="minor">
                          <a:schemeClr val="dk1"/>
                        </a:fontRef>
                      </wps:style>
                      <wps:txbx>
                        <w:txbxContent>
                          <w:p w:rsidR="006D31EE" w:rsidRPr="007E49D9" w:rsidRDefault="006D31EE" w:rsidP="00F11686">
                            <w:pPr>
                              <w:jc w:val="center"/>
                              <w:rPr>
                                <w:sz w:val="28"/>
                                <w:szCs w:val="28"/>
                                <w:lang w:val="ru-RU"/>
                              </w:rPr>
                            </w:pPr>
                            <w:r>
                              <w:rPr>
                                <w:sz w:val="28"/>
                                <w:szCs w:val="28"/>
                                <w:lang w:val="ru-RU"/>
                              </w:rPr>
                              <w:t>Школа Молодого П</w:t>
                            </w:r>
                            <w:r w:rsidRPr="007E49D9">
                              <w:rPr>
                                <w:sz w:val="28"/>
                                <w:szCs w:val="28"/>
                                <w:lang w:val="ru-RU"/>
                              </w:rPr>
                              <w:t xml:space="preserve">едагога </w:t>
                            </w:r>
                          </w:p>
                          <w:p w:rsidR="006D31EE" w:rsidRPr="007E49D9" w:rsidRDefault="006D31EE" w:rsidP="00F11686">
                            <w:pPr>
                              <w:jc w:val="center"/>
                              <w:rPr>
                                <w:sz w:val="28"/>
                                <w:szCs w:val="28"/>
                                <w:lang w:val="ru-RU"/>
                              </w:rPr>
                            </w:pPr>
                            <w:r w:rsidRPr="007E49D9">
                              <w:rPr>
                                <w:sz w:val="28"/>
                                <w:szCs w:val="28"/>
                                <w:lang w:val="ru-RU"/>
                              </w:rPr>
                              <w:t xml:space="preserve">(приложение </w:t>
                            </w:r>
                            <w:r>
                              <w:rPr>
                                <w:sz w:val="28"/>
                                <w:szCs w:val="28"/>
                                <w:lang w:val="ru-RU"/>
                              </w:rPr>
                              <w:t>2</w:t>
                            </w:r>
                            <w:r w:rsidRPr="007E49D9">
                              <w:rPr>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left:0;text-align:left;margin-left:-4pt;margin-top:26.45pt;width:198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" fillcolor="white [3201]" strokecolor="#4f81bd [3204]" strokeweight="2pt">
                <v:textbox>
                  <w:txbxContent>
                    <w:p w:rsidR="005A3CF2" w:rsidRPr="007E49D9" w:rsidRDefault="005A3CF2" w:rsidP="00F11686">
                      <w:pPr>
                        <w:jc w:val="center"/>
                        <w:rPr>
                          <w:sz w:val="28"/>
                          <w:szCs w:val="28"/>
                          <w:lang w:val="ru-RU"/>
                        </w:rPr>
                      </w:pPr>
                      <w:r>
                        <w:rPr>
                          <w:sz w:val="28"/>
                          <w:szCs w:val="28"/>
                          <w:lang w:val="ru-RU"/>
                        </w:rPr>
                        <w:t>Школа Молодого П</w:t>
                      </w:r>
                      <w:r w:rsidRPr="007E49D9">
                        <w:rPr>
                          <w:sz w:val="28"/>
                          <w:szCs w:val="28"/>
                          <w:lang w:val="ru-RU"/>
                        </w:rPr>
                        <w:t xml:space="preserve">едагога </w:t>
                      </w:r>
                    </w:p>
                    <w:p w:rsidR="005A3CF2" w:rsidRPr="007E49D9" w:rsidRDefault="005A3CF2" w:rsidP="00F11686">
                      <w:pPr>
                        <w:jc w:val="center"/>
                        <w:rPr>
                          <w:sz w:val="28"/>
                          <w:szCs w:val="28"/>
                          <w:lang w:val="ru-RU"/>
                        </w:rPr>
                      </w:pPr>
                      <w:r w:rsidRPr="007E49D9">
                        <w:rPr>
                          <w:sz w:val="28"/>
                          <w:szCs w:val="28"/>
                          <w:lang w:val="ru-RU"/>
                        </w:rPr>
                        <w:t xml:space="preserve">(приложение </w:t>
                      </w:r>
                      <w:r>
                        <w:rPr>
                          <w:sz w:val="28"/>
                          <w:szCs w:val="28"/>
                          <w:lang w:val="ru-RU"/>
                        </w:rPr>
                        <w:t>2</w:t>
                      </w:r>
                      <w:r w:rsidRPr="007E49D9">
                        <w:rPr>
                          <w:sz w:val="28"/>
                          <w:szCs w:val="28"/>
                          <w:lang w:val="ru-RU"/>
                        </w:rPr>
                        <w:t>)</w:t>
                      </w:r>
                    </w:p>
                  </w:txbxContent>
                </v:textbox>
              </v:rect>
            </w:pict>
          </mc:Fallback>
        </mc:AlternateContent>
      </w:r>
    </w:p>
    <w:p w:rsidR="007822D6" w:rsidRDefault="007822D6" w:rsidP="004C5528">
      <w:pPr>
        <w:spacing w:after="164" w:line="360" w:lineRule="auto"/>
        <w:ind w:right="-1" w:firstLine="851"/>
        <w:jc w:val="both"/>
        <w:rPr>
          <w:rFonts w:ascii="Times New Roman" w:eastAsia="Batang" w:hAnsi="Times New Roman" w:cs="Times New Roman"/>
          <w:bCs/>
          <w:spacing w:val="3"/>
          <w:sz w:val="26"/>
          <w:szCs w:val="26"/>
          <w:lang w:val="ru-RU"/>
        </w:rPr>
      </w:pPr>
    </w:p>
    <w:p w:rsidR="007822D6" w:rsidRDefault="007822D6" w:rsidP="004C5528">
      <w:pPr>
        <w:spacing w:after="164" w:line="360" w:lineRule="auto"/>
        <w:ind w:right="-1" w:firstLine="851"/>
        <w:jc w:val="both"/>
        <w:rPr>
          <w:rFonts w:ascii="Times New Roman" w:eastAsia="Batang" w:hAnsi="Times New Roman" w:cs="Times New Roman"/>
          <w:bCs/>
          <w:spacing w:val="3"/>
          <w:sz w:val="26"/>
          <w:szCs w:val="26"/>
          <w:lang w:val="ru-RU"/>
        </w:rPr>
      </w:pPr>
    </w:p>
    <w:p w:rsidR="007822D6" w:rsidRPr="004C5528" w:rsidRDefault="007822D6" w:rsidP="004C5528">
      <w:pPr>
        <w:spacing w:after="164" w:line="360" w:lineRule="auto"/>
        <w:ind w:right="-1" w:firstLine="851"/>
        <w:jc w:val="both"/>
        <w:rPr>
          <w:rFonts w:ascii="Times New Roman" w:eastAsia="Batang" w:hAnsi="Times New Roman" w:cs="Times New Roman"/>
          <w:bCs/>
          <w:spacing w:val="3"/>
          <w:sz w:val="26"/>
          <w:szCs w:val="26"/>
          <w:lang w:val="ru-RU"/>
        </w:rPr>
      </w:pPr>
    </w:p>
    <w:p w:rsidR="004671F0" w:rsidRPr="004671F0" w:rsidRDefault="00EB512B" w:rsidP="004671F0">
      <w:pPr>
        <w:pStyle w:val="aa"/>
        <w:shd w:val="clear" w:color="auto" w:fill="FFFFFF"/>
        <w:spacing w:before="0" w:beforeAutospacing="0"/>
        <w:jc w:val="both"/>
        <w:rPr>
          <w:rFonts w:ascii="Open Sans" w:hAnsi="Open Sans"/>
          <w:color w:val="12222D"/>
        </w:rPr>
      </w:pPr>
      <w:r w:rsidRPr="007E49D9">
        <w:rPr>
          <w:rFonts w:eastAsia="Batang"/>
          <w:bCs/>
          <w:noProof/>
          <w:color w:val="000000"/>
          <w:spacing w:val="3"/>
          <w:sz w:val="26"/>
          <w:szCs w:val="26"/>
        </w:rPr>
        <mc:AlternateContent>
          <mc:Choice Requires="wps">
            <w:drawing>
              <wp:anchor distT="0" distB="0" distL="114300" distR="114300" simplePos="0" relativeHeight="251660288" behindDoc="0" locked="0" layoutInCell="1" allowOverlap="1" wp14:anchorId="3FF56F69" wp14:editId="45BFE816">
                <wp:simplePos x="0" y="0"/>
                <wp:positionH relativeFrom="column">
                  <wp:posOffset>3081655</wp:posOffset>
                </wp:positionH>
                <wp:positionV relativeFrom="paragraph">
                  <wp:posOffset>269875</wp:posOffset>
                </wp:positionV>
                <wp:extent cx="2573655" cy="1354455"/>
                <wp:effectExtent l="0" t="0" r="17145" b="17145"/>
                <wp:wrapNone/>
                <wp:docPr id="31" name="Прямоугольник 31"/>
                <wp:cNvGraphicFramePr/>
                <a:graphic xmlns:a="http://schemas.openxmlformats.org/drawingml/2006/main">
                  <a:graphicData uri="http://schemas.microsoft.com/office/word/2010/wordprocessingShape">
                    <wps:wsp>
                      <wps:cNvSpPr/>
                      <wps:spPr>
                        <a:xfrm>
                          <a:off x="0" y="0"/>
                          <a:ext cx="2573655" cy="1354455"/>
                        </a:xfrm>
                        <a:prstGeom prst="rect">
                          <a:avLst/>
                        </a:prstGeom>
                        <a:solidFill>
                          <a:sysClr val="window" lastClr="FFFFFF"/>
                        </a:solidFill>
                        <a:ln w="25400" cap="flat" cmpd="sng" algn="ctr">
                          <a:solidFill>
                            <a:srgbClr val="4F81BD"/>
                          </a:solidFill>
                          <a:prstDash val="solid"/>
                        </a:ln>
                        <a:effectLst/>
                      </wps:spPr>
                      <wps:txbx>
                        <w:txbxContent>
                          <w:p w:rsidR="006D31EE" w:rsidRPr="007E49D9" w:rsidRDefault="006D31EE" w:rsidP="007E49D9">
                            <w:pPr>
                              <w:jc w:val="center"/>
                              <w:rPr>
                                <w:sz w:val="28"/>
                                <w:szCs w:val="28"/>
                                <w:lang w:val="ru-RU"/>
                              </w:rPr>
                            </w:pPr>
                            <w:r w:rsidRPr="007E49D9">
                              <w:rPr>
                                <w:sz w:val="28"/>
                                <w:szCs w:val="28"/>
                                <w:lang w:val="ru-RU"/>
                              </w:rPr>
                              <w:t>Сетевое наставничество ШНОР/ШНСУ</w:t>
                            </w:r>
                          </w:p>
                          <w:p w:rsidR="006D31EE" w:rsidRPr="007E49D9" w:rsidRDefault="006D31EE" w:rsidP="007E49D9">
                            <w:pPr>
                              <w:jc w:val="center"/>
                              <w:rPr>
                                <w:sz w:val="28"/>
                                <w:szCs w:val="28"/>
                                <w:lang w:val="ru-RU"/>
                              </w:rPr>
                            </w:pPr>
                            <w:r w:rsidRPr="007E49D9">
                              <w:rPr>
                                <w:sz w:val="28"/>
                                <w:szCs w:val="28"/>
                                <w:lang w:val="ru-RU"/>
                              </w:rPr>
                              <w:t xml:space="preserve">(приложение </w:t>
                            </w:r>
                            <w:r>
                              <w:rPr>
                                <w:sz w:val="28"/>
                                <w:szCs w:val="28"/>
                                <w:lang w:val="ru-RU"/>
                              </w:rPr>
                              <w:t>5</w:t>
                            </w:r>
                            <w:r w:rsidRPr="007E49D9">
                              <w:rPr>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left:0;text-align:left;margin-left:242.65pt;margin-top:21.25pt;width:202.6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" fillcolor="window" strokecolor="#4f81bd" strokeweight="2pt">
                <v:textbox>
                  <w:txbxContent>
                    <w:p w:rsidR="005A3CF2" w:rsidRPr="007E49D9" w:rsidRDefault="005A3CF2" w:rsidP="007E49D9">
                      <w:pPr>
                        <w:jc w:val="center"/>
                        <w:rPr>
                          <w:sz w:val="28"/>
                          <w:szCs w:val="28"/>
                          <w:lang w:val="ru-RU"/>
                        </w:rPr>
                      </w:pPr>
                      <w:r w:rsidRPr="007E49D9">
                        <w:rPr>
                          <w:sz w:val="28"/>
                          <w:szCs w:val="28"/>
                          <w:lang w:val="ru-RU"/>
                        </w:rPr>
                        <w:t>Сетевое наставничество ШНОР/ШНСУ</w:t>
                      </w:r>
                    </w:p>
                    <w:p w:rsidR="005A3CF2" w:rsidRPr="007E49D9" w:rsidRDefault="005A3CF2" w:rsidP="007E49D9">
                      <w:pPr>
                        <w:jc w:val="center"/>
                        <w:rPr>
                          <w:sz w:val="28"/>
                          <w:szCs w:val="28"/>
                          <w:lang w:val="ru-RU"/>
                        </w:rPr>
                      </w:pPr>
                      <w:r w:rsidRPr="007E49D9">
                        <w:rPr>
                          <w:sz w:val="28"/>
                          <w:szCs w:val="28"/>
                          <w:lang w:val="ru-RU"/>
                        </w:rPr>
                        <w:t xml:space="preserve">(приложение </w:t>
                      </w:r>
                      <w:r>
                        <w:rPr>
                          <w:sz w:val="28"/>
                          <w:szCs w:val="28"/>
                          <w:lang w:val="ru-RU"/>
                        </w:rPr>
                        <w:t>5</w:t>
                      </w:r>
                      <w:r w:rsidRPr="007E49D9">
                        <w:rPr>
                          <w:sz w:val="28"/>
                          <w:szCs w:val="28"/>
                          <w:lang w:val="ru-RU"/>
                        </w:rPr>
                        <w:t>)</w:t>
                      </w:r>
                    </w:p>
                  </w:txbxContent>
                </v:textbox>
              </v:rect>
            </w:pict>
          </mc:Fallback>
        </mc:AlternateContent>
      </w:r>
      <w:r w:rsidRPr="00F11686">
        <w:rPr>
          <w:rFonts w:eastAsia="Batang"/>
          <w:bCs/>
          <w:noProof/>
          <w:color w:val="000000"/>
          <w:spacing w:val="3"/>
          <w:sz w:val="26"/>
          <w:szCs w:val="26"/>
        </w:rPr>
        <mc:AlternateContent>
          <mc:Choice Requires="wps">
            <w:drawing>
              <wp:anchor distT="0" distB="0" distL="114300" distR="114300" simplePos="0" relativeHeight="251658240" behindDoc="0" locked="0" layoutInCell="1" allowOverlap="1" wp14:anchorId="1AE763CD" wp14:editId="39EC7947">
                <wp:simplePos x="0" y="0"/>
                <wp:positionH relativeFrom="column">
                  <wp:posOffset>-51435</wp:posOffset>
                </wp:positionH>
                <wp:positionV relativeFrom="paragraph">
                  <wp:posOffset>278765</wp:posOffset>
                </wp:positionV>
                <wp:extent cx="2556510" cy="1346200"/>
                <wp:effectExtent l="0" t="0" r="15240" b="25400"/>
                <wp:wrapNone/>
                <wp:docPr id="28" name="Прямоугольник 28"/>
                <wp:cNvGraphicFramePr/>
                <a:graphic xmlns:a="http://schemas.openxmlformats.org/drawingml/2006/main">
                  <a:graphicData uri="http://schemas.microsoft.com/office/word/2010/wordprocessingShape">
                    <wps:wsp>
                      <wps:cNvSpPr/>
                      <wps:spPr>
                        <a:xfrm>
                          <a:off x="0" y="0"/>
                          <a:ext cx="2556510" cy="1346200"/>
                        </a:xfrm>
                        <a:prstGeom prst="rect">
                          <a:avLst/>
                        </a:prstGeom>
                        <a:solidFill>
                          <a:sysClr val="window" lastClr="FFFFFF"/>
                        </a:solidFill>
                        <a:ln w="25400" cap="flat" cmpd="sng" algn="ctr">
                          <a:solidFill>
                            <a:srgbClr val="4F81BD"/>
                          </a:solidFill>
                          <a:prstDash val="solid"/>
                        </a:ln>
                        <a:effectLst/>
                      </wps:spPr>
                      <wps:txbx>
                        <w:txbxContent>
                          <w:p w:rsidR="006D31EE" w:rsidRPr="007E49D9" w:rsidRDefault="006D31EE" w:rsidP="00F11686">
                            <w:pPr>
                              <w:jc w:val="center"/>
                              <w:rPr>
                                <w:sz w:val="28"/>
                                <w:szCs w:val="28"/>
                                <w:lang w:val="ru-RU"/>
                              </w:rPr>
                            </w:pPr>
                            <w:r w:rsidRPr="007E49D9">
                              <w:rPr>
                                <w:sz w:val="28"/>
                                <w:szCs w:val="28"/>
                                <w:lang w:val="ru-RU"/>
                              </w:rPr>
                              <w:t>Индивидуальное тьюторское сопровождение в рамках РМО</w:t>
                            </w:r>
                          </w:p>
                          <w:p w:rsidR="006D31EE" w:rsidRPr="007E49D9" w:rsidRDefault="006D31EE" w:rsidP="00F11686">
                            <w:pPr>
                              <w:jc w:val="center"/>
                              <w:rPr>
                                <w:sz w:val="28"/>
                                <w:szCs w:val="28"/>
                                <w:lang w:val="ru-RU"/>
                              </w:rPr>
                            </w:pPr>
                            <w:r w:rsidRPr="007E49D9">
                              <w:rPr>
                                <w:sz w:val="28"/>
                                <w:szCs w:val="28"/>
                                <w:lang w:val="ru-RU"/>
                              </w:rPr>
                              <w:t xml:space="preserve">(приложение </w:t>
                            </w:r>
                            <w:r>
                              <w:rPr>
                                <w:sz w:val="28"/>
                                <w:szCs w:val="28"/>
                                <w:lang w:val="ru-RU"/>
                              </w:rPr>
                              <w:t>4</w:t>
                            </w:r>
                            <w:r w:rsidRPr="007E49D9">
                              <w:rPr>
                                <w:sz w:val="28"/>
                                <w:szCs w:val="28"/>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left:0;text-align:left;margin-left:-4.05pt;margin-top:21.95pt;width:201.3pt;height: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" fillcolor="window" strokecolor="#4f81bd" strokeweight="2pt">
                <v:textbox>
                  <w:txbxContent>
                    <w:p w:rsidR="005A3CF2" w:rsidRPr="007E49D9" w:rsidRDefault="005A3CF2" w:rsidP="00F11686">
                      <w:pPr>
                        <w:jc w:val="center"/>
                        <w:rPr>
                          <w:sz w:val="28"/>
                          <w:szCs w:val="28"/>
                          <w:lang w:val="ru-RU"/>
                        </w:rPr>
                      </w:pPr>
                      <w:r w:rsidRPr="007E49D9">
                        <w:rPr>
                          <w:sz w:val="28"/>
                          <w:szCs w:val="28"/>
                          <w:lang w:val="ru-RU"/>
                        </w:rPr>
                        <w:t>Индивидуальное тьюторское сопровождение в рамках РМО</w:t>
                      </w:r>
                    </w:p>
                    <w:p w:rsidR="005A3CF2" w:rsidRPr="007E49D9" w:rsidRDefault="005A3CF2" w:rsidP="00F11686">
                      <w:pPr>
                        <w:jc w:val="center"/>
                        <w:rPr>
                          <w:sz w:val="28"/>
                          <w:szCs w:val="28"/>
                          <w:lang w:val="ru-RU"/>
                        </w:rPr>
                      </w:pPr>
                      <w:r w:rsidRPr="007E49D9">
                        <w:rPr>
                          <w:sz w:val="28"/>
                          <w:szCs w:val="28"/>
                          <w:lang w:val="ru-RU"/>
                        </w:rPr>
                        <w:t xml:space="preserve">(приложение </w:t>
                      </w:r>
                      <w:r>
                        <w:rPr>
                          <w:sz w:val="28"/>
                          <w:szCs w:val="28"/>
                          <w:lang w:val="ru-RU"/>
                        </w:rPr>
                        <w:t>4</w:t>
                      </w:r>
                      <w:r w:rsidRPr="007E49D9">
                        <w:rPr>
                          <w:sz w:val="28"/>
                          <w:szCs w:val="28"/>
                          <w:lang w:val="ru-RU"/>
                        </w:rPr>
                        <w:t>)</w:t>
                      </w:r>
                    </w:p>
                  </w:txbxContent>
                </v:textbox>
              </v:rect>
            </w:pict>
          </mc:Fallback>
        </mc:AlternateContent>
      </w:r>
    </w:p>
    <w:p w:rsidR="004671F0" w:rsidRDefault="004671F0" w:rsidP="00E62DBC">
      <w:pPr>
        <w:spacing w:line="360" w:lineRule="auto"/>
        <w:ind w:firstLine="851"/>
        <w:jc w:val="both"/>
        <w:rPr>
          <w:rFonts w:ascii="Times New Roman" w:hAnsi="Times New Roman" w:cs="Times New Roman"/>
          <w:sz w:val="26"/>
          <w:szCs w:val="26"/>
          <w:lang w:val="ru-RU"/>
        </w:rPr>
      </w:pPr>
    </w:p>
    <w:p w:rsidR="004671F0" w:rsidRDefault="004671F0" w:rsidP="00E62DBC">
      <w:pPr>
        <w:spacing w:line="360" w:lineRule="auto"/>
        <w:ind w:firstLine="851"/>
        <w:jc w:val="both"/>
        <w:rPr>
          <w:rFonts w:ascii="Times New Roman" w:hAnsi="Times New Roman" w:cs="Times New Roman"/>
          <w:sz w:val="26"/>
          <w:szCs w:val="26"/>
          <w:lang w:val="ru-RU"/>
        </w:rPr>
      </w:pPr>
    </w:p>
    <w:p w:rsidR="004671F0" w:rsidRDefault="004671F0" w:rsidP="00E62DBC">
      <w:pPr>
        <w:spacing w:line="360" w:lineRule="auto"/>
        <w:ind w:firstLine="851"/>
        <w:jc w:val="both"/>
        <w:rPr>
          <w:rFonts w:ascii="Times New Roman" w:hAnsi="Times New Roman" w:cs="Times New Roman"/>
          <w:sz w:val="26"/>
          <w:szCs w:val="26"/>
          <w:lang w:val="ru-RU"/>
        </w:rPr>
      </w:pPr>
    </w:p>
    <w:p w:rsidR="004671F0" w:rsidRDefault="004671F0" w:rsidP="00E62DBC">
      <w:pPr>
        <w:spacing w:line="360" w:lineRule="auto"/>
        <w:ind w:firstLine="851"/>
        <w:jc w:val="both"/>
        <w:rPr>
          <w:rFonts w:ascii="Times New Roman" w:hAnsi="Times New Roman" w:cs="Times New Roman"/>
          <w:sz w:val="26"/>
          <w:szCs w:val="26"/>
          <w:lang w:val="ru-RU"/>
        </w:rPr>
      </w:pPr>
    </w:p>
    <w:p w:rsidR="004671F0" w:rsidRDefault="004671F0" w:rsidP="00E62DBC">
      <w:pPr>
        <w:spacing w:line="360" w:lineRule="auto"/>
        <w:ind w:firstLine="851"/>
        <w:jc w:val="both"/>
        <w:rPr>
          <w:rFonts w:ascii="Times New Roman" w:hAnsi="Times New Roman" w:cs="Times New Roman"/>
          <w:sz w:val="26"/>
          <w:szCs w:val="26"/>
          <w:lang w:val="ru-RU"/>
        </w:rPr>
      </w:pPr>
    </w:p>
    <w:p w:rsidR="00F11686" w:rsidRPr="00E62DBC" w:rsidRDefault="00F11686" w:rsidP="00E62DBC">
      <w:pPr>
        <w:spacing w:line="360" w:lineRule="auto"/>
        <w:ind w:firstLine="851"/>
        <w:jc w:val="both"/>
        <w:rPr>
          <w:rFonts w:ascii="Times New Roman" w:hAnsi="Times New Roman" w:cs="Times New Roman"/>
          <w:sz w:val="26"/>
          <w:szCs w:val="26"/>
        </w:rPr>
      </w:pPr>
      <w:r w:rsidRPr="00E62DBC">
        <w:rPr>
          <w:rFonts w:ascii="Times New Roman" w:hAnsi="Times New Roman" w:cs="Times New Roman"/>
          <w:sz w:val="26"/>
          <w:szCs w:val="26"/>
        </w:rPr>
        <w:t>В течение последних двух лет широкое применение получили различные модели наставничества. Их результативность можно ранжировать следующим образом:</w:t>
      </w:r>
    </w:p>
    <w:p w:rsidR="00F11686" w:rsidRPr="00E62DBC" w:rsidRDefault="00B27639"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 xml:space="preserve">Традиционная </w:t>
      </w:r>
      <w:r w:rsidR="00F11686" w:rsidRPr="00E62DBC">
        <w:rPr>
          <w:rFonts w:ascii="Times New Roman" w:hAnsi="Times New Roman" w:cs="Times New Roman"/>
          <w:sz w:val="26"/>
          <w:szCs w:val="26"/>
        </w:rPr>
        <w:t xml:space="preserve">модель наставничества </w:t>
      </w:r>
      <w:r w:rsidR="00FC671A" w:rsidRPr="00E62DBC">
        <w:rPr>
          <w:rFonts w:ascii="Times New Roman" w:hAnsi="Times New Roman" w:cs="Times New Roman"/>
          <w:sz w:val="26"/>
          <w:szCs w:val="26"/>
        </w:rPr>
        <w:t xml:space="preserve">(все </w:t>
      </w:r>
      <w:r w:rsidRPr="00E62DBC">
        <w:rPr>
          <w:rFonts w:ascii="Times New Roman" w:hAnsi="Times New Roman" w:cs="Times New Roman"/>
          <w:sz w:val="26"/>
          <w:szCs w:val="26"/>
        </w:rPr>
        <w:t>направления</w:t>
      </w:r>
      <w:r w:rsidR="00FC671A" w:rsidRPr="00E62DBC">
        <w:rPr>
          <w:rFonts w:ascii="Times New Roman" w:hAnsi="Times New Roman" w:cs="Times New Roman"/>
          <w:sz w:val="26"/>
          <w:szCs w:val="26"/>
        </w:rPr>
        <w:t>)</w:t>
      </w:r>
      <w:r w:rsidR="00E62DBC">
        <w:rPr>
          <w:rFonts w:ascii="Times New Roman" w:hAnsi="Times New Roman" w:cs="Times New Roman"/>
          <w:sz w:val="26"/>
          <w:szCs w:val="26"/>
          <w:lang w:val="ru-RU"/>
        </w:rPr>
        <w:t>.</w:t>
      </w:r>
    </w:p>
    <w:p w:rsidR="00FC671A" w:rsidRPr="00E62DBC" w:rsidRDefault="00B27639"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К</w:t>
      </w:r>
      <w:r w:rsidR="00F11686" w:rsidRPr="00E62DBC">
        <w:rPr>
          <w:rFonts w:ascii="Times New Roman" w:hAnsi="Times New Roman" w:cs="Times New Roman"/>
          <w:sz w:val="26"/>
          <w:szCs w:val="26"/>
        </w:rPr>
        <w:t>раткосрочное или целеполагающее наставничество (</w:t>
      </w:r>
      <w:r w:rsidR="00FC671A" w:rsidRPr="00E62DBC">
        <w:rPr>
          <w:rFonts w:ascii="Times New Roman" w:hAnsi="Times New Roman" w:cs="Times New Roman"/>
          <w:sz w:val="26"/>
          <w:szCs w:val="26"/>
        </w:rPr>
        <w:t>педагоги, отработавшие в ОО более 3-х лет, но имеющие профессиональные дефициты)</w:t>
      </w:r>
      <w:r w:rsidR="00E62DBC">
        <w:rPr>
          <w:rFonts w:ascii="Times New Roman" w:hAnsi="Times New Roman" w:cs="Times New Roman"/>
          <w:sz w:val="26"/>
          <w:szCs w:val="26"/>
          <w:lang w:val="ru-RU"/>
        </w:rPr>
        <w:t>.</w:t>
      </w:r>
    </w:p>
    <w:p w:rsidR="00FC671A" w:rsidRPr="00E62DBC" w:rsidRDefault="00B27639"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С</w:t>
      </w:r>
      <w:r w:rsidR="00F11686" w:rsidRPr="00E62DBC">
        <w:rPr>
          <w:rFonts w:ascii="Times New Roman" w:hAnsi="Times New Roman" w:cs="Times New Roman"/>
          <w:sz w:val="26"/>
          <w:szCs w:val="26"/>
        </w:rPr>
        <w:t xml:space="preserve">коростное наставничество </w:t>
      </w:r>
      <w:r w:rsidR="00FC671A" w:rsidRPr="00E62DBC">
        <w:rPr>
          <w:rFonts w:ascii="Times New Roman" w:hAnsi="Times New Roman" w:cs="Times New Roman"/>
          <w:sz w:val="26"/>
          <w:szCs w:val="26"/>
        </w:rPr>
        <w:t xml:space="preserve"> и командное (школа молодого руководителя)</w:t>
      </w:r>
      <w:r w:rsidR="00E62DBC">
        <w:rPr>
          <w:rFonts w:ascii="Times New Roman" w:hAnsi="Times New Roman" w:cs="Times New Roman"/>
          <w:sz w:val="26"/>
          <w:szCs w:val="26"/>
          <w:lang w:val="ru-RU"/>
        </w:rPr>
        <w:t>.</w:t>
      </w:r>
    </w:p>
    <w:p w:rsidR="00FC671A" w:rsidRPr="00E62DBC" w:rsidRDefault="00B27639"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Г</w:t>
      </w:r>
      <w:r w:rsidR="00F11686" w:rsidRPr="00E62DBC">
        <w:rPr>
          <w:rFonts w:ascii="Times New Roman" w:hAnsi="Times New Roman" w:cs="Times New Roman"/>
          <w:sz w:val="26"/>
          <w:szCs w:val="26"/>
        </w:rPr>
        <w:t xml:space="preserve">рупповое флэш-наставничество </w:t>
      </w:r>
      <w:r w:rsidR="00FC671A" w:rsidRPr="00E62DBC">
        <w:rPr>
          <w:rFonts w:ascii="Times New Roman" w:hAnsi="Times New Roman" w:cs="Times New Roman"/>
          <w:sz w:val="26"/>
          <w:szCs w:val="26"/>
        </w:rPr>
        <w:t>(узкопрофильные темы внутри РМО: объективность оценивания ОР; формирование ФГ; подготовка к ГИА и др.)</w:t>
      </w:r>
      <w:r w:rsidR="00E62DBC">
        <w:rPr>
          <w:rFonts w:ascii="Times New Roman" w:hAnsi="Times New Roman" w:cs="Times New Roman"/>
          <w:sz w:val="26"/>
          <w:szCs w:val="26"/>
          <w:lang w:val="ru-RU"/>
        </w:rPr>
        <w:t>.</w:t>
      </w:r>
    </w:p>
    <w:p w:rsidR="00F11686" w:rsidRPr="00E62DBC" w:rsidRDefault="00F11686"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 xml:space="preserve">Виртуальное наставничество </w:t>
      </w:r>
      <w:r w:rsidR="00FC671A" w:rsidRPr="00E62DBC">
        <w:rPr>
          <w:rFonts w:ascii="Times New Roman" w:hAnsi="Times New Roman" w:cs="Times New Roman"/>
          <w:sz w:val="26"/>
          <w:szCs w:val="26"/>
        </w:rPr>
        <w:t>(активно используется в последние годы для проведения он-</w:t>
      </w:r>
      <w:proofErr w:type="spellStart"/>
      <w:r w:rsidR="00FC671A" w:rsidRPr="00E62DBC">
        <w:rPr>
          <w:rFonts w:ascii="Times New Roman" w:hAnsi="Times New Roman" w:cs="Times New Roman"/>
          <w:sz w:val="26"/>
          <w:szCs w:val="26"/>
        </w:rPr>
        <w:t>лайн</w:t>
      </w:r>
      <w:proofErr w:type="spellEnd"/>
      <w:r w:rsidR="00FC671A" w:rsidRPr="00E62DBC">
        <w:rPr>
          <w:rFonts w:ascii="Times New Roman" w:hAnsi="Times New Roman" w:cs="Times New Roman"/>
          <w:sz w:val="26"/>
          <w:szCs w:val="26"/>
        </w:rPr>
        <w:t xml:space="preserve"> обучающих семинаров)</w:t>
      </w:r>
      <w:r w:rsidR="00E62DBC">
        <w:rPr>
          <w:rFonts w:ascii="Times New Roman" w:hAnsi="Times New Roman" w:cs="Times New Roman"/>
          <w:sz w:val="26"/>
          <w:szCs w:val="26"/>
          <w:lang w:val="ru-RU"/>
        </w:rPr>
        <w:t>.</w:t>
      </w:r>
    </w:p>
    <w:p w:rsidR="00B27639" w:rsidRPr="00E62DBC" w:rsidRDefault="00F11686" w:rsidP="00E62DBC">
      <w:pPr>
        <w:pStyle w:val="a6"/>
        <w:numPr>
          <w:ilvl w:val="0"/>
          <w:numId w:val="33"/>
        </w:numPr>
        <w:spacing w:line="360" w:lineRule="auto"/>
        <w:jc w:val="both"/>
        <w:rPr>
          <w:rFonts w:ascii="Times New Roman" w:hAnsi="Times New Roman" w:cs="Times New Roman"/>
          <w:sz w:val="26"/>
          <w:szCs w:val="26"/>
        </w:rPr>
      </w:pPr>
      <w:r w:rsidRPr="00E62DBC">
        <w:rPr>
          <w:rFonts w:ascii="Times New Roman" w:hAnsi="Times New Roman" w:cs="Times New Roman"/>
          <w:sz w:val="26"/>
          <w:szCs w:val="26"/>
        </w:rPr>
        <w:t>Реверсивное наставничество (</w:t>
      </w:r>
      <w:r w:rsidR="00FC671A" w:rsidRPr="00E62DBC">
        <w:rPr>
          <w:rFonts w:ascii="Times New Roman" w:hAnsi="Times New Roman" w:cs="Times New Roman"/>
          <w:sz w:val="26"/>
          <w:szCs w:val="26"/>
        </w:rPr>
        <w:t xml:space="preserve">молодые педагоги выступают в роли наставников для возрастных педагогов, педагогов ДОУ </w:t>
      </w:r>
      <w:r w:rsidRPr="00E62DBC">
        <w:rPr>
          <w:rFonts w:ascii="Times New Roman" w:hAnsi="Times New Roman" w:cs="Times New Roman"/>
          <w:sz w:val="26"/>
          <w:szCs w:val="26"/>
        </w:rPr>
        <w:t xml:space="preserve">по вопросам новых тенденций, </w:t>
      </w:r>
      <w:r w:rsidR="00FC671A" w:rsidRPr="00E62DBC">
        <w:rPr>
          <w:rFonts w:ascii="Times New Roman" w:hAnsi="Times New Roman" w:cs="Times New Roman"/>
          <w:sz w:val="26"/>
          <w:szCs w:val="26"/>
        </w:rPr>
        <w:t xml:space="preserve">информационных </w:t>
      </w:r>
      <w:r w:rsidRPr="00E62DBC">
        <w:rPr>
          <w:rFonts w:ascii="Times New Roman" w:hAnsi="Times New Roman" w:cs="Times New Roman"/>
          <w:sz w:val="26"/>
          <w:szCs w:val="26"/>
        </w:rPr>
        <w:t>технологий</w:t>
      </w:r>
      <w:r w:rsidR="00B27639" w:rsidRPr="00E62DBC">
        <w:rPr>
          <w:rFonts w:ascii="Times New Roman" w:hAnsi="Times New Roman" w:cs="Times New Roman"/>
          <w:sz w:val="26"/>
          <w:szCs w:val="26"/>
        </w:rPr>
        <w:t xml:space="preserve">, социальных </w:t>
      </w:r>
      <w:r w:rsidR="00FC671A" w:rsidRPr="00E62DBC">
        <w:rPr>
          <w:rFonts w:ascii="Times New Roman" w:hAnsi="Times New Roman" w:cs="Times New Roman"/>
          <w:sz w:val="26"/>
          <w:szCs w:val="26"/>
        </w:rPr>
        <w:t>сетей)</w:t>
      </w:r>
      <w:r w:rsidR="00B27639" w:rsidRPr="00E62DBC">
        <w:rPr>
          <w:rFonts w:ascii="Times New Roman" w:hAnsi="Times New Roman" w:cs="Times New Roman"/>
          <w:sz w:val="26"/>
          <w:szCs w:val="26"/>
        </w:rPr>
        <w:t>.</w:t>
      </w:r>
    </w:p>
    <w:p w:rsidR="00FC671A" w:rsidRPr="00E62DBC" w:rsidRDefault="00FC671A" w:rsidP="00E62DBC">
      <w:pPr>
        <w:spacing w:line="360" w:lineRule="auto"/>
        <w:ind w:firstLine="851"/>
        <w:jc w:val="both"/>
        <w:rPr>
          <w:rFonts w:ascii="Times New Roman" w:hAnsi="Times New Roman" w:cs="Times New Roman"/>
          <w:sz w:val="26"/>
          <w:szCs w:val="26"/>
          <w:lang w:val="ru-RU"/>
        </w:rPr>
      </w:pPr>
      <w:r w:rsidRPr="00E62DBC">
        <w:rPr>
          <w:rFonts w:ascii="Times New Roman" w:hAnsi="Times New Roman" w:cs="Times New Roman"/>
          <w:sz w:val="26"/>
          <w:szCs w:val="26"/>
        </w:rPr>
        <w:t xml:space="preserve">Сейчас мы работаем </w:t>
      </w:r>
      <w:proofErr w:type="gramStart"/>
      <w:r w:rsidRPr="00E62DBC">
        <w:rPr>
          <w:rFonts w:ascii="Times New Roman" w:hAnsi="Times New Roman" w:cs="Times New Roman"/>
          <w:sz w:val="26"/>
          <w:szCs w:val="26"/>
        </w:rPr>
        <w:t>над</w:t>
      </w:r>
      <w:proofErr w:type="gramEnd"/>
      <w:r w:rsidRPr="00E62DBC">
        <w:rPr>
          <w:rFonts w:ascii="Times New Roman" w:hAnsi="Times New Roman" w:cs="Times New Roman"/>
          <w:sz w:val="26"/>
          <w:szCs w:val="26"/>
        </w:rPr>
        <w:t xml:space="preserve"> изучаем и внедряем в пр</w:t>
      </w:r>
      <w:r w:rsidR="00E62DBC">
        <w:rPr>
          <w:rFonts w:ascii="Times New Roman" w:hAnsi="Times New Roman" w:cs="Times New Roman"/>
          <w:sz w:val="26"/>
          <w:szCs w:val="26"/>
        </w:rPr>
        <w:t>актику</w:t>
      </w:r>
      <w:r w:rsidRPr="00E62DBC">
        <w:rPr>
          <w:rFonts w:ascii="Times New Roman" w:hAnsi="Times New Roman" w:cs="Times New Roman"/>
          <w:sz w:val="26"/>
          <w:szCs w:val="26"/>
        </w:rPr>
        <w:t xml:space="preserve"> с</w:t>
      </w:r>
      <w:r w:rsidR="00B27639" w:rsidRPr="00E62DBC">
        <w:rPr>
          <w:rFonts w:ascii="Times New Roman" w:hAnsi="Times New Roman" w:cs="Times New Roman"/>
          <w:sz w:val="26"/>
          <w:szCs w:val="26"/>
        </w:rPr>
        <w:t>аморегулируемого</w:t>
      </w:r>
      <w:r w:rsidR="00F11686" w:rsidRPr="00E62DBC">
        <w:rPr>
          <w:rFonts w:ascii="Times New Roman" w:hAnsi="Times New Roman" w:cs="Times New Roman"/>
          <w:sz w:val="26"/>
          <w:szCs w:val="26"/>
        </w:rPr>
        <w:t xml:space="preserve"> наставнич</w:t>
      </w:r>
      <w:r w:rsidR="00B27639" w:rsidRPr="00E62DBC">
        <w:rPr>
          <w:rFonts w:ascii="Times New Roman" w:hAnsi="Times New Roman" w:cs="Times New Roman"/>
          <w:sz w:val="26"/>
          <w:szCs w:val="26"/>
        </w:rPr>
        <w:t>ества</w:t>
      </w:r>
      <w:r w:rsidRPr="00E62DBC">
        <w:rPr>
          <w:rFonts w:ascii="Times New Roman" w:hAnsi="Times New Roman" w:cs="Times New Roman"/>
          <w:sz w:val="26"/>
          <w:szCs w:val="26"/>
        </w:rPr>
        <w:t xml:space="preserve">. Именно за этой моделью, на наш </w:t>
      </w:r>
      <w:r w:rsidR="00B27639" w:rsidRPr="00E62DBC">
        <w:rPr>
          <w:rFonts w:ascii="Times New Roman" w:hAnsi="Times New Roman" w:cs="Times New Roman"/>
          <w:sz w:val="26"/>
          <w:szCs w:val="26"/>
        </w:rPr>
        <w:t xml:space="preserve">взгляд, </w:t>
      </w:r>
      <w:r w:rsidRPr="00E62DBC">
        <w:rPr>
          <w:rFonts w:ascii="Times New Roman" w:hAnsi="Times New Roman" w:cs="Times New Roman"/>
          <w:sz w:val="26"/>
          <w:szCs w:val="26"/>
        </w:rPr>
        <w:t>будущее наставничества как эффективной формы взаимодействия и верный путь к вершинам профессионального мастерства.</w:t>
      </w:r>
    </w:p>
    <w:p w:rsidR="00FC671A" w:rsidRDefault="00FC671A" w:rsidP="00B27639">
      <w:pPr>
        <w:spacing w:line="360" w:lineRule="auto"/>
        <w:ind w:firstLine="851"/>
        <w:rPr>
          <w:rFonts w:ascii="Times New Roman" w:eastAsia="Batang" w:hAnsi="Times New Roman" w:cs="Times New Roman"/>
          <w:spacing w:val="5"/>
          <w:sz w:val="26"/>
          <w:szCs w:val="26"/>
          <w:lang w:val="ru-RU"/>
        </w:rPr>
      </w:pPr>
    </w:p>
    <w:p w:rsidR="00B27639" w:rsidRDefault="00B27639" w:rsidP="00B27639">
      <w:pPr>
        <w:spacing w:line="360" w:lineRule="auto"/>
        <w:ind w:firstLine="851"/>
        <w:rPr>
          <w:rFonts w:ascii="Times New Roman" w:eastAsia="Batang" w:hAnsi="Times New Roman" w:cs="Times New Roman"/>
          <w:spacing w:val="5"/>
          <w:sz w:val="26"/>
          <w:szCs w:val="26"/>
          <w:lang w:val="ru-RU"/>
        </w:rPr>
      </w:pPr>
    </w:p>
    <w:p w:rsidR="00B27639" w:rsidRDefault="00B27639" w:rsidP="00B27639">
      <w:pPr>
        <w:spacing w:line="360" w:lineRule="auto"/>
        <w:ind w:firstLine="851"/>
        <w:rPr>
          <w:rFonts w:ascii="Times New Roman" w:eastAsia="Batang" w:hAnsi="Times New Roman" w:cs="Times New Roman"/>
          <w:spacing w:val="5"/>
          <w:sz w:val="26"/>
          <w:szCs w:val="26"/>
          <w:lang w:val="ru-RU"/>
        </w:rPr>
      </w:pPr>
    </w:p>
    <w:p w:rsidR="00E62DBC" w:rsidRDefault="00E62DBC" w:rsidP="00B27639">
      <w:pPr>
        <w:spacing w:line="360" w:lineRule="auto"/>
        <w:ind w:firstLine="851"/>
        <w:rPr>
          <w:rFonts w:ascii="Times New Roman" w:eastAsia="Batang" w:hAnsi="Times New Roman" w:cs="Times New Roman"/>
          <w:spacing w:val="5"/>
          <w:sz w:val="26"/>
          <w:szCs w:val="26"/>
          <w:lang w:val="ru-RU"/>
        </w:rPr>
      </w:pPr>
    </w:p>
    <w:p w:rsidR="00E62DBC" w:rsidRDefault="00E62DBC" w:rsidP="00B27639">
      <w:pPr>
        <w:spacing w:line="360" w:lineRule="auto"/>
        <w:ind w:firstLine="851"/>
        <w:rPr>
          <w:rFonts w:ascii="Times New Roman" w:eastAsia="Batang" w:hAnsi="Times New Roman" w:cs="Times New Roman"/>
          <w:spacing w:val="5"/>
          <w:sz w:val="26"/>
          <w:szCs w:val="26"/>
          <w:lang w:val="ru-RU"/>
        </w:rPr>
      </w:pPr>
    </w:p>
    <w:p w:rsidR="00E62DBC" w:rsidRDefault="00E62DBC" w:rsidP="00B27639">
      <w:pPr>
        <w:spacing w:line="360" w:lineRule="auto"/>
        <w:ind w:firstLine="851"/>
        <w:rPr>
          <w:rFonts w:ascii="Times New Roman" w:eastAsia="Batang" w:hAnsi="Times New Roman" w:cs="Times New Roman"/>
          <w:spacing w:val="5"/>
          <w:sz w:val="26"/>
          <w:szCs w:val="26"/>
          <w:lang w:val="ru-RU"/>
        </w:rPr>
      </w:pPr>
    </w:p>
    <w:p w:rsidR="00E62DBC" w:rsidRDefault="00E62DBC" w:rsidP="00B27639">
      <w:pPr>
        <w:spacing w:line="360" w:lineRule="auto"/>
        <w:ind w:firstLine="851"/>
        <w:rPr>
          <w:rFonts w:ascii="Times New Roman" w:eastAsia="Batang" w:hAnsi="Times New Roman" w:cs="Times New Roman"/>
          <w:spacing w:val="5"/>
          <w:sz w:val="26"/>
          <w:szCs w:val="26"/>
          <w:lang w:val="ru-RU"/>
        </w:rPr>
      </w:pPr>
    </w:p>
    <w:p w:rsidR="007E49D9" w:rsidRDefault="007E49D9" w:rsidP="00957342">
      <w:pPr>
        <w:spacing w:line="360" w:lineRule="auto"/>
        <w:rPr>
          <w:rFonts w:ascii="Times New Roman" w:eastAsia="Batang" w:hAnsi="Times New Roman" w:cs="Times New Roman"/>
          <w:spacing w:val="5"/>
          <w:sz w:val="26"/>
          <w:szCs w:val="26"/>
          <w:lang w:val="ru-RU"/>
        </w:rPr>
      </w:pPr>
    </w:p>
    <w:p w:rsidR="00B27639" w:rsidRDefault="00B27639" w:rsidP="00957342">
      <w:pPr>
        <w:autoSpaceDE w:val="0"/>
        <w:autoSpaceDN w:val="0"/>
        <w:adjustRightInd w:val="0"/>
        <w:spacing w:line="276" w:lineRule="auto"/>
        <w:rPr>
          <w:rStyle w:val="70"/>
          <w:rFonts w:ascii="Times New Roman" w:hAnsi="Times New Roman" w:cs="Times New Roman"/>
          <w:sz w:val="28"/>
          <w:szCs w:val="28"/>
          <w:lang w:val="ru-RU"/>
        </w:rPr>
      </w:pPr>
      <w:r w:rsidRPr="00CA79C0">
        <w:rPr>
          <w:rStyle w:val="70"/>
          <w:rFonts w:ascii="Times New Roman" w:hAnsi="Times New Roman" w:cs="Times New Roman"/>
          <w:sz w:val="28"/>
          <w:szCs w:val="28"/>
        </w:rPr>
        <w:lastRenderedPageBreak/>
        <w:t>БИБЛИОГРАФИЧЕСКИЙ СПИСОК</w:t>
      </w:r>
    </w:p>
    <w:p w:rsidR="00B27639" w:rsidRPr="00AD3041" w:rsidRDefault="00B27639" w:rsidP="00957342">
      <w:pPr>
        <w:pStyle w:val="a6"/>
        <w:numPr>
          <w:ilvl w:val="0"/>
          <w:numId w:val="19"/>
        </w:numPr>
        <w:autoSpaceDE w:val="0"/>
        <w:autoSpaceDN w:val="0"/>
        <w:adjustRightInd w:val="0"/>
        <w:spacing w:line="276" w:lineRule="auto"/>
        <w:ind w:left="0" w:firstLine="0"/>
        <w:jc w:val="both"/>
        <w:rPr>
          <w:rFonts w:ascii="Times New Roman" w:eastAsiaTheme="minorHAnsi" w:hAnsi="Times New Roman" w:cs="Times New Roman"/>
          <w:color w:val="auto"/>
          <w:sz w:val="26"/>
          <w:szCs w:val="26"/>
          <w:lang w:val="ru-RU" w:eastAsia="en-US"/>
        </w:rPr>
      </w:pPr>
      <w:r w:rsidRPr="00AD3041">
        <w:rPr>
          <w:rFonts w:ascii="Times New Roman" w:eastAsia="Batang" w:hAnsi="Times New Roman" w:cs="Times New Roman"/>
          <w:color w:val="auto"/>
          <w:spacing w:val="5"/>
          <w:sz w:val="28"/>
          <w:szCs w:val="28"/>
        </w:rPr>
        <w:t>Указ Президента РФ от 02.03.2018 г. №94 «Об учреждении знака от</w:t>
      </w:r>
      <w:r w:rsidRPr="00AD3041">
        <w:rPr>
          <w:rFonts w:ascii="Times New Roman" w:eastAsia="Batang" w:hAnsi="Times New Roman" w:cs="Times New Roman"/>
          <w:color w:val="auto"/>
          <w:spacing w:val="5"/>
          <w:sz w:val="28"/>
          <w:szCs w:val="28"/>
        </w:rPr>
        <w:softHyphen/>
      </w:r>
      <w:r w:rsidRPr="00AD3041">
        <w:rPr>
          <w:rFonts w:ascii="Times New Roman" w:eastAsia="Batang" w:hAnsi="Times New Roman" w:cs="Times New Roman"/>
          <w:color w:val="auto"/>
          <w:spacing w:val="5"/>
          <w:sz w:val="26"/>
          <w:szCs w:val="26"/>
        </w:rPr>
        <w:t xml:space="preserve">личия «За наставничество».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w:t>
      </w:r>
      <w:hyperlink r:id="rId13" w:history="1">
        <w:r w:rsidRPr="00AD3041">
          <w:rPr>
            <w:rFonts w:ascii="Times New Roman" w:eastAsia="Batang" w:hAnsi="Times New Roman" w:cs="Times New Roman"/>
            <w:color w:val="0066CC"/>
            <w:sz w:val="26"/>
            <w:szCs w:val="26"/>
            <w:u w:val="single"/>
            <w:lang w:val="ru-RU"/>
          </w:rPr>
          <w:t xml:space="preserve"> </w:t>
        </w:r>
        <w:r w:rsidRPr="00AD3041">
          <w:rPr>
            <w:rFonts w:ascii="Times New Roman" w:eastAsia="Batang" w:hAnsi="Times New Roman" w:cs="Times New Roman"/>
            <w:color w:val="0066CC"/>
            <w:sz w:val="26"/>
            <w:szCs w:val="26"/>
            <w:u w:val="single"/>
            <w:lang w:val="en-US"/>
          </w:rPr>
          <w:t>https</w:t>
        </w:r>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clck</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ru</w:t>
        </w:r>
        <w:proofErr w:type="spellEnd"/>
        <w:r w:rsidRPr="00AD3041">
          <w:rPr>
            <w:rFonts w:ascii="Times New Roman" w:eastAsia="Batang" w:hAnsi="Times New Roman" w:cs="Times New Roman"/>
            <w:color w:val="0066CC"/>
            <w:sz w:val="26"/>
            <w:szCs w:val="26"/>
            <w:u w:val="single"/>
            <w:lang w:val="ru-RU"/>
          </w:rPr>
          <w:t>/</w:t>
        </w:r>
        <w:r w:rsidRPr="00AD3041">
          <w:rPr>
            <w:rFonts w:ascii="Times New Roman" w:eastAsia="Batang" w:hAnsi="Times New Roman" w:cs="Times New Roman"/>
            <w:color w:val="0066CC"/>
            <w:sz w:val="26"/>
            <w:szCs w:val="26"/>
            <w:u w:val="single"/>
            <w:lang w:val="en-US"/>
          </w:rPr>
          <w:t>QWQX</w:t>
        </w:r>
        <w:r w:rsidRPr="00AD3041">
          <w:rPr>
            <w:rFonts w:ascii="Times New Roman" w:eastAsia="Batang" w:hAnsi="Times New Roman" w:cs="Times New Roman"/>
            <w:color w:val="0066CC"/>
            <w:sz w:val="26"/>
            <w:szCs w:val="26"/>
            <w:u w:val="single"/>
            <w:lang w:val="ru-RU"/>
          </w:rPr>
          <w:t>4.</w:t>
        </w:r>
      </w:hyperlink>
    </w:p>
    <w:p w:rsidR="00B27639" w:rsidRPr="00AD3041" w:rsidRDefault="00B27639" w:rsidP="00957342">
      <w:pPr>
        <w:pStyle w:val="a6"/>
        <w:numPr>
          <w:ilvl w:val="0"/>
          <w:numId w:val="19"/>
        </w:numPr>
        <w:autoSpaceDE w:val="0"/>
        <w:autoSpaceDN w:val="0"/>
        <w:adjustRightInd w:val="0"/>
        <w:spacing w:line="276" w:lineRule="auto"/>
        <w:ind w:left="0" w:firstLine="0"/>
        <w:jc w:val="both"/>
        <w:rPr>
          <w:rFonts w:ascii="Times New Roman" w:eastAsiaTheme="minorHAnsi" w:hAnsi="Times New Roman" w:cs="Times New Roman"/>
          <w:color w:val="auto"/>
          <w:sz w:val="26"/>
          <w:szCs w:val="26"/>
          <w:lang w:val="ru-RU" w:eastAsia="en-US"/>
        </w:rPr>
      </w:pPr>
      <w:r w:rsidRPr="00AD3041">
        <w:rPr>
          <w:rFonts w:ascii="Times New Roman" w:eastAsia="Batang" w:hAnsi="Times New Roman" w:cs="Times New Roman"/>
          <w:color w:val="auto"/>
          <w:spacing w:val="5"/>
          <w:sz w:val="26"/>
          <w:szCs w:val="26"/>
        </w:rPr>
        <w:t xml:space="preserve">Указ Президента РФ от 07.05.2018 г. №204 «О национальных целях и стратегических задачах развития Российской Федерации на период до 2024 года».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w:t>
      </w:r>
      <w:hyperlink r:id="rId14" w:history="1">
        <w:r w:rsidRPr="00AD3041">
          <w:rPr>
            <w:rFonts w:ascii="Times New Roman" w:eastAsia="Batang" w:hAnsi="Times New Roman" w:cs="Times New Roman"/>
            <w:color w:val="0066CC"/>
            <w:sz w:val="26"/>
            <w:szCs w:val="26"/>
            <w:u w:val="single"/>
            <w:lang w:val="ru-RU"/>
          </w:rPr>
          <w:t xml:space="preserve"> </w:t>
        </w:r>
        <w:r w:rsidRPr="00AD3041">
          <w:rPr>
            <w:rFonts w:ascii="Times New Roman" w:eastAsia="Batang" w:hAnsi="Times New Roman" w:cs="Times New Roman"/>
            <w:color w:val="0066CC"/>
            <w:sz w:val="26"/>
            <w:szCs w:val="26"/>
            <w:u w:val="single"/>
            <w:lang w:val="en-US"/>
          </w:rPr>
          <w:t>https</w:t>
        </w:r>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clck</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ru</w:t>
        </w:r>
        <w:proofErr w:type="spellEnd"/>
        <w:r w:rsidRPr="00AD3041">
          <w:rPr>
            <w:rFonts w:ascii="Times New Roman" w:eastAsia="Batang" w:hAnsi="Times New Roman" w:cs="Times New Roman"/>
            <w:color w:val="0066CC"/>
            <w:sz w:val="26"/>
            <w:szCs w:val="26"/>
            <w:u w:val="single"/>
            <w:lang w:val="ru-RU"/>
          </w:rPr>
          <w:t>/</w:t>
        </w:r>
        <w:r w:rsidRPr="00AD3041">
          <w:rPr>
            <w:rFonts w:ascii="Times New Roman" w:eastAsia="Batang" w:hAnsi="Times New Roman" w:cs="Times New Roman"/>
            <w:color w:val="0066CC"/>
            <w:sz w:val="26"/>
            <w:szCs w:val="26"/>
            <w:u w:val="single"/>
            <w:lang w:val="en-US"/>
          </w:rPr>
          <w:t>QWQYs</w:t>
        </w:r>
        <w:r w:rsidRPr="00AD3041">
          <w:rPr>
            <w:rFonts w:ascii="Times New Roman" w:eastAsia="Batang" w:hAnsi="Times New Roman" w:cs="Times New Roman"/>
            <w:color w:val="0066CC"/>
            <w:sz w:val="26"/>
            <w:szCs w:val="26"/>
            <w:u w:val="single"/>
            <w:lang w:val="ru-RU"/>
          </w:rPr>
          <w:t>.</w:t>
        </w:r>
      </w:hyperlink>
    </w:p>
    <w:p w:rsidR="00B27639" w:rsidRPr="00AD3041" w:rsidRDefault="00B27639" w:rsidP="00957342">
      <w:pPr>
        <w:pStyle w:val="a6"/>
        <w:numPr>
          <w:ilvl w:val="0"/>
          <w:numId w:val="19"/>
        </w:numPr>
        <w:tabs>
          <w:tab w:val="left" w:pos="355"/>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Федеральный Закон РФ №273-ФЗ «Об образовании в Российской Фе</w:t>
      </w:r>
      <w:r w:rsidRPr="00AD3041">
        <w:rPr>
          <w:rFonts w:ascii="Times New Roman" w:eastAsia="Batang" w:hAnsi="Times New Roman" w:cs="Times New Roman"/>
          <w:color w:val="auto"/>
          <w:spacing w:val="5"/>
          <w:sz w:val="26"/>
          <w:szCs w:val="26"/>
        </w:rPr>
        <w:softHyphen/>
        <w:t xml:space="preserve">дерации», ст. 28, 47, 48.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 xml:space="preserve">: </w:t>
      </w:r>
      <w:r w:rsidRPr="00AD3041">
        <w:rPr>
          <w:rFonts w:ascii="Times New Roman" w:eastAsia="Batang" w:hAnsi="Times New Roman" w:cs="Times New Roman"/>
          <w:color w:val="auto"/>
          <w:spacing w:val="5"/>
          <w:sz w:val="26"/>
          <w:szCs w:val="26"/>
          <w:lang w:val="en-US"/>
        </w:rPr>
        <w:t>http</w:t>
      </w:r>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zakon</w:t>
      </w:r>
      <w:proofErr w:type="spellEnd"/>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ob</w:t>
      </w:r>
      <w:proofErr w:type="spellEnd"/>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obrazovanii</w:t>
      </w:r>
      <w:proofErr w:type="spellEnd"/>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ru</w:t>
      </w:r>
      <w:proofErr w:type="spellEnd"/>
      <w:r w:rsidRPr="00AD3041">
        <w:rPr>
          <w:rFonts w:ascii="Times New Roman" w:eastAsia="Batang" w:hAnsi="Times New Roman" w:cs="Times New Roman"/>
          <w:color w:val="auto"/>
          <w:spacing w:val="5"/>
          <w:sz w:val="26"/>
          <w:szCs w:val="26"/>
          <w:lang w:val="ru-RU"/>
        </w:rPr>
        <w:t>.</w:t>
      </w:r>
    </w:p>
    <w:p w:rsidR="00B27639" w:rsidRPr="00AD3041" w:rsidRDefault="00B27639" w:rsidP="00957342">
      <w:pPr>
        <w:pStyle w:val="a6"/>
        <w:numPr>
          <w:ilvl w:val="0"/>
          <w:numId w:val="19"/>
        </w:numPr>
        <w:tabs>
          <w:tab w:val="left" w:pos="370"/>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 xml:space="preserve">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w:t>
      </w:r>
      <w:proofErr w:type="gramStart"/>
      <w:r w:rsidRPr="00AD3041">
        <w:rPr>
          <w:rFonts w:ascii="Times New Roman" w:eastAsia="Batang" w:hAnsi="Times New Roman" w:cs="Times New Roman"/>
          <w:color w:val="auto"/>
          <w:spacing w:val="5"/>
          <w:sz w:val="26"/>
          <w:szCs w:val="26"/>
        </w:rPr>
        <w:t>обучающи</w:t>
      </w:r>
      <w:r w:rsidRPr="00AD3041">
        <w:rPr>
          <w:rFonts w:ascii="Times New Roman" w:eastAsia="Batang" w:hAnsi="Times New Roman" w:cs="Times New Roman"/>
          <w:color w:val="auto"/>
          <w:spacing w:val="5"/>
          <w:sz w:val="26"/>
          <w:szCs w:val="26"/>
        </w:rPr>
        <w:softHyphen/>
        <w:t>мися</w:t>
      </w:r>
      <w:proofErr w:type="gramEnd"/>
      <w:r w:rsidRPr="00AD3041">
        <w:rPr>
          <w:rFonts w:ascii="Times New Roman" w:eastAsia="Batang" w:hAnsi="Times New Roman" w:cs="Times New Roman"/>
          <w:color w:val="auto"/>
          <w:spacing w:val="5"/>
          <w:sz w:val="26"/>
          <w:szCs w:val="26"/>
        </w:rPr>
        <w:t xml:space="preserve">.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w:t>
      </w:r>
      <w:hyperlink r:id="rId15" w:history="1">
        <w:r w:rsidRPr="00AD3041">
          <w:rPr>
            <w:rFonts w:ascii="Times New Roman" w:eastAsia="Batang" w:hAnsi="Times New Roman" w:cs="Times New Roman"/>
            <w:color w:val="0066CC"/>
            <w:sz w:val="26"/>
            <w:szCs w:val="26"/>
            <w:u w:val="single"/>
            <w:lang w:val="ru-RU"/>
          </w:rPr>
          <w:t xml:space="preserve"> </w:t>
        </w:r>
        <w:r w:rsidRPr="00AD3041">
          <w:rPr>
            <w:rFonts w:ascii="Times New Roman" w:eastAsia="Batang" w:hAnsi="Times New Roman" w:cs="Times New Roman"/>
            <w:color w:val="0066CC"/>
            <w:sz w:val="26"/>
            <w:szCs w:val="26"/>
            <w:u w:val="single"/>
            <w:lang w:val="en-US"/>
          </w:rPr>
          <w:t>https</w:t>
        </w:r>
        <w:r w:rsidRPr="00AD3041">
          <w:rPr>
            <w:rFonts w:ascii="Times New Roman" w:eastAsia="Batang" w:hAnsi="Times New Roman" w:cs="Times New Roman"/>
            <w:color w:val="0066CC"/>
            <w:sz w:val="26"/>
            <w:szCs w:val="26"/>
            <w:u w:val="single"/>
            <w:lang w:val="ru-RU"/>
          </w:rPr>
          <w:t>://</w:t>
        </w:r>
        <w:r w:rsidRPr="00AD3041">
          <w:rPr>
            <w:rFonts w:ascii="Times New Roman" w:eastAsia="Batang" w:hAnsi="Times New Roman" w:cs="Times New Roman"/>
            <w:color w:val="0066CC"/>
            <w:sz w:val="26"/>
            <w:szCs w:val="26"/>
            <w:u w:val="single"/>
            <w:lang w:val="en-US"/>
          </w:rPr>
          <w:t>goo</w:t>
        </w:r>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su</w:t>
        </w:r>
        <w:proofErr w:type="spellEnd"/>
        <w:r w:rsidRPr="00AD3041">
          <w:rPr>
            <w:rFonts w:ascii="Times New Roman" w:eastAsia="Batang" w:hAnsi="Times New Roman" w:cs="Times New Roman"/>
            <w:color w:val="0066CC"/>
            <w:sz w:val="26"/>
            <w:szCs w:val="26"/>
            <w:u w:val="single"/>
            <w:lang w:val="ru-RU"/>
          </w:rPr>
          <w:t>/1</w:t>
        </w:r>
        <w:proofErr w:type="spellStart"/>
        <w:r w:rsidRPr="00AD3041">
          <w:rPr>
            <w:rFonts w:ascii="Times New Roman" w:eastAsia="Batang" w:hAnsi="Times New Roman" w:cs="Times New Roman"/>
            <w:color w:val="0066CC"/>
            <w:sz w:val="26"/>
            <w:szCs w:val="26"/>
            <w:u w:val="single"/>
            <w:lang w:val="en-US"/>
          </w:rPr>
          <w:t>yhG</w:t>
        </w:r>
        <w:proofErr w:type="spellEnd"/>
        <w:r w:rsidRPr="00AD3041">
          <w:rPr>
            <w:rFonts w:ascii="Times New Roman" w:eastAsia="Batang" w:hAnsi="Times New Roman" w:cs="Times New Roman"/>
            <w:color w:val="0066CC"/>
            <w:sz w:val="26"/>
            <w:szCs w:val="26"/>
            <w:u w:val="single"/>
            <w:lang w:val="ru-RU"/>
          </w:rPr>
          <w:t>.</w:t>
        </w:r>
      </w:hyperlink>
    </w:p>
    <w:p w:rsidR="00B27639" w:rsidRPr="00AD3041" w:rsidRDefault="00B27639" w:rsidP="00957342">
      <w:pPr>
        <w:pStyle w:val="a6"/>
        <w:numPr>
          <w:ilvl w:val="0"/>
          <w:numId w:val="19"/>
        </w:numPr>
        <w:tabs>
          <w:tab w:val="left" w:pos="360"/>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Методические рекомендации по внедрению методологии (целевой модели) наставничества обучающихся для организаций, осуществ</w:t>
      </w:r>
      <w:r w:rsidRPr="00AD3041">
        <w:rPr>
          <w:rFonts w:ascii="Times New Roman" w:eastAsia="Batang" w:hAnsi="Times New Roman" w:cs="Times New Roman"/>
          <w:color w:val="auto"/>
          <w:spacing w:val="5"/>
          <w:sz w:val="26"/>
          <w:szCs w:val="26"/>
        </w:rPr>
        <w:softHyphen/>
        <w:t>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w:t>
      </w:r>
      <w:r w:rsidRPr="00AD3041">
        <w:rPr>
          <w:rFonts w:ascii="Times New Roman" w:eastAsia="Batang" w:hAnsi="Times New Roman" w:cs="Times New Roman"/>
          <w:color w:val="auto"/>
          <w:spacing w:val="5"/>
          <w:sz w:val="26"/>
          <w:szCs w:val="26"/>
        </w:rPr>
        <w:softHyphen/>
        <w:t xml:space="preserve">ших практик обмена опытом между </w:t>
      </w:r>
      <w:proofErr w:type="gramStart"/>
      <w:r w:rsidRPr="00AD3041">
        <w:rPr>
          <w:rFonts w:ascii="Times New Roman" w:eastAsia="Batang" w:hAnsi="Times New Roman" w:cs="Times New Roman"/>
          <w:color w:val="auto"/>
          <w:spacing w:val="5"/>
          <w:sz w:val="26"/>
          <w:szCs w:val="26"/>
        </w:rPr>
        <w:t>обучающимися</w:t>
      </w:r>
      <w:proofErr w:type="gramEnd"/>
      <w:r w:rsidRPr="00AD3041">
        <w:rPr>
          <w:rFonts w:ascii="Times New Roman" w:eastAsia="Batang" w:hAnsi="Times New Roman" w:cs="Times New Roman"/>
          <w:color w:val="auto"/>
          <w:spacing w:val="5"/>
          <w:sz w:val="26"/>
          <w:szCs w:val="26"/>
        </w:rPr>
        <w:t xml:space="preserve">.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 xml:space="preserve">: </w:t>
      </w:r>
      <w:hyperlink r:id="rId16" w:history="1">
        <w:r w:rsidRPr="00AD3041">
          <w:rPr>
            <w:rFonts w:ascii="Times New Roman" w:eastAsia="Batang" w:hAnsi="Times New Roman" w:cs="Times New Roman"/>
            <w:color w:val="0066CC"/>
            <w:sz w:val="26"/>
            <w:szCs w:val="26"/>
            <w:u w:val="single"/>
            <w:lang w:val="en-US"/>
          </w:rPr>
          <w:t>https</w:t>
        </w:r>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clck</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ru</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QWQbY</w:t>
        </w:r>
        <w:proofErr w:type="spellEnd"/>
        <w:r w:rsidRPr="00AD3041">
          <w:rPr>
            <w:rFonts w:ascii="Times New Roman" w:eastAsia="Batang" w:hAnsi="Times New Roman" w:cs="Times New Roman"/>
            <w:color w:val="0066CC"/>
            <w:sz w:val="26"/>
            <w:szCs w:val="26"/>
            <w:u w:val="single"/>
            <w:lang w:val="ru-RU"/>
          </w:rPr>
          <w:t>.</w:t>
        </w:r>
      </w:hyperlink>
    </w:p>
    <w:p w:rsidR="00B27639" w:rsidRPr="00AD3041" w:rsidRDefault="00B27639" w:rsidP="00957342">
      <w:pPr>
        <w:pStyle w:val="a6"/>
        <w:numPr>
          <w:ilvl w:val="0"/>
          <w:numId w:val="19"/>
        </w:numPr>
        <w:tabs>
          <w:tab w:val="left" w:pos="360"/>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 xml:space="preserve">Национальный проект «Образование»: «Молодые профессионалы», «Учитель Будущего».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 xml:space="preserve">: </w:t>
      </w:r>
      <w:r w:rsidRPr="00AD3041">
        <w:rPr>
          <w:rFonts w:ascii="Times New Roman" w:eastAsia="Batang" w:hAnsi="Times New Roman" w:cs="Times New Roman"/>
          <w:color w:val="auto"/>
          <w:spacing w:val="5"/>
          <w:sz w:val="26"/>
          <w:szCs w:val="26"/>
          <w:lang w:val="en-US"/>
        </w:rPr>
        <w:t>https</w:t>
      </w:r>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projectobrazovanie</w:t>
      </w:r>
      <w:proofErr w:type="spellEnd"/>
      <w:r w:rsidRPr="00AD3041">
        <w:rPr>
          <w:rFonts w:ascii="Times New Roman" w:eastAsia="Batang" w:hAnsi="Times New Roman" w:cs="Times New Roman"/>
          <w:color w:val="auto"/>
          <w:spacing w:val="5"/>
          <w:sz w:val="26"/>
          <w:szCs w:val="26"/>
          <w:lang w:val="ru-RU"/>
        </w:rPr>
        <w:t>.</w:t>
      </w:r>
      <w:proofErr w:type="spellStart"/>
      <w:r w:rsidRPr="00AD3041">
        <w:rPr>
          <w:rFonts w:ascii="Times New Roman" w:eastAsia="Batang" w:hAnsi="Times New Roman" w:cs="Times New Roman"/>
          <w:color w:val="auto"/>
          <w:spacing w:val="5"/>
          <w:sz w:val="26"/>
          <w:szCs w:val="26"/>
          <w:lang w:val="en-US"/>
        </w:rPr>
        <w:t>ru</w:t>
      </w:r>
      <w:proofErr w:type="spellEnd"/>
      <w:r w:rsidRPr="00AD3041">
        <w:rPr>
          <w:rFonts w:ascii="Times New Roman" w:eastAsia="Batang" w:hAnsi="Times New Roman" w:cs="Times New Roman"/>
          <w:color w:val="auto"/>
          <w:spacing w:val="5"/>
          <w:sz w:val="26"/>
          <w:szCs w:val="26"/>
          <w:lang w:val="ru-RU"/>
        </w:rPr>
        <w:t>.</w:t>
      </w:r>
    </w:p>
    <w:p w:rsidR="00B27639" w:rsidRPr="00AD3041" w:rsidRDefault="00B27639" w:rsidP="00957342">
      <w:pPr>
        <w:pStyle w:val="a6"/>
        <w:numPr>
          <w:ilvl w:val="0"/>
          <w:numId w:val="19"/>
        </w:numPr>
        <w:tabs>
          <w:tab w:val="left" w:pos="360"/>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Приказ Министерства образования и науки от 18.04.2013 г. №291 «Об утверждении Положения о практике обучающихся, осваиваю</w:t>
      </w:r>
      <w:r w:rsidRPr="00AD3041">
        <w:rPr>
          <w:rFonts w:ascii="Times New Roman" w:eastAsia="Batang" w:hAnsi="Times New Roman" w:cs="Times New Roman"/>
          <w:color w:val="auto"/>
          <w:spacing w:val="5"/>
          <w:sz w:val="26"/>
          <w:szCs w:val="26"/>
        </w:rPr>
        <w:softHyphen/>
        <w:t xml:space="preserve">щих основные профессиональные образовательные программы среднего профессионального образования».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 xml:space="preserve">: </w:t>
      </w:r>
      <w:hyperlink r:id="rId17" w:history="1">
        <w:r w:rsidRPr="00AD3041">
          <w:rPr>
            <w:rFonts w:ascii="Times New Roman" w:eastAsia="Batang" w:hAnsi="Times New Roman" w:cs="Times New Roman"/>
            <w:color w:val="0066CC"/>
            <w:sz w:val="26"/>
            <w:szCs w:val="26"/>
            <w:u w:val="single"/>
            <w:lang w:val="en-US"/>
          </w:rPr>
          <w:t>http</w:t>
        </w:r>
        <w:r w:rsidRPr="00AD3041">
          <w:rPr>
            <w:rFonts w:ascii="Times New Roman" w:eastAsia="Batang" w:hAnsi="Times New Roman" w:cs="Times New Roman"/>
            <w:color w:val="0066CC"/>
            <w:sz w:val="26"/>
            <w:szCs w:val="26"/>
            <w:u w:val="single"/>
            <w:lang w:val="ru-RU"/>
          </w:rPr>
          <w:t>://</w:t>
        </w:r>
        <w:r w:rsidRPr="00AD3041">
          <w:rPr>
            <w:rFonts w:ascii="Times New Roman" w:eastAsia="Batang" w:hAnsi="Times New Roman" w:cs="Times New Roman"/>
            <w:color w:val="0066CC"/>
            <w:sz w:val="26"/>
            <w:szCs w:val="26"/>
            <w:u w:val="single"/>
            <w:lang w:val="en-US"/>
          </w:rPr>
          <w:t>base</w:t>
        </w:r>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garant</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ru</w:t>
        </w:r>
        <w:proofErr w:type="spellEnd"/>
        <w:r w:rsidRPr="00AD3041">
          <w:rPr>
            <w:rFonts w:ascii="Times New Roman" w:eastAsia="Batang" w:hAnsi="Times New Roman" w:cs="Times New Roman"/>
            <w:color w:val="0066CC"/>
            <w:sz w:val="26"/>
            <w:szCs w:val="26"/>
            <w:u w:val="single"/>
            <w:lang w:val="ru-RU"/>
          </w:rPr>
          <w:t>/70399594.</w:t>
        </w:r>
      </w:hyperlink>
    </w:p>
    <w:p w:rsidR="00B27639" w:rsidRPr="00AD3041" w:rsidRDefault="00B27639" w:rsidP="00957342">
      <w:pPr>
        <w:pStyle w:val="a6"/>
        <w:numPr>
          <w:ilvl w:val="0"/>
          <w:numId w:val="19"/>
        </w:numPr>
        <w:tabs>
          <w:tab w:val="left" w:pos="365"/>
        </w:tabs>
        <w:spacing w:line="276" w:lineRule="auto"/>
        <w:ind w:left="0" w:right="20" w:firstLine="0"/>
        <w:jc w:val="both"/>
        <w:rPr>
          <w:rFonts w:ascii="Times New Roman" w:eastAsia="Batang" w:hAnsi="Times New Roman" w:cs="Times New Roman"/>
          <w:color w:val="auto"/>
          <w:spacing w:val="5"/>
          <w:sz w:val="26"/>
          <w:szCs w:val="26"/>
        </w:rPr>
      </w:pPr>
      <w:r w:rsidRPr="00AD3041">
        <w:rPr>
          <w:rFonts w:ascii="Times New Roman" w:eastAsia="Batang" w:hAnsi="Times New Roman" w:cs="Times New Roman"/>
          <w:color w:val="auto"/>
          <w:spacing w:val="5"/>
          <w:sz w:val="26"/>
          <w:szCs w:val="26"/>
        </w:rPr>
        <w:t>Распоряжение Минпросвещения России от 25 декабря 2019 г.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w:t>
      </w:r>
      <w:r w:rsidRPr="00AD3041">
        <w:rPr>
          <w:rFonts w:ascii="Times New Roman" w:eastAsia="Batang" w:hAnsi="Times New Roman" w:cs="Times New Roman"/>
          <w:color w:val="auto"/>
          <w:spacing w:val="5"/>
          <w:sz w:val="26"/>
          <w:szCs w:val="26"/>
        </w:rPr>
        <w:softHyphen/>
        <w:t>разовательным и программам среднего профессионального образо</w:t>
      </w:r>
      <w:r w:rsidRPr="00AD3041">
        <w:rPr>
          <w:rFonts w:ascii="Times New Roman" w:eastAsia="Batang" w:hAnsi="Times New Roman" w:cs="Times New Roman"/>
          <w:color w:val="auto"/>
          <w:spacing w:val="5"/>
          <w:sz w:val="26"/>
          <w:szCs w:val="26"/>
        </w:rPr>
        <w:softHyphen/>
        <w:t xml:space="preserve">вания, в том числе с применением лучших практик обмена опытом </w:t>
      </w:r>
      <w:proofErr w:type="gramStart"/>
      <w:r w:rsidRPr="00AD3041">
        <w:rPr>
          <w:rFonts w:ascii="Times New Roman" w:eastAsia="Batang" w:hAnsi="Times New Roman" w:cs="Times New Roman"/>
          <w:color w:val="auto"/>
          <w:spacing w:val="5"/>
          <w:sz w:val="26"/>
          <w:szCs w:val="26"/>
        </w:rPr>
        <w:t>между</w:t>
      </w:r>
      <w:proofErr w:type="gramEnd"/>
      <w:r w:rsidRPr="00AD3041">
        <w:rPr>
          <w:rFonts w:ascii="Times New Roman" w:eastAsia="Batang" w:hAnsi="Times New Roman" w:cs="Times New Roman"/>
          <w:color w:val="auto"/>
          <w:spacing w:val="5"/>
          <w:sz w:val="26"/>
          <w:szCs w:val="26"/>
        </w:rPr>
        <w:t xml:space="preserve"> обучающимися». — </w:t>
      </w:r>
      <w:r w:rsidRPr="00AD3041">
        <w:rPr>
          <w:rFonts w:ascii="Times New Roman" w:eastAsia="Batang" w:hAnsi="Times New Roman" w:cs="Times New Roman"/>
          <w:color w:val="auto"/>
          <w:spacing w:val="5"/>
          <w:sz w:val="26"/>
          <w:szCs w:val="26"/>
          <w:lang w:val="en-US"/>
        </w:rPr>
        <w:t>URL</w:t>
      </w:r>
      <w:r w:rsidRPr="00AD3041">
        <w:rPr>
          <w:rFonts w:ascii="Times New Roman" w:eastAsia="Batang" w:hAnsi="Times New Roman" w:cs="Times New Roman"/>
          <w:color w:val="auto"/>
          <w:spacing w:val="5"/>
          <w:sz w:val="26"/>
          <w:szCs w:val="26"/>
          <w:lang w:val="ru-RU"/>
        </w:rPr>
        <w:t>:</w:t>
      </w:r>
      <w:hyperlink r:id="rId18" w:history="1">
        <w:r w:rsidRPr="00AD3041">
          <w:rPr>
            <w:rFonts w:ascii="Times New Roman" w:eastAsia="Batang" w:hAnsi="Times New Roman" w:cs="Times New Roman"/>
            <w:color w:val="0066CC"/>
            <w:sz w:val="26"/>
            <w:szCs w:val="26"/>
            <w:u w:val="single"/>
            <w:lang w:val="ru-RU"/>
          </w:rPr>
          <w:t xml:space="preserve"> </w:t>
        </w:r>
        <w:r w:rsidRPr="00AD3041">
          <w:rPr>
            <w:rFonts w:ascii="Times New Roman" w:eastAsia="Batang" w:hAnsi="Times New Roman" w:cs="Times New Roman"/>
            <w:color w:val="0066CC"/>
            <w:sz w:val="26"/>
            <w:szCs w:val="26"/>
            <w:u w:val="single"/>
            <w:lang w:val="en-US"/>
          </w:rPr>
          <w:t>https</w:t>
        </w:r>
        <w:r w:rsidRPr="00AD3041">
          <w:rPr>
            <w:rFonts w:ascii="Times New Roman" w:eastAsia="Batang" w:hAnsi="Times New Roman" w:cs="Times New Roman"/>
            <w:color w:val="0066CC"/>
            <w:sz w:val="26"/>
            <w:szCs w:val="26"/>
            <w:u w:val="single"/>
          </w:rPr>
          <w:t>: //</w:t>
        </w:r>
        <w:proofErr w:type="spellStart"/>
        <w:r w:rsidRPr="00AD3041">
          <w:rPr>
            <w:rFonts w:ascii="Times New Roman" w:eastAsia="Batang" w:hAnsi="Times New Roman" w:cs="Times New Roman"/>
            <w:color w:val="0066CC"/>
            <w:sz w:val="26"/>
            <w:szCs w:val="26"/>
            <w:u w:val="single"/>
            <w:lang w:val="en-US"/>
          </w:rPr>
          <w:t>clck</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ru</w:t>
        </w:r>
        <w:proofErr w:type="spellEnd"/>
        <w:r w:rsidRPr="00AD3041">
          <w:rPr>
            <w:rFonts w:ascii="Times New Roman" w:eastAsia="Batang" w:hAnsi="Times New Roman" w:cs="Times New Roman"/>
            <w:color w:val="0066CC"/>
            <w:sz w:val="26"/>
            <w:szCs w:val="26"/>
            <w:u w:val="single"/>
            <w:lang w:val="ru-RU"/>
          </w:rPr>
          <w:t>/</w:t>
        </w:r>
        <w:proofErr w:type="spellStart"/>
        <w:r w:rsidRPr="00AD3041">
          <w:rPr>
            <w:rFonts w:ascii="Times New Roman" w:eastAsia="Batang" w:hAnsi="Times New Roman" w:cs="Times New Roman"/>
            <w:color w:val="0066CC"/>
            <w:sz w:val="26"/>
            <w:szCs w:val="26"/>
            <w:u w:val="single"/>
            <w:lang w:val="en-US"/>
          </w:rPr>
          <w:t>QWQZt</w:t>
        </w:r>
        <w:proofErr w:type="spellEnd"/>
        <w:r w:rsidRPr="00AD3041">
          <w:rPr>
            <w:rFonts w:ascii="Times New Roman" w:eastAsia="Batang" w:hAnsi="Times New Roman" w:cs="Times New Roman"/>
            <w:color w:val="0066CC"/>
            <w:sz w:val="26"/>
            <w:szCs w:val="26"/>
            <w:u w:val="single"/>
            <w:lang w:val="ru-RU"/>
          </w:rPr>
          <w:t>.</w:t>
        </w:r>
      </w:hyperlink>
    </w:p>
    <w:p w:rsidR="00B27639" w:rsidRPr="00AD3041" w:rsidRDefault="006D31EE" w:rsidP="00957342">
      <w:pPr>
        <w:pStyle w:val="a6"/>
        <w:numPr>
          <w:ilvl w:val="0"/>
          <w:numId w:val="19"/>
        </w:numPr>
        <w:autoSpaceDE w:val="0"/>
        <w:autoSpaceDN w:val="0"/>
        <w:adjustRightInd w:val="0"/>
        <w:spacing w:line="276" w:lineRule="auto"/>
        <w:ind w:left="0" w:firstLine="0"/>
        <w:jc w:val="both"/>
        <w:rPr>
          <w:rFonts w:ascii="Times New Roman" w:hAnsi="Times New Roman" w:cs="Times New Roman"/>
          <w:sz w:val="26"/>
          <w:szCs w:val="26"/>
          <w:shd w:val="clear" w:color="auto" w:fill="FFFFFF"/>
          <w:lang w:val="ru-RU"/>
        </w:rPr>
      </w:pPr>
      <w:hyperlink r:id="rId19" w:history="1">
        <w:r w:rsidR="00B27639" w:rsidRPr="00AD3041">
          <w:rPr>
            <w:rStyle w:val="a9"/>
            <w:rFonts w:ascii="Times New Roman" w:hAnsi="Times New Roman" w:cs="Times New Roman"/>
            <w:b/>
            <w:bCs/>
            <w:color w:val="0056B3"/>
            <w:sz w:val="26"/>
            <w:szCs w:val="26"/>
            <w:bdr w:val="none" w:sz="0" w:space="0" w:color="auto" w:frame="1"/>
          </w:rPr>
          <w:t>http://n47.profitest.pro/</w:t>
        </w:r>
      </w:hyperlink>
    </w:p>
    <w:p w:rsidR="00B27639" w:rsidRPr="00AD3041" w:rsidRDefault="006D31EE" w:rsidP="00957342">
      <w:pPr>
        <w:pStyle w:val="a6"/>
        <w:numPr>
          <w:ilvl w:val="0"/>
          <w:numId w:val="19"/>
        </w:numPr>
        <w:autoSpaceDE w:val="0"/>
        <w:autoSpaceDN w:val="0"/>
        <w:adjustRightInd w:val="0"/>
        <w:spacing w:line="276" w:lineRule="auto"/>
        <w:ind w:left="0" w:firstLine="0"/>
        <w:jc w:val="both"/>
        <w:rPr>
          <w:rFonts w:ascii="Times New Roman" w:eastAsiaTheme="minorHAnsi" w:hAnsi="Times New Roman" w:cs="Times New Roman"/>
          <w:color w:val="auto"/>
          <w:sz w:val="26"/>
          <w:szCs w:val="26"/>
          <w:lang w:val="ru-RU" w:eastAsia="en-US"/>
        </w:rPr>
      </w:pPr>
      <w:hyperlink r:id="rId20" w:history="1">
        <w:r w:rsidR="00B27639" w:rsidRPr="00AD3041">
          <w:rPr>
            <w:rStyle w:val="a9"/>
            <w:rFonts w:ascii="Times New Roman" w:eastAsiaTheme="minorHAnsi" w:hAnsi="Times New Roman" w:cs="Times New Roman"/>
            <w:sz w:val="26"/>
            <w:szCs w:val="26"/>
            <w:lang w:val="ru-RU" w:eastAsia="en-US"/>
          </w:rPr>
          <w:t>https://loiro.ru/projects/nastavnichestvo/</w:t>
        </w:r>
      </w:hyperlink>
    </w:p>
    <w:p w:rsidR="00B27639" w:rsidRPr="00AD3041" w:rsidRDefault="006D31EE" w:rsidP="00957342">
      <w:pPr>
        <w:pStyle w:val="a6"/>
        <w:numPr>
          <w:ilvl w:val="0"/>
          <w:numId w:val="19"/>
        </w:numPr>
        <w:autoSpaceDE w:val="0"/>
        <w:autoSpaceDN w:val="0"/>
        <w:adjustRightInd w:val="0"/>
        <w:spacing w:line="276" w:lineRule="auto"/>
        <w:ind w:left="0" w:firstLine="0"/>
        <w:jc w:val="both"/>
        <w:rPr>
          <w:rFonts w:ascii="Times New Roman" w:eastAsiaTheme="minorHAnsi" w:hAnsi="Times New Roman" w:cs="Times New Roman"/>
          <w:color w:val="auto"/>
          <w:sz w:val="26"/>
          <w:szCs w:val="26"/>
          <w:lang w:val="ru-RU" w:eastAsia="en-US"/>
        </w:rPr>
      </w:pPr>
      <w:hyperlink r:id="rId21" w:history="1">
        <w:r w:rsidR="00B27639" w:rsidRPr="00AD3041">
          <w:rPr>
            <w:rStyle w:val="a9"/>
            <w:rFonts w:ascii="Times New Roman" w:eastAsiaTheme="minorHAnsi" w:hAnsi="Times New Roman" w:cs="Times New Roman"/>
            <w:sz w:val="26"/>
            <w:szCs w:val="26"/>
            <w:lang w:val="ru-RU" w:eastAsia="en-US"/>
          </w:rPr>
          <w:t>https://edu.lenobl.ru/ru/upravlenie-obrazovaniem/depobr/kadri/rabota-s-molodymi-pedagogami-leningradskoj-oblasti/</w:t>
        </w:r>
      </w:hyperlink>
    </w:p>
    <w:p w:rsidR="00E62DBC" w:rsidRDefault="00E62DBC" w:rsidP="00C9020E">
      <w:pPr>
        <w:spacing w:line="360" w:lineRule="auto"/>
        <w:rPr>
          <w:rFonts w:ascii="Times New Roman" w:eastAsiaTheme="minorHAnsi" w:hAnsi="Times New Roman" w:cs="Times New Roman"/>
          <w:color w:val="auto"/>
          <w:sz w:val="26"/>
          <w:szCs w:val="26"/>
          <w:lang w:val="ru-RU" w:eastAsia="en-US"/>
        </w:rPr>
      </w:pPr>
    </w:p>
    <w:p w:rsidR="00C9020E" w:rsidRDefault="00C9020E" w:rsidP="00C9020E">
      <w:pPr>
        <w:spacing w:line="360" w:lineRule="auto"/>
        <w:rPr>
          <w:rFonts w:ascii="Times New Roman" w:eastAsiaTheme="minorHAnsi" w:hAnsi="Times New Roman" w:cs="Times New Roman"/>
          <w:color w:val="auto"/>
          <w:sz w:val="26"/>
          <w:szCs w:val="26"/>
          <w:lang w:val="ru-RU" w:eastAsia="en-US"/>
        </w:rPr>
      </w:pPr>
    </w:p>
    <w:p w:rsidR="00C9020E" w:rsidRDefault="00C9020E" w:rsidP="00C9020E">
      <w:pPr>
        <w:spacing w:line="360" w:lineRule="auto"/>
        <w:rPr>
          <w:rFonts w:ascii="Times New Roman" w:eastAsiaTheme="minorHAnsi" w:hAnsi="Times New Roman" w:cs="Times New Roman"/>
          <w:color w:val="auto"/>
          <w:sz w:val="26"/>
          <w:szCs w:val="26"/>
          <w:lang w:val="ru-RU" w:eastAsia="en-US"/>
        </w:rPr>
      </w:pPr>
    </w:p>
    <w:p w:rsidR="00C9020E" w:rsidRDefault="00C9020E" w:rsidP="00C9020E">
      <w:pPr>
        <w:spacing w:line="360" w:lineRule="auto"/>
        <w:rPr>
          <w:rFonts w:ascii="Times New Roman" w:eastAsiaTheme="minorHAnsi" w:hAnsi="Times New Roman" w:cs="Times New Roman"/>
          <w:color w:val="auto"/>
          <w:sz w:val="26"/>
          <w:szCs w:val="26"/>
          <w:lang w:val="ru-RU" w:eastAsia="en-US"/>
        </w:rPr>
      </w:pPr>
    </w:p>
    <w:p w:rsidR="00C9020E" w:rsidRDefault="00C9020E" w:rsidP="00C9020E">
      <w:pPr>
        <w:spacing w:line="360" w:lineRule="auto"/>
        <w:rPr>
          <w:rFonts w:ascii="Times New Roman" w:eastAsiaTheme="minorHAnsi" w:hAnsi="Times New Roman" w:cs="Times New Roman"/>
          <w:color w:val="auto"/>
          <w:sz w:val="26"/>
          <w:szCs w:val="26"/>
          <w:lang w:val="ru-RU" w:eastAsia="en-US"/>
        </w:rPr>
      </w:pPr>
    </w:p>
    <w:p w:rsidR="00C9020E" w:rsidRPr="00C9020E" w:rsidRDefault="00C9020E" w:rsidP="00C9020E">
      <w:pPr>
        <w:spacing w:line="360" w:lineRule="auto"/>
        <w:rPr>
          <w:rFonts w:ascii="Times New Roman" w:eastAsia="Batang" w:hAnsi="Times New Roman" w:cs="Times New Roman"/>
          <w:spacing w:val="5"/>
          <w:sz w:val="26"/>
          <w:szCs w:val="26"/>
          <w:lang w:val="ru-RU"/>
        </w:rPr>
      </w:pPr>
    </w:p>
    <w:p w:rsidR="00E62DBC" w:rsidRDefault="00E62DBC" w:rsidP="00B27639">
      <w:pPr>
        <w:jc w:val="right"/>
        <w:rPr>
          <w:rFonts w:ascii="Times New Roman" w:hAnsi="Times New Roman" w:cs="Times New Roman"/>
          <w:sz w:val="26"/>
          <w:szCs w:val="26"/>
          <w:lang w:val="ru-RU"/>
        </w:rPr>
      </w:pPr>
    </w:p>
    <w:p w:rsidR="00F76229" w:rsidRPr="00B27639" w:rsidRDefault="00C9020E" w:rsidP="00B27639">
      <w:pPr>
        <w:jc w:val="right"/>
        <w:rPr>
          <w:rFonts w:ascii="Times New Roman" w:hAnsi="Times New Roman" w:cs="Times New Roman"/>
          <w:sz w:val="26"/>
          <w:szCs w:val="26"/>
          <w:lang w:val="ru-RU"/>
        </w:rPr>
      </w:pPr>
      <w:r w:rsidRPr="001B2A7B">
        <w:rPr>
          <w:rFonts w:asciiTheme="minorHAnsi" w:eastAsia="Times New Roman" w:hAnsiTheme="minorHAnsi" w:cs="Times New Roman"/>
          <w:noProof/>
          <w:color w:val="auto"/>
          <w:sz w:val="22"/>
          <w:szCs w:val="22"/>
          <w:lang w:val="ru-RU"/>
        </w:rPr>
        <w:lastRenderedPageBreak/>
        <w:drawing>
          <wp:anchor distT="0" distB="0" distL="114300" distR="116967" simplePos="0" relativeHeight="251661312" behindDoc="1" locked="0" layoutInCell="1" allowOverlap="1" wp14:anchorId="5667E064" wp14:editId="6A183EB5">
            <wp:simplePos x="0" y="0"/>
            <wp:positionH relativeFrom="margin">
              <wp:posOffset>1612265</wp:posOffset>
            </wp:positionH>
            <wp:positionV relativeFrom="margin">
              <wp:posOffset>277495</wp:posOffset>
            </wp:positionV>
            <wp:extent cx="1959610" cy="1544955"/>
            <wp:effectExtent l="0" t="0" r="2540" b="0"/>
            <wp:wrapNone/>
            <wp:docPr id="289" name="Рисунок 289" descr="C:\Users\admin\Desktop\нормативные документы по ММС\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Desktop\нормативные документы по ММС\печать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9610" cy="15449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76229" w:rsidRPr="00B27639">
        <w:rPr>
          <w:rFonts w:ascii="Times New Roman" w:hAnsi="Times New Roman" w:cs="Times New Roman"/>
          <w:sz w:val="26"/>
          <w:szCs w:val="26"/>
          <w:lang w:val="ru-RU"/>
        </w:rPr>
        <w:t>Приложение</w:t>
      </w:r>
      <w:r w:rsidR="00B27639" w:rsidRPr="00B27639">
        <w:rPr>
          <w:rFonts w:ascii="Times New Roman" w:hAnsi="Times New Roman" w:cs="Times New Roman"/>
          <w:sz w:val="26"/>
          <w:szCs w:val="26"/>
          <w:lang w:val="ru-RU"/>
        </w:rPr>
        <w:t xml:space="preserve"> 1</w:t>
      </w:r>
    </w:p>
    <w:p w:rsidR="00E62DBC" w:rsidRDefault="00E62DBC" w:rsidP="00E62DBC">
      <w:pPr>
        <w:autoSpaceDE w:val="0"/>
        <w:autoSpaceDN w:val="0"/>
        <w:adjustRightInd w:val="0"/>
        <w:rPr>
          <w:rFonts w:ascii="Cambria" w:eastAsiaTheme="minorHAnsi" w:hAnsi="Cambria" w:cs="Cambria"/>
          <w:color w:val="auto"/>
          <w:sz w:val="28"/>
          <w:szCs w:val="28"/>
          <w:lang w:val="ru-RU" w:eastAsia="en-US"/>
        </w:rPr>
      </w:pPr>
    </w:p>
    <w:tbl>
      <w:tblPr>
        <w:tblStyle w:val="ab"/>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4"/>
        <w:gridCol w:w="4622"/>
      </w:tblGrid>
      <w:tr w:rsidR="00C9020E" w:rsidRPr="001B2A7B" w:rsidTr="00264B30">
        <w:tc>
          <w:tcPr>
            <w:tcW w:w="5834" w:type="dxa"/>
          </w:tcPr>
          <w:p w:rsidR="00C9020E" w:rsidRPr="001B2A7B" w:rsidRDefault="00C9020E"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Утверждаю:</w:t>
            </w:r>
          </w:p>
          <w:p w:rsidR="00C9020E" w:rsidRPr="001B2A7B" w:rsidRDefault="00C9020E"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директор МБУ ДО «Волосовский ЦИТ»</w:t>
            </w:r>
          </w:p>
          <w:p w:rsidR="00C9020E" w:rsidRPr="001B2A7B" w:rsidRDefault="00C9020E"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Филиппова И.А.</w:t>
            </w:r>
          </w:p>
          <w:p w:rsidR="00C9020E" w:rsidRPr="001B2A7B" w:rsidRDefault="00C9020E" w:rsidP="00264B30">
            <w:pPr>
              <w:tabs>
                <w:tab w:val="center" w:pos="4819"/>
              </w:tabs>
              <w:spacing w:line="360" w:lineRule="auto"/>
              <w:rPr>
                <w:rFonts w:ascii="Times New Roman" w:eastAsia="Times New Roman" w:hAnsi="Times New Roman" w:cs="Times New Roman"/>
                <w:color w:val="auto"/>
                <w:lang w:val="ru-RU" w:eastAsia="en-US"/>
              </w:rPr>
            </w:pPr>
          </w:p>
          <w:p w:rsidR="00C9020E" w:rsidRPr="001B2A7B" w:rsidRDefault="00C9020E" w:rsidP="00264B30">
            <w:pPr>
              <w:tabs>
                <w:tab w:val="center" w:pos="4819"/>
              </w:tabs>
              <w:spacing w:line="360" w:lineRule="auto"/>
              <w:rPr>
                <w:rFonts w:ascii="Times New Roman" w:eastAsia="Times New Roman" w:hAnsi="Times New Roman" w:cs="Times New Roman"/>
                <w:color w:val="auto"/>
                <w:lang w:val="ru-RU" w:eastAsia="en-US"/>
              </w:rPr>
            </w:pPr>
          </w:p>
        </w:tc>
        <w:tc>
          <w:tcPr>
            <w:tcW w:w="4622" w:type="dxa"/>
          </w:tcPr>
          <w:p w:rsidR="00C9020E" w:rsidRPr="001B2A7B" w:rsidRDefault="00C9020E" w:rsidP="00264B30">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Обсуждено и согласовано</w:t>
            </w:r>
          </w:p>
          <w:p w:rsidR="00C9020E" w:rsidRPr="001B2A7B" w:rsidRDefault="00C9020E" w:rsidP="00264B30">
            <w:pPr>
              <w:tabs>
                <w:tab w:val="center" w:pos="4819"/>
              </w:tabs>
              <w:spacing w:line="360" w:lineRule="auto"/>
              <w:jc w:val="right"/>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на методиче</w:t>
            </w:r>
            <w:r w:rsidRPr="001B2A7B">
              <w:rPr>
                <w:rFonts w:ascii="Times New Roman" w:eastAsia="Times New Roman" w:hAnsi="Times New Roman" w:cs="Times New Roman"/>
                <w:color w:val="auto"/>
                <w:lang w:val="ru-RU" w:eastAsia="en-US"/>
              </w:rPr>
              <w:t>ском совете</w:t>
            </w:r>
          </w:p>
          <w:p w:rsidR="00C9020E" w:rsidRPr="001B2A7B" w:rsidRDefault="00C9020E" w:rsidP="00264B30">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 xml:space="preserve">   протокол № 1 от 30.08.2021г.</w:t>
            </w:r>
          </w:p>
        </w:tc>
      </w:tr>
    </w:tbl>
    <w:p w:rsidR="00E62DBC" w:rsidRPr="00F322B4" w:rsidRDefault="00E62DBC" w:rsidP="00E62DBC">
      <w:pPr>
        <w:jc w:val="center"/>
        <w:rPr>
          <w:rFonts w:ascii="Times New Roman" w:eastAsia="Calibri" w:hAnsi="Times New Roman" w:cs="Times New Roman"/>
          <w:b/>
          <w:color w:val="auto"/>
          <w:sz w:val="28"/>
          <w:szCs w:val="28"/>
          <w:lang w:val="ru-RU" w:eastAsia="en-US"/>
        </w:rPr>
      </w:pPr>
      <w:r w:rsidRPr="00F322B4">
        <w:rPr>
          <w:rFonts w:ascii="Times New Roman" w:eastAsia="Calibri" w:hAnsi="Times New Roman" w:cs="Times New Roman"/>
          <w:b/>
          <w:color w:val="auto"/>
          <w:sz w:val="28"/>
          <w:szCs w:val="28"/>
          <w:lang w:val="ru-RU" w:eastAsia="en-US"/>
        </w:rPr>
        <w:t>ПОЛОЖЕНИЕ</w:t>
      </w:r>
    </w:p>
    <w:p w:rsidR="00E62DBC" w:rsidRPr="00F322B4" w:rsidRDefault="00E62DBC" w:rsidP="00E62DBC">
      <w:pPr>
        <w:jc w:val="center"/>
        <w:rPr>
          <w:rFonts w:ascii="Times New Roman" w:eastAsia="Calibri" w:hAnsi="Times New Roman" w:cs="Times New Roman"/>
          <w:b/>
          <w:color w:val="auto"/>
          <w:sz w:val="28"/>
          <w:szCs w:val="28"/>
          <w:lang w:val="ru-RU" w:eastAsia="en-US"/>
        </w:rPr>
      </w:pPr>
      <w:r w:rsidRPr="00F322B4">
        <w:rPr>
          <w:rFonts w:ascii="Times New Roman" w:eastAsia="Calibri" w:hAnsi="Times New Roman" w:cs="Times New Roman"/>
          <w:b/>
          <w:color w:val="auto"/>
          <w:sz w:val="28"/>
          <w:szCs w:val="28"/>
          <w:lang w:val="ru-RU" w:eastAsia="en-US"/>
        </w:rPr>
        <w:t>о реализации программы (системы) наставничества</w:t>
      </w:r>
    </w:p>
    <w:p w:rsidR="00E62DBC" w:rsidRPr="00F322B4" w:rsidRDefault="00E62DBC" w:rsidP="00E62DBC">
      <w:pPr>
        <w:jc w:val="center"/>
        <w:rPr>
          <w:rFonts w:ascii="Times New Roman" w:eastAsia="Calibri" w:hAnsi="Times New Roman" w:cs="Times New Roman"/>
          <w:color w:val="auto"/>
          <w:sz w:val="28"/>
          <w:szCs w:val="28"/>
          <w:lang w:val="ru-RU" w:eastAsia="en-US"/>
        </w:rPr>
      </w:pPr>
      <w:r w:rsidRPr="00F322B4">
        <w:rPr>
          <w:rFonts w:ascii="Times New Roman" w:eastAsia="Calibri" w:hAnsi="Times New Roman" w:cs="Times New Roman"/>
          <w:b/>
          <w:color w:val="auto"/>
          <w:sz w:val="28"/>
          <w:szCs w:val="28"/>
          <w:lang w:val="ru-RU" w:eastAsia="en-US"/>
        </w:rPr>
        <w:t>в образовательной организации</w:t>
      </w:r>
    </w:p>
    <w:p w:rsidR="00E62DBC" w:rsidRPr="00F322B4" w:rsidRDefault="00E62DBC" w:rsidP="00E62DBC">
      <w:pPr>
        <w:jc w:val="both"/>
        <w:rPr>
          <w:rFonts w:ascii="Times New Roman" w:eastAsia="Calibri" w:hAnsi="Times New Roman" w:cs="Times New Roman"/>
          <w:color w:val="auto"/>
          <w:sz w:val="28"/>
          <w:szCs w:val="28"/>
          <w:lang w:val="ru-RU" w:eastAsia="en-US"/>
        </w:rPr>
      </w:pPr>
    </w:p>
    <w:p w:rsidR="00E62DBC" w:rsidRPr="002D1DFD" w:rsidRDefault="00E62DBC" w:rsidP="00E62DBC">
      <w:pPr>
        <w:numPr>
          <w:ilvl w:val="0"/>
          <w:numId w:val="20"/>
        </w:numPr>
        <w:spacing w:after="160" w:line="259" w:lineRule="auto"/>
        <w:ind w:left="142" w:hanging="142"/>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b/>
          <w:bCs/>
          <w:color w:val="auto"/>
          <w:sz w:val="26"/>
          <w:szCs w:val="26"/>
          <w:lang w:val="ru-RU" w:eastAsia="en-US"/>
        </w:rPr>
        <w:t>Общие положения (термины и понятия)</w:t>
      </w:r>
    </w:p>
    <w:p w:rsidR="00E62DBC" w:rsidRPr="002D1DFD" w:rsidRDefault="00E62DBC" w:rsidP="00E62DBC">
      <w:pPr>
        <w:numPr>
          <w:ilvl w:val="1"/>
          <w:numId w:val="20"/>
        </w:numPr>
        <w:spacing w:after="160" w:line="259" w:lineRule="auto"/>
        <w:ind w:left="142" w:hanging="142"/>
        <w:jc w:val="both"/>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Настоящее Положение определяет цели, задачи, порядок внедрения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в образовательной организации, права и обязанности наставников и наставляемых, куратора внедрения Целевой модели наставничества.</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1.2. </w:t>
      </w:r>
      <w:proofErr w:type="gramStart"/>
      <w:r w:rsidRPr="002D1DFD">
        <w:rPr>
          <w:rFonts w:ascii="Times New Roman" w:eastAsia="Calibri" w:hAnsi="Times New Roman" w:cs="Times New Roman"/>
          <w:color w:val="auto"/>
          <w:sz w:val="26"/>
          <w:szCs w:val="26"/>
          <w:lang w:val="ru-RU" w:eastAsia="en-US"/>
        </w:rPr>
        <w:t>Целевая модель наставничества реализуется на основании Распоряжения Министерства просвещения Российской Федерации от 25.12.2019г. № Р-145  "О внедрении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Распоряжения комитета общего и профессионального образования  Ленинградской области от 25.09.2020 г. № 1606-р  «О региональном наставническом центре Ленинградской области».</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1.3. Основные термины и понятия, применяемые в настоящем Положении:</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Целевая модель наставничества</w:t>
      </w:r>
      <w:r w:rsidRPr="002D1DFD">
        <w:rPr>
          <w:rFonts w:ascii="Times New Roman" w:eastAsia="Calibri" w:hAnsi="Times New Roman" w:cs="Times New Roman"/>
          <w:color w:val="auto"/>
          <w:sz w:val="26"/>
          <w:szCs w:val="26"/>
          <w:lang w:val="ru-RU" w:eastAsia="en-US"/>
        </w:rPr>
        <w:t xml:space="preserve"> – система условий, ресурсов и процессов, необходимых для реализации системы наставничества в образовательной организации.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Наставничество</w:t>
      </w:r>
      <w:r w:rsidRPr="002D1DFD">
        <w:rPr>
          <w:rFonts w:ascii="Times New Roman" w:eastAsia="Calibri" w:hAnsi="Times New Roman" w:cs="Times New Roman"/>
          <w:color w:val="auto"/>
          <w:sz w:val="26"/>
          <w:szCs w:val="26"/>
          <w:lang w:val="ru-RU" w:eastAsia="en-US"/>
        </w:rPr>
        <w:t xml:space="preserve"> – универсальная технология передачи опыта, знаний, формирования навыков, компетенций, </w:t>
      </w:r>
      <w:proofErr w:type="spellStart"/>
      <w:r w:rsidRPr="002D1DFD">
        <w:rPr>
          <w:rFonts w:ascii="Times New Roman" w:eastAsia="Calibri" w:hAnsi="Times New Roman" w:cs="Times New Roman"/>
          <w:color w:val="auto"/>
          <w:sz w:val="26"/>
          <w:szCs w:val="26"/>
          <w:lang w:val="ru-RU" w:eastAsia="en-US"/>
        </w:rPr>
        <w:t>метакомпетенций</w:t>
      </w:r>
      <w:proofErr w:type="spellEnd"/>
      <w:r w:rsidRPr="002D1DFD">
        <w:rPr>
          <w:rFonts w:ascii="Times New Roman" w:eastAsia="Calibri" w:hAnsi="Times New Roman" w:cs="Times New Roman"/>
          <w:color w:val="auto"/>
          <w:sz w:val="26"/>
          <w:szCs w:val="26"/>
          <w:lang w:val="ru-RU" w:eastAsia="en-US"/>
        </w:rPr>
        <w:t xml:space="preserve"> и ценностей через неформальное </w:t>
      </w:r>
      <w:proofErr w:type="spellStart"/>
      <w:r w:rsidRPr="002D1DFD">
        <w:rPr>
          <w:rFonts w:ascii="Times New Roman" w:eastAsia="Calibri" w:hAnsi="Times New Roman" w:cs="Times New Roman"/>
          <w:color w:val="auto"/>
          <w:sz w:val="26"/>
          <w:szCs w:val="26"/>
          <w:lang w:val="ru-RU" w:eastAsia="en-US"/>
        </w:rPr>
        <w:t>взаимополезное</w:t>
      </w:r>
      <w:proofErr w:type="spellEnd"/>
      <w:r w:rsidRPr="002D1DFD">
        <w:rPr>
          <w:rFonts w:ascii="Times New Roman" w:eastAsia="Calibri" w:hAnsi="Times New Roman" w:cs="Times New Roman"/>
          <w:color w:val="auto"/>
          <w:sz w:val="26"/>
          <w:szCs w:val="26"/>
          <w:lang w:val="ru-RU" w:eastAsia="en-US"/>
        </w:rPr>
        <w:t xml:space="preserve"> общение, основанное на доверии и партнерстве.  </w:t>
      </w:r>
    </w:p>
    <w:p w:rsidR="00E62DBC" w:rsidRPr="002D1DFD" w:rsidRDefault="00E62DBC" w:rsidP="00E62DBC">
      <w:pPr>
        <w:jc w:val="both"/>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b/>
          <w:color w:val="auto"/>
          <w:sz w:val="26"/>
          <w:szCs w:val="26"/>
          <w:lang w:val="ru-RU" w:eastAsia="en-US"/>
        </w:rPr>
        <w:t xml:space="preserve">Форма наставничества </w:t>
      </w:r>
      <w:r w:rsidRPr="002D1DFD">
        <w:rPr>
          <w:rFonts w:ascii="Times New Roman" w:eastAsia="Calibri" w:hAnsi="Times New Roman" w:cs="Times New Roman"/>
          <w:color w:val="auto"/>
          <w:sz w:val="26"/>
          <w:szCs w:val="26"/>
          <w:lang w:val="ru-RU" w:eastAsia="en-US"/>
        </w:rPr>
        <w:t>– способ реализации системы наставничества через организацию работы наставнической пары или группы, участники которой находятся в заданной ролевой ситуации, определяемой потребностями наставляемых, конкретными целями и задачами наставнической пары или группы.</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Наставляемый</w:t>
      </w:r>
      <w:r w:rsidRPr="002D1DFD">
        <w:rPr>
          <w:rFonts w:ascii="Times New Roman" w:eastAsia="Calibri" w:hAnsi="Times New Roman" w:cs="Times New Roman"/>
          <w:color w:val="auto"/>
          <w:sz w:val="26"/>
          <w:szCs w:val="26"/>
          <w:lang w:val="ru-RU" w:eastAsia="en-US"/>
        </w:rPr>
        <w:t xml:space="preserve"> – участник наставнической пары или группы, который через взаимодействие с наставником и при его помощи и поддержке решает конкретные личные и профессиональные задачи, приобретает новый опыт и развивает новые навыки и компетенции. Наставляемым может стать любой обучающийся по общеобразовательным, дополнительным общеобразовательным программам, а также молодой специалист и любой педагог, изъявивший желание.</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Наставник</w:t>
      </w:r>
      <w:r w:rsidRPr="002D1DFD">
        <w:rPr>
          <w:rFonts w:ascii="Times New Roman" w:eastAsia="Calibri" w:hAnsi="Times New Roman" w:cs="Times New Roman"/>
          <w:color w:val="auto"/>
          <w:sz w:val="26"/>
          <w:szCs w:val="26"/>
          <w:lang w:val="ru-RU" w:eastAsia="en-US"/>
        </w:rPr>
        <w:t xml:space="preserve"> – участник программы наставничества, имеющий успешный опыт в достижении личностного и профессионального результата, обладающий опытом и </w:t>
      </w:r>
      <w:r w:rsidRPr="002D1DFD">
        <w:rPr>
          <w:rFonts w:ascii="Times New Roman" w:eastAsia="Calibri" w:hAnsi="Times New Roman" w:cs="Times New Roman"/>
          <w:color w:val="auto"/>
          <w:sz w:val="26"/>
          <w:szCs w:val="26"/>
          <w:lang w:val="ru-RU" w:eastAsia="en-US"/>
        </w:rPr>
        <w:lastRenderedPageBreak/>
        <w:t xml:space="preserve">навыками, необходимыми для повышения уровня компетенций и самореализации, наставляемого. </w:t>
      </w:r>
      <w:proofErr w:type="gramStart"/>
      <w:r w:rsidRPr="002D1DFD">
        <w:rPr>
          <w:rFonts w:ascii="Times New Roman" w:eastAsia="Calibri" w:hAnsi="Times New Roman" w:cs="Times New Roman"/>
          <w:color w:val="auto"/>
          <w:sz w:val="26"/>
          <w:szCs w:val="26"/>
          <w:lang w:val="ru-RU" w:eastAsia="en-US"/>
        </w:rPr>
        <w:t>Наставниками могут быть обучающиеся образовательной организации, выпускники, представители родительского сообщества, педагоги и специалисты образовательной организации или иных предприятий и организаций любых форм собственности, изъявивших готовность принять участие в реализации Целевой модели наставничества в части профессионального самоопределения обучающихся.</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Куратор</w:t>
      </w:r>
      <w:r w:rsidRPr="002D1DFD">
        <w:rPr>
          <w:rFonts w:ascii="Times New Roman" w:eastAsia="Calibri" w:hAnsi="Times New Roman" w:cs="Times New Roman"/>
          <w:color w:val="auto"/>
          <w:sz w:val="26"/>
          <w:szCs w:val="26"/>
          <w:lang w:val="ru-RU" w:eastAsia="en-US"/>
        </w:rPr>
        <w:t xml:space="preserve"> – специалист ОО, который осуществляет организационное, аналитическое, информационное сопровождение реализации системы наставничества. </w:t>
      </w:r>
    </w:p>
    <w:p w:rsidR="00E62DBC" w:rsidRPr="002D1DFD" w:rsidRDefault="00E62DBC" w:rsidP="00E62DBC">
      <w:pPr>
        <w:jc w:val="both"/>
        <w:rPr>
          <w:rFonts w:ascii="Times New Roman" w:eastAsia="Calibri" w:hAnsi="Times New Roman" w:cs="Times New Roman"/>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Метакомпетенции</w:t>
      </w:r>
      <w:proofErr w:type="spellEnd"/>
      <w:r w:rsidRPr="002D1DFD">
        <w:rPr>
          <w:rFonts w:ascii="Times New Roman" w:eastAsia="Calibri" w:hAnsi="Times New Roman" w:cs="Times New Roman"/>
          <w:color w:val="auto"/>
          <w:sz w:val="26"/>
          <w:szCs w:val="26"/>
          <w:lang w:val="ru-RU" w:eastAsia="en-US"/>
        </w:rPr>
        <w:t xml:space="preserve"> – "гибкие" навыки, позволяющие формировать новые знания и компетенции. Например, способность к самообразованию и саморазвитию, коммуникативные навыки, эмоциональный интеллект, критическое мышление и др.</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Дорожная карта</w:t>
      </w:r>
      <w:r w:rsidRPr="002D1DFD">
        <w:rPr>
          <w:rFonts w:ascii="Times New Roman" w:eastAsia="Calibri" w:hAnsi="Times New Roman" w:cs="Times New Roman"/>
          <w:color w:val="auto"/>
          <w:sz w:val="26"/>
          <w:szCs w:val="26"/>
          <w:lang w:val="ru-RU" w:eastAsia="en-US"/>
        </w:rPr>
        <w:t xml:space="preserve"> – универсальный наглядный пошаговый инструмент планирования по развитию проекта/организации/стратегии и т.д. с обозначением основных этапов, сроков, мероприятий по достижению ключевых показателей в краткосрочной или долгосрочной перспективе.</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Медиаплан</w:t>
      </w:r>
      <w:r w:rsidRPr="002D1DFD">
        <w:rPr>
          <w:rFonts w:ascii="Times New Roman" w:eastAsia="Calibri" w:hAnsi="Times New Roman" w:cs="Times New Roman"/>
          <w:color w:val="auto"/>
          <w:sz w:val="26"/>
          <w:szCs w:val="26"/>
          <w:lang w:val="ru-RU" w:eastAsia="en-US"/>
        </w:rPr>
        <w:t xml:space="preserve"> –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bCs/>
          <w:color w:val="auto"/>
          <w:sz w:val="26"/>
          <w:szCs w:val="26"/>
          <w:lang w:val="ru-RU" w:eastAsia="en-US"/>
        </w:rPr>
        <w:t>Контент</w:t>
      </w:r>
      <w:r w:rsidRPr="002D1DFD">
        <w:rPr>
          <w:rFonts w:ascii="Times New Roman" w:eastAsia="Calibri" w:hAnsi="Times New Roman" w:cs="Times New Roman"/>
          <w:color w:val="auto"/>
          <w:sz w:val="26"/>
          <w:szCs w:val="26"/>
          <w:lang w:val="ru-RU" w:eastAsia="en-US"/>
        </w:rPr>
        <w:t xml:space="preserve"> – информационное наполнение </w:t>
      </w:r>
      <w:proofErr w:type="spellStart"/>
      <w:r w:rsidRPr="002D1DFD">
        <w:rPr>
          <w:rFonts w:ascii="Times New Roman" w:eastAsia="Calibri" w:hAnsi="Times New Roman" w:cs="Times New Roman"/>
          <w:color w:val="auto"/>
          <w:sz w:val="26"/>
          <w:szCs w:val="26"/>
          <w:lang w:val="ru-RU" w:eastAsia="en-US"/>
        </w:rPr>
        <w:t>медиаресурса</w:t>
      </w:r>
      <w:proofErr w:type="spellEnd"/>
      <w:r w:rsidRPr="002D1DFD">
        <w:rPr>
          <w:rFonts w:ascii="Times New Roman" w:eastAsia="Calibri" w:hAnsi="Times New Roman" w:cs="Times New Roman"/>
          <w:color w:val="auto"/>
          <w:sz w:val="26"/>
          <w:szCs w:val="26"/>
          <w:lang w:val="ru-RU" w:eastAsia="en-US"/>
        </w:rPr>
        <w:t xml:space="preserve">. Формы контента: пресс-релиз (за 3-5 дней до события), пост-релиз (в течение 1 дня после организации события), дайджест, альбом фотографий, </w:t>
      </w:r>
      <w:proofErr w:type="spellStart"/>
      <w:r w:rsidRPr="002D1DFD">
        <w:rPr>
          <w:rFonts w:ascii="Times New Roman" w:eastAsia="Calibri" w:hAnsi="Times New Roman" w:cs="Times New Roman"/>
          <w:color w:val="auto"/>
          <w:sz w:val="26"/>
          <w:szCs w:val="26"/>
          <w:lang w:val="ru-RU" w:eastAsia="en-US"/>
        </w:rPr>
        <w:t>плейлист</w:t>
      </w:r>
      <w:proofErr w:type="spellEnd"/>
      <w:r w:rsidRPr="002D1DFD">
        <w:rPr>
          <w:rFonts w:ascii="Times New Roman" w:eastAsia="Calibri" w:hAnsi="Times New Roman" w:cs="Times New Roman"/>
          <w:color w:val="auto"/>
          <w:sz w:val="26"/>
          <w:szCs w:val="26"/>
          <w:lang w:val="ru-RU" w:eastAsia="en-US"/>
        </w:rPr>
        <w:t xml:space="preserve"> (тематическая музыкальная подборка), образовательные </w:t>
      </w:r>
      <w:proofErr w:type="spellStart"/>
      <w:r w:rsidRPr="002D1DFD">
        <w:rPr>
          <w:rFonts w:ascii="Times New Roman" w:eastAsia="Calibri" w:hAnsi="Times New Roman" w:cs="Times New Roman"/>
          <w:color w:val="auto"/>
          <w:sz w:val="26"/>
          <w:szCs w:val="26"/>
          <w:lang w:val="ru-RU" w:eastAsia="en-US"/>
        </w:rPr>
        <w:t>лонгриды</w:t>
      </w:r>
      <w:proofErr w:type="spellEnd"/>
      <w:r w:rsidRPr="002D1DFD">
        <w:rPr>
          <w:rFonts w:ascii="Times New Roman" w:eastAsia="Calibri" w:hAnsi="Times New Roman" w:cs="Times New Roman"/>
          <w:color w:val="auto"/>
          <w:sz w:val="26"/>
          <w:szCs w:val="26"/>
          <w:lang w:val="ru-RU" w:eastAsia="en-US"/>
        </w:rPr>
        <w:t xml:space="preserve"> (посты/статьи более 2000 знаков) и др.</w:t>
      </w:r>
    </w:p>
    <w:p w:rsidR="00E62DBC" w:rsidRPr="002D1DFD" w:rsidRDefault="00E62DBC" w:rsidP="00E62DBC">
      <w:pPr>
        <w:jc w:val="both"/>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2.Цель и задачи</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 формирования эффективной системы поддержки, самоопределения и профессиональной ориентации всех обучающихся в возрасте от 10 лет, педагогических </w:t>
      </w:r>
      <w:proofErr w:type="gramStart"/>
      <w:r w:rsidRPr="002D1DFD">
        <w:rPr>
          <w:rFonts w:ascii="Times New Roman" w:eastAsia="Calibri" w:hAnsi="Times New Roman" w:cs="Times New Roman"/>
          <w:color w:val="auto"/>
          <w:sz w:val="26"/>
          <w:szCs w:val="26"/>
          <w:lang w:val="ru-RU" w:eastAsia="en-US"/>
        </w:rPr>
        <w:t>работников</w:t>
      </w:r>
      <w:proofErr w:type="gramEnd"/>
      <w:r w:rsidRPr="002D1DFD">
        <w:rPr>
          <w:rFonts w:ascii="Times New Roman" w:eastAsia="Calibri" w:hAnsi="Times New Roman" w:cs="Times New Roman"/>
          <w:color w:val="auto"/>
          <w:sz w:val="26"/>
          <w:szCs w:val="26"/>
          <w:lang w:val="ru-RU" w:eastAsia="en-US"/>
        </w:rPr>
        <w:t xml:space="preserve"> в том числе молодых специалистов ОО.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2.2.Задачи внедрения Целевой модели наставничества </w:t>
      </w:r>
      <w:r w:rsidRPr="002D1DFD">
        <w:rPr>
          <w:rFonts w:ascii="Times New Roman" w:eastAsia="Calibri" w:hAnsi="Times New Roman" w:cs="Times New Roman"/>
          <w:b/>
          <w:i/>
          <w:color w:val="auto"/>
          <w:sz w:val="26"/>
          <w:szCs w:val="26"/>
          <w:lang w:val="ru-RU" w:eastAsia="en-US"/>
        </w:rPr>
        <w:t>(могут быть конкретизированы, учитывая специфику образовательной организации)</w:t>
      </w:r>
      <w:r w:rsidRPr="002D1DFD">
        <w:rPr>
          <w:rFonts w:ascii="Times New Roman" w:eastAsia="Calibri" w:hAnsi="Times New Roman" w:cs="Times New Roman"/>
          <w:b/>
          <w:color w:val="auto"/>
          <w:sz w:val="26"/>
          <w:szCs w:val="26"/>
          <w:lang w:val="ru-RU" w:eastAsia="en-US"/>
        </w:rPr>
        <w:t>:</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proofErr w:type="gramStart"/>
      <w:r w:rsidRPr="002D1DFD">
        <w:rPr>
          <w:rFonts w:ascii="Times New Roman" w:eastAsia="Calibri" w:hAnsi="Times New Roman" w:cs="Times New Roman"/>
          <w:color w:val="auto"/>
          <w:sz w:val="26"/>
          <w:szCs w:val="26"/>
          <w:lang w:val="ru-RU" w:eastAsia="en-US"/>
        </w:rPr>
        <w:t>- улучшение показателей организаций, осуществляющих деятельность по общеобразовательным, дополнительным общеобразовательным программам и образовательным программам среднего профессионального образования (далее – образовательные организации) в образовательной, социокультурной, спортивной и других сферах;</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подготовка обучающегося </w:t>
      </w:r>
      <w:proofErr w:type="gramStart"/>
      <w:r w:rsidRPr="002D1DFD">
        <w:rPr>
          <w:rFonts w:ascii="Times New Roman" w:eastAsia="Calibri" w:hAnsi="Times New Roman" w:cs="Times New Roman"/>
          <w:color w:val="auto"/>
          <w:sz w:val="26"/>
          <w:szCs w:val="26"/>
          <w:lang w:val="ru-RU" w:eastAsia="en-US"/>
        </w:rPr>
        <w:t>к</w:t>
      </w:r>
      <w:proofErr w:type="gramEnd"/>
      <w:r w:rsidRPr="002D1DFD">
        <w:rPr>
          <w:rFonts w:ascii="Times New Roman" w:eastAsia="Calibri" w:hAnsi="Times New Roman" w:cs="Times New Roman"/>
          <w:color w:val="auto"/>
          <w:sz w:val="26"/>
          <w:szCs w:val="26"/>
          <w:lang w:val="ru-RU" w:eastAsia="en-US"/>
        </w:rPr>
        <w:t xml:space="preserve">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создание канала эффективного обмена личностным, жизненным и профессиональным опытом для каждого субъекта </w:t>
      </w:r>
      <w:proofErr w:type="gramStart"/>
      <w:r w:rsidRPr="002D1DFD">
        <w:rPr>
          <w:rFonts w:ascii="Times New Roman" w:eastAsia="Calibri" w:hAnsi="Times New Roman" w:cs="Times New Roman"/>
          <w:color w:val="auto"/>
          <w:sz w:val="26"/>
          <w:szCs w:val="26"/>
          <w:lang w:val="ru-RU" w:eastAsia="en-US"/>
        </w:rPr>
        <w:t>образовательной</w:t>
      </w:r>
      <w:proofErr w:type="gramEnd"/>
      <w:r w:rsidRPr="002D1DFD">
        <w:rPr>
          <w:rFonts w:ascii="Times New Roman" w:eastAsia="Calibri" w:hAnsi="Times New Roman" w:cs="Times New Roman"/>
          <w:color w:val="auto"/>
          <w:sz w:val="26"/>
          <w:szCs w:val="26"/>
          <w:lang w:val="ru-RU" w:eastAsia="en-US"/>
        </w:rPr>
        <w:t xml:space="preserve"> и профессиональной деятельности;</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 xml:space="preserve"> - 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E62DBC" w:rsidRPr="002D1DFD" w:rsidRDefault="00E62DBC" w:rsidP="00E62DBC">
      <w:pPr>
        <w:jc w:val="both"/>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3.Механизм реализации программы (системы) наставничества</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3.1.Для реализации системы наставничества формируется рабочая группа из числа привлеченных специалистов и педагогических работников ОО.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3.2. Рабочая группа осуществляет следующие функции:</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разработка и реализация Дорожной карты по внедрению Целевой модели наставничества;</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организационное и методическое сопровождение работы наставнических пар и групп;</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организация аналитической и информационной работы через разработку </w:t>
      </w:r>
      <w:proofErr w:type="spellStart"/>
      <w:r w:rsidRPr="002D1DFD">
        <w:rPr>
          <w:rFonts w:ascii="Times New Roman" w:eastAsia="Calibri" w:hAnsi="Times New Roman" w:cs="Times New Roman"/>
          <w:color w:val="auto"/>
          <w:sz w:val="26"/>
          <w:szCs w:val="26"/>
          <w:lang w:val="ru-RU" w:eastAsia="en-US"/>
        </w:rPr>
        <w:t>медиаплана</w:t>
      </w:r>
      <w:proofErr w:type="spellEnd"/>
      <w:r w:rsidRPr="002D1DFD">
        <w:rPr>
          <w:rFonts w:ascii="Times New Roman" w:eastAsia="Calibri" w:hAnsi="Times New Roman" w:cs="Times New Roman"/>
          <w:color w:val="auto"/>
          <w:sz w:val="26"/>
          <w:szCs w:val="26"/>
          <w:lang w:val="ru-RU" w:eastAsia="en-US"/>
        </w:rPr>
        <w:t xml:space="preserve"> в рамках компетенций;</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организация отбора и обучения наставников;</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осуществление персонифицированного учета обучающихся, молодых специалистов и педагогов, участвующих в программе наставничества;</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формирование наставнических пар и групп;</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осуществление своевременной и систематической отчетности;</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проведение внутреннего мониторинга реализации и эффективности программы (системы) наставничества в образовательной организации;</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участие в муниципальных/региональных/федеральных образовательных событиях, направленных на повышение профессиональных компетенций в части реализации системы наставничества;</w:t>
      </w:r>
    </w:p>
    <w:p w:rsidR="00E62DBC" w:rsidRPr="002D1DFD" w:rsidRDefault="00E62DBC" w:rsidP="00E62DBC">
      <w:pPr>
        <w:numPr>
          <w:ilvl w:val="0"/>
          <w:numId w:val="21"/>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обеспечение формирования баз данных наставников и наставляемых, а также лучших практик наставничества по форме (Приложение  1).</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3.3. Система наставничества реализуется через организацию работы в наставнических парах или группах (по выбору) по следующим формам:</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«ученик – ученик», «студент-студент»;</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«учитель – учитель»;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«работодатель – ученик»;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«студент – ученик»;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«работодатель – студент».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 исходя из ресурсов наставника, определенных в ходе предварительного анализа.</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3.4.Мониторинг и оценка результатов реализации системы наставничества понимается как система сбора, обработки, хранения и использования информации о реализации Целевой модели наставничества в ОО                          и организуется 1 раз в полгода до 20 декабря и до 20 мая ежегодно. Ежегодно, в срок не позднее 30 декабря, в региональный наставнический центр направляется информация о </w:t>
      </w:r>
      <w:r w:rsidRPr="002D1DFD">
        <w:rPr>
          <w:rFonts w:ascii="Times New Roman" w:eastAsia="Calibri" w:hAnsi="Times New Roman" w:cs="Times New Roman"/>
          <w:color w:val="auto"/>
          <w:sz w:val="26"/>
          <w:szCs w:val="26"/>
          <w:lang w:val="ru-RU" w:eastAsia="en-US"/>
        </w:rPr>
        <w:lastRenderedPageBreak/>
        <w:t>количестве участников программы (системы) наставничества по соответствующей форме федерального статистического наблюдения.</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3.5. 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(Приложение 2) и соглашение между наставником и наставляемым (Приложение 3),копия данного соглашения хранится в образовательной организации на </w:t>
      </w:r>
      <w:proofErr w:type="gramStart"/>
      <w:r w:rsidRPr="002D1DFD">
        <w:rPr>
          <w:rFonts w:ascii="Times New Roman" w:eastAsia="Calibri" w:hAnsi="Times New Roman" w:cs="Times New Roman"/>
          <w:color w:val="auto"/>
          <w:sz w:val="26"/>
          <w:szCs w:val="26"/>
          <w:lang w:val="ru-RU" w:eastAsia="en-US"/>
        </w:rPr>
        <w:t>базе</w:t>
      </w:r>
      <w:proofErr w:type="gramEnd"/>
      <w:r w:rsidRPr="002D1DFD">
        <w:rPr>
          <w:rFonts w:ascii="Times New Roman" w:eastAsia="Calibri" w:hAnsi="Times New Roman" w:cs="Times New Roman"/>
          <w:color w:val="auto"/>
          <w:sz w:val="26"/>
          <w:szCs w:val="26"/>
          <w:lang w:val="ru-RU" w:eastAsia="en-US"/>
        </w:rPr>
        <w:t xml:space="preserve"> которой внедряется Целевая модель наставничества. В случае</w:t>
      </w:r>
      <w:proofErr w:type="gramStart"/>
      <w:r w:rsidRPr="002D1DFD">
        <w:rPr>
          <w:rFonts w:ascii="Times New Roman" w:eastAsia="Calibri" w:hAnsi="Times New Roman" w:cs="Times New Roman"/>
          <w:color w:val="auto"/>
          <w:sz w:val="26"/>
          <w:szCs w:val="26"/>
          <w:lang w:val="ru-RU" w:eastAsia="en-US"/>
        </w:rPr>
        <w:t>,</w:t>
      </w:r>
      <w:proofErr w:type="gramEnd"/>
      <w:r w:rsidRPr="002D1DFD">
        <w:rPr>
          <w:rFonts w:ascii="Times New Roman" w:eastAsia="Calibri" w:hAnsi="Times New Roman" w:cs="Times New Roman"/>
          <w:color w:val="auto"/>
          <w:sz w:val="26"/>
          <w:szCs w:val="26"/>
          <w:lang w:val="ru-RU" w:eastAsia="en-US"/>
        </w:rPr>
        <w:t xml:space="preserve"> если участники или один из участников наставнической пары несовершеннолетние, то соглашение заключается родителем (законным представителем) несовершеннолетнего.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3.6. Информационная поддержка системы наставничества осуществляется через размещение информации на официальном сайте ОО и в группе в социальной сети «</w:t>
      </w:r>
      <w:proofErr w:type="spellStart"/>
      <w:r w:rsidRPr="002D1DFD">
        <w:rPr>
          <w:rFonts w:ascii="Times New Roman" w:eastAsia="Calibri" w:hAnsi="Times New Roman" w:cs="Times New Roman"/>
          <w:color w:val="auto"/>
          <w:sz w:val="26"/>
          <w:szCs w:val="26"/>
          <w:lang w:val="ru-RU" w:eastAsia="en-US"/>
        </w:rPr>
        <w:t>ВКонтакте</w:t>
      </w:r>
      <w:proofErr w:type="gramStart"/>
      <w:r w:rsidRPr="002D1DFD">
        <w:rPr>
          <w:rFonts w:ascii="Times New Roman" w:eastAsia="Calibri" w:hAnsi="Times New Roman" w:cs="Times New Roman"/>
          <w:color w:val="auto"/>
          <w:sz w:val="26"/>
          <w:szCs w:val="26"/>
          <w:lang w:val="ru-RU" w:eastAsia="en-US"/>
        </w:rPr>
        <w:t>»в</w:t>
      </w:r>
      <w:proofErr w:type="spellEnd"/>
      <w:proofErr w:type="gramEnd"/>
      <w:r w:rsidRPr="002D1DFD">
        <w:rPr>
          <w:rFonts w:ascii="Times New Roman" w:eastAsia="Calibri" w:hAnsi="Times New Roman" w:cs="Times New Roman"/>
          <w:color w:val="auto"/>
          <w:sz w:val="26"/>
          <w:szCs w:val="26"/>
          <w:lang w:val="ru-RU" w:eastAsia="en-US"/>
        </w:rPr>
        <w:t xml:space="preserve"> соответствии с разработанным </w:t>
      </w:r>
      <w:proofErr w:type="spellStart"/>
      <w:r w:rsidRPr="002D1DFD">
        <w:rPr>
          <w:rFonts w:ascii="Times New Roman" w:eastAsia="Calibri" w:hAnsi="Times New Roman" w:cs="Times New Roman"/>
          <w:color w:val="auto"/>
          <w:sz w:val="26"/>
          <w:szCs w:val="26"/>
          <w:lang w:val="ru-RU" w:eastAsia="en-US"/>
        </w:rPr>
        <w:t>медиапланом</w:t>
      </w:r>
      <w:proofErr w:type="spellEnd"/>
      <w:r w:rsidRPr="002D1DFD">
        <w:rPr>
          <w:rFonts w:ascii="Times New Roman" w:eastAsia="Calibri" w:hAnsi="Times New Roman" w:cs="Times New Roman"/>
          <w:color w:val="auto"/>
          <w:sz w:val="26"/>
          <w:szCs w:val="26"/>
          <w:lang w:val="ru-RU" w:eastAsia="en-US"/>
        </w:rPr>
        <w:t>. Обновление информации на ресурсах осуществляется по необходимости, но не реже 1 раза в неделю.</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bCs/>
          <w:color w:val="auto"/>
          <w:sz w:val="26"/>
          <w:szCs w:val="26"/>
          <w:lang w:val="ru-RU" w:eastAsia="en-US"/>
        </w:rPr>
        <w:t>4. Функции куратора внедрения Целевой модели наставничества</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4.1. Куратор назначается решением руководителя ОО.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4.2.Куратором может быть назначен любой педагогический или административный работник из числа специалистов ОО. </w:t>
      </w:r>
    </w:p>
    <w:p w:rsidR="00E62DBC" w:rsidRPr="002D1DFD" w:rsidRDefault="00E62DBC" w:rsidP="00E62DBC">
      <w:pPr>
        <w:jc w:val="both"/>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Также куратором может стать представитель организации – партнера ОО,  представитель некоммерческой организации, организации любой формы собственности, чья деятельность связана с реализацией программ наставничества, волонтерской деятельностью, образованием и воспитанием обучающихся с предоставлением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4.3. Куратор выполняет следующие задачи:</w:t>
      </w:r>
    </w:p>
    <w:p w:rsidR="00E62DBC" w:rsidRPr="002D1DFD" w:rsidRDefault="00E62DBC" w:rsidP="00E62DBC">
      <w:pPr>
        <w:jc w:val="both"/>
        <w:rPr>
          <w:rFonts w:ascii="Times New Roman" w:eastAsia="Calibri" w:hAnsi="Times New Roman" w:cs="Times New Roman"/>
          <w:color w:val="auto"/>
          <w:sz w:val="26"/>
          <w:szCs w:val="26"/>
          <w:lang w:val="ru-RU" w:eastAsia="en-US"/>
        </w:rPr>
      </w:pPr>
      <w:bookmarkStart w:id="2" w:name="_Hlk56410861"/>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сбор и работа с базой наставников и наставляемых;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организация обучения наставников, в том числе привлечение экспертов для проведения обучения;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w:t>
      </w:r>
      <w:proofErr w:type="gramStart"/>
      <w:r w:rsidRPr="002D1DFD">
        <w:rPr>
          <w:rFonts w:ascii="Times New Roman" w:eastAsia="Calibri" w:hAnsi="Times New Roman" w:cs="Times New Roman"/>
          <w:color w:val="auto"/>
          <w:sz w:val="26"/>
          <w:szCs w:val="26"/>
          <w:lang w:val="ru-RU" w:eastAsia="en-US"/>
        </w:rPr>
        <w:t>контроль за</w:t>
      </w:r>
      <w:proofErr w:type="gramEnd"/>
      <w:r w:rsidRPr="002D1DFD">
        <w:rPr>
          <w:rFonts w:ascii="Times New Roman" w:eastAsia="Calibri" w:hAnsi="Times New Roman" w:cs="Times New Roman"/>
          <w:color w:val="auto"/>
          <w:sz w:val="26"/>
          <w:szCs w:val="26"/>
          <w:lang w:val="ru-RU" w:eastAsia="en-US"/>
        </w:rPr>
        <w:t xml:space="preserve"> организацией мероприятий Дорожной карты, внедрения Целевой модели наставничества;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участие в оценке вовлеченности </w:t>
      </w:r>
      <w:proofErr w:type="gramStart"/>
      <w:r w:rsidRPr="002D1DFD">
        <w:rPr>
          <w:rFonts w:ascii="Times New Roman" w:eastAsia="Calibri" w:hAnsi="Times New Roman" w:cs="Times New Roman"/>
          <w:color w:val="auto"/>
          <w:sz w:val="26"/>
          <w:szCs w:val="26"/>
          <w:lang w:val="ru-RU" w:eastAsia="en-US"/>
        </w:rPr>
        <w:t>обучающихся</w:t>
      </w:r>
      <w:proofErr w:type="gramEnd"/>
      <w:r w:rsidRPr="002D1DFD">
        <w:rPr>
          <w:rFonts w:ascii="Times New Roman" w:eastAsia="Calibri" w:hAnsi="Times New Roman" w:cs="Times New Roman"/>
          <w:color w:val="auto"/>
          <w:sz w:val="26"/>
          <w:szCs w:val="26"/>
          <w:lang w:val="ru-RU" w:eastAsia="en-US"/>
        </w:rPr>
        <w:t xml:space="preserve"> в различные формы наставничества;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мониторинг реализации и получение обратной связи от участников.</w:t>
      </w:r>
      <w:bookmarkEnd w:id="2"/>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5.</w:t>
      </w: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b/>
          <w:color w:val="auto"/>
          <w:sz w:val="26"/>
          <w:szCs w:val="26"/>
          <w:lang w:val="ru-RU" w:eastAsia="en-US"/>
        </w:rPr>
        <w:t>Права и обязанности наставника</w:t>
      </w:r>
    </w:p>
    <w:p w:rsidR="00E62DBC" w:rsidRPr="002D1DFD" w:rsidRDefault="00E62DBC" w:rsidP="00E62DBC">
      <w:pPr>
        <w:numPr>
          <w:ilvl w:val="1"/>
          <w:numId w:val="22"/>
        </w:numPr>
        <w:spacing w:after="160" w:line="259" w:lineRule="auto"/>
        <w:ind w:left="709" w:hanging="709"/>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Наставник обязан: </w:t>
      </w:r>
    </w:p>
    <w:p w:rsidR="00E62DBC" w:rsidRPr="002D1DFD" w:rsidRDefault="00E62DBC" w:rsidP="00E62DBC">
      <w:pPr>
        <w:jc w:val="both"/>
        <w:rPr>
          <w:rFonts w:ascii="Times New Roman" w:eastAsia="Calibri" w:hAnsi="Times New Roman" w:cs="Times New Roman"/>
          <w:color w:val="auto"/>
          <w:sz w:val="26"/>
          <w:szCs w:val="26"/>
          <w:lang w:val="ru-RU" w:eastAsia="en-US"/>
        </w:rPr>
      </w:pPr>
      <w:bookmarkStart w:id="3" w:name="_Hlk56414291"/>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разрабатывать индивидуальный план (Приложение 4) – комплекс мероприятий в рамках организации работы наставнической пары/группы;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участвовать в реализации Дорожной карты в рамках компетенции;</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регулярно посещать образовательные события, организованные в рамках обучения наставников;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оказывать всестороннюю помощь и поддержку </w:t>
      </w:r>
      <w:proofErr w:type="gramStart"/>
      <w:r w:rsidRPr="002D1DFD">
        <w:rPr>
          <w:rFonts w:ascii="Times New Roman" w:eastAsia="Calibri" w:hAnsi="Times New Roman" w:cs="Times New Roman"/>
          <w:color w:val="auto"/>
          <w:sz w:val="26"/>
          <w:szCs w:val="26"/>
          <w:lang w:val="ru-RU" w:eastAsia="en-US"/>
        </w:rPr>
        <w:t>наставляемому</w:t>
      </w:r>
      <w:proofErr w:type="gramEnd"/>
      <w:r w:rsidRPr="002D1DFD">
        <w:rPr>
          <w:rFonts w:ascii="Times New Roman" w:eastAsia="Calibri" w:hAnsi="Times New Roman" w:cs="Times New Roman"/>
          <w:color w:val="auto"/>
          <w:sz w:val="26"/>
          <w:szCs w:val="26"/>
          <w:lang w:val="ru-RU" w:eastAsia="en-US"/>
        </w:rPr>
        <w:t xml:space="preserve">;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предоставлять результаты наставнической работы по запросу куратора;</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способствовать развитию информационного освещения реализации системы наставничества в образовательной организации;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внимательно и уважительно относиться к наставляемому. </w:t>
      </w:r>
    </w:p>
    <w:bookmarkEnd w:id="3"/>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5.2. Наставник имеет право: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sym w:font="Symbol" w:char="F02D"/>
      </w:r>
      <w:r w:rsidRPr="002D1DFD">
        <w:rPr>
          <w:rFonts w:ascii="Times New Roman" w:eastAsia="Calibri" w:hAnsi="Times New Roman" w:cs="Times New Roman"/>
          <w:color w:val="auto"/>
          <w:sz w:val="26"/>
          <w:szCs w:val="26"/>
          <w:lang w:val="ru-RU" w:eastAsia="en-US"/>
        </w:rPr>
        <w:t xml:space="preserve"> способствовать своевременному и качественному выполнению поставленных задач </w:t>
      </w:r>
      <w:proofErr w:type="gramStart"/>
      <w:r w:rsidRPr="002D1DFD">
        <w:rPr>
          <w:rFonts w:ascii="Times New Roman" w:eastAsia="Calibri" w:hAnsi="Times New Roman" w:cs="Times New Roman"/>
          <w:color w:val="auto"/>
          <w:sz w:val="26"/>
          <w:szCs w:val="26"/>
          <w:lang w:val="ru-RU" w:eastAsia="en-US"/>
        </w:rPr>
        <w:t>наставляемым</w:t>
      </w:r>
      <w:proofErr w:type="gramEnd"/>
      <w:r w:rsidRPr="002D1DFD">
        <w:rPr>
          <w:rFonts w:ascii="Times New Roman" w:eastAsia="Calibri" w:hAnsi="Times New Roman" w:cs="Times New Roman"/>
          <w:color w:val="auto"/>
          <w:sz w:val="26"/>
          <w:szCs w:val="26"/>
          <w:lang w:val="ru-RU" w:eastAsia="en-US"/>
        </w:rPr>
        <w:t>;</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совместно с куратором определять формы работы </w:t>
      </w:r>
      <w:proofErr w:type="gramStart"/>
      <w:r w:rsidRPr="002D1DFD">
        <w:rPr>
          <w:rFonts w:ascii="Times New Roman" w:eastAsia="Calibri" w:hAnsi="Times New Roman" w:cs="Times New Roman"/>
          <w:color w:val="auto"/>
          <w:sz w:val="26"/>
          <w:szCs w:val="26"/>
          <w:lang w:val="ru-RU" w:eastAsia="en-US"/>
        </w:rPr>
        <w:t>с</w:t>
      </w:r>
      <w:proofErr w:type="gramEnd"/>
      <w:r w:rsidRPr="002D1DFD">
        <w:rPr>
          <w:rFonts w:ascii="Times New Roman" w:eastAsia="Calibri" w:hAnsi="Times New Roman" w:cs="Times New Roman"/>
          <w:color w:val="auto"/>
          <w:sz w:val="26"/>
          <w:szCs w:val="26"/>
          <w:lang w:val="ru-RU" w:eastAsia="en-US"/>
        </w:rPr>
        <w:t xml:space="preserve"> наставляемым;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принимать участие в обсуждениях и мероприятиях, направленных на развитие системы наставничества в образовательной организации;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sym w:font="Symbol" w:char="F02D"/>
      </w:r>
      <w:r w:rsidRPr="002D1DFD">
        <w:rPr>
          <w:rFonts w:ascii="Times New Roman" w:eastAsia="Calibri" w:hAnsi="Times New Roman" w:cs="Times New Roman"/>
          <w:color w:val="auto"/>
          <w:sz w:val="26"/>
          <w:szCs w:val="26"/>
          <w:lang w:val="ru-RU" w:eastAsia="en-US"/>
        </w:rPr>
        <w:t xml:space="preserve"> вносить предложения куратору и руководителю образовательной организации по внесению изменений в Дорожную карту; </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привлекать других специалистов для расширения компетенций наставляемого.</w:t>
      </w:r>
    </w:p>
    <w:p w:rsidR="00E62DBC" w:rsidRPr="002D1DFD" w:rsidRDefault="00E62DBC" w:rsidP="00E62DBC">
      <w:pPr>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b/>
          <w:bCs/>
          <w:color w:val="auto"/>
          <w:sz w:val="26"/>
          <w:szCs w:val="26"/>
          <w:lang w:val="ru-RU" w:eastAsia="en-US"/>
        </w:rPr>
        <w:t>6. Права и обязанности наставляемого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6.1. Наставляемый обязан:</w:t>
      </w:r>
    </w:p>
    <w:p w:rsidR="00E62DBC" w:rsidRPr="002D1DFD" w:rsidRDefault="00E62DBC" w:rsidP="00E62DBC">
      <w:pPr>
        <w:numPr>
          <w:ilvl w:val="0"/>
          <w:numId w:val="23"/>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регулярно посещать встречи, образовательные события в соответствии с индивидуальным планом;</w:t>
      </w:r>
    </w:p>
    <w:p w:rsidR="00E62DBC" w:rsidRPr="002D1DFD" w:rsidRDefault="00E62DBC" w:rsidP="00E62DBC">
      <w:pPr>
        <w:numPr>
          <w:ilvl w:val="0"/>
          <w:numId w:val="23"/>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выполнять своевременно и качественно задачи, поставленные наставником;</w:t>
      </w:r>
    </w:p>
    <w:p w:rsidR="00E62DBC" w:rsidRPr="002D1DFD" w:rsidRDefault="00E62DBC" w:rsidP="00E62DBC">
      <w:pPr>
        <w:numPr>
          <w:ilvl w:val="0"/>
          <w:numId w:val="23"/>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внимательно и уважительно относиться к наставнику и другим участникам наставнической группы.</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6.2. </w:t>
      </w:r>
      <w:proofErr w:type="gramStart"/>
      <w:r w:rsidRPr="002D1DFD">
        <w:rPr>
          <w:rFonts w:ascii="Times New Roman" w:eastAsia="Calibri" w:hAnsi="Times New Roman" w:cs="Times New Roman"/>
          <w:color w:val="auto"/>
          <w:sz w:val="26"/>
          <w:szCs w:val="26"/>
          <w:lang w:val="ru-RU" w:eastAsia="en-US"/>
        </w:rPr>
        <w:t>Наставляемый</w:t>
      </w:r>
      <w:proofErr w:type="gramEnd"/>
      <w:r w:rsidRPr="002D1DFD">
        <w:rPr>
          <w:rFonts w:ascii="Times New Roman" w:eastAsia="Calibri" w:hAnsi="Times New Roman" w:cs="Times New Roman"/>
          <w:color w:val="auto"/>
          <w:sz w:val="26"/>
          <w:szCs w:val="26"/>
          <w:lang w:val="ru-RU" w:eastAsia="en-US"/>
        </w:rPr>
        <w:t xml:space="preserve"> имеет право:</w:t>
      </w:r>
    </w:p>
    <w:p w:rsidR="00E62DBC" w:rsidRPr="002D1DFD" w:rsidRDefault="00E62DBC" w:rsidP="00E62DBC">
      <w:pPr>
        <w:numPr>
          <w:ilvl w:val="0"/>
          <w:numId w:val="24"/>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вносить предложения в индивидуальный план обучения в рамках организации работы наставнической пары/группы;</w:t>
      </w:r>
    </w:p>
    <w:p w:rsidR="00E62DBC" w:rsidRPr="002D1DFD" w:rsidRDefault="00E62DBC" w:rsidP="00E62DBC">
      <w:pPr>
        <w:numPr>
          <w:ilvl w:val="0"/>
          <w:numId w:val="24"/>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принимать участие в обсуждениях и мероприятиях, направленных на развитие системы наставничества в образовательной организации;</w:t>
      </w:r>
    </w:p>
    <w:p w:rsidR="00E62DBC" w:rsidRPr="002D1DFD" w:rsidRDefault="00E62DBC" w:rsidP="00E62DBC">
      <w:pPr>
        <w:numPr>
          <w:ilvl w:val="0"/>
          <w:numId w:val="24"/>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 индивидуальном порядке обращаться к наставнику за советом, помощью по волнующим вопросам;</w:t>
      </w:r>
    </w:p>
    <w:p w:rsidR="00E62DBC" w:rsidRPr="002D1DFD" w:rsidRDefault="00E62DBC" w:rsidP="00E62DBC">
      <w:pPr>
        <w:numPr>
          <w:ilvl w:val="0"/>
          <w:numId w:val="24"/>
        </w:numPr>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w:t>
      </w:r>
    </w:p>
    <w:p w:rsidR="00E62DBC" w:rsidRPr="002D1DFD" w:rsidRDefault="00E62DBC" w:rsidP="00E62DBC">
      <w:pPr>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b/>
          <w:bCs/>
          <w:color w:val="auto"/>
          <w:sz w:val="26"/>
          <w:szCs w:val="26"/>
          <w:lang w:val="ru-RU" w:eastAsia="en-US"/>
        </w:rPr>
        <w:t>7. Заключительные положения</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7.1. Настоящее Положение вступает в силу с момента утверждения руководителем образовательной организации и действует бессрочно.</w:t>
      </w:r>
    </w:p>
    <w:p w:rsidR="00E62DBC" w:rsidRPr="002D1DFD" w:rsidRDefault="00E62DBC" w:rsidP="00E62DBC">
      <w:pPr>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7.2. </w:t>
      </w:r>
      <w:proofErr w:type="gramStart"/>
      <w:r w:rsidRPr="002D1DFD">
        <w:rPr>
          <w:rFonts w:ascii="Times New Roman" w:eastAsia="Calibri" w:hAnsi="Times New Roman" w:cs="Times New Roman"/>
          <w:color w:val="auto"/>
          <w:sz w:val="26"/>
          <w:szCs w:val="26"/>
          <w:lang w:val="ru-RU" w:eastAsia="en-US"/>
        </w:rPr>
        <w:t>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w:t>
      </w:r>
      <w:proofErr w:type="gramEnd"/>
    </w:p>
    <w:p w:rsidR="00E62DBC" w:rsidRPr="002D1DFD" w:rsidRDefault="00E62DBC" w:rsidP="00E62DBC">
      <w:pPr>
        <w:jc w:val="both"/>
        <w:rPr>
          <w:rFonts w:ascii="Times New Roman" w:eastAsia="Calibri" w:hAnsi="Times New Roman" w:cs="Times New Roman"/>
          <w:color w:val="auto"/>
          <w:sz w:val="26"/>
          <w:szCs w:val="26"/>
          <w:lang w:val="ru-RU" w:eastAsia="en-US"/>
        </w:rPr>
      </w:pPr>
    </w:p>
    <w:p w:rsidR="00E62DBC" w:rsidRPr="002D1DFD" w:rsidRDefault="00E62DBC" w:rsidP="00E62DBC">
      <w:pPr>
        <w:jc w:val="both"/>
        <w:rPr>
          <w:rFonts w:ascii="Times New Roman" w:eastAsia="Calibri" w:hAnsi="Times New Roman" w:cs="Times New Roman"/>
          <w:color w:val="auto"/>
          <w:sz w:val="26"/>
          <w:szCs w:val="26"/>
          <w:lang w:val="ru-RU" w:eastAsia="en-US"/>
        </w:rPr>
        <w:sectPr w:rsidR="00E62DBC" w:rsidRPr="002D1DFD" w:rsidSect="00F322B4">
          <w:pgSz w:w="11906" w:h="16838"/>
          <w:pgMar w:top="709" w:right="850" w:bottom="993" w:left="1560" w:header="708" w:footer="708" w:gutter="0"/>
          <w:cols w:space="708"/>
          <w:docGrid w:linePitch="360"/>
        </w:sectPr>
      </w:pPr>
    </w:p>
    <w:p w:rsidR="00E62DBC" w:rsidRPr="002D1DFD" w:rsidRDefault="00E62DBC" w:rsidP="00E62DBC">
      <w:pPr>
        <w:jc w:val="both"/>
        <w:rPr>
          <w:rFonts w:ascii="Times New Roman" w:eastAsia="Calibri" w:hAnsi="Times New Roman" w:cs="Times New Roman"/>
          <w:color w:val="auto"/>
          <w:sz w:val="26"/>
          <w:szCs w:val="26"/>
          <w:lang w:val="ru-RU" w:eastAsia="en-US"/>
        </w:rPr>
      </w:pPr>
    </w:p>
    <w:p w:rsidR="00E62DBC" w:rsidRPr="002D1DFD" w:rsidRDefault="00E62DBC" w:rsidP="00E62DBC">
      <w:pPr>
        <w:jc w:val="both"/>
        <w:rPr>
          <w:rFonts w:ascii="Times New Roman" w:eastAsia="Calibri" w:hAnsi="Times New Roman" w:cs="Times New Roman"/>
          <w:color w:val="auto"/>
          <w:sz w:val="26"/>
          <w:szCs w:val="26"/>
          <w:lang w:val="ru-RU" w:eastAsia="en-US"/>
        </w:rPr>
      </w:pPr>
    </w:p>
    <w:tbl>
      <w:tblPr>
        <w:tblpPr w:leftFromText="180" w:rightFromText="180" w:vertAnchor="page" w:horzAnchor="margin" w:tblpXSpec="right" w:tblpY="829"/>
        <w:tblW w:w="0" w:type="auto"/>
        <w:tblLook w:val="04A0" w:firstRow="1" w:lastRow="0" w:firstColumn="1" w:lastColumn="0" w:noHBand="0" w:noVBand="1"/>
      </w:tblPr>
      <w:tblGrid>
        <w:gridCol w:w="3135"/>
      </w:tblGrid>
      <w:tr w:rsidR="00E62DBC" w:rsidRPr="002D1DFD" w:rsidTr="00264B30">
        <w:trPr>
          <w:trHeight w:val="699"/>
        </w:trPr>
        <w:tc>
          <w:tcPr>
            <w:tcW w:w="3135" w:type="dxa"/>
          </w:tcPr>
          <w:p w:rsidR="00E62DBC" w:rsidRPr="002D1DFD" w:rsidRDefault="00E62DBC" w:rsidP="00264B30">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Приложение 1</w:t>
            </w:r>
          </w:p>
          <w:p w:rsidR="00E62DBC" w:rsidRPr="002D1DFD" w:rsidRDefault="00E62DBC" w:rsidP="00264B30">
            <w:pPr>
              <w:rPr>
                <w:rFonts w:ascii="Calibri" w:eastAsia="Calibri" w:hAnsi="Calibri"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 Положению</w:t>
            </w:r>
          </w:p>
        </w:tc>
      </w:tr>
    </w:tbl>
    <w:p w:rsidR="00E62DBC" w:rsidRPr="002D1DFD" w:rsidRDefault="00E62DBC" w:rsidP="00E62DBC">
      <w:pPr>
        <w:tabs>
          <w:tab w:val="left" w:pos="207"/>
          <w:tab w:val="left" w:pos="993"/>
        </w:tabs>
        <w:rPr>
          <w:rFonts w:ascii="Times New Roman" w:eastAsia="Calibri" w:hAnsi="Times New Roman" w:cs="Times New Roman"/>
          <w:color w:val="auto"/>
          <w:sz w:val="26"/>
          <w:szCs w:val="26"/>
          <w:lang w:val="ru-RU" w:eastAsia="en-US"/>
        </w:rPr>
      </w:pPr>
    </w:p>
    <w:p w:rsidR="00E62DBC" w:rsidRPr="002D1DFD" w:rsidRDefault="00E62DBC" w:rsidP="00E62DBC">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 xml:space="preserve">Форма ведения базы </w:t>
      </w:r>
      <w:proofErr w:type="gramStart"/>
      <w:r w:rsidRPr="002D1DFD">
        <w:rPr>
          <w:rFonts w:ascii="Times New Roman" w:eastAsia="Calibri" w:hAnsi="Times New Roman" w:cs="Times New Roman"/>
          <w:b/>
          <w:color w:val="auto"/>
          <w:sz w:val="26"/>
          <w:szCs w:val="26"/>
          <w:lang w:val="ru-RU" w:eastAsia="en-US"/>
        </w:rPr>
        <w:t>наставляемых</w:t>
      </w:r>
      <w:proofErr w:type="gramEnd"/>
    </w:p>
    <w:p w:rsidR="00E62DBC" w:rsidRPr="002D1DFD" w:rsidRDefault="00E62DBC" w:rsidP="00E62DBC">
      <w:pPr>
        <w:tabs>
          <w:tab w:val="left" w:pos="1276"/>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________________________________________________________________________</w:t>
      </w:r>
    </w:p>
    <w:p w:rsidR="00E62DBC" w:rsidRPr="002D1DFD" w:rsidRDefault="00E62DBC" w:rsidP="00E62DBC">
      <w:pPr>
        <w:tabs>
          <w:tab w:val="left" w:pos="3492"/>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(наименование ОО)</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8"/>
        <w:gridCol w:w="1134"/>
        <w:gridCol w:w="1559"/>
        <w:gridCol w:w="1559"/>
        <w:gridCol w:w="1276"/>
        <w:gridCol w:w="1418"/>
        <w:gridCol w:w="1417"/>
        <w:gridCol w:w="2410"/>
        <w:gridCol w:w="1417"/>
      </w:tblGrid>
      <w:tr w:rsidR="00E62DBC" w:rsidRPr="002D1DFD" w:rsidTr="00264B30">
        <w:trPr>
          <w:trHeight w:val="840"/>
        </w:trPr>
        <w:tc>
          <w:tcPr>
            <w:tcW w:w="56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proofErr w:type="gramStart"/>
            <w:r w:rsidRPr="002D1DFD">
              <w:rPr>
                <w:rFonts w:ascii="Times New Roman" w:eastAsia="Calibri" w:hAnsi="Times New Roman" w:cs="Times New Roman"/>
                <w:color w:val="auto"/>
                <w:sz w:val="26"/>
                <w:szCs w:val="26"/>
                <w:lang w:val="ru-RU" w:eastAsia="en-US"/>
              </w:rPr>
              <w:t>п</w:t>
            </w:r>
            <w:proofErr w:type="gramEnd"/>
            <w:r w:rsidRPr="002D1DFD">
              <w:rPr>
                <w:rFonts w:ascii="Times New Roman" w:eastAsia="Calibri" w:hAnsi="Times New Roman" w:cs="Times New Roman"/>
                <w:color w:val="auto"/>
                <w:sz w:val="26"/>
                <w:szCs w:val="26"/>
                <w:lang w:val="ru-RU" w:eastAsia="en-US"/>
              </w:rPr>
              <w:t>/п</w:t>
            </w: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ФИО </w:t>
            </w:r>
            <w:proofErr w:type="gramStart"/>
            <w:r w:rsidRPr="002D1DFD">
              <w:rPr>
                <w:rFonts w:ascii="Times New Roman" w:eastAsia="Calibri" w:hAnsi="Times New Roman" w:cs="Times New Roman"/>
                <w:color w:val="auto"/>
                <w:sz w:val="26"/>
                <w:szCs w:val="26"/>
                <w:lang w:val="ru-RU" w:eastAsia="en-US"/>
              </w:rPr>
              <w:t>наставляемого</w:t>
            </w:r>
            <w:proofErr w:type="gramEnd"/>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Контактные данные</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Год рождения</w:t>
            </w: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Цель</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(исходя из потребностей </w:t>
            </w:r>
            <w:proofErr w:type="gramStart"/>
            <w:r w:rsidRPr="002D1DFD">
              <w:rPr>
                <w:rFonts w:ascii="Times New Roman" w:eastAsia="Calibri" w:hAnsi="Times New Roman" w:cs="Times New Roman"/>
                <w:color w:val="auto"/>
                <w:sz w:val="26"/>
                <w:szCs w:val="26"/>
                <w:lang w:val="ru-RU" w:eastAsia="en-US"/>
              </w:rPr>
              <w:t>наставляемого</w:t>
            </w:r>
            <w:proofErr w:type="gramEnd"/>
            <w:r w:rsidRPr="002D1DFD">
              <w:rPr>
                <w:rFonts w:ascii="Times New Roman" w:eastAsia="Calibri" w:hAnsi="Times New Roman" w:cs="Times New Roman"/>
                <w:color w:val="auto"/>
                <w:sz w:val="26"/>
                <w:szCs w:val="26"/>
                <w:lang w:val="ru-RU" w:eastAsia="en-US"/>
              </w:rPr>
              <w:t>)</w:t>
            </w: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Срок реализации комплекса мероприятий (</w:t>
            </w:r>
            <w:proofErr w:type="spellStart"/>
            <w:r w:rsidRPr="002D1DFD">
              <w:rPr>
                <w:rFonts w:ascii="Times New Roman" w:eastAsia="Calibri" w:hAnsi="Times New Roman" w:cs="Times New Roman"/>
                <w:color w:val="auto"/>
                <w:sz w:val="26"/>
                <w:szCs w:val="26"/>
                <w:lang w:val="ru-RU" w:eastAsia="en-US"/>
              </w:rPr>
              <w:t>дд.мм</w:t>
            </w:r>
            <w:proofErr w:type="gramStart"/>
            <w:r w:rsidRPr="002D1DFD">
              <w:rPr>
                <w:rFonts w:ascii="Times New Roman" w:eastAsia="Calibri" w:hAnsi="Times New Roman" w:cs="Times New Roman"/>
                <w:color w:val="auto"/>
                <w:sz w:val="26"/>
                <w:szCs w:val="26"/>
                <w:lang w:val="ru-RU" w:eastAsia="en-US"/>
              </w:rPr>
              <w:t>.г</w:t>
            </w:r>
            <w:proofErr w:type="gramEnd"/>
            <w:r w:rsidRPr="002D1DFD">
              <w:rPr>
                <w:rFonts w:ascii="Times New Roman" w:eastAsia="Calibri" w:hAnsi="Times New Roman" w:cs="Times New Roman"/>
                <w:color w:val="auto"/>
                <w:sz w:val="26"/>
                <w:szCs w:val="26"/>
                <w:lang w:val="ru-RU" w:eastAsia="en-US"/>
              </w:rPr>
              <w:t>г-дд.мм.гг</w:t>
            </w:r>
            <w:proofErr w:type="spellEnd"/>
            <w:r w:rsidRPr="002D1DFD">
              <w:rPr>
                <w:rFonts w:ascii="Times New Roman" w:eastAsia="Calibri" w:hAnsi="Times New Roman" w:cs="Times New Roman"/>
                <w:color w:val="auto"/>
                <w:sz w:val="26"/>
                <w:szCs w:val="26"/>
                <w:lang w:val="ru-RU" w:eastAsia="en-US"/>
              </w:rPr>
              <w:t>)</w:t>
            </w:r>
          </w:p>
        </w:tc>
        <w:tc>
          <w:tcPr>
            <w:tcW w:w="1276"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ФИО наставника</w:t>
            </w: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Форма наставничества</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Место работы/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учебы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наставника</w:t>
            </w:r>
          </w:p>
        </w:tc>
        <w:tc>
          <w:tcPr>
            <w:tcW w:w="241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Результаты реализации комплекса мероприятий</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Ссылка на обратную связь </w:t>
            </w:r>
            <w:proofErr w:type="gramStart"/>
            <w:r w:rsidRPr="002D1DFD">
              <w:rPr>
                <w:rFonts w:ascii="Times New Roman" w:eastAsia="Calibri" w:hAnsi="Times New Roman" w:cs="Times New Roman"/>
                <w:color w:val="auto"/>
                <w:sz w:val="26"/>
                <w:szCs w:val="26"/>
                <w:lang w:val="ru-RU" w:eastAsia="en-US"/>
              </w:rPr>
              <w:t>наставляемого</w:t>
            </w:r>
            <w:proofErr w:type="gramEnd"/>
          </w:p>
        </w:tc>
      </w:tr>
      <w:tr w:rsidR="00E62DBC" w:rsidRPr="002D1DFD" w:rsidTr="00264B30">
        <w:trPr>
          <w:trHeight w:val="226"/>
        </w:trPr>
        <w:tc>
          <w:tcPr>
            <w:tcW w:w="56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276"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2410"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r>
    </w:tbl>
    <w:p w:rsidR="00E62DBC" w:rsidRPr="002D1DFD" w:rsidRDefault="00E62DBC" w:rsidP="00E62DBC">
      <w:pPr>
        <w:jc w:val="center"/>
        <w:rPr>
          <w:rFonts w:ascii="Times New Roman" w:eastAsia="Calibri" w:hAnsi="Times New Roman" w:cs="Times New Roman"/>
          <w:b/>
          <w:color w:val="auto"/>
          <w:sz w:val="26"/>
          <w:szCs w:val="26"/>
          <w:lang w:val="ru-RU" w:eastAsia="en-US"/>
        </w:rPr>
      </w:pPr>
    </w:p>
    <w:p w:rsidR="00E62DBC" w:rsidRPr="002D1DFD" w:rsidRDefault="00E62DBC" w:rsidP="00E62DBC">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Форма ведения базы наставников</w:t>
      </w:r>
    </w:p>
    <w:p w:rsidR="00E62DBC" w:rsidRPr="002D1DFD" w:rsidRDefault="00E62DBC" w:rsidP="00E62DBC">
      <w:pPr>
        <w:tabs>
          <w:tab w:val="left" w:pos="1276"/>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________________________________________________________________________</w:t>
      </w:r>
    </w:p>
    <w:p w:rsidR="00E62DBC" w:rsidRPr="002D1DFD" w:rsidRDefault="00E62DBC" w:rsidP="00E62DBC">
      <w:pPr>
        <w:tabs>
          <w:tab w:val="left" w:pos="3492"/>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(наименование ОО)</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418"/>
        <w:gridCol w:w="1417"/>
        <w:gridCol w:w="1418"/>
        <w:gridCol w:w="1417"/>
        <w:gridCol w:w="1560"/>
        <w:gridCol w:w="1134"/>
        <w:gridCol w:w="1417"/>
        <w:gridCol w:w="2410"/>
        <w:gridCol w:w="1417"/>
      </w:tblGrid>
      <w:tr w:rsidR="00E62DBC" w:rsidRPr="002D1DFD" w:rsidTr="00264B30">
        <w:trPr>
          <w:trHeight w:val="840"/>
        </w:trPr>
        <w:tc>
          <w:tcPr>
            <w:tcW w:w="56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proofErr w:type="gramStart"/>
            <w:r w:rsidRPr="002D1DFD">
              <w:rPr>
                <w:rFonts w:ascii="Times New Roman" w:eastAsia="Calibri" w:hAnsi="Times New Roman" w:cs="Times New Roman"/>
                <w:color w:val="auto"/>
                <w:sz w:val="26"/>
                <w:szCs w:val="26"/>
                <w:lang w:val="ru-RU" w:eastAsia="en-US"/>
              </w:rPr>
              <w:t>п</w:t>
            </w:r>
            <w:proofErr w:type="gramEnd"/>
            <w:r w:rsidRPr="002D1DFD">
              <w:rPr>
                <w:rFonts w:ascii="Times New Roman" w:eastAsia="Calibri" w:hAnsi="Times New Roman" w:cs="Times New Roman"/>
                <w:color w:val="auto"/>
                <w:sz w:val="26"/>
                <w:szCs w:val="26"/>
                <w:lang w:val="ru-RU" w:eastAsia="en-US"/>
              </w:rPr>
              <w:t>/п</w:t>
            </w: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ФИО наставника</w:t>
            </w: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Контактные данные</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Место работы/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учебы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наставника</w:t>
            </w: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Основные компетенции, достижения, интересы наставника</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Срок реализации комплекса мероприятий (</w:t>
            </w:r>
            <w:proofErr w:type="spellStart"/>
            <w:r w:rsidRPr="002D1DFD">
              <w:rPr>
                <w:rFonts w:ascii="Times New Roman" w:eastAsia="Calibri" w:hAnsi="Times New Roman" w:cs="Times New Roman"/>
                <w:color w:val="auto"/>
                <w:sz w:val="26"/>
                <w:szCs w:val="26"/>
                <w:lang w:val="ru-RU" w:eastAsia="en-US"/>
              </w:rPr>
              <w:t>дд.мм</w:t>
            </w:r>
            <w:proofErr w:type="gramStart"/>
            <w:r w:rsidRPr="002D1DFD">
              <w:rPr>
                <w:rFonts w:ascii="Times New Roman" w:eastAsia="Calibri" w:hAnsi="Times New Roman" w:cs="Times New Roman"/>
                <w:color w:val="auto"/>
                <w:sz w:val="26"/>
                <w:szCs w:val="26"/>
                <w:lang w:val="ru-RU" w:eastAsia="en-US"/>
              </w:rPr>
              <w:t>.г</w:t>
            </w:r>
            <w:proofErr w:type="gramEnd"/>
            <w:r w:rsidRPr="002D1DFD">
              <w:rPr>
                <w:rFonts w:ascii="Times New Roman" w:eastAsia="Calibri" w:hAnsi="Times New Roman" w:cs="Times New Roman"/>
                <w:color w:val="auto"/>
                <w:sz w:val="26"/>
                <w:szCs w:val="26"/>
                <w:lang w:val="ru-RU" w:eastAsia="en-US"/>
              </w:rPr>
              <w:t>г-дд.мм.гг</w:t>
            </w:r>
            <w:proofErr w:type="spellEnd"/>
            <w:r w:rsidRPr="002D1DFD">
              <w:rPr>
                <w:rFonts w:ascii="Times New Roman" w:eastAsia="Calibri" w:hAnsi="Times New Roman" w:cs="Times New Roman"/>
                <w:color w:val="auto"/>
                <w:sz w:val="26"/>
                <w:szCs w:val="26"/>
                <w:lang w:val="ru-RU" w:eastAsia="en-US"/>
              </w:rPr>
              <w:t>)</w:t>
            </w:r>
          </w:p>
        </w:tc>
        <w:tc>
          <w:tcPr>
            <w:tcW w:w="156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ФИО наставляемых</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Форма наставничества</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Место работы/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учебы</w:t>
            </w:r>
          </w:p>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наставляемых</w:t>
            </w:r>
          </w:p>
        </w:tc>
        <w:tc>
          <w:tcPr>
            <w:tcW w:w="241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Результаты реализации комплекса мероприятий</w:t>
            </w: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Ссылка на обратную связь </w:t>
            </w:r>
            <w:proofErr w:type="gramStart"/>
            <w:r w:rsidRPr="002D1DFD">
              <w:rPr>
                <w:rFonts w:ascii="Times New Roman" w:eastAsia="Calibri" w:hAnsi="Times New Roman" w:cs="Times New Roman"/>
                <w:color w:val="auto"/>
                <w:sz w:val="26"/>
                <w:szCs w:val="26"/>
                <w:lang w:val="ru-RU" w:eastAsia="en-US"/>
              </w:rPr>
              <w:t>наставляемого</w:t>
            </w:r>
            <w:proofErr w:type="gramEnd"/>
          </w:p>
        </w:tc>
      </w:tr>
      <w:tr w:rsidR="00E62DBC" w:rsidRPr="002D1DFD" w:rsidTr="00264B30">
        <w:trPr>
          <w:trHeight w:val="190"/>
        </w:trPr>
        <w:tc>
          <w:tcPr>
            <w:tcW w:w="15735" w:type="dxa"/>
            <w:gridSpan w:val="11"/>
          </w:tcPr>
          <w:p w:rsidR="00E62DBC" w:rsidRPr="002D1DFD" w:rsidRDefault="00E62DBC" w:rsidP="00264B30">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База выпускников</w:t>
            </w:r>
          </w:p>
          <w:p w:rsidR="00E62DBC" w:rsidRPr="002D1DFD" w:rsidRDefault="00E62DBC" w:rsidP="00264B30">
            <w:pPr>
              <w:jc w:val="center"/>
              <w:rPr>
                <w:rFonts w:ascii="Times New Roman" w:eastAsia="Calibri" w:hAnsi="Times New Roman" w:cs="Times New Roman"/>
                <w:b/>
                <w:color w:val="FF0000"/>
                <w:sz w:val="26"/>
                <w:szCs w:val="26"/>
                <w:lang w:val="ru-RU" w:eastAsia="en-US"/>
              </w:rPr>
            </w:pPr>
          </w:p>
          <w:p w:rsidR="00E62DBC" w:rsidRPr="002D1DFD" w:rsidRDefault="00E62DBC" w:rsidP="00264B30">
            <w:pPr>
              <w:jc w:val="center"/>
              <w:rPr>
                <w:rFonts w:ascii="Times New Roman" w:eastAsia="Calibri" w:hAnsi="Times New Roman" w:cs="Times New Roman"/>
                <w:b/>
                <w:color w:val="FF0000"/>
                <w:sz w:val="26"/>
                <w:szCs w:val="26"/>
                <w:lang w:val="ru-RU" w:eastAsia="en-US"/>
              </w:rPr>
            </w:pPr>
          </w:p>
        </w:tc>
      </w:tr>
      <w:tr w:rsidR="00E62DBC" w:rsidRPr="002D1DFD" w:rsidTr="00264B30">
        <w:trPr>
          <w:trHeight w:val="58"/>
        </w:trPr>
        <w:tc>
          <w:tcPr>
            <w:tcW w:w="56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FF0000"/>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60"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2410"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FF0000"/>
                <w:sz w:val="26"/>
                <w:szCs w:val="26"/>
                <w:lang w:val="ru-RU" w:eastAsia="en-US"/>
              </w:rPr>
            </w:pPr>
          </w:p>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rPr>
          <w:trHeight w:val="226"/>
        </w:trPr>
        <w:tc>
          <w:tcPr>
            <w:tcW w:w="15735" w:type="dxa"/>
            <w:gridSpan w:val="11"/>
          </w:tcPr>
          <w:p w:rsidR="00E62DBC" w:rsidRPr="002D1DFD" w:rsidRDefault="00E62DBC" w:rsidP="00264B30">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База наставников от предприятий и организаций (в том числе общественных и некоммерческих организаций)</w:t>
            </w:r>
          </w:p>
        </w:tc>
      </w:tr>
      <w:tr w:rsidR="00E62DBC" w:rsidRPr="002D1DFD" w:rsidTr="00264B30">
        <w:trPr>
          <w:trHeight w:val="226"/>
        </w:trPr>
        <w:tc>
          <w:tcPr>
            <w:tcW w:w="56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6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241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rPr>
          <w:trHeight w:val="226"/>
        </w:trPr>
        <w:tc>
          <w:tcPr>
            <w:tcW w:w="15735" w:type="dxa"/>
            <w:gridSpan w:val="11"/>
          </w:tcPr>
          <w:p w:rsidR="00E62DBC" w:rsidRPr="002D1DFD" w:rsidRDefault="00E62DBC" w:rsidP="00264B30">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База наставников из числа активных педагогов</w:t>
            </w:r>
          </w:p>
        </w:tc>
      </w:tr>
      <w:tr w:rsidR="00E62DBC" w:rsidRPr="002D1DFD" w:rsidTr="00264B30">
        <w:trPr>
          <w:trHeight w:val="226"/>
        </w:trPr>
        <w:tc>
          <w:tcPr>
            <w:tcW w:w="56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6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241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rPr>
          <w:trHeight w:val="226"/>
        </w:trPr>
        <w:tc>
          <w:tcPr>
            <w:tcW w:w="15735" w:type="dxa"/>
            <w:gridSpan w:val="11"/>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База наставников из числа других категорий (обучающиеся, родители и др.)</w:t>
            </w:r>
          </w:p>
        </w:tc>
      </w:tr>
      <w:tr w:rsidR="00E62DBC" w:rsidRPr="002D1DFD" w:rsidTr="00264B30">
        <w:trPr>
          <w:trHeight w:val="226"/>
        </w:trPr>
        <w:tc>
          <w:tcPr>
            <w:tcW w:w="56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59"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8"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56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2410"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c>
          <w:tcPr>
            <w:tcW w:w="1417"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bl>
    <w:p w:rsidR="00E62DBC" w:rsidRPr="002D1DFD" w:rsidRDefault="00E62DBC" w:rsidP="00E62DBC">
      <w:pPr>
        <w:jc w:val="center"/>
        <w:rPr>
          <w:rFonts w:ascii="Times New Roman" w:eastAsia="Calibri" w:hAnsi="Times New Roman" w:cs="Times New Roman"/>
          <w:b/>
          <w:color w:val="auto"/>
          <w:sz w:val="26"/>
          <w:szCs w:val="26"/>
          <w:lang w:val="ru-RU" w:eastAsia="en-US"/>
        </w:rPr>
      </w:pPr>
    </w:p>
    <w:p w:rsidR="00E62DBC" w:rsidRPr="002D1DFD" w:rsidRDefault="00E62DBC" w:rsidP="00E62DBC">
      <w:pPr>
        <w:ind w:left="720"/>
        <w:contextualSpacing/>
        <w:rPr>
          <w:rFonts w:ascii="Times New Roman" w:eastAsia="Calibri" w:hAnsi="Times New Roman" w:cs="Times New Roman"/>
          <w:color w:val="auto"/>
          <w:sz w:val="26"/>
          <w:szCs w:val="26"/>
          <w:lang w:val="ru-RU" w:eastAsia="en-US"/>
        </w:rPr>
      </w:pPr>
    </w:p>
    <w:p w:rsidR="00E62DBC" w:rsidRPr="002D1DFD" w:rsidRDefault="00E62DBC" w:rsidP="00E62DBC">
      <w:pPr>
        <w:spacing w:after="160" w:line="259" w:lineRule="auto"/>
        <w:ind w:left="360"/>
        <w:rPr>
          <w:rFonts w:ascii="Times New Roman" w:eastAsia="Calibri" w:hAnsi="Times New Roman" w:cs="Times New Roman"/>
          <w:color w:val="auto"/>
          <w:sz w:val="26"/>
          <w:szCs w:val="26"/>
          <w:lang w:val="ru-RU" w:eastAsia="en-US"/>
        </w:rPr>
      </w:pPr>
    </w:p>
    <w:p w:rsidR="00E62DBC" w:rsidRPr="002D1DFD" w:rsidRDefault="00E62DBC" w:rsidP="00E62DBC">
      <w:pPr>
        <w:jc w:val="both"/>
        <w:rPr>
          <w:rFonts w:ascii="Times New Roman" w:eastAsia="Calibri" w:hAnsi="Times New Roman" w:cs="Times New Roman"/>
          <w:color w:val="auto"/>
          <w:sz w:val="26"/>
          <w:szCs w:val="26"/>
          <w:lang w:val="ru-RU" w:eastAsia="en-US"/>
        </w:rPr>
        <w:sectPr w:rsidR="00E62DBC" w:rsidRPr="002D1DFD" w:rsidSect="00F322B4">
          <w:pgSz w:w="16838" w:h="11906" w:orient="landscape"/>
          <w:pgMar w:top="850" w:right="993" w:bottom="1560" w:left="709" w:header="708" w:footer="708" w:gutter="0"/>
          <w:cols w:space="708"/>
          <w:docGrid w:linePitch="360"/>
        </w:sectPr>
      </w:pPr>
    </w:p>
    <w:p w:rsidR="00E62DBC" w:rsidRPr="002D1DFD" w:rsidRDefault="00E62DBC" w:rsidP="00E62DBC">
      <w:pPr>
        <w:jc w:val="right"/>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 xml:space="preserve">    Приложение 2</w:t>
      </w:r>
    </w:p>
    <w:p w:rsidR="00E62DBC" w:rsidRPr="002D1DFD" w:rsidRDefault="00E62DBC" w:rsidP="00E62DBC">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к Положению</w:t>
      </w:r>
    </w:p>
    <w:p w:rsidR="00E62DBC" w:rsidRPr="002D1DFD" w:rsidRDefault="00E62DBC" w:rsidP="00E62DBC">
      <w:pPr>
        <w:spacing w:after="160" w:line="259" w:lineRule="auto"/>
        <w:jc w:val="right"/>
        <w:rPr>
          <w:rFonts w:ascii="Times New Roman" w:eastAsia="Calibri" w:hAnsi="Times New Roman" w:cs="Times New Roman"/>
          <w:color w:val="auto"/>
          <w:sz w:val="26"/>
          <w:szCs w:val="26"/>
          <w:lang w:val="ru-RU" w:eastAsia="en-US"/>
        </w:rPr>
      </w:pPr>
    </w:p>
    <w:p w:rsidR="00E62DBC" w:rsidRPr="002D1DFD" w:rsidRDefault="00E62DBC" w:rsidP="00E62DBC">
      <w:pPr>
        <w:shd w:val="clear" w:color="auto" w:fill="FFFFFF"/>
        <w:spacing w:line="259" w:lineRule="auto"/>
        <w:ind w:firstLine="708"/>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 xml:space="preserve">Директору_______________________________________________________, </w:t>
      </w:r>
    </w:p>
    <w:p w:rsidR="00E62DBC" w:rsidRPr="002D1DFD" w:rsidRDefault="00E62DBC" w:rsidP="00E62DBC">
      <w:pPr>
        <w:shd w:val="clear" w:color="auto" w:fill="FFFFFF"/>
        <w:ind w:firstLine="708"/>
        <w:jc w:val="center"/>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(наименование ОО, адрес)</w:t>
      </w:r>
    </w:p>
    <w:p w:rsidR="00E62DBC" w:rsidRPr="002D1DFD" w:rsidRDefault="00E62DBC" w:rsidP="00E62DBC">
      <w:pPr>
        <w:shd w:val="clear" w:color="auto" w:fill="FFFFFF"/>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от___________________________________________________________________________,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sz w:val="26"/>
          <w:szCs w:val="26"/>
          <w:lang w:val="ru-RU"/>
        </w:rPr>
        <w:t>проживающего</w:t>
      </w:r>
      <w:proofErr w:type="gramEnd"/>
      <w:r w:rsidRPr="002D1DFD">
        <w:rPr>
          <w:rFonts w:ascii="Times New Roman" w:eastAsia="Times New Roman" w:hAnsi="Times New Roman" w:cs="Times New Roman"/>
          <w:sz w:val="26"/>
          <w:szCs w:val="26"/>
          <w:lang w:val="ru-RU"/>
        </w:rPr>
        <w:t xml:space="preserve"> по адресу _______________________________________________________,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t>паспорт серии ____________ № 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t>выдан________________________________________________________________________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sz w:val="26"/>
          <w:szCs w:val="26"/>
          <w:lang w:val="ru-RU"/>
        </w:rPr>
        <w:t>выдан</w:t>
      </w:r>
      <w:proofErr w:type="gramEnd"/>
      <w:r w:rsidRPr="002D1DFD">
        <w:rPr>
          <w:rFonts w:ascii="Times New Roman" w:eastAsia="Times New Roman" w:hAnsi="Times New Roman" w:cs="Times New Roman"/>
          <w:sz w:val="26"/>
          <w:szCs w:val="26"/>
          <w:lang w:val="ru-RU"/>
        </w:rPr>
        <w:t xml:space="preserve"> ___________________________________дата выдачи __________________________</w:t>
      </w:r>
    </w:p>
    <w:p w:rsidR="00E62DBC" w:rsidRPr="002D1DFD" w:rsidRDefault="00E62DBC" w:rsidP="00E62DBC">
      <w:pPr>
        <w:shd w:val="clear" w:color="auto" w:fill="FFFFFF"/>
        <w:ind w:firstLine="709"/>
        <w:jc w:val="center"/>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b/>
          <w:sz w:val="26"/>
          <w:szCs w:val="26"/>
          <w:lang w:val="ru-RU"/>
        </w:rPr>
        <w:t>Согласие на обработку персональных данных</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sz w:val="26"/>
          <w:szCs w:val="26"/>
          <w:lang w:val="ru-RU"/>
        </w:rPr>
        <w:t xml:space="preserve">Я, ____________________________________________________, являюсь </w:t>
      </w:r>
      <w:r w:rsidRPr="002D1DFD">
        <w:rPr>
          <w:rFonts w:ascii="Times New Roman" w:eastAsia="Times New Roman" w:hAnsi="Times New Roman" w:cs="Times New Roman"/>
          <w:b/>
          <w:bCs/>
          <w:sz w:val="26"/>
          <w:szCs w:val="26"/>
          <w:u w:val="single"/>
          <w:lang w:val="ru-RU"/>
        </w:rPr>
        <w:t>родителем</w:t>
      </w:r>
      <w:r w:rsidRPr="002D1DFD">
        <w:rPr>
          <w:rFonts w:ascii="Times New Roman" w:eastAsia="Times New Roman" w:hAnsi="Times New Roman" w:cs="Times New Roman"/>
          <w:sz w:val="26"/>
          <w:szCs w:val="26"/>
          <w:lang w:val="ru-RU"/>
        </w:rPr>
        <w:t xml:space="preserve"> несовершеннолетнего в возрасте старше 14 лет, малолетнего (нужное подчеркнуть) __________________________________</w:t>
      </w:r>
      <w:r w:rsidRPr="002D1DFD">
        <w:rPr>
          <w:rFonts w:ascii="Times New Roman" w:eastAsia="Times New Roman" w:hAnsi="Times New Roman" w:cs="Times New Roman"/>
          <w:sz w:val="26"/>
          <w:szCs w:val="26"/>
          <w:u w:val="single"/>
          <w:lang w:val="ru-RU"/>
        </w:rPr>
        <w:t>,</w:t>
      </w:r>
      <w:r w:rsidRPr="002D1DFD">
        <w:rPr>
          <w:rFonts w:ascii="Times New Roman" w:eastAsia="Times New Roman" w:hAnsi="Times New Roman" w:cs="Times New Roman"/>
          <w:sz w:val="26"/>
          <w:szCs w:val="26"/>
          <w:lang w:val="ru-RU"/>
        </w:rPr>
        <w:t xml:space="preserve"> принимающего участие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в соответствии с требованиями ст. 9 Федерального закона от 27 июля 2006 г. № 152-ФЗ "О персональных данных" даю свое согласие на обработку</w:t>
      </w:r>
      <w:proofErr w:type="gramEnd"/>
      <w:r w:rsidRPr="002D1DFD">
        <w:rPr>
          <w:rFonts w:ascii="Times New Roman" w:eastAsia="Times New Roman" w:hAnsi="Times New Roman" w:cs="Times New Roman"/>
          <w:sz w:val="26"/>
          <w:szCs w:val="26"/>
          <w:lang w:val="ru-RU"/>
        </w:rPr>
        <w:t xml:space="preserve"> моих, моего ребенка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t>Перечень моих персональных данных, передаваемых Организации на обработку:</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w:t>
      </w:r>
      <w:r w:rsidRPr="002D1DFD">
        <w:rPr>
          <w:rFonts w:ascii="Times New Roman" w:eastAsia="Calibri" w:hAnsi="Times New Roman" w:cs="Times New Roman"/>
          <w:sz w:val="26"/>
          <w:szCs w:val="26"/>
          <w:lang w:val="ru-RU" w:eastAsia="en-US"/>
        </w:rPr>
        <w:t xml:space="preserve"> сведения о документах, удостоверяющих личность участника мероприятий Целевой модели наставничества (свидетельство о рождении и/или паспорт);</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сведения об анкетных и биографических данных;</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сведения о составе семьи;</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sz w:val="26"/>
          <w:szCs w:val="26"/>
          <w:lang w:val="ru-RU" w:eastAsia="en-US"/>
        </w:rPr>
        <w:t>сведения о месте проживания;</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w:t>
      </w:r>
      <w:r w:rsidRPr="002D1DFD">
        <w:rPr>
          <w:rFonts w:ascii="Times New Roman" w:eastAsia="Calibri" w:hAnsi="Times New Roman" w:cs="Times New Roman"/>
          <w:sz w:val="26"/>
          <w:szCs w:val="26"/>
          <w:lang w:val="ru-RU" w:eastAsia="en-US"/>
        </w:rPr>
        <w:t xml:space="preserve"> домашний телефон;</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место работы или учебы членов семьи и родственников;</w:t>
      </w:r>
    </w:p>
    <w:p w:rsidR="00E62DBC" w:rsidRPr="002D1DFD" w:rsidRDefault="00E62DBC" w:rsidP="00E62DBC">
      <w:pPr>
        <w:shd w:val="clear" w:color="auto" w:fill="FFFFFF"/>
        <w:ind w:left="720" w:hanging="153"/>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xml:space="preserve">- сведения о </w:t>
      </w:r>
      <w:proofErr w:type="gramStart"/>
      <w:r w:rsidRPr="002D1DFD">
        <w:rPr>
          <w:rFonts w:ascii="Times New Roman" w:eastAsia="Calibri" w:hAnsi="Times New Roman" w:cs="Times New Roman"/>
          <w:sz w:val="26"/>
          <w:szCs w:val="26"/>
          <w:lang w:val="ru-RU" w:eastAsia="en-US"/>
        </w:rPr>
        <w:t>документах</w:t>
      </w:r>
      <w:proofErr w:type="gramEnd"/>
      <w:r w:rsidRPr="002D1DFD">
        <w:rPr>
          <w:rFonts w:ascii="Times New Roman" w:eastAsia="Calibri" w:hAnsi="Times New Roman" w:cs="Times New Roman"/>
          <w:sz w:val="26"/>
          <w:szCs w:val="26"/>
          <w:lang w:val="ru-RU" w:eastAsia="en-US"/>
        </w:rPr>
        <w:t xml:space="preserve"> о получении образования.</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color w:val="00000A"/>
          <w:sz w:val="26"/>
          <w:szCs w:val="26"/>
          <w:lang w:val="ru-RU"/>
        </w:rPr>
        <w:t>Я даю согласие на обработку Организацией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видео-, фотоизображений моего ребёнка с его фамилией, именем, отчеством, наименованием образовательной организации, проходящий в рамках мероприятий Организации, в официальных группах Организации, созданных в социальных сетях</w:t>
      </w:r>
      <w:proofErr w:type="gramEnd"/>
      <w:r w:rsidRPr="002D1DFD">
        <w:rPr>
          <w:rFonts w:ascii="Times New Roman" w:eastAsia="Times New Roman" w:hAnsi="Times New Roman" w:cs="Times New Roman"/>
          <w:color w:val="00000A"/>
          <w:sz w:val="26"/>
          <w:szCs w:val="26"/>
          <w:lang w:val="ru-RU"/>
        </w:rPr>
        <w:t xml:space="preserve"> в Интернете и на официальных сайтах Организации, при этом общее описание вышеуказанных способов обработки данных приведено в  Федеральном законе от 27 июля 2006 г. № 152-ФЗ, а также на передачу такой </w:t>
      </w:r>
      <w:r w:rsidRPr="002D1DFD">
        <w:rPr>
          <w:rFonts w:ascii="Times New Roman" w:eastAsia="Times New Roman" w:hAnsi="Times New Roman" w:cs="Times New Roman"/>
          <w:color w:val="00000A"/>
          <w:sz w:val="26"/>
          <w:szCs w:val="26"/>
          <w:lang w:val="ru-RU"/>
        </w:rPr>
        <w:lastRenderedPageBreak/>
        <w:t>информации третьим лицам в случаях, установленных нормативными документами вышестоящих органов и законодательством.</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Настоящее согласие действует бессрочно.</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Настоящее согласие может быть мной отозвано в любой момент.</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В случае неправомерного использования предоставленных данных согласие отзывается моим письменным заявлением.</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Я по письменному запросу имею право на получение информации, касающейся обработки моих, моего ребёнка персональных данных (в соответствии с п. 4 ст. 14 Федерального закона от 27 июля 2006 г.  № 152-ФЗ).</w:t>
      </w:r>
    </w:p>
    <w:p w:rsidR="00E62DBC" w:rsidRPr="002D1DFD" w:rsidRDefault="00E62DBC" w:rsidP="00E62DBC">
      <w:pPr>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"____"______________ 20    г.         __________________                 _________________</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 xml:space="preserve">                                                         Подпись                                               ФИО</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Подтверждаю, что ознакомле</w:t>
      </w:r>
      <w:proofErr w:type="gramStart"/>
      <w:r w:rsidRPr="002D1DFD">
        <w:rPr>
          <w:rFonts w:ascii="Times New Roman" w:eastAsia="Times New Roman" w:hAnsi="Times New Roman" w:cs="Times New Roman"/>
          <w:color w:val="00000A"/>
          <w:sz w:val="26"/>
          <w:szCs w:val="26"/>
          <w:lang w:val="ru-RU"/>
        </w:rPr>
        <w:t>н(</w:t>
      </w:r>
      <w:proofErr w:type="gramEnd"/>
      <w:r w:rsidRPr="002D1DFD">
        <w:rPr>
          <w:rFonts w:ascii="Times New Roman" w:eastAsia="Times New Roman" w:hAnsi="Times New Roman" w:cs="Times New Roman"/>
          <w:color w:val="00000A"/>
          <w:sz w:val="26"/>
          <w:szCs w:val="26"/>
          <w:lang w:val="ru-RU"/>
        </w:rPr>
        <w:t>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p>
    <w:p w:rsidR="00E62DBC" w:rsidRPr="002D1DFD" w:rsidRDefault="00E62DBC" w:rsidP="00E62DBC">
      <w:pPr>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"____"______________ 20    г.         __________________                 _________________</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 xml:space="preserve">                                                         Подпись                                               ФИО</w:t>
      </w:r>
    </w:p>
    <w:p w:rsidR="00E62DBC" w:rsidRPr="002D1DFD" w:rsidRDefault="00E62DBC" w:rsidP="00E62DBC">
      <w:pPr>
        <w:shd w:val="clear" w:color="auto" w:fill="FFFFFF"/>
        <w:jc w:val="both"/>
        <w:rPr>
          <w:rFonts w:ascii="Times New Roman" w:eastAsia="Times New Roman" w:hAnsi="Times New Roman" w:cs="Times New Roman"/>
          <w:sz w:val="26"/>
          <w:szCs w:val="26"/>
          <w:lang w:val="ru-RU"/>
        </w:rPr>
      </w:pPr>
    </w:p>
    <w:p w:rsidR="00E62DBC" w:rsidRPr="002D1DFD" w:rsidRDefault="00E62DBC" w:rsidP="00E62DBC">
      <w:pPr>
        <w:spacing w:line="259" w:lineRule="auto"/>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 xml:space="preserve">Подпись ответственного лица </w:t>
      </w:r>
    </w:p>
    <w:p w:rsidR="00E62DBC" w:rsidRPr="002D1DFD" w:rsidRDefault="00E62DBC" w:rsidP="00E62DBC">
      <w:pPr>
        <w:spacing w:line="259" w:lineRule="auto"/>
        <w:jc w:val="both"/>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за обработку персональных данных: _____________/ФИО сотрудника образовательной организации</w:t>
      </w:r>
    </w:p>
    <w:p w:rsidR="00E62DBC" w:rsidRPr="002D1DFD" w:rsidRDefault="00E62DBC" w:rsidP="00E62DBC">
      <w:pPr>
        <w:spacing w:after="160" w:line="259" w:lineRule="auto"/>
        <w:rPr>
          <w:rFonts w:ascii="Calibri" w:eastAsia="Calibri" w:hAnsi="Calibri" w:cs="Times New Roman"/>
          <w:color w:val="auto"/>
          <w:sz w:val="26"/>
          <w:szCs w:val="26"/>
          <w:lang w:val="ru-RU"/>
        </w:rPr>
      </w:pPr>
    </w:p>
    <w:p w:rsidR="00E62DBC" w:rsidRPr="002D1DFD" w:rsidRDefault="00E62DBC" w:rsidP="00E62DBC">
      <w:pPr>
        <w:spacing w:after="160" w:line="259" w:lineRule="auto"/>
        <w:rPr>
          <w:rFonts w:ascii="Calibri" w:eastAsia="Calibri" w:hAnsi="Calibri" w:cs="Times New Roman"/>
          <w:color w:val="auto"/>
          <w:sz w:val="26"/>
          <w:szCs w:val="26"/>
          <w:lang w:val="ru-RU"/>
        </w:rPr>
      </w:pPr>
    </w:p>
    <w:p w:rsidR="00E62DBC" w:rsidRPr="002D1DFD" w:rsidRDefault="00E62DBC" w:rsidP="00E62DBC">
      <w:pPr>
        <w:shd w:val="clear" w:color="auto" w:fill="FFFFFF"/>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 xml:space="preserve">Директору____________________________________________________________________, </w:t>
      </w:r>
    </w:p>
    <w:p w:rsidR="00E62DBC" w:rsidRPr="002D1DFD" w:rsidRDefault="00E62DBC" w:rsidP="00E62DBC">
      <w:pPr>
        <w:shd w:val="clear" w:color="auto" w:fill="FFFFFF"/>
        <w:ind w:firstLine="708"/>
        <w:jc w:val="center"/>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(наименование ОО, адрес)</w:t>
      </w:r>
    </w:p>
    <w:p w:rsidR="00E62DBC" w:rsidRPr="002D1DFD" w:rsidRDefault="00E62DBC" w:rsidP="00E62DBC">
      <w:pPr>
        <w:shd w:val="clear" w:color="auto" w:fill="FFFFFF"/>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от___________________________________________________________________________,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sz w:val="26"/>
          <w:szCs w:val="26"/>
          <w:lang w:val="ru-RU"/>
        </w:rPr>
        <w:t>проживающего</w:t>
      </w:r>
      <w:proofErr w:type="gramEnd"/>
      <w:r w:rsidRPr="002D1DFD">
        <w:rPr>
          <w:rFonts w:ascii="Times New Roman" w:eastAsia="Times New Roman" w:hAnsi="Times New Roman" w:cs="Times New Roman"/>
          <w:sz w:val="26"/>
          <w:szCs w:val="26"/>
          <w:lang w:val="ru-RU"/>
        </w:rPr>
        <w:t xml:space="preserve"> по адресу _______________________________________________________,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t>паспорт серии ____________ № _________________________________________________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sz w:val="26"/>
          <w:szCs w:val="26"/>
          <w:lang w:val="ru-RU"/>
        </w:rPr>
        <w:t>выдан</w:t>
      </w:r>
      <w:proofErr w:type="gramEnd"/>
      <w:r w:rsidRPr="002D1DFD">
        <w:rPr>
          <w:rFonts w:ascii="Times New Roman" w:eastAsia="Times New Roman" w:hAnsi="Times New Roman" w:cs="Times New Roman"/>
          <w:sz w:val="26"/>
          <w:szCs w:val="26"/>
          <w:lang w:val="ru-RU"/>
        </w:rPr>
        <w:t xml:space="preserve"> ___________________________________дата выдачи __________________________</w:t>
      </w:r>
    </w:p>
    <w:p w:rsidR="00E62DBC" w:rsidRPr="002D1DFD" w:rsidRDefault="00E62DBC" w:rsidP="00E62DBC">
      <w:pPr>
        <w:shd w:val="clear" w:color="auto" w:fill="FFFFFF"/>
        <w:jc w:val="both"/>
        <w:rPr>
          <w:rFonts w:ascii="Times New Roman" w:eastAsia="Times New Roman" w:hAnsi="Times New Roman" w:cs="Times New Roman"/>
          <w:color w:val="00000A"/>
          <w:sz w:val="26"/>
          <w:szCs w:val="26"/>
          <w:lang w:val="ru-RU"/>
        </w:rPr>
      </w:pPr>
    </w:p>
    <w:p w:rsidR="00E62DBC" w:rsidRPr="002D1DFD" w:rsidRDefault="00E62DBC" w:rsidP="00E62DBC">
      <w:pPr>
        <w:shd w:val="clear" w:color="auto" w:fill="FFFFFF"/>
        <w:jc w:val="center"/>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b/>
          <w:sz w:val="26"/>
          <w:szCs w:val="26"/>
          <w:lang w:val="ru-RU"/>
        </w:rPr>
        <w:t>Согласие на обработку персональных данных</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t xml:space="preserve">Я, ___________________________________, являюсь </w:t>
      </w:r>
      <w:r w:rsidRPr="002D1DFD">
        <w:rPr>
          <w:rFonts w:ascii="Times New Roman" w:eastAsia="Times New Roman" w:hAnsi="Times New Roman" w:cs="Times New Roman"/>
          <w:b/>
          <w:bCs/>
          <w:sz w:val="26"/>
          <w:szCs w:val="26"/>
          <w:u w:val="single"/>
          <w:lang w:val="ru-RU"/>
        </w:rPr>
        <w:t xml:space="preserve">совершеннолетним, несовершеннолетним в возрасте </w:t>
      </w:r>
      <w:r w:rsidRPr="002D1DFD">
        <w:rPr>
          <w:rFonts w:ascii="Times New Roman" w:eastAsia="Times New Roman" w:hAnsi="Times New Roman" w:cs="Times New Roman"/>
          <w:sz w:val="26"/>
          <w:szCs w:val="26"/>
          <w:u w:val="single"/>
          <w:lang w:val="ru-RU"/>
        </w:rPr>
        <w:t>старше 14 лет</w:t>
      </w:r>
      <w:r w:rsidRPr="002D1DFD">
        <w:rPr>
          <w:rFonts w:ascii="Times New Roman" w:eastAsia="Times New Roman" w:hAnsi="Times New Roman" w:cs="Times New Roman"/>
          <w:sz w:val="26"/>
          <w:szCs w:val="26"/>
          <w:lang w:val="ru-RU"/>
        </w:rPr>
        <w:t xml:space="preserve"> (нужное подчеркнуть) участником мероприятий в рамках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w:t>
      </w:r>
      <w:proofErr w:type="gramStart"/>
      <w:r w:rsidRPr="002D1DFD">
        <w:rPr>
          <w:rFonts w:ascii="Times New Roman" w:eastAsia="Times New Roman" w:hAnsi="Times New Roman" w:cs="Times New Roman"/>
          <w:sz w:val="26"/>
          <w:szCs w:val="26"/>
          <w:lang w:val="ru-RU"/>
        </w:rPr>
        <w:t xml:space="preserve"> ,</w:t>
      </w:r>
      <w:proofErr w:type="gramEnd"/>
      <w:r w:rsidRPr="002D1DFD">
        <w:rPr>
          <w:rFonts w:ascii="Times New Roman" w:eastAsia="Times New Roman" w:hAnsi="Times New Roman" w:cs="Times New Roman"/>
          <w:sz w:val="26"/>
          <w:szCs w:val="26"/>
          <w:lang w:val="ru-RU"/>
        </w:rPr>
        <w:t xml:space="preserve">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в целях организации тематических мероприятий, информационного сопровождения и ведения реестра участников Целевой модели наставничества.</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sz w:val="26"/>
          <w:szCs w:val="26"/>
          <w:lang w:val="ru-RU"/>
        </w:rPr>
        <w:lastRenderedPageBreak/>
        <w:t>Перечень моих персональных данных, передаваемых Организации на обработку:</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w:t>
      </w:r>
      <w:r w:rsidRPr="002D1DFD">
        <w:rPr>
          <w:rFonts w:ascii="Times New Roman" w:eastAsia="Calibri" w:hAnsi="Times New Roman" w:cs="Times New Roman"/>
          <w:sz w:val="26"/>
          <w:szCs w:val="26"/>
          <w:lang w:val="ru-RU" w:eastAsia="en-US"/>
        </w:rPr>
        <w:t xml:space="preserve"> сведения о документах, удостоверяющих личность участника мероприятий Организации (свидетельство о рождении и/или паспорт);</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сведения об анкетных и биографических данных;</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сведения о составе семьи;</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w:t>
      </w:r>
      <w:r w:rsidRPr="002D1DFD">
        <w:rPr>
          <w:rFonts w:ascii="Times New Roman" w:eastAsia="Calibri" w:hAnsi="Times New Roman" w:cs="Times New Roman"/>
          <w:sz w:val="26"/>
          <w:szCs w:val="26"/>
          <w:lang w:val="ru-RU" w:eastAsia="en-US"/>
        </w:rPr>
        <w:t>сведения о месте проживания;</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w:t>
      </w:r>
      <w:r w:rsidRPr="002D1DFD">
        <w:rPr>
          <w:rFonts w:ascii="Times New Roman" w:eastAsia="Calibri" w:hAnsi="Times New Roman" w:cs="Times New Roman"/>
          <w:sz w:val="26"/>
          <w:szCs w:val="26"/>
          <w:lang w:val="ru-RU" w:eastAsia="en-US"/>
        </w:rPr>
        <w:t xml:space="preserve"> домашний телефон;</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место работы или учебы членов семьи и родственников;</w:t>
      </w:r>
    </w:p>
    <w:p w:rsidR="00E62DBC" w:rsidRPr="002D1DFD" w:rsidRDefault="00E62DBC" w:rsidP="00E62DBC">
      <w:pPr>
        <w:shd w:val="clear" w:color="auto" w:fill="FFFFFF"/>
        <w:ind w:left="720" w:firstLine="709"/>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sz w:val="26"/>
          <w:szCs w:val="26"/>
          <w:lang w:val="ru-RU" w:eastAsia="en-US"/>
        </w:rPr>
        <w:t xml:space="preserve">- сведения о </w:t>
      </w:r>
      <w:proofErr w:type="gramStart"/>
      <w:r w:rsidRPr="002D1DFD">
        <w:rPr>
          <w:rFonts w:ascii="Times New Roman" w:eastAsia="Calibri" w:hAnsi="Times New Roman" w:cs="Times New Roman"/>
          <w:sz w:val="26"/>
          <w:szCs w:val="26"/>
          <w:lang w:val="ru-RU" w:eastAsia="en-US"/>
        </w:rPr>
        <w:t>документах</w:t>
      </w:r>
      <w:proofErr w:type="gramEnd"/>
      <w:r w:rsidRPr="002D1DFD">
        <w:rPr>
          <w:rFonts w:ascii="Times New Roman" w:eastAsia="Calibri" w:hAnsi="Times New Roman" w:cs="Times New Roman"/>
          <w:sz w:val="26"/>
          <w:szCs w:val="26"/>
          <w:lang w:val="ru-RU" w:eastAsia="en-US"/>
        </w:rPr>
        <w:t xml:space="preserve"> о получении образования.</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proofErr w:type="gramStart"/>
      <w:r w:rsidRPr="002D1DFD">
        <w:rPr>
          <w:rFonts w:ascii="Times New Roman" w:eastAsia="Times New Roman" w:hAnsi="Times New Roman" w:cs="Times New Roman"/>
          <w:color w:val="00000A"/>
          <w:sz w:val="26"/>
          <w:szCs w:val="26"/>
          <w:lang w:val="ru-RU"/>
        </w:rPr>
        <w:t>Я даю согласие на обработку Организацией своих персональных данных, то есть совершение, в том числе, следующих действий: обработки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публикацию моих видео-, фотоизображений в официальных группах Организации, созданных в социальных сетях в Интернете и на официальном сайтах Организации, при этом общее описание вышеуказанных способов</w:t>
      </w:r>
      <w:proofErr w:type="gramEnd"/>
      <w:r w:rsidRPr="002D1DFD">
        <w:rPr>
          <w:rFonts w:ascii="Times New Roman" w:eastAsia="Times New Roman" w:hAnsi="Times New Roman" w:cs="Times New Roman"/>
          <w:color w:val="00000A"/>
          <w:sz w:val="26"/>
          <w:szCs w:val="26"/>
          <w:lang w:val="ru-RU"/>
        </w:rPr>
        <w:t xml:space="preserve"> обработки данных приведено в  Федеральном законе от 27 июля 2006 г.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Настоящее согласие действует бессрочно.</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Настоящее согласие может быть мной отозвано в любой момент.</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В случае неправомерного использования предоставленных данных согласие отзывается моим письменным заявлением.</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 xml:space="preserve">Я по письменному запросу имею право на получение информации, касающейся обработки моих персональных данных (в соответствии с п. 4 ст.14 Федерального закона от 27 июля 2006 г.  № 152-ФЗ). </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"____"____________ 20__г.         __________________                 _________________</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 xml:space="preserve">                                                                    Подпись                                             ФИО</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Подтверждаю, что ознакомле</w:t>
      </w:r>
      <w:proofErr w:type="gramStart"/>
      <w:r w:rsidRPr="002D1DFD">
        <w:rPr>
          <w:rFonts w:ascii="Times New Roman" w:eastAsia="Times New Roman" w:hAnsi="Times New Roman" w:cs="Times New Roman"/>
          <w:color w:val="00000A"/>
          <w:sz w:val="26"/>
          <w:szCs w:val="26"/>
          <w:lang w:val="ru-RU"/>
        </w:rPr>
        <w:t>н(</w:t>
      </w:r>
      <w:proofErr w:type="gramEnd"/>
      <w:r w:rsidRPr="002D1DFD">
        <w:rPr>
          <w:rFonts w:ascii="Times New Roman" w:eastAsia="Times New Roman" w:hAnsi="Times New Roman" w:cs="Times New Roman"/>
          <w:color w:val="00000A"/>
          <w:sz w:val="26"/>
          <w:szCs w:val="26"/>
          <w:lang w:val="ru-RU"/>
        </w:rPr>
        <w:t>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E62DBC" w:rsidRPr="002D1DFD" w:rsidRDefault="00E62DBC" w:rsidP="00E62DBC">
      <w:pPr>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"____"______________ 20__    г.         __________________                 _________________</w:t>
      </w:r>
    </w:p>
    <w:p w:rsidR="00E62DBC" w:rsidRPr="002D1DFD" w:rsidRDefault="00E62DBC" w:rsidP="00E62DBC">
      <w:pPr>
        <w:ind w:firstLine="709"/>
        <w:jc w:val="both"/>
        <w:rPr>
          <w:rFonts w:ascii="Times New Roman" w:eastAsia="Times New Roman" w:hAnsi="Times New Roman" w:cs="Times New Roman"/>
          <w:color w:val="00000A"/>
          <w:sz w:val="26"/>
          <w:szCs w:val="26"/>
          <w:lang w:val="ru-RU"/>
        </w:rPr>
      </w:pPr>
      <w:r w:rsidRPr="002D1DFD">
        <w:rPr>
          <w:rFonts w:ascii="Times New Roman" w:eastAsia="Times New Roman" w:hAnsi="Times New Roman" w:cs="Times New Roman"/>
          <w:color w:val="00000A"/>
          <w:sz w:val="26"/>
          <w:szCs w:val="26"/>
          <w:lang w:val="ru-RU"/>
        </w:rPr>
        <w:t xml:space="preserve">                                                        Подпись                                               ФИО</w:t>
      </w:r>
    </w:p>
    <w:p w:rsidR="00E62DBC" w:rsidRPr="002D1DFD" w:rsidRDefault="00E62DBC" w:rsidP="00E62DBC">
      <w:pPr>
        <w:shd w:val="clear" w:color="auto" w:fill="FFFFFF"/>
        <w:jc w:val="both"/>
        <w:rPr>
          <w:rFonts w:ascii="Times New Roman" w:eastAsia="Times New Roman" w:hAnsi="Times New Roman" w:cs="Times New Roman"/>
          <w:sz w:val="26"/>
          <w:szCs w:val="26"/>
          <w:lang w:val="ru-RU"/>
        </w:rPr>
      </w:pPr>
    </w:p>
    <w:p w:rsidR="00E62DBC" w:rsidRPr="002D1DFD" w:rsidRDefault="00E62DBC" w:rsidP="00E62DBC">
      <w:pPr>
        <w:spacing w:line="259" w:lineRule="auto"/>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 xml:space="preserve">Подпись ответственного лица </w:t>
      </w:r>
    </w:p>
    <w:p w:rsidR="00E62DBC" w:rsidRPr="002D1DFD" w:rsidRDefault="00E62DBC" w:rsidP="00E62DBC">
      <w:pPr>
        <w:spacing w:line="259" w:lineRule="auto"/>
        <w:jc w:val="both"/>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за обработку персональных данных: _____________/ФИО сотрудника образовательной организации</w:t>
      </w:r>
    </w:p>
    <w:p w:rsidR="00E62DBC" w:rsidRPr="002D1DFD" w:rsidRDefault="00E62DBC" w:rsidP="00E62DBC">
      <w:pPr>
        <w:spacing w:after="160" w:line="259" w:lineRule="auto"/>
        <w:rPr>
          <w:rFonts w:ascii="Calibri" w:eastAsia="Calibri" w:hAnsi="Calibri" w:cs="Times New Roman"/>
          <w:color w:val="auto"/>
          <w:sz w:val="26"/>
          <w:szCs w:val="26"/>
          <w:lang w:val="ru-RU"/>
        </w:rPr>
      </w:pPr>
    </w:p>
    <w:p w:rsidR="00E62DBC" w:rsidRPr="002D1DFD" w:rsidRDefault="00E62DBC" w:rsidP="00E62DBC">
      <w:pPr>
        <w:spacing w:after="160" w:line="259" w:lineRule="auto"/>
        <w:rPr>
          <w:rFonts w:ascii="Calibri" w:eastAsia="Calibri" w:hAnsi="Calibri" w:cs="Times New Roman"/>
          <w:color w:val="auto"/>
          <w:sz w:val="26"/>
          <w:szCs w:val="26"/>
          <w:lang w:val="ru-RU"/>
        </w:rPr>
      </w:pPr>
    </w:p>
    <w:p w:rsidR="00E62DBC" w:rsidRPr="002D1DFD" w:rsidRDefault="00E62DBC" w:rsidP="00E62DBC">
      <w:pPr>
        <w:jc w:val="right"/>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 xml:space="preserve">       Приложение 3</w:t>
      </w:r>
    </w:p>
    <w:p w:rsidR="00E62DBC" w:rsidRPr="002D1DFD" w:rsidRDefault="00E62DBC" w:rsidP="00E62DBC">
      <w:pPr>
        <w:jc w:val="center"/>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t xml:space="preserve">                                                                                                                                               к Положению</w:t>
      </w:r>
    </w:p>
    <w:p w:rsidR="00E62DBC" w:rsidRPr="002D1DFD" w:rsidRDefault="00E62DBC" w:rsidP="00E62DBC">
      <w:pPr>
        <w:jc w:val="right"/>
        <w:rPr>
          <w:rFonts w:ascii="Times New Roman" w:eastAsia="Calibri" w:hAnsi="Times New Roman" w:cs="Times New Roman"/>
          <w:color w:val="auto"/>
          <w:sz w:val="26"/>
          <w:szCs w:val="26"/>
          <w:lang w:val="ru-RU"/>
        </w:rPr>
      </w:pPr>
    </w:p>
    <w:p w:rsidR="00E62DBC" w:rsidRPr="002D1DFD" w:rsidRDefault="00E62DBC" w:rsidP="00E62DBC">
      <w:pPr>
        <w:tabs>
          <w:tab w:val="left" w:pos="3408"/>
        </w:tabs>
        <w:spacing w:after="160" w:line="259" w:lineRule="auto"/>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СОГЛАШЕНИЕ</w:t>
      </w:r>
    </w:p>
    <w:p w:rsidR="00E62DBC" w:rsidRPr="002D1DFD" w:rsidRDefault="00E62DBC" w:rsidP="00E62DBC">
      <w:pPr>
        <w:tabs>
          <w:tab w:val="left" w:pos="3408"/>
        </w:tabs>
        <w:spacing w:after="160" w:line="259" w:lineRule="auto"/>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о сотрудничестве между наставником и наставляемым</w:t>
      </w:r>
    </w:p>
    <w:p w:rsidR="00E62DBC" w:rsidRPr="002D1DFD" w:rsidRDefault="00E62DBC" w:rsidP="00E62DBC">
      <w:pPr>
        <w:tabs>
          <w:tab w:val="left" w:pos="3408"/>
        </w:tabs>
        <w:spacing w:after="160" w:line="259" w:lineRule="auto"/>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г. ____________                                                                           "__"____________ 20__г.</w:t>
      </w:r>
    </w:p>
    <w:p w:rsidR="00E62DBC" w:rsidRPr="002D1DFD" w:rsidRDefault="00E62DBC" w:rsidP="00E62DBC">
      <w:pPr>
        <w:tabs>
          <w:tab w:val="left" w:pos="3408"/>
        </w:tabs>
        <w:spacing w:after="160" w:line="259" w:lineRule="auto"/>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Данное соглашение устанавливает отношения </w:t>
      </w:r>
      <w:proofErr w:type="gramStart"/>
      <w:r w:rsidRPr="002D1DFD">
        <w:rPr>
          <w:rFonts w:ascii="Times New Roman" w:eastAsia="Calibri" w:hAnsi="Times New Roman" w:cs="Times New Roman"/>
          <w:color w:val="auto"/>
          <w:sz w:val="26"/>
          <w:szCs w:val="26"/>
          <w:lang w:val="ru-RU" w:eastAsia="en-US"/>
        </w:rPr>
        <w:t>между</w:t>
      </w:r>
      <w:proofErr w:type="gramEnd"/>
      <w:r w:rsidRPr="002D1DFD">
        <w:rPr>
          <w:rFonts w:ascii="Times New Roman" w:eastAsia="Calibri" w:hAnsi="Times New Roman" w:cs="Times New Roman"/>
          <w:color w:val="auto"/>
          <w:sz w:val="26"/>
          <w:szCs w:val="26"/>
          <w:lang w:val="ru-RU" w:eastAsia="en-US"/>
        </w:rPr>
        <w:t xml:space="preserve"> _______________________________</w:t>
      </w:r>
    </w:p>
    <w:p w:rsidR="00E62DBC" w:rsidRPr="002D1DFD" w:rsidRDefault="00E62DBC" w:rsidP="00E62DBC">
      <w:pPr>
        <w:tabs>
          <w:tab w:val="left" w:pos="3408"/>
        </w:tabs>
        <w:spacing w:after="160" w:line="259" w:lineRule="auto"/>
        <w:jc w:val="both"/>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___________________________________________________________, (далее – Наставник/родитель (законный представитель) Наставника), и ___________________________________________________________________________, (далее – Наставляемый/родитель (законный представитель) Наставляемого), совместно именуемыми "Стороны", в связи с их участием в реализации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(далее – Целевая модель наставничества) на базе __________________________________________________________________________________________________________________________________________________________, (далее – Организация).</w:t>
      </w:r>
      <w:proofErr w:type="gramEnd"/>
    </w:p>
    <w:p w:rsidR="00E62DBC" w:rsidRPr="002D1DFD" w:rsidRDefault="00E62DBC" w:rsidP="00E62DBC">
      <w:pPr>
        <w:numPr>
          <w:ilvl w:val="0"/>
          <w:numId w:val="25"/>
        </w:numPr>
        <w:spacing w:after="160" w:line="259" w:lineRule="auto"/>
        <w:jc w:val="center"/>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b/>
          <w:bCs/>
          <w:color w:val="auto"/>
          <w:sz w:val="26"/>
          <w:szCs w:val="26"/>
          <w:lang w:val="ru-RU" w:eastAsia="en-US"/>
        </w:rPr>
        <w:t>Предмет соглашения</w:t>
      </w:r>
    </w:p>
    <w:p w:rsidR="00E62DBC" w:rsidRPr="002D1DFD" w:rsidRDefault="00E62DBC" w:rsidP="00E62DBC">
      <w:pPr>
        <w:ind w:left="786"/>
        <w:rPr>
          <w:rFonts w:ascii="Times New Roman" w:eastAsia="Calibri" w:hAnsi="Times New Roman" w:cs="Times New Roman"/>
          <w:b/>
          <w:bCs/>
          <w:color w:val="auto"/>
          <w:sz w:val="26"/>
          <w:szCs w:val="26"/>
          <w:lang w:val="ru-RU" w:eastAsia="en-US"/>
        </w:rPr>
      </w:pPr>
    </w:p>
    <w:p w:rsidR="00E62DBC" w:rsidRPr="002D1DFD" w:rsidRDefault="00E62DBC" w:rsidP="00E62DBC">
      <w:pPr>
        <w:numPr>
          <w:ilvl w:val="1"/>
          <w:numId w:val="25"/>
        </w:num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w:t>
      </w:r>
      <w:proofErr w:type="gramStart"/>
      <w:r w:rsidRPr="002D1DFD">
        <w:rPr>
          <w:rFonts w:ascii="Times New Roman" w:eastAsia="Calibri" w:hAnsi="Times New Roman" w:cs="Times New Roman"/>
          <w:color w:val="auto"/>
          <w:sz w:val="26"/>
          <w:szCs w:val="26"/>
          <w:lang w:val="ru-RU" w:eastAsia="en-US"/>
        </w:rPr>
        <w:t>ы(</w:t>
      </w:r>
      <w:proofErr w:type="gramEnd"/>
      <w:r w:rsidRPr="002D1DFD">
        <w:rPr>
          <w:rFonts w:ascii="Times New Roman" w:eastAsia="Calibri" w:hAnsi="Times New Roman" w:cs="Times New Roman"/>
          <w:color w:val="auto"/>
          <w:sz w:val="26"/>
          <w:szCs w:val="26"/>
          <w:lang w:val="ru-RU" w:eastAsia="en-US"/>
        </w:rPr>
        <w:t>группы).</w:t>
      </w:r>
    </w:p>
    <w:p w:rsidR="00E62DBC" w:rsidRPr="002D1DFD" w:rsidRDefault="00E62DBC" w:rsidP="00E62DBC">
      <w:pPr>
        <w:numPr>
          <w:ilvl w:val="1"/>
          <w:numId w:val="25"/>
        </w:num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Стороны определили следующие задачи*:</w:t>
      </w:r>
    </w:p>
    <w:p w:rsidR="00E62DBC" w:rsidRPr="002D1DFD" w:rsidRDefault="00E62DBC" w:rsidP="00E62DBC">
      <w:pPr>
        <w:spacing w:after="160" w:line="259" w:lineRule="auto"/>
        <w:contextualSpacing/>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повышение уровня профессиональных и </w:t>
      </w:r>
      <w:proofErr w:type="spellStart"/>
      <w:r w:rsidRPr="002D1DFD">
        <w:rPr>
          <w:rFonts w:ascii="Times New Roman" w:eastAsia="Calibri" w:hAnsi="Times New Roman" w:cs="Times New Roman"/>
          <w:color w:val="auto"/>
          <w:sz w:val="26"/>
          <w:szCs w:val="26"/>
          <w:lang w:val="ru-RU" w:eastAsia="en-US"/>
        </w:rPr>
        <w:t>надпрофессиональных</w:t>
      </w:r>
      <w:proofErr w:type="spellEnd"/>
      <w:r w:rsidRPr="002D1DFD">
        <w:rPr>
          <w:rFonts w:ascii="Times New Roman" w:eastAsia="Calibri" w:hAnsi="Times New Roman" w:cs="Times New Roman"/>
          <w:color w:val="auto"/>
          <w:sz w:val="26"/>
          <w:szCs w:val="26"/>
          <w:lang w:val="ru-RU" w:eastAsia="en-US"/>
        </w:rPr>
        <w:t xml:space="preserve"> компетенций наставляемого;</w:t>
      </w:r>
    </w:p>
    <w:p w:rsidR="00E62DBC" w:rsidRPr="002D1DFD" w:rsidRDefault="00E62DBC" w:rsidP="00E62DBC">
      <w:p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повышение уровня социальной адаптации наставляемого в коллективе;</w:t>
      </w:r>
    </w:p>
    <w:p w:rsidR="00E62DBC" w:rsidRPr="002D1DFD" w:rsidRDefault="00E62DBC" w:rsidP="00E62DBC">
      <w:p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трансляция личного, профессионального опыта, знаний, умений и навыков наставника;</w:t>
      </w:r>
    </w:p>
    <w:p w:rsidR="00E62DBC" w:rsidRPr="002D1DFD" w:rsidRDefault="00E62DBC" w:rsidP="00E62DBC">
      <w:p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 повышение уровня мотивации к самообразованию </w:t>
      </w:r>
      <w:proofErr w:type="gramStart"/>
      <w:r w:rsidRPr="002D1DFD">
        <w:rPr>
          <w:rFonts w:ascii="Times New Roman" w:eastAsia="Calibri" w:hAnsi="Times New Roman" w:cs="Times New Roman"/>
          <w:color w:val="auto"/>
          <w:sz w:val="26"/>
          <w:szCs w:val="26"/>
          <w:lang w:val="ru-RU" w:eastAsia="en-US"/>
        </w:rPr>
        <w:t>у</w:t>
      </w:r>
      <w:proofErr w:type="gramEnd"/>
      <w:r w:rsidRPr="002D1DFD">
        <w:rPr>
          <w:rFonts w:ascii="Times New Roman" w:eastAsia="Calibri" w:hAnsi="Times New Roman" w:cs="Times New Roman"/>
          <w:color w:val="auto"/>
          <w:sz w:val="26"/>
          <w:szCs w:val="26"/>
          <w:lang w:val="ru-RU" w:eastAsia="en-US"/>
        </w:rPr>
        <w:t xml:space="preserve"> наставляемого;</w:t>
      </w:r>
    </w:p>
    <w:p w:rsidR="00E62DBC" w:rsidRPr="002D1DFD" w:rsidRDefault="00E62DBC" w:rsidP="00E62DBC">
      <w:p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_________________________________________________________________________;</w:t>
      </w:r>
    </w:p>
    <w:p w:rsidR="00E62DBC" w:rsidRPr="002D1DFD" w:rsidRDefault="00E62DBC" w:rsidP="00E62DBC">
      <w:pPr>
        <w:tabs>
          <w:tab w:val="left" w:pos="709"/>
        </w:tabs>
        <w:spacing w:after="160" w:line="259" w:lineRule="auto"/>
        <w:contextualSpacing/>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_________________________________________________________________________.</w:t>
      </w:r>
    </w:p>
    <w:p w:rsidR="00E62DBC" w:rsidRPr="002D1DFD" w:rsidRDefault="00E62DBC" w:rsidP="00E62DBC">
      <w:pPr>
        <w:tabs>
          <w:tab w:val="left" w:pos="709"/>
        </w:tabs>
        <w:spacing w:after="160" w:line="259" w:lineRule="auto"/>
        <w:jc w:val="both"/>
        <w:rPr>
          <w:rFonts w:ascii="Times New Roman" w:eastAsia="Calibri" w:hAnsi="Times New Roman" w:cs="Times New Roman"/>
          <w:b/>
          <w:i/>
          <w:color w:val="auto"/>
          <w:sz w:val="26"/>
          <w:szCs w:val="26"/>
          <w:lang w:val="ru-RU" w:eastAsia="en-US"/>
        </w:rPr>
      </w:pPr>
      <w:r w:rsidRPr="002D1DFD">
        <w:rPr>
          <w:rFonts w:ascii="Times New Roman" w:eastAsia="Calibri" w:hAnsi="Times New Roman" w:cs="Times New Roman"/>
          <w:b/>
          <w:i/>
          <w:color w:val="auto"/>
          <w:sz w:val="26"/>
          <w:szCs w:val="26"/>
          <w:lang w:val="ru-RU" w:eastAsia="en-US"/>
        </w:rPr>
        <w:t>(*Задачи определяются исходя из выбранной формы наставничества, потребностей наставляемого и ресурсов наставника)</w:t>
      </w:r>
    </w:p>
    <w:p w:rsidR="00E62DBC" w:rsidRPr="002D1DFD" w:rsidRDefault="00E62DBC" w:rsidP="00E62DBC">
      <w:pPr>
        <w:tabs>
          <w:tab w:val="left" w:pos="709"/>
        </w:tabs>
        <w:spacing w:after="160" w:line="259" w:lineRule="auto"/>
        <w:jc w:val="both"/>
        <w:rPr>
          <w:rFonts w:ascii="Times New Roman" w:eastAsia="Calibri" w:hAnsi="Times New Roman" w:cs="Times New Roman"/>
          <w:b/>
          <w:i/>
          <w:color w:val="auto"/>
          <w:sz w:val="26"/>
          <w:szCs w:val="26"/>
          <w:lang w:val="ru-RU" w:eastAsia="en-US"/>
        </w:rPr>
      </w:pPr>
    </w:p>
    <w:p w:rsidR="00E62DBC" w:rsidRPr="002D1DFD" w:rsidRDefault="00E62DBC" w:rsidP="00E62DBC">
      <w:pPr>
        <w:spacing w:after="160" w:line="259" w:lineRule="auto"/>
        <w:jc w:val="center"/>
        <w:rPr>
          <w:rFonts w:ascii="Calibri" w:eastAsia="Calibri" w:hAnsi="Calibri" w:cs="Times New Roman"/>
          <w:b/>
          <w:bCs/>
          <w:color w:val="auto"/>
          <w:sz w:val="26"/>
          <w:szCs w:val="26"/>
          <w:lang w:val="ru-RU" w:eastAsia="en-US"/>
        </w:rPr>
      </w:pPr>
      <w:r w:rsidRPr="002D1DFD">
        <w:rPr>
          <w:rFonts w:ascii="Times New Roman" w:eastAsia="Calibri" w:hAnsi="Times New Roman" w:cs="Times New Roman"/>
          <w:b/>
          <w:bCs/>
          <w:color w:val="auto"/>
          <w:sz w:val="26"/>
          <w:szCs w:val="26"/>
          <w:lang w:val="ru-RU" w:eastAsia="en-US"/>
        </w:rPr>
        <w:t>2. Права и обязанности Сторон</w:t>
      </w:r>
      <w:r w:rsidRPr="002D1DFD">
        <w:rPr>
          <w:rFonts w:ascii="Calibri" w:eastAsia="Calibri" w:hAnsi="Calibri" w:cs="Times New Roman"/>
          <w:b/>
          <w:bCs/>
          <w:color w:val="auto"/>
          <w:sz w:val="26"/>
          <w:szCs w:val="26"/>
          <w:lang w:val="ru-RU" w:eastAsia="en-US"/>
        </w:rPr>
        <w:t>*</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 Наставник обязан: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2.1.1. Разрабатывать индивидуальный план – комплекс мероприятий в рамках организации работы наставнической пары/группы. Приложение № 3 к Положению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2.1.2. Участвовать в реализации Дорожной карты внедрения Целевой модели наставничества образовательной организации (далее - Дорожная карта) в рамках компетенции.</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 xml:space="preserve"> 2.1.3. Регулярно посещать образовательные события, организованные в рамках обучения наставников.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2.1.4. Оказывать всестороннюю помощь и поддержку </w:t>
      </w:r>
      <w:proofErr w:type="gramStart"/>
      <w:r w:rsidRPr="002D1DFD">
        <w:rPr>
          <w:rFonts w:ascii="Times New Roman" w:eastAsia="Calibri" w:hAnsi="Times New Roman" w:cs="Times New Roman"/>
          <w:color w:val="auto"/>
          <w:sz w:val="26"/>
          <w:szCs w:val="26"/>
          <w:lang w:val="ru-RU" w:eastAsia="en-US"/>
        </w:rPr>
        <w:t>наставляемому</w:t>
      </w:r>
      <w:proofErr w:type="gramEnd"/>
      <w:r w:rsidRPr="002D1DFD">
        <w:rPr>
          <w:rFonts w:ascii="Times New Roman" w:eastAsia="Calibri" w:hAnsi="Times New Roman" w:cs="Times New Roman"/>
          <w:color w:val="auto"/>
          <w:sz w:val="26"/>
          <w:szCs w:val="26"/>
          <w:lang w:val="ru-RU" w:eastAsia="en-US"/>
        </w:rPr>
        <w:t>.</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2.1.5. Предоставлять результаты наставнической работы по запросу куратора.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2.1.6. Способствовать развитию информационного освещения реализации системы наставничества в образовательной организации.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2.1.7. Внимательно и уважительно относится к наставляемому.</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2.2. Наставник имеет право: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2.2.1. Способствовать своевременному и качественному выполнению поставленных задач </w:t>
      </w:r>
      <w:proofErr w:type="gramStart"/>
      <w:r w:rsidRPr="002D1DFD">
        <w:rPr>
          <w:rFonts w:ascii="Times New Roman" w:eastAsia="Calibri" w:hAnsi="Times New Roman" w:cs="Times New Roman"/>
          <w:color w:val="auto"/>
          <w:sz w:val="26"/>
          <w:szCs w:val="26"/>
          <w:lang w:val="ru-RU" w:eastAsia="en-US"/>
        </w:rPr>
        <w:t>наставляемым</w:t>
      </w:r>
      <w:proofErr w:type="gramEnd"/>
      <w:r w:rsidRPr="002D1DFD">
        <w:rPr>
          <w:rFonts w:ascii="Times New Roman" w:eastAsia="Calibri" w:hAnsi="Times New Roman" w:cs="Times New Roman"/>
          <w:color w:val="auto"/>
          <w:sz w:val="26"/>
          <w:szCs w:val="26"/>
          <w:lang w:val="ru-RU" w:eastAsia="en-US"/>
        </w:rPr>
        <w:t>.</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2.2.2. Совместно с куратором определять формы работы </w:t>
      </w:r>
      <w:proofErr w:type="gramStart"/>
      <w:r w:rsidRPr="002D1DFD">
        <w:rPr>
          <w:rFonts w:ascii="Times New Roman" w:eastAsia="Calibri" w:hAnsi="Times New Roman" w:cs="Times New Roman"/>
          <w:color w:val="auto"/>
          <w:sz w:val="26"/>
          <w:szCs w:val="26"/>
          <w:lang w:val="ru-RU" w:eastAsia="en-US"/>
        </w:rPr>
        <w:t>с</w:t>
      </w:r>
      <w:proofErr w:type="gramEnd"/>
      <w:r w:rsidRPr="002D1DFD">
        <w:rPr>
          <w:rFonts w:ascii="Times New Roman" w:eastAsia="Calibri" w:hAnsi="Times New Roman" w:cs="Times New Roman"/>
          <w:color w:val="auto"/>
          <w:sz w:val="26"/>
          <w:szCs w:val="26"/>
          <w:lang w:val="ru-RU" w:eastAsia="en-US"/>
        </w:rPr>
        <w:t xml:space="preserve"> наставляемым.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2.2.3. Принимать участие в обсуждениях и мероприятиях, направленных на развитие системы наставничества в образовательной организации.</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2.2.4. Вносить предложения куратору и руководителю образовательной организации по внесению изменений в Дорожную карту.</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2.2.5. Привлекать других специалистов для расширения компетенций наставляемого.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2.3. Наставляемый обязан: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2.3.1. Регулярно посещать встречи, образовательные события в соответствии с индивидуальным планом.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2.3.2. Выполнять своевременно и качественно задачи, поставленные наставником.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2.3.3. Внимательно и уважительно относится к наставнику и другим участникам наставнической группы.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2.4. </w:t>
      </w:r>
      <w:proofErr w:type="gramStart"/>
      <w:r w:rsidRPr="002D1DFD">
        <w:rPr>
          <w:rFonts w:ascii="Times New Roman" w:eastAsia="Calibri" w:hAnsi="Times New Roman" w:cs="Times New Roman"/>
          <w:color w:val="auto"/>
          <w:sz w:val="26"/>
          <w:szCs w:val="26"/>
          <w:lang w:val="ru-RU" w:eastAsia="en-US"/>
        </w:rPr>
        <w:t>Наставляемый</w:t>
      </w:r>
      <w:proofErr w:type="gramEnd"/>
      <w:r w:rsidRPr="002D1DFD">
        <w:rPr>
          <w:rFonts w:ascii="Times New Roman" w:eastAsia="Calibri" w:hAnsi="Times New Roman" w:cs="Times New Roman"/>
          <w:color w:val="auto"/>
          <w:sz w:val="26"/>
          <w:szCs w:val="26"/>
          <w:lang w:val="ru-RU" w:eastAsia="en-US"/>
        </w:rPr>
        <w:t xml:space="preserve"> имеет право:</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2.4.1. Вносить предложения в индивидуальный план обучения в рамках организации работы наставнической пары/группы.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2.4.2. Принимать участие в обсуждениях и мероприятиях, направленных на развитие системы наставничества в образовательной организации.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2.4.3. В индивидуальном порядке обращаться к наставнику за советом, помощью по волнующим вопросам.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2.4.4. При невозможности установления личного контакта с наставником выходить с ходатайством к директору образовательной организации о замене наставника</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 Заключительные положения</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3.1. Настоящее Соглашение заключено Сторонами в форме бумажного документа в двух экземплярах, по одному экземпляру для каждой из Сторон.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3.2. Расторжение настоящего Соглашения осуществляется по соглашению Сторон.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3.3. Расторжение настоящего Соглашения в одностороннем порядке осуществляется в случае систематического нарушения условий п.2 настоящего Соглашения.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3.4. Настоящее Соглашение вступает в силу со дня его подписания и действует на протяжении ______ месяцев. </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3.5. По истечении срока действия Соглашения, срок может быть продлен по взаимному соглашению сторон.</w:t>
      </w:r>
    </w:p>
    <w:p w:rsidR="00E62DBC" w:rsidRPr="002D1DFD" w:rsidRDefault="00E62DBC" w:rsidP="00E62DBC">
      <w:pPr>
        <w:rPr>
          <w:rFonts w:ascii="Times New Roman" w:eastAsia="Calibri" w:hAnsi="Times New Roman" w:cs="Times New Roman"/>
          <w:color w:val="auto"/>
          <w:sz w:val="26"/>
          <w:szCs w:val="26"/>
          <w:lang w:val="ru-RU" w:eastAsia="en-US"/>
        </w:rPr>
      </w:pPr>
    </w:p>
    <w:p w:rsidR="00E62DBC" w:rsidRPr="002D1DFD" w:rsidRDefault="00E62DBC" w:rsidP="00E62DBC">
      <w:pPr>
        <w:numPr>
          <w:ilvl w:val="0"/>
          <w:numId w:val="27"/>
        </w:numPr>
        <w:spacing w:after="160" w:line="259" w:lineRule="auto"/>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b/>
          <w:color w:val="auto"/>
          <w:sz w:val="26"/>
          <w:szCs w:val="26"/>
          <w:lang w:val="ru-RU" w:eastAsia="en-US"/>
        </w:rPr>
        <w:t>Подписи Сторон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796"/>
      </w:tblGrid>
      <w:tr w:rsidR="00E62DBC" w:rsidRPr="002D1DFD" w:rsidTr="00264B30">
        <w:tc>
          <w:tcPr>
            <w:tcW w:w="4675"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Наставник/родитель (законный представитель) Наставника</w:t>
            </w:r>
          </w:p>
        </w:tc>
        <w:tc>
          <w:tcPr>
            <w:tcW w:w="4675"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Наставляемый</w:t>
            </w:r>
            <w:r w:rsidRPr="002D1DFD">
              <w:rPr>
                <w:rFonts w:ascii="Times New Roman" w:eastAsia="Calibri" w:hAnsi="Times New Roman" w:cs="Times New Roman"/>
                <w:color w:val="auto"/>
                <w:sz w:val="26"/>
                <w:szCs w:val="26"/>
                <w:lang w:val="ru-RU" w:eastAsia="en-US"/>
              </w:rPr>
              <w:t>/</w:t>
            </w:r>
            <w:r w:rsidRPr="002D1DFD">
              <w:rPr>
                <w:rFonts w:ascii="Times New Roman" w:eastAsia="Calibri" w:hAnsi="Times New Roman" w:cs="Times New Roman"/>
                <w:b/>
                <w:color w:val="auto"/>
                <w:sz w:val="26"/>
                <w:szCs w:val="26"/>
                <w:lang w:val="ru-RU" w:eastAsia="en-US"/>
              </w:rPr>
              <w:t xml:space="preserve">родитель (законный представитель) </w:t>
            </w:r>
            <w:proofErr w:type="gramStart"/>
            <w:r w:rsidRPr="002D1DFD">
              <w:rPr>
                <w:rFonts w:ascii="Times New Roman" w:eastAsia="Calibri" w:hAnsi="Times New Roman" w:cs="Times New Roman"/>
                <w:b/>
                <w:color w:val="auto"/>
                <w:sz w:val="26"/>
                <w:szCs w:val="26"/>
                <w:lang w:val="ru-RU" w:eastAsia="en-US"/>
              </w:rPr>
              <w:t>Наставляемого</w:t>
            </w:r>
            <w:proofErr w:type="gramEnd"/>
          </w:p>
        </w:tc>
      </w:tr>
      <w:tr w:rsidR="00E62DBC" w:rsidRPr="002D1DFD" w:rsidTr="00264B30">
        <w:trPr>
          <w:trHeight w:val="2181"/>
        </w:trPr>
        <w:tc>
          <w:tcPr>
            <w:tcW w:w="4675" w:type="dxa"/>
          </w:tcPr>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________________/_____________________</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(подпись)                 (расшифровка)</w:t>
            </w:r>
          </w:p>
        </w:tc>
        <w:tc>
          <w:tcPr>
            <w:tcW w:w="4675" w:type="dxa"/>
          </w:tcPr>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________________/____________________</w:t>
            </w:r>
          </w:p>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(подпись)                 (расшифровка)</w:t>
            </w:r>
          </w:p>
        </w:tc>
      </w:tr>
    </w:tbl>
    <w:p w:rsidR="00E62DBC" w:rsidRPr="002D1DFD" w:rsidRDefault="00E62DBC" w:rsidP="00E62DBC">
      <w:pPr>
        <w:tabs>
          <w:tab w:val="left" w:pos="3408"/>
        </w:tabs>
        <w:spacing w:after="160" w:line="259" w:lineRule="auto"/>
        <w:ind w:left="360"/>
        <w:rPr>
          <w:rFonts w:ascii="Times New Roman" w:eastAsia="Calibri" w:hAnsi="Times New Roman" w:cs="Times New Roman"/>
          <w:b/>
          <w:color w:val="auto"/>
          <w:sz w:val="26"/>
          <w:szCs w:val="26"/>
          <w:lang w:val="ru-RU" w:eastAsia="en-US"/>
        </w:rPr>
      </w:pPr>
    </w:p>
    <w:p w:rsidR="00E62DBC" w:rsidRPr="002D1DFD" w:rsidRDefault="00E62DBC" w:rsidP="00E62DBC">
      <w:pPr>
        <w:tabs>
          <w:tab w:val="left" w:pos="1134"/>
        </w:tabs>
        <w:spacing w:line="360" w:lineRule="auto"/>
        <w:jc w:val="both"/>
        <w:rPr>
          <w:rFonts w:ascii="Times New Roman" w:eastAsia="Calibri" w:hAnsi="Times New Roman" w:cs="Times New Roman"/>
          <w:bCs/>
          <w:color w:val="auto"/>
          <w:sz w:val="26"/>
          <w:szCs w:val="26"/>
          <w:lang w:val="ru-RU" w:eastAsia="en-US"/>
        </w:rPr>
      </w:pPr>
      <w:r w:rsidRPr="002D1DFD">
        <w:rPr>
          <w:rFonts w:ascii="Times New Roman" w:eastAsia="Calibri" w:hAnsi="Times New Roman" w:cs="Times New Roman"/>
          <w:bCs/>
          <w:color w:val="auto"/>
          <w:sz w:val="26"/>
          <w:szCs w:val="26"/>
          <w:lang w:val="ru-RU" w:eastAsia="en-US"/>
        </w:rPr>
        <w:t>(*права и обязанности наставника и наставляемого могут быть изменены и дополнены в соответствии с выбранной формой наставничества)</w:t>
      </w:r>
    </w:p>
    <w:p w:rsidR="00E62DBC" w:rsidRPr="002D1DFD" w:rsidRDefault="00E62DBC" w:rsidP="00E62DBC">
      <w:pPr>
        <w:tabs>
          <w:tab w:val="left" w:pos="3408"/>
        </w:tabs>
        <w:spacing w:after="160" w:line="259" w:lineRule="auto"/>
        <w:ind w:left="360"/>
        <w:jc w:val="right"/>
        <w:rPr>
          <w:rFonts w:ascii="Times New Roman" w:eastAsia="Calibri" w:hAnsi="Times New Roman" w:cs="Times New Roman"/>
          <w:color w:val="auto"/>
          <w:sz w:val="26"/>
          <w:szCs w:val="26"/>
          <w:lang w:val="ru-RU" w:eastAsia="en-US"/>
        </w:rPr>
      </w:pPr>
    </w:p>
    <w:p w:rsidR="00E62DBC" w:rsidRPr="002D1DFD" w:rsidRDefault="00E62DBC" w:rsidP="00E62DBC">
      <w:pPr>
        <w:tabs>
          <w:tab w:val="left" w:pos="3408"/>
        </w:tabs>
        <w:spacing w:after="160" w:line="259" w:lineRule="auto"/>
        <w:ind w:left="360"/>
        <w:jc w:val="right"/>
        <w:rPr>
          <w:rFonts w:ascii="Times New Roman" w:eastAsia="Calibri" w:hAnsi="Times New Roman" w:cs="Times New Roman"/>
          <w:color w:val="auto"/>
          <w:sz w:val="26"/>
          <w:szCs w:val="26"/>
          <w:lang w:val="ru-RU" w:eastAsia="en-US"/>
        </w:rPr>
      </w:pPr>
    </w:p>
    <w:p w:rsidR="00E62DBC" w:rsidRPr="002D1DFD" w:rsidRDefault="00E62DBC" w:rsidP="00E62DBC">
      <w:pPr>
        <w:tabs>
          <w:tab w:val="left" w:pos="3408"/>
        </w:tabs>
        <w:spacing w:after="160" w:line="259" w:lineRule="auto"/>
        <w:ind w:left="360"/>
        <w:jc w:val="right"/>
        <w:rPr>
          <w:rFonts w:ascii="Times New Roman" w:eastAsia="Calibri" w:hAnsi="Times New Roman" w:cs="Times New Roman"/>
          <w:color w:val="auto"/>
          <w:sz w:val="26"/>
          <w:szCs w:val="26"/>
          <w:lang w:val="ru-RU" w:eastAsia="en-US"/>
        </w:rPr>
      </w:pPr>
    </w:p>
    <w:p w:rsidR="00E62DBC" w:rsidRPr="002D1DFD" w:rsidRDefault="00E62DBC" w:rsidP="00E62DBC">
      <w:pPr>
        <w:tabs>
          <w:tab w:val="left" w:pos="3408"/>
        </w:tabs>
        <w:spacing w:after="160" w:line="259" w:lineRule="auto"/>
        <w:ind w:left="360"/>
        <w:jc w:val="right"/>
        <w:rPr>
          <w:rFonts w:ascii="Times New Roman" w:eastAsia="Calibri" w:hAnsi="Times New Roman" w:cs="Times New Roman"/>
          <w:color w:val="auto"/>
          <w:sz w:val="26"/>
          <w:szCs w:val="26"/>
          <w:lang w:val="ru-RU" w:eastAsia="en-US"/>
        </w:rPr>
      </w:pPr>
    </w:p>
    <w:p w:rsidR="00E62DBC" w:rsidRPr="002D1DFD" w:rsidRDefault="00E62DBC" w:rsidP="00E62DBC">
      <w:pPr>
        <w:jc w:val="right"/>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Приложение 4</w:t>
      </w:r>
    </w:p>
    <w:p w:rsidR="00E62DBC" w:rsidRPr="002D1DFD" w:rsidRDefault="00E62DBC" w:rsidP="00E62DBC">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к Положению</w:t>
      </w:r>
    </w:p>
    <w:p w:rsidR="00E62DBC" w:rsidRPr="002D1DFD" w:rsidRDefault="00E62DBC" w:rsidP="00E62DBC">
      <w:pPr>
        <w:jc w:val="right"/>
        <w:rPr>
          <w:rFonts w:ascii="Times New Roman" w:eastAsia="Calibri" w:hAnsi="Times New Roman" w:cs="Times New Roman"/>
          <w:color w:val="auto"/>
          <w:sz w:val="26"/>
          <w:szCs w:val="26"/>
          <w:lang w:val="ru-RU" w:eastAsia="en-US"/>
        </w:rPr>
      </w:pPr>
    </w:p>
    <w:p w:rsidR="00E62DBC" w:rsidRPr="002D1DFD" w:rsidRDefault="00E62DBC" w:rsidP="00E62DBC">
      <w:pPr>
        <w:tabs>
          <w:tab w:val="left" w:pos="3408"/>
        </w:tabs>
        <w:spacing w:after="160" w:line="259" w:lineRule="auto"/>
        <w:rPr>
          <w:rFonts w:ascii="Times New Roman" w:eastAsia="Calibri" w:hAnsi="Times New Roman" w:cs="Times New Roman"/>
          <w:b/>
          <w:color w:val="auto"/>
          <w:sz w:val="26"/>
          <w:szCs w:val="26"/>
          <w:lang w:val="ru-RU" w:eastAsia="en-US"/>
        </w:rPr>
      </w:pPr>
    </w:p>
    <w:p w:rsidR="00E62DBC" w:rsidRPr="002D1DFD" w:rsidRDefault="00E62DBC" w:rsidP="00E62DBC">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Индивидуальный план (комплекс мероприятий) в рамках организации работы наставнической пары/группы*</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Образовательная организация:</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Форма наставничества: групповая</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ФИО наставника:</w:t>
      </w:r>
    </w:p>
    <w:p w:rsidR="00E62DBC" w:rsidRPr="002D1DFD"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ФИО наставляемых:</w:t>
      </w:r>
    </w:p>
    <w:tbl>
      <w:tblPr>
        <w:tblpPr w:leftFromText="180" w:rightFromText="180" w:vertAnchor="text" w:horzAnchor="page" w:tblpX="960" w:tblpY="96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1812"/>
        <w:gridCol w:w="1247"/>
        <w:gridCol w:w="2404"/>
        <w:gridCol w:w="2126"/>
      </w:tblGrid>
      <w:tr w:rsidR="00E62DBC" w:rsidRPr="002D1DFD" w:rsidTr="002D1DFD">
        <w:tc>
          <w:tcPr>
            <w:tcW w:w="3043" w:type="dxa"/>
          </w:tcPr>
          <w:p w:rsidR="00E62DBC" w:rsidRPr="002D1DFD" w:rsidRDefault="00E62DBC" w:rsidP="002D1DFD">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Наименование компетенций, которые необходимо сформировать, развить</w:t>
            </w:r>
          </w:p>
        </w:tc>
        <w:tc>
          <w:tcPr>
            <w:tcW w:w="1812" w:type="dxa"/>
          </w:tcPr>
          <w:p w:rsidR="00E62DBC" w:rsidRPr="002D1DFD" w:rsidRDefault="00E62DBC" w:rsidP="002D1DFD">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Содержание деятельности</w:t>
            </w:r>
          </w:p>
        </w:tc>
        <w:tc>
          <w:tcPr>
            <w:tcW w:w="1247" w:type="dxa"/>
          </w:tcPr>
          <w:p w:rsidR="00E62DBC" w:rsidRPr="002D1DFD" w:rsidRDefault="00E62DBC" w:rsidP="002D1DFD">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Сроки</w:t>
            </w:r>
          </w:p>
        </w:tc>
        <w:tc>
          <w:tcPr>
            <w:tcW w:w="2404" w:type="dxa"/>
          </w:tcPr>
          <w:p w:rsidR="00E62DBC" w:rsidRPr="002D1DFD" w:rsidRDefault="00E62DBC" w:rsidP="002D1DFD">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Формат (очный/дистанционный)</w:t>
            </w:r>
          </w:p>
        </w:tc>
        <w:tc>
          <w:tcPr>
            <w:tcW w:w="2126" w:type="dxa"/>
          </w:tcPr>
          <w:p w:rsidR="00E62DBC" w:rsidRPr="002D1DFD" w:rsidRDefault="00E62DBC" w:rsidP="002D1DFD">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Результат</w:t>
            </w:r>
          </w:p>
        </w:tc>
      </w:tr>
      <w:tr w:rsidR="00E62DBC" w:rsidRPr="002D1DFD" w:rsidTr="002D1DFD">
        <w:tc>
          <w:tcPr>
            <w:tcW w:w="3043"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методическая</w:t>
            </w:r>
          </w:p>
        </w:tc>
        <w:tc>
          <w:tcPr>
            <w:tcW w:w="1812"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Семинары</w:t>
            </w:r>
          </w:p>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Практикумы</w:t>
            </w:r>
          </w:p>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Тренинги</w:t>
            </w:r>
          </w:p>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КПК</w:t>
            </w:r>
          </w:p>
        </w:tc>
        <w:tc>
          <w:tcPr>
            <w:tcW w:w="1247"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Сентябрь 2021</w:t>
            </w:r>
          </w:p>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Июнь 2022</w:t>
            </w:r>
          </w:p>
        </w:tc>
        <w:tc>
          <w:tcPr>
            <w:tcW w:w="2404"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Очно-дистанционный</w:t>
            </w:r>
          </w:p>
        </w:tc>
        <w:tc>
          <w:tcPr>
            <w:tcW w:w="2126"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Устранение профессионального дефицита по методической компетенции</w:t>
            </w:r>
          </w:p>
        </w:tc>
      </w:tr>
      <w:tr w:rsidR="00E62DBC" w:rsidRPr="002D1DFD" w:rsidTr="002D1DFD">
        <w:tc>
          <w:tcPr>
            <w:tcW w:w="3043"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1812"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1247"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2404"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2126"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r>
      <w:tr w:rsidR="00E62DBC" w:rsidRPr="002D1DFD" w:rsidTr="002D1DFD">
        <w:tc>
          <w:tcPr>
            <w:tcW w:w="3043"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1812"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1247"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2404"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c>
          <w:tcPr>
            <w:tcW w:w="2126" w:type="dxa"/>
          </w:tcPr>
          <w:p w:rsidR="00E62DBC" w:rsidRPr="002D1DFD" w:rsidRDefault="00E62DBC" w:rsidP="002D1DFD">
            <w:pPr>
              <w:tabs>
                <w:tab w:val="left" w:pos="3408"/>
              </w:tabs>
              <w:rPr>
                <w:rFonts w:ascii="Times New Roman" w:eastAsia="Calibri" w:hAnsi="Times New Roman" w:cs="Times New Roman"/>
                <w:color w:val="auto"/>
                <w:sz w:val="26"/>
                <w:szCs w:val="26"/>
                <w:lang w:val="ru-RU" w:eastAsia="en-US"/>
              </w:rPr>
            </w:pPr>
          </w:p>
        </w:tc>
      </w:tr>
    </w:tbl>
    <w:p w:rsidR="00E62DBC" w:rsidRDefault="00E62DBC" w:rsidP="00E62DBC">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Цель реализации Целевой модели наставничества в данной наставнической </w:t>
      </w:r>
      <w:r w:rsidR="002D1DFD">
        <w:rPr>
          <w:rFonts w:ascii="Times New Roman" w:eastAsia="Calibri" w:hAnsi="Times New Roman" w:cs="Times New Roman"/>
          <w:color w:val="auto"/>
          <w:sz w:val="26"/>
          <w:szCs w:val="26"/>
          <w:lang w:val="ru-RU" w:eastAsia="en-US"/>
        </w:rPr>
        <w:t>паре/группе:</w:t>
      </w:r>
    </w:p>
    <w:p w:rsidR="002D1DFD" w:rsidRPr="002D1DFD" w:rsidRDefault="002D1DFD" w:rsidP="00E62DBC">
      <w:pPr>
        <w:rPr>
          <w:rFonts w:ascii="Times New Roman" w:eastAsia="Calibri" w:hAnsi="Times New Roman" w:cs="Times New Roman"/>
          <w:color w:val="auto"/>
          <w:sz w:val="26"/>
          <w:szCs w:val="26"/>
          <w:lang w:val="ru-RU" w:eastAsia="en-US"/>
        </w:rPr>
      </w:pPr>
    </w:p>
    <w:p w:rsidR="002D1DFD" w:rsidRDefault="002D1DFD" w:rsidP="002D1DFD">
      <w:pPr>
        <w:tabs>
          <w:tab w:val="left" w:pos="3408"/>
        </w:tabs>
        <w:spacing w:after="160" w:line="259" w:lineRule="auto"/>
        <w:jc w:val="both"/>
        <w:rPr>
          <w:rFonts w:ascii="Times New Roman" w:eastAsia="Calibri" w:hAnsi="Times New Roman" w:cs="Times New Roman"/>
          <w:b/>
          <w:color w:val="auto"/>
          <w:sz w:val="26"/>
          <w:szCs w:val="26"/>
          <w:lang w:val="ru-RU" w:eastAsia="en-US"/>
        </w:rPr>
      </w:pPr>
    </w:p>
    <w:p w:rsidR="002D1DFD" w:rsidRDefault="002D1DFD" w:rsidP="002D1DFD">
      <w:pPr>
        <w:tabs>
          <w:tab w:val="left" w:pos="3408"/>
        </w:tabs>
        <w:spacing w:after="160" w:line="259" w:lineRule="auto"/>
        <w:jc w:val="both"/>
        <w:rPr>
          <w:rFonts w:ascii="Times New Roman" w:eastAsia="Calibri" w:hAnsi="Times New Roman" w:cs="Times New Roman"/>
          <w:b/>
          <w:color w:val="auto"/>
          <w:sz w:val="26"/>
          <w:szCs w:val="26"/>
          <w:lang w:val="ru-RU" w:eastAsia="en-US"/>
        </w:rPr>
      </w:pPr>
    </w:p>
    <w:p w:rsidR="00E62DBC" w:rsidRPr="002D1DFD" w:rsidRDefault="00E62DBC" w:rsidP="002D1DFD">
      <w:pPr>
        <w:tabs>
          <w:tab w:val="left" w:pos="3408"/>
        </w:tabs>
        <w:spacing w:after="160" w:line="259" w:lineRule="auto"/>
        <w:jc w:val="both"/>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*Комплекс мероприятий в рамках организации работы наставнической пары/группы   необходимо планировать и реализовывать с учетом следующих документов образовательной организации и примерных форматов работы: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280"/>
        <w:gridCol w:w="4192"/>
      </w:tblGrid>
      <w:tr w:rsidR="00E62DBC" w:rsidRPr="002D1DFD" w:rsidTr="002D1DFD">
        <w:tc>
          <w:tcPr>
            <w:tcW w:w="2160"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Наставническая пара/группа</w:t>
            </w:r>
          </w:p>
        </w:tc>
        <w:tc>
          <w:tcPr>
            <w:tcW w:w="4280"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Наименование документов, разработанных и действующих в образовательной организации</w:t>
            </w:r>
          </w:p>
        </w:tc>
        <w:tc>
          <w:tcPr>
            <w:tcW w:w="4192"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Примерные форматы работы (список не является исчерпывающим и может быть расширен, исходя из опыта работы образовательной организац</w:t>
            </w:r>
            <w:proofErr w:type="gramStart"/>
            <w:r w:rsidRPr="002D1DFD">
              <w:rPr>
                <w:rFonts w:ascii="Times New Roman" w:eastAsia="Calibri" w:hAnsi="Times New Roman" w:cs="Times New Roman"/>
                <w:b/>
                <w:color w:val="auto"/>
                <w:sz w:val="26"/>
                <w:szCs w:val="26"/>
                <w:lang w:val="ru-RU" w:eastAsia="en-US"/>
              </w:rPr>
              <w:t>ии и её</w:t>
            </w:r>
            <w:proofErr w:type="gramEnd"/>
            <w:r w:rsidRPr="002D1DFD">
              <w:rPr>
                <w:rFonts w:ascii="Times New Roman" w:eastAsia="Calibri" w:hAnsi="Times New Roman" w:cs="Times New Roman"/>
                <w:b/>
                <w:color w:val="auto"/>
                <w:sz w:val="26"/>
                <w:szCs w:val="26"/>
                <w:lang w:val="ru-RU" w:eastAsia="en-US"/>
              </w:rPr>
              <w:t xml:space="preserve"> возможностей)</w:t>
            </w:r>
          </w:p>
        </w:tc>
      </w:tr>
      <w:tr w:rsidR="00E62DBC" w:rsidRPr="002D1DFD" w:rsidTr="002D1DFD">
        <w:tc>
          <w:tcPr>
            <w:tcW w:w="2160" w:type="dxa"/>
          </w:tcPr>
          <w:p w:rsidR="00E62DBC" w:rsidRPr="002D1DFD" w:rsidRDefault="00E62DBC" w:rsidP="00264B30">
            <w:pPr>
              <w:tabs>
                <w:tab w:val="left" w:pos="3408"/>
              </w:tabs>
              <w:jc w:val="both"/>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"Учитель-учитель"</w:t>
            </w:r>
          </w:p>
        </w:tc>
        <w:tc>
          <w:tcPr>
            <w:tcW w:w="4280" w:type="dxa"/>
          </w:tcPr>
          <w:p w:rsidR="00E62DBC" w:rsidRPr="002D1DFD" w:rsidRDefault="00E62DBC" w:rsidP="00264B30">
            <w:pPr>
              <w:numPr>
                <w:ilvl w:val="0"/>
                <w:numId w:val="26"/>
              </w:numPr>
              <w:spacing w:after="160" w:line="256" w:lineRule="auto"/>
              <w:ind w:left="317"/>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Годовой план работы муниципальной методической службы</w:t>
            </w:r>
          </w:p>
          <w:p w:rsidR="00E62DBC" w:rsidRPr="002D1DFD" w:rsidRDefault="00E62DBC" w:rsidP="00264B30">
            <w:pPr>
              <w:spacing w:after="160" w:line="256" w:lineRule="auto"/>
              <w:ind w:left="317"/>
              <w:contextualSpacing/>
              <w:jc w:val="both"/>
              <w:rPr>
                <w:rFonts w:ascii="Times New Roman" w:eastAsia="Calibri" w:hAnsi="Times New Roman" w:cs="Times New Roman"/>
                <w:b/>
                <w:bCs/>
                <w:color w:val="auto"/>
                <w:sz w:val="26"/>
                <w:szCs w:val="26"/>
                <w:lang w:val="ru-RU" w:eastAsia="en-US"/>
              </w:rPr>
            </w:pPr>
          </w:p>
        </w:tc>
        <w:tc>
          <w:tcPr>
            <w:tcW w:w="4192" w:type="dxa"/>
          </w:tcPr>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Конкурсы</w:t>
            </w:r>
          </w:p>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КПК</w:t>
            </w:r>
          </w:p>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Семинары</w:t>
            </w:r>
          </w:p>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Практикумы</w:t>
            </w:r>
          </w:p>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Тренинги</w:t>
            </w:r>
          </w:p>
          <w:p w:rsidR="00E62DBC" w:rsidRPr="002D1DFD" w:rsidRDefault="00E62DBC" w:rsidP="00264B30">
            <w:pPr>
              <w:numPr>
                <w:ilvl w:val="0"/>
                <w:numId w:val="26"/>
              </w:numPr>
              <w:spacing w:after="160" w:line="256" w:lineRule="auto"/>
              <w:contextualSpacing/>
              <w:jc w:val="both"/>
              <w:rPr>
                <w:rFonts w:ascii="Times New Roman" w:eastAsia="Calibri" w:hAnsi="Times New Roman" w:cs="Times New Roman"/>
                <w:b/>
                <w:bCs/>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Мастер-классы  </w:t>
            </w:r>
          </w:p>
        </w:tc>
      </w:tr>
    </w:tbl>
    <w:p w:rsidR="00E62DBC" w:rsidRPr="002D1DFD" w:rsidRDefault="00E62DBC" w:rsidP="00E62DBC">
      <w:pPr>
        <w:tabs>
          <w:tab w:val="left" w:pos="3408"/>
        </w:tabs>
        <w:spacing w:after="160" w:line="259" w:lineRule="auto"/>
        <w:jc w:val="both"/>
        <w:rPr>
          <w:rFonts w:ascii="Times New Roman" w:eastAsia="Calibri" w:hAnsi="Times New Roman" w:cs="Times New Roman"/>
          <w:b/>
          <w:color w:val="auto"/>
          <w:sz w:val="26"/>
          <w:szCs w:val="26"/>
          <w:lang w:val="ru-RU" w:eastAsia="en-US"/>
        </w:rPr>
      </w:pPr>
    </w:p>
    <w:p w:rsidR="00E62DBC" w:rsidRPr="002D1DFD" w:rsidRDefault="00E62DBC" w:rsidP="00E62DBC">
      <w:pPr>
        <w:tabs>
          <w:tab w:val="left" w:pos="3408"/>
        </w:tabs>
        <w:spacing w:after="160" w:line="259" w:lineRule="auto"/>
        <w:ind w:left="360"/>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Глоссарий современных форм работы</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476"/>
      </w:tblGrid>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Кейс-метод</w:t>
            </w:r>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(англ. </w:t>
            </w:r>
            <w:proofErr w:type="spellStart"/>
            <w:r w:rsidRPr="002D1DFD">
              <w:rPr>
                <w:rFonts w:ascii="Times New Roman" w:eastAsia="Calibri" w:hAnsi="Times New Roman" w:cs="Times New Roman"/>
                <w:color w:val="auto"/>
                <w:sz w:val="26"/>
                <w:szCs w:val="26"/>
                <w:lang w:val="ru-RU" w:eastAsia="en-US"/>
              </w:rPr>
              <w:t>Casemethod</w:t>
            </w:r>
            <w:proofErr w:type="spellEnd"/>
            <w:r w:rsidRPr="002D1DFD">
              <w:rPr>
                <w:rFonts w:ascii="Times New Roman" w:eastAsia="Calibri" w:hAnsi="Times New Roman" w:cs="Times New Roman"/>
                <w:color w:val="auto"/>
                <w:sz w:val="26"/>
                <w:szCs w:val="26"/>
                <w:lang w:val="ru-RU" w:eastAsia="en-US"/>
              </w:rPr>
              <w:t xml:space="preserve"> – кейс-метод, метод конкретных ситуаций, метод ситуационного анализа) – техника обучения, использующая описание реальных социальных, экономических и </w:t>
            </w:r>
            <w:proofErr w:type="gramStart"/>
            <w:r w:rsidRPr="002D1DFD">
              <w:rPr>
                <w:rFonts w:ascii="Times New Roman" w:eastAsia="Calibri" w:hAnsi="Times New Roman" w:cs="Times New Roman"/>
                <w:color w:val="auto"/>
                <w:sz w:val="26"/>
                <w:szCs w:val="26"/>
                <w:lang w:val="ru-RU" w:eastAsia="en-US"/>
              </w:rPr>
              <w:t>бизнес-ситуаций</w:t>
            </w:r>
            <w:proofErr w:type="gramEnd"/>
            <w:r w:rsidRPr="002D1DFD">
              <w:rPr>
                <w:rFonts w:ascii="Times New Roman" w:eastAsia="Calibri" w:hAnsi="Times New Roman" w:cs="Times New Roman"/>
                <w:color w:val="auto"/>
                <w:sz w:val="26"/>
                <w:szCs w:val="26"/>
                <w:lang w:val="ru-RU" w:eastAsia="en-US"/>
              </w:rPr>
              <w:t>.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Имиджмейкинг</w:t>
            </w:r>
            <w:proofErr w:type="spellEnd"/>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Система мероприятий, направленная на формирование имиджа персоны, организации, идеи, которая будет наиболее благоприятным для целевой группы</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Форсайт</w:t>
            </w:r>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(англ. </w:t>
            </w:r>
            <w:proofErr w:type="spellStart"/>
            <w:r w:rsidRPr="002D1DFD">
              <w:rPr>
                <w:rFonts w:ascii="Times New Roman" w:eastAsia="Calibri" w:hAnsi="Times New Roman" w:cs="Times New Roman"/>
                <w:color w:val="auto"/>
                <w:sz w:val="26"/>
                <w:szCs w:val="26"/>
                <w:lang w:val="ru-RU" w:eastAsia="en-US"/>
              </w:rPr>
              <w:t>Foresight</w:t>
            </w:r>
            <w:proofErr w:type="spellEnd"/>
            <w:r w:rsidRPr="002D1DFD">
              <w:rPr>
                <w:rFonts w:ascii="Times New Roman" w:eastAsia="Calibri" w:hAnsi="Times New Roman" w:cs="Times New Roman"/>
                <w:color w:val="auto"/>
                <w:sz w:val="26"/>
                <w:szCs w:val="26"/>
                <w:lang w:val="ru-RU" w:eastAsia="en-US"/>
              </w:rPr>
              <w:t xml:space="preserve"> – взгляд в будущее). Это интеллектуальная технология по созданию желаемого образа будущего и определение стратегий его достижения</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Нетворкинг</w:t>
            </w:r>
            <w:proofErr w:type="spellEnd"/>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(англ. </w:t>
            </w:r>
            <w:proofErr w:type="spellStart"/>
            <w:r w:rsidRPr="002D1DFD">
              <w:rPr>
                <w:rFonts w:ascii="Times New Roman" w:eastAsia="Calibri" w:hAnsi="Times New Roman" w:cs="Times New Roman"/>
                <w:color w:val="auto"/>
                <w:sz w:val="26"/>
                <w:szCs w:val="26"/>
                <w:lang w:val="ru-RU" w:eastAsia="en-US"/>
              </w:rPr>
              <w:t>Networking</w:t>
            </w:r>
            <w:proofErr w:type="spellEnd"/>
            <w:r w:rsidRPr="002D1DFD">
              <w:rPr>
                <w:rFonts w:ascii="Times New Roman" w:eastAsia="Calibri" w:hAnsi="Times New Roman" w:cs="Times New Roman"/>
                <w:color w:val="auto"/>
                <w:sz w:val="26"/>
                <w:szCs w:val="26"/>
                <w:lang w:val="ru-RU" w:eastAsia="en-US"/>
              </w:rPr>
              <w:t xml:space="preserve">, </w:t>
            </w:r>
            <w:proofErr w:type="spellStart"/>
            <w:r w:rsidRPr="002D1DFD">
              <w:rPr>
                <w:rFonts w:ascii="Times New Roman" w:eastAsia="Calibri" w:hAnsi="Times New Roman" w:cs="Times New Roman"/>
                <w:color w:val="auto"/>
                <w:sz w:val="26"/>
                <w:szCs w:val="26"/>
                <w:lang w:val="ru-RU" w:eastAsia="en-US"/>
              </w:rPr>
              <w:t>net</w:t>
            </w:r>
            <w:proofErr w:type="spellEnd"/>
            <w:r w:rsidRPr="002D1DFD">
              <w:rPr>
                <w:rFonts w:ascii="Times New Roman" w:eastAsia="Calibri" w:hAnsi="Times New Roman" w:cs="Times New Roman"/>
                <w:color w:val="auto"/>
                <w:sz w:val="26"/>
                <w:szCs w:val="26"/>
                <w:lang w:val="ru-RU" w:eastAsia="en-US"/>
              </w:rPr>
              <w:t xml:space="preserve"> – сеть и </w:t>
            </w:r>
            <w:proofErr w:type="spellStart"/>
            <w:r w:rsidRPr="002D1DFD">
              <w:rPr>
                <w:rFonts w:ascii="Times New Roman" w:eastAsia="Calibri" w:hAnsi="Times New Roman" w:cs="Times New Roman"/>
                <w:color w:val="auto"/>
                <w:sz w:val="26"/>
                <w:szCs w:val="26"/>
                <w:lang w:val="ru-RU" w:eastAsia="en-US"/>
              </w:rPr>
              <w:t>work</w:t>
            </w:r>
            <w:proofErr w:type="spellEnd"/>
            <w:r w:rsidRPr="002D1DFD">
              <w:rPr>
                <w:rFonts w:ascii="Times New Roman" w:eastAsia="Calibri" w:hAnsi="Times New Roman" w:cs="Times New Roman"/>
                <w:color w:val="auto"/>
                <w:sz w:val="26"/>
                <w:szCs w:val="26"/>
                <w:lang w:val="ru-RU" w:eastAsia="en-US"/>
              </w:rPr>
              <w:t xml:space="preserve"> – работа), деятельность, направленная на формирование полезных/эффективных и деловых связей</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Митап</w:t>
            </w:r>
            <w:proofErr w:type="spellEnd"/>
          </w:p>
        </w:tc>
        <w:tc>
          <w:tcPr>
            <w:tcW w:w="8476" w:type="dxa"/>
            <w:vAlign w:val="center"/>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(англ. </w:t>
            </w:r>
            <w:proofErr w:type="spellStart"/>
            <w:r w:rsidRPr="002D1DFD">
              <w:rPr>
                <w:rFonts w:ascii="Times New Roman" w:eastAsia="Calibri" w:hAnsi="Times New Roman" w:cs="Times New Roman"/>
                <w:color w:val="auto"/>
                <w:sz w:val="26"/>
                <w:szCs w:val="26"/>
                <w:lang w:val="ru-RU" w:eastAsia="en-US"/>
              </w:rPr>
              <w:t>Meetup</w:t>
            </w:r>
            <w:proofErr w:type="spellEnd"/>
            <w:r w:rsidRPr="002D1DFD">
              <w:rPr>
                <w:rFonts w:ascii="Times New Roman" w:eastAsia="Calibri" w:hAnsi="Times New Roman" w:cs="Times New Roman"/>
                <w:color w:val="auto"/>
                <w:sz w:val="26"/>
                <w:szCs w:val="26"/>
                <w:lang w:val="ru-RU" w:eastAsia="en-US"/>
              </w:rPr>
              <w:t xml:space="preserve"> – встреча "на ногах") встреча специалистов единомышленников для обсуждения тех или иных вопросов, обмена опытом в неформальной обстановке</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Воркшоп</w:t>
            </w:r>
            <w:proofErr w:type="spellEnd"/>
          </w:p>
        </w:tc>
        <w:tc>
          <w:tcPr>
            <w:tcW w:w="8476" w:type="dxa"/>
            <w:vAlign w:val="center"/>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Буквально "</w:t>
            </w:r>
            <w:proofErr w:type="spellStart"/>
            <w:r w:rsidRPr="002D1DFD">
              <w:rPr>
                <w:rFonts w:ascii="Times New Roman" w:eastAsia="Calibri" w:hAnsi="Times New Roman" w:cs="Times New Roman"/>
                <w:color w:val="auto"/>
                <w:sz w:val="26"/>
                <w:szCs w:val="26"/>
                <w:lang w:val="ru-RU" w:eastAsia="en-US"/>
              </w:rPr>
              <w:t>workshop</w:t>
            </w:r>
            <w:proofErr w:type="spellEnd"/>
            <w:r w:rsidRPr="002D1DFD">
              <w:rPr>
                <w:rFonts w:ascii="Times New Roman" w:eastAsia="Calibri" w:hAnsi="Times New Roman" w:cs="Times New Roman"/>
                <w:color w:val="auto"/>
                <w:sz w:val="26"/>
                <w:szCs w:val="26"/>
                <w:lang w:val="ru-RU" w:eastAsia="en-US"/>
              </w:rPr>
              <w:t>" переводится как "мастерская". Демонстрация рабочего процесса опытного мастера для широкой аудитории с целью поделится практическими навыками в каком-либо ремесле</w:t>
            </w:r>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Тренд-сессия</w:t>
            </w:r>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Форма проектной деятельности, при которой решение проблем достигается через призму отраслевых федеральных и мировых трендов</w:t>
            </w:r>
            <w:proofErr w:type="gramEnd"/>
          </w:p>
        </w:tc>
      </w:tr>
      <w:tr w:rsidR="00E62DBC" w:rsidRPr="002D1DFD" w:rsidTr="002D1DFD">
        <w:tc>
          <w:tcPr>
            <w:tcW w:w="215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roofErr w:type="spellStart"/>
            <w:r w:rsidRPr="002D1DFD">
              <w:rPr>
                <w:rFonts w:ascii="Times New Roman" w:eastAsia="Calibri" w:hAnsi="Times New Roman" w:cs="Times New Roman"/>
                <w:b/>
                <w:color w:val="auto"/>
                <w:sz w:val="26"/>
                <w:szCs w:val="26"/>
                <w:lang w:val="ru-RU" w:eastAsia="en-US"/>
              </w:rPr>
              <w:t>Хаккатон</w:t>
            </w:r>
            <w:proofErr w:type="spellEnd"/>
          </w:p>
        </w:tc>
        <w:tc>
          <w:tcPr>
            <w:tcW w:w="8476"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(англ. </w:t>
            </w:r>
            <w:proofErr w:type="spellStart"/>
            <w:r w:rsidRPr="002D1DFD">
              <w:rPr>
                <w:rFonts w:ascii="Times New Roman" w:eastAsia="Calibri" w:hAnsi="Times New Roman" w:cs="Times New Roman"/>
                <w:color w:val="auto"/>
                <w:sz w:val="26"/>
                <w:szCs w:val="26"/>
                <w:lang w:val="ru-RU" w:eastAsia="en-US"/>
              </w:rPr>
              <w:t>Hack</w:t>
            </w:r>
            <w:proofErr w:type="spellEnd"/>
            <w:r w:rsidRPr="002D1DFD">
              <w:rPr>
                <w:rFonts w:ascii="Times New Roman" w:eastAsia="Calibri" w:hAnsi="Times New Roman" w:cs="Times New Roman"/>
                <w:color w:val="auto"/>
                <w:sz w:val="26"/>
                <w:szCs w:val="26"/>
                <w:lang w:val="ru-RU" w:eastAsia="en-US"/>
              </w:rPr>
              <w:t xml:space="preserve"> – хакер и </w:t>
            </w:r>
            <w:proofErr w:type="spellStart"/>
            <w:r w:rsidRPr="002D1DFD">
              <w:rPr>
                <w:rFonts w:ascii="Times New Roman" w:eastAsia="Calibri" w:hAnsi="Times New Roman" w:cs="Times New Roman"/>
                <w:color w:val="auto"/>
                <w:sz w:val="26"/>
                <w:szCs w:val="26"/>
                <w:lang w:val="ru-RU" w:eastAsia="en-US"/>
              </w:rPr>
              <w:t>marathon</w:t>
            </w:r>
            <w:proofErr w:type="spellEnd"/>
            <w:r w:rsidRPr="002D1DFD">
              <w:rPr>
                <w:rFonts w:ascii="Times New Roman" w:eastAsia="Calibri" w:hAnsi="Times New Roman" w:cs="Times New Roman"/>
                <w:color w:val="auto"/>
                <w:sz w:val="26"/>
                <w:szCs w:val="26"/>
                <w:lang w:val="ru-RU" w:eastAsia="en-US"/>
              </w:rPr>
              <w:t xml:space="preserve"> – марафон) – это площадка встречи разных специалистов из одного направления деятельности, где они могут познакомиться друг с другом, обменяться знаниями и идеями или придумать совместный проект, над которым будут работать в дальнейшем</w:t>
            </w:r>
          </w:p>
        </w:tc>
      </w:tr>
      <w:tr w:rsidR="00E62DBC" w:rsidRPr="002D1DFD" w:rsidTr="002D1DFD">
        <w:tc>
          <w:tcPr>
            <w:tcW w:w="2156" w:type="dxa"/>
            <w:vAlign w:val="center"/>
          </w:tcPr>
          <w:p w:rsidR="00E62DBC" w:rsidRPr="002D1DFD" w:rsidRDefault="00E62DBC" w:rsidP="00264B30">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Форум</w:t>
            </w:r>
          </w:p>
        </w:tc>
        <w:tc>
          <w:tcPr>
            <w:tcW w:w="8476" w:type="dxa"/>
            <w:vAlign w:val="center"/>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Образовательные и диалоговые площадки для обмена опытом, общения с экспертами</w:t>
            </w:r>
          </w:p>
        </w:tc>
      </w:tr>
      <w:tr w:rsidR="00E62DBC" w:rsidRPr="002D1DFD" w:rsidTr="002D1DFD">
        <w:tc>
          <w:tcPr>
            <w:tcW w:w="2156" w:type="dxa"/>
            <w:vAlign w:val="center"/>
          </w:tcPr>
          <w:p w:rsidR="00E62DBC" w:rsidRPr="002D1DFD" w:rsidRDefault="00E62DBC" w:rsidP="00264B30">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Сетевой проект</w:t>
            </w:r>
          </w:p>
        </w:tc>
        <w:tc>
          <w:tcPr>
            <w:tcW w:w="8476" w:type="dxa"/>
            <w:vAlign w:val="center"/>
          </w:tcPr>
          <w:p w:rsidR="00E62DBC" w:rsidRPr="002D1DFD" w:rsidRDefault="00E62DBC" w:rsidP="00264B30">
            <w:pPr>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Учебно-познавательная, исследовательская, творческая или игровая деятельность, организованная на основе компьютерной телекоммуникации (электронная почта, социальная сеть, </w:t>
            </w:r>
            <w:proofErr w:type="spellStart"/>
            <w:r w:rsidRPr="002D1DFD">
              <w:rPr>
                <w:rFonts w:ascii="Times New Roman" w:eastAsia="Calibri" w:hAnsi="Times New Roman" w:cs="Times New Roman"/>
                <w:color w:val="auto"/>
                <w:sz w:val="26"/>
                <w:szCs w:val="26"/>
                <w:lang w:val="ru-RU" w:eastAsia="en-US"/>
              </w:rPr>
              <w:t>Web</w:t>
            </w:r>
            <w:proofErr w:type="spellEnd"/>
            <w:r w:rsidRPr="002D1DFD">
              <w:rPr>
                <w:rFonts w:ascii="Times New Roman" w:eastAsia="Calibri" w:hAnsi="Times New Roman" w:cs="Times New Roman"/>
                <w:color w:val="auto"/>
                <w:sz w:val="26"/>
                <w:szCs w:val="26"/>
                <w:lang w:val="ru-RU" w:eastAsia="en-US"/>
              </w:rPr>
              <w:t>-сайт)</w:t>
            </w:r>
          </w:p>
        </w:tc>
      </w:tr>
    </w:tbl>
    <w:p w:rsidR="00E62DBC" w:rsidRPr="002D1DFD" w:rsidRDefault="00E62DBC" w:rsidP="00E62DBC">
      <w:pPr>
        <w:tabs>
          <w:tab w:val="left" w:pos="3408"/>
        </w:tabs>
        <w:spacing w:after="160" w:line="259" w:lineRule="auto"/>
        <w:ind w:left="360"/>
        <w:jc w:val="center"/>
        <w:rPr>
          <w:rFonts w:ascii="Times New Roman" w:eastAsia="Calibri" w:hAnsi="Times New Roman" w:cs="Times New Roman"/>
          <w:b/>
          <w:color w:val="auto"/>
          <w:sz w:val="26"/>
          <w:szCs w:val="26"/>
          <w:lang w:val="ru-RU" w:eastAsia="en-US"/>
        </w:rPr>
      </w:pPr>
    </w:p>
    <w:p w:rsidR="00E62DBC" w:rsidRPr="002D1DFD" w:rsidRDefault="00E62DBC" w:rsidP="00E62DBC">
      <w:pPr>
        <w:tabs>
          <w:tab w:val="left" w:pos="3408"/>
        </w:tabs>
        <w:spacing w:after="160" w:line="259" w:lineRule="auto"/>
        <w:ind w:left="360"/>
        <w:rPr>
          <w:rFonts w:ascii="Times New Roman" w:eastAsia="Calibri" w:hAnsi="Times New Roman" w:cs="Times New Roman"/>
          <w:b/>
          <w:color w:val="auto"/>
          <w:sz w:val="26"/>
          <w:szCs w:val="26"/>
          <w:lang w:val="ru-RU" w:eastAsia="en-US"/>
        </w:rPr>
        <w:sectPr w:rsidR="00E62DBC" w:rsidRPr="002D1DFD" w:rsidSect="00F322B4">
          <w:pgSz w:w="11906" w:h="16838"/>
          <w:pgMar w:top="709" w:right="850" w:bottom="993" w:left="1560" w:header="708" w:footer="708" w:gutter="0"/>
          <w:cols w:space="708"/>
          <w:docGrid w:linePitch="360"/>
        </w:sectPr>
      </w:pPr>
    </w:p>
    <w:tbl>
      <w:tblPr>
        <w:tblW w:w="0" w:type="auto"/>
        <w:tblInd w:w="360" w:type="dxa"/>
        <w:tblLook w:val="04A0" w:firstRow="1" w:lastRow="0" w:firstColumn="1" w:lastColumn="0" w:noHBand="0" w:noVBand="1"/>
      </w:tblPr>
      <w:tblGrid>
        <w:gridCol w:w="7280"/>
        <w:gridCol w:w="7339"/>
      </w:tblGrid>
      <w:tr w:rsidR="00E62DBC" w:rsidRPr="002D1DFD" w:rsidTr="00264B30">
        <w:tc>
          <w:tcPr>
            <w:tcW w:w="7280" w:type="dxa"/>
          </w:tcPr>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УТВЕРЖДАЮ:</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Руководитель ________________________________________</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(наименование ОО)</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___________________/_________________________________</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(подпись)                       (расшифровка)</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 20__г.</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p>
        </w:tc>
        <w:tc>
          <w:tcPr>
            <w:tcW w:w="7280" w:type="dxa"/>
          </w:tcPr>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СОГЛАСОВАНО:</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Руководитель___________________________________________</w:t>
            </w:r>
          </w:p>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 xml:space="preserve">(наименование органа, осуществляющего управление в сфере </w:t>
            </w:r>
            <w:proofErr w:type="gramEnd"/>
          </w:p>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образования муниципального района/городского округа)</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___________________/_________________________________</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           (подпись)                      (расшифровка)</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"_______"________________________ 20__г.</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p>
        </w:tc>
      </w:tr>
    </w:tbl>
    <w:p w:rsidR="00E62DBC" w:rsidRPr="002D1DFD" w:rsidRDefault="00E62DBC" w:rsidP="00E62DBC">
      <w:pPr>
        <w:tabs>
          <w:tab w:val="left" w:pos="207"/>
          <w:tab w:val="left" w:pos="993"/>
        </w:tabs>
        <w:spacing w:line="360" w:lineRule="auto"/>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ПЛАН МЕРОПРИЯТИЙ (дорожная карта)</w:t>
      </w:r>
    </w:p>
    <w:p w:rsidR="00E62DBC" w:rsidRPr="002D1DFD" w:rsidRDefault="00E62DBC" w:rsidP="00E62DBC">
      <w:pPr>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внедрения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на 2020 год (далее – Целевая модель наставничества) *</w:t>
      </w:r>
    </w:p>
    <w:tbl>
      <w:tblPr>
        <w:tblW w:w="15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850"/>
        <w:gridCol w:w="2155"/>
        <w:gridCol w:w="4933"/>
        <w:gridCol w:w="1134"/>
      </w:tblGrid>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Содержание</w:t>
            </w:r>
          </w:p>
        </w:tc>
        <w:tc>
          <w:tcPr>
            <w:tcW w:w="850"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Сроки</w:t>
            </w:r>
          </w:p>
        </w:tc>
        <w:tc>
          <w:tcPr>
            <w:tcW w:w="2155"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 xml:space="preserve">Ожидаемый результат </w:t>
            </w:r>
          </w:p>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(вид документа)</w:t>
            </w:r>
          </w:p>
        </w:tc>
        <w:tc>
          <w:tcPr>
            <w:tcW w:w="4933"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Показатели эффективности</w:t>
            </w:r>
          </w:p>
        </w:tc>
        <w:tc>
          <w:tcPr>
            <w:tcW w:w="1134"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Ответственный</w:t>
            </w:r>
          </w:p>
        </w:tc>
      </w:tr>
      <w:tr w:rsidR="00E62DBC" w:rsidRPr="002D1DFD" w:rsidTr="00264B30">
        <w:tc>
          <w:tcPr>
            <w:tcW w:w="15564" w:type="dxa"/>
            <w:gridSpan w:val="5"/>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Организационно-методическое сопровождение деятельности</w:t>
            </w: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Формирование базы наставляемых из числа обучающихся, педагогов, представителей родительской общественности, выпускников, партнеров и т.д.</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2155"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Сформирована база </w:t>
            </w:r>
            <w:proofErr w:type="gramStart"/>
            <w:r w:rsidRPr="002D1DFD">
              <w:rPr>
                <w:rFonts w:ascii="Times New Roman" w:eastAsia="Calibri" w:hAnsi="Times New Roman" w:cs="Times New Roman"/>
                <w:color w:val="auto"/>
                <w:sz w:val="26"/>
                <w:szCs w:val="26"/>
                <w:lang w:val="ru-RU" w:eastAsia="en-US"/>
              </w:rPr>
              <w:t>наставляемых</w:t>
            </w:r>
            <w:proofErr w:type="gramEnd"/>
          </w:p>
        </w:tc>
        <w:tc>
          <w:tcPr>
            <w:tcW w:w="4933" w:type="dxa"/>
            <w:vMerge w:val="restart"/>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Количество участников, охваченных системой наставничества не менее 10% от общего количества членов каждой Целевой группы (10% от общего числа обучающихся в школе, 10% от общего числа педагогических работников и т.д.)</w:t>
            </w:r>
          </w:p>
        </w:tc>
        <w:tc>
          <w:tcPr>
            <w:tcW w:w="1134"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Формирование базы наставников из числа обучающихся, педагогов, представителей родительской общественности, выпускников, партнеров и т.д.</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2155"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Сформирована база наставников</w:t>
            </w:r>
          </w:p>
        </w:tc>
        <w:tc>
          <w:tcPr>
            <w:tcW w:w="4933" w:type="dxa"/>
            <w:vMerge/>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Формирование перечня партнерских организаций в целях привлечения их к реализации программы (системы) наставничества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2155"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Сформирован перечень партнерских организаций</w:t>
            </w:r>
          </w:p>
        </w:tc>
        <w:tc>
          <w:tcPr>
            <w:tcW w:w="4933" w:type="dxa"/>
            <w:vMerge w:val="restart"/>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2 % организаций, предприятий приняли участие в реализации Целевой модели наставничества, предоставив наставников</w:t>
            </w:r>
          </w:p>
        </w:tc>
        <w:tc>
          <w:tcPr>
            <w:tcW w:w="1134"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Заключение соглашений с организациями-партнерами по внедрению целевой модели наставничества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2155"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Соглашения с организациями-партнерами</w:t>
            </w:r>
          </w:p>
        </w:tc>
        <w:tc>
          <w:tcPr>
            <w:tcW w:w="4933" w:type="dxa"/>
            <w:vMerge/>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 xml:space="preserve">Организация обучения педагогических работников, </w:t>
            </w:r>
            <w:proofErr w:type="gramStart"/>
            <w:r w:rsidRPr="002D1DFD">
              <w:rPr>
                <w:rFonts w:ascii="Times New Roman" w:eastAsia="Calibri" w:hAnsi="Times New Roman" w:cs="Times New Roman"/>
                <w:color w:val="auto"/>
                <w:sz w:val="26"/>
                <w:szCs w:val="26"/>
                <w:lang w:val="ru-RU" w:eastAsia="en-US"/>
              </w:rPr>
              <w:t>наставников</w:t>
            </w:r>
            <w:proofErr w:type="gramEnd"/>
            <w:r w:rsidRPr="002D1DFD">
              <w:rPr>
                <w:rFonts w:ascii="Times New Roman" w:eastAsia="Calibri" w:hAnsi="Times New Roman" w:cs="Times New Roman"/>
                <w:color w:val="auto"/>
                <w:sz w:val="26"/>
                <w:szCs w:val="26"/>
                <w:lang w:val="ru-RU" w:eastAsia="en-US"/>
              </w:rPr>
              <w:t xml:space="preserve"> в том числе с применением дистанционных образовательных технологий</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Привлечено не менее 5 экспертов, сформированы группы наставников для обучения, проведено не менее 3 образовательных занятий для каждой группы, оказаны индивидуальные консультации</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Организация общей встречи потенциальных наставников и наставляемых в </w:t>
            </w:r>
            <w:proofErr w:type="spellStart"/>
            <w:r w:rsidRPr="002D1DFD">
              <w:rPr>
                <w:rFonts w:ascii="Times New Roman" w:eastAsia="Calibri" w:hAnsi="Times New Roman" w:cs="Times New Roman"/>
                <w:color w:val="auto"/>
                <w:sz w:val="26"/>
                <w:szCs w:val="26"/>
                <w:lang w:val="ru-RU" w:eastAsia="en-US"/>
              </w:rPr>
              <w:t>формат</w:t>
            </w:r>
            <w:proofErr w:type="gramStart"/>
            <w:r w:rsidRPr="002D1DFD">
              <w:rPr>
                <w:rFonts w:ascii="Times New Roman" w:eastAsia="Calibri" w:hAnsi="Times New Roman" w:cs="Times New Roman"/>
                <w:color w:val="auto"/>
                <w:sz w:val="26"/>
                <w:szCs w:val="26"/>
                <w:lang w:val="ru-RU" w:eastAsia="en-US"/>
              </w:rPr>
              <w:t>е"</w:t>
            </w:r>
            <w:proofErr w:type="gramEnd"/>
            <w:r w:rsidRPr="002D1DFD">
              <w:rPr>
                <w:rFonts w:ascii="Times New Roman" w:eastAsia="Calibri" w:hAnsi="Times New Roman" w:cs="Times New Roman"/>
                <w:color w:val="auto"/>
                <w:sz w:val="26"/>
                <w:szCs w:val="26"/>
                <w:lang w:val="ru-RU" w:eastAsia="en-US"/>
              </w:rPr>
              <w:t>нетворкинг</w:t>
            </w:r>
            <w:proofErr w:type="spellEnd"/>
            <w:r w:rsidRPr="002D1DFD">
              <w:rPr>
                <w:rFonts w:ascii="Times New Roman" w:eastAsia="Calibri" w:hAnsi="Times New Roman" w:cs="Times New Roman"/>
                <w:color w:val="auto"/>
                <w:sz w:val="26"/>
                <w:szCs w:val="26"/>
                <w:lang w:val="ru-RU" w:eastAsia="en-US"/>
              </w:rPr>
              <w:t>" (комплекс упражнений на знакомство, взаимодействие и коммуникацию)</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Организована общая встреча в формате "</w:t>
            </w:r>
            <w:proofErr w:type="spellStart"/>
            <w:r w:rsidRPr="002D1DFD">
              <w:rPr>
                <w:rFonts w:ascii="Times New Roman" w:eastAsia="Calibri" w:hAnsi="Times New Roman" w:cs="Times New Roman"/>
                <w:color w:val="auto"/>
                <w:sz w:val="26"/>
                <w:szCs w:val="26"/>
                <w:lang w:val="ru-RU" w:eastAsia="en-US"/>
              </w:rPr>
              <w:t>нетворкинг</w:t>
            </w:r>
            <w:proofErr w:type="spellEnd"/>
            <w:r w:rsidRPr="002D1DFD">
              <w:rPr>
                <w:rFonts w:ascii="Times New Roman" w:eastAsia="Calibri" w:hAnsi="Times New Roman" w:cs="Times New Roman"/>
                <w:color w:val="auto"/>
                <w:sz w:val="26"/>
                <w:szCs w:val="26"/>
                <w:lang w:val="ru-RU" w:eastAsia="en-US"/>
              </w:rPr>
              <w:t>", проведено пост-анкетирование на предмет предпочитаемого наставника и наставляемого</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Формирование наставнических пар или групп</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Сформированы наставнические пары или группы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Оформление согласий на обработку персональных данных участников Целевой модели наставничества и законных представителей обучающихся, не достигших </w:t>
            </w:r>
          </w:p>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14-летнего возраста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Оформлены согласия на обработку персональных данных у 100% участников (из общей базы)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Организация работы наставнических пар или групп:</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встреча-знакомство;</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пробная встреча;</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встреча планирование;</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совместная работа наставника и наставляемого в соответствии с разработанным индивидуальным планом;</w:t>
            </w:r>
          </w:p>
          <w:p w:rsidR="00E62DBC" w:rsidRPr="002D1DFD" w:rsidRDefault="00E62DBC" w:rsidP="00264B30">
            <w:pPr>
              <w:tabs>
                <w:tab w:val="left" w:pos="3408"/>
              </w:tabs>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итоговая встреча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Реализация мероприятий в рамках индивидуальных планов</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Проведение первых организационных встреч внутри наставнической пары/группы</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Проведены организационные встречи, составлены индивидуальные планы внутри каждой наставнической пары/группы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Утверждение индивидуальных планов</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Приказ по образовательной организации об утверждении индивидуальных планов</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Реализация индивидуальных планов</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Индивидуальные планы реализованы не менее</w:t>
            </w:r>
            <w:proofErr w:type="gramStart"/>
            <w:r w:rsidRPr="002D1DFD">
              <w:rPr>
                <w:rFonts w:ascii="Times New Roman" w:eastAsia="Calibri" w:hAnsi="Times New Roman" w:cs="Times New Roman"/>
                <w:color w:val="auto"/>
                <w:sz w:val="26"/>
                <w:szCs w:val="26"/>
                <w:lang w:val="ru-RU" w:eastAsia="en-US"/>
              </w:rPr>
              <w:t>,</w:t>
            </w:r>
            <w:proofErr w:type="gramEnd"/>
            <w:r w:rsidRPr="002D1DFD">
              <w:rPr>
                <w:rFonts w:ascii="Times New Roman" w:eastAsia="Calibri" w:hAnsi="Times New Roman" w:cs="Times New Roman"/>
                <w:color w:val="auto"/>
                <w:sz w:val="26"/>
                <w:szCs w:val="26"/>
                <w:lang w:val="ru-RU" w:eastAsia="en-US"/>
              </w:rPr>
              <w:t xml:space="preserve"> чем на 90%, участие в реализации приняло 100% участников Целевой модели наставничества</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Организация общей заключительной встречи участников всех наставнических пар/групп в формате </w:t>
            </w:r>
            <w:r w:rsidRPr="002D1DFD">
              <w:rPr>
                <w:rFonts w:ascii="Times New Roman" w:eastAsia="Calibri" w:hAnsi="Times New Roman" w:cs="Times New Roman"/>
                <w:color w:val="auto"/>
                <w:sz w:val="26"/>
                <w:szCs w:val="26"/>
                <w:lang w:val="ru-RU" w:eastAsia="en-US"/>
              </w:rPr>
              <w:lastRenderedPageBreak/>
              <w:t>деловой игры "Твой результат – мои возможности"</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highlight w:val="yellow"/>
                <w:lang w:val="ru-RU" w:eastAsia="en-US"/>
              </w:rPr>
            </w:pPr>
          </w:p>
        </w:tc>
        <w:tc>
          <w:tcPr>
            <w:tcW w:w="7088" w:type="dxa"/>
            <w:gridSpan w:val="2"/>
          </w:tcPr>
          <w:p w:rsidR="00E62DBC" w:rsidRPr="002D1DFD" w:rsidRDefault="00E62DBC" w:rsidP="00E62DBC">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Организована деловая игра для участников всех наставнических пар/групп в формате деловой игры "Твой </w:t>
            </w:r>
            <w:r w:rsidRPr="002D1DFD">
              <w:rPr>
                <w:rFonts w:ascii="Times New Roman" w:eastAsia="Calibri" w:hAnsi="Times New Roman" w:cs="Times New Roman"/>
                <w:color w:val="auto"/>
                <w:sz w:val="26"/>
                <w:szCs w:val="26"/>
                <w:lang w:val="ru-RU" w:eastAsia="en-US"/>
              </w:rPr>
              <w:lastRenderedPageBreak/>
              <w:t>результат – мои возможности", участие в игре приняло не менее 90% участников</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15564" w:type="dxa"/>
            <w:gridSpan w:val="5"/>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Программно-методическое сопровождение деятельности</w:t>
            </w: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Разработка программно-методических материалов, необходимых для реализации программы (системы) наставничества для каждой из наставнической групп</w:t>
            </w:r>
            <w:proofErr w:type="gramEnd"/>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Программные, методические и дидактические материалы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roofErr w:type="gramEnd"/>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Распорядительные акты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Разработка формы диагностической анкеты,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Разработаны формы диагностической анкеты для каждой сформированной группы/пары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Оформление итогового сборника, направление лучших практик в региональный наставнический центр для размещения на онлайн-платформе</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Оформлен электронный итоговый сборник с разделами:</w:t>
            </w:r>
          </w:p>
          <w:p w:rsidR="00E62DBC" w:rsidRPr="002D1DFD" w:rsidRDefault="00E62DBC" w:rsidP="00E62DBC">
            <w:pPr>
              <w:numPr>
                <w:ilvl w:val="0"/>
                <w:numId w:val="28"/>
              </w:numPr>
              <w:spacing w:line="259" w:lineRule="auto"/>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Результаты реализации Целе</w:t>
            </w:r>
            <w:r w:rsidR="002D1DFD">
              <w:rPr>
                <w:rFonts w:ascii="Times New Roman" w:eastAsia="Calibri" w:hAnsi="Times New Roman" w:cs="Times New Roman"/>
                <w:color w:val="auto"/>
                <w:sz w:val="26"/>
                <w:szCs w:val="26"/>
                <w:lang w:val="ru-RU" w:eastAsia="en-US"/>
              </w:rPr>
              <w:t>вой модели наставничества в 2021-2022</w:t>
            </w:r>
            <w:r w:rsidRPr="002D1DFD">
              <w:rPr>
                <w:rFonts w:ascii="Times New Roman" w:eastAsia="Calibri" w:hAnsi="Times New Roman" w:cs="Times New Roman"/>
                <w:color w:val="auto"/>
                <w:sz w:val="26"/>
                <w:szCs w:val="26"/>
                <w:lang w:val="ru-RU" w:eastAsia="en-US"/>
              </w:rPr>
              <w:t xml:space="preserve"> учебном году.</w:t>
            </w:r>
          </w:p>
          <w:p w:rsidR="00E62DBC" w:rsidRPr="002D1DFD" w:rsidRDefault="00E62DBC" w:rsidP="00E62DBC">
            <w:pPr>
              <w:numPr>
                <w:ilvl w:val="0"/>
                <w:numId w:val="28"/>
              </w:numPr>
              <w:spacing w:line="259" w:lineRule="auto"/>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Презентационные материалы по итогам проведения общих встреч, методические разработки деловой игры и </w:t>
            </w:r>
            <w:proofErr w:type="spellStart"/>
            <w:r w:rsidRPr="002D1DFD">
              <w:rPr>
                <w:rFonts w:ascii="Times New Roman" w:eastAsia="Calibri" w:hAnsi="Times New Roman" w:cs="Times New Roman"/>
                <w:color w:val="auto"/>
                <w:sz w:val="26"/>
                <w:szCs w:val="26"/>
                <w:lang w:val="ru-RU" w:eastAsia="en-US"/>
              </w:rPr>
              <w:t>нетворкинга</w:t>
            </w:r>
            <w:proofErr w:type="spellEnd"/>
            <w:r w:rsidRPr="002D1DFD">
              <w:rPr>
                <w:rFonts w:ascii="Times New Roman" w:eastAsia="Calibri" w:hAnsi="Times New Roman" w:cs="Times New Roman"/>
                <w:color w:val="auto"/>
                <w:sz w:val="26"/>
                <w:szCs w:val="26"/>
                <w:lang w:val="ru-RU" w:eastAsia="en-US"/>
              </w:rPr>
              <w:t>.</w:t>
            </w:r>
          </w:p>
          <w:p w:rsidR="00E62DBC" w:rsidRPr="002D1DFD" w:rsidRDefault="00E62DBC" w:rsidP="00E62DBC">
            <w:pPr>
              <w:numPr>
                <w:ilvl w:val="0"/>
                <w:numId w:val="28"/>
              </w:numPr>
              <w:spacing w:line="259" w:lineRule="auto"/>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Лучшие практики наставничества.</w:t>
            </w:r>
          </w:p>
          <w:p w:rsidR="00E62DBC" w:rsidRPr="002D1DFD" w:rsidRDefault="00E62DBC" w:rsidP="00E62DBC">
            <w:pP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Сборник размещен на информационных ресурсах </w:t>
            </w:r>
            <w:r w:rsidRPr="002D1DFD">
              <w:rPr>
                <w:rFonts w:ascii="Times New Roman" w:eastAsia="Calibri" w:hAnsi="Times New Roman" w:cs="Times New Roman"/>
                <w:color w:val="auto"/>
                <w:sz w:val="26"/>
                <w:szCs w:val="26"/>
                <w:lang w:val="ru-RU" w:eastAsia="en-US"/>
              </w:rPr>
              <w:lastRenderedPageBreak/>
              <w:t>организации [ссылки]. Лучшие практики оформлены в разработки и опубликованы в сборнике «Банк эффективных практик»</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15564" w:type="dxa"/>
            <w:gridSpan w:val="5"/>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lastRenderedPageBreak/>
              <w:t>Аналитическое сопровождение деятельности, мониторинг</w:t>
            </w: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Анализ полученных анкет в ходе информационной кампании от потенциальных наставников и наставляемых, определение запросов наставляемых и возможностей наставников</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Проанализированы анкеты, определены запросы наставляемых и ресурсы наставников,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 выбраны формы наставничества</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Анализ анкет, заполненных после организации общей встречи, </w:t>
            </w:r>
            <w:proofErr w:type="spellStart"/>
            <w:r w:rsidRPr="002D1DFD">
              <w:rPr>
                <w:rFonts w:ascii="Times New Roman" w:eastAsia="Calibri" w:hAnsi="Times New Roman" w:cs="Times New Roman"/>
                <w:color w:val="auto"/>
                <w:sz w:val="26"/>
                <w:szCs w:val="26"/>
                <w:lang w:val="ru-RU" w:eastAsia="en-US"/>
              </w:rPr>
              <w:t>нетворкинга</w:t>
            </w:r>
            <w:proofErr w:type="spellEnd"/>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Анкеты проанализированы, сформированы наставнические пары/группы, информирование участников о сформированных парах/группах, создание приказа по организации о закреплении наставнических пар/группы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Организация диагностики компетенций, возможностей наставников и потребностей наставляемых (по специально разработанной форме)</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Диагностика пройдена 100% участников Целевой модели наставничества, составлены сравнительные таблицы по учеты изменений</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Осуществление персонифицированного учета обучающихся, молодых специалистов и педагогов, участвующих в программе (системе) наставничества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Реестр учета обучающихся, молодых специалистов и педагогов, участвующих в программе (системе) наставничества</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Внесение в формы федерального статистического наблюдения данных о количестве участников программы (системы) наставничества и предоставление данных в РНЦ</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Заполнена форма федерального статистического наблюдения данных о количестве участников программы (системы) наставничества и предоставлена в РНЦ</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15564" w:type="dxa"/>
            <w:gridSpan w:val="5"/>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Информационное сопровождение деятельности</w:t>
            </w: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Создание специальных рубрик в официальной группе с социальной сети "</w:t>
            </w:r>
            <w:proofErr w:type="spellStart"/>
            <w:r w:rsidRPr="002D1DFD">
              <w:rPr>
                <w:rFonts w:ascii="Times New Roman" w:eastAsia="Calibri" w:hAnsi="Times New Roman" w:cs="Times New Roman"/>
                <w:color w:val="auto"/>
                <w:sz w:val="26"/>
                <w:szCs w:val="26"/>
                <w:lang w:val="ru-RU" w:eastAsia="en-US"/>
              </w:rPr>
              <w:t>ВКонтакте</w:t>
            </w:r>
            <w:proofErr w:type="spellEnd"/>
            <w:r w:rsidRPr="002D1DFD">
              <w:rPr>
                <w:rFonts w:ascii="Times New Roman" w:eastAsia="Calibri" w:hAnsi="Times New Roman" w:cs="Times New Roman"/>
                <w:color w:val="auto"/>
                <w:sz w:val="26"/>
                <w:szCs w:val="26"/>
                <w:lang w:val="ru-RU" w:eastAsia="en-US"/>
              </w:rPr>
              <w:t>" и на официальном сайте образовательной организации</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Создано не менее 2-х специальных рубрик, </w:t>
            </w:r>
            <w:proofErr w:type="gramStart"/>
            <w:r w:rsidRPr="002D1DFD">
              <w:rPr>
                <w:rFonts w:ascii="Times New Roman" w:eastAsia="Calibri" w:hAnsi="Times New Roman" w:cs="Times New Roman"/>
                <w:color w:val="auto"/>
                <w:sz w:val="26"/>
                <w:szCs w:val="26"/>
                <w:lang w:val="ru-RU" w:eastAsia="en-US"/>
              </w:rPr>
              <w:t>сформирован</w:t>
            </w:r>
            <w:proofErr w:type="gramEnd"/>
            <w:r w:rsidRPr="002D1DFD">
              <w:rPr>
                <w:rFonts w:ascii="Times New Roman" w:eastAsia="Calibri" w:hAnsi="Times New Roman" w:cs="Times New Roman"/>
                <w:color w:val="auto"/>
                <w:sz w:val="26"/>
                <w:szCs w:val="26"/>
                <w:lang w:val="ru-RU" w:eastAsia="en-US"/>
              </w:rPr>
              <w:t xml:space="preserve"> контент-план по наполнению данных рубрик содержанием</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Размещение информации о реализации Целевой модели наставничества на информационных ресурсах </w:t>
            </w:r>
            <w:r w:rsidRPr="002D1DFD">
              <w:rPr>
                <w:rFonts w:ascii="Times New Roman" w:eastAsia="Calibri" w:hAnsi="Times New Roman" w:cs="Times New Roman"/>
                <w:color w:val="auto"/>
                <w:sz w:val="26"/>
                <w:szCs w:val="26"/>
                <w:lang w:val="ru-RU" w:eastAsia="en-US"/>
              </w:rPr>
              <w:lastRenderedPageBreak/>
              <w:t>образовательной организации</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Не менее 5 публикаций на ресурсах: [ссылки]</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Выступление на педагогическом совете с презентацией о реализации Целевой модели наставничества, проведение анкетирования</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Протокол педагогического совета; в педагогическом совете приняло участие не менее 90% специалистов от общего количества педагогического состава, создан реестр потенциальных наставников из числа </w:t>
            </w:r>
            <w:proofErr w:type="spellStart"/>
            <w:r w:rsidRPr="002D1DFD">
              <w:rPr>
                <w:rFonts w:ascii="Times New Roman" w:eastAsia="Calibri" w:hAnsi="Times New Roman" w:cs="Times New Roman"/>
                <w:color w:val="auto"/>
                <w:sz w:val="26"/>
                <w:szCs w:val="26"/>
                <w:lang w:val="ru-RU" w:eastAsia="en-US"/>
              </w:rPr>
              <w:t>специалистовОО</w:t>
            </w:r>
            <w:proofErr w:type="spellEnd"/>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Выступления на родительских собраниях с презентацией о реализации Целевой модели наставничества, проведение анкетирования</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Не менее 2 выступлений на родительских собраниях, в которых приняло участие не менее 200 представителей родительской общественности (в малокомплектных школах – от 70 человек), создан реестр потенциальных наставников из числа родителей обучающихся школы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Организация тематических классных часов в формате </w:t>
            </w:r>
            <w:proofErr w:type="gramStart"/>
            <w:r w:rsidRPr="002D1DFD">
              <w:rPr>
                <w:rFonts w:ascii="Times New Roman" w:eastAsia="Calibri" w:hAnsi="Times New Roman" w:cs="Times New Roman"/>
                <w:color w:val="auto"/>
                <w:sz w:val="26"/>
                <w:szCs w:val="26"/>
                <w:lang w:val="ru-RU" w:eastAsia="en-US"/>
              </w:rPr>
              <w:t>кейс-сессии</w:t>
            </w:r>
            <w:proofErr w:type="gramEnd"/>
            <w:r w:rsidRPr="002D1DFD">
              <w:rPr>
                <w:rFonts w:ascii="Times New Roman" w:eastAsia="Calibri" w:hAnsi="Times New Roman" w:cs="Times New Roman"/>
                <w:color w:val="auto"/>
                <w:sz w:val="26"/>
                <w:szCs w:val="26"/>
                <w:lang w:val="ru-RU" w:eastAsia="en-US"/>
              </w:rPr>
              <w:t xml:space="preserve"> "Успех каждого ребенка" с целью информирования обучающихся о реализации Целевой модели наставничества, проведение анкетирования</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Количество школьников, принявших участие в классных часах не менее</w:t>
            </w:r>
            <w:proofErr w:type="gramStart"/>
            <w:r w:rsidRPr="002D1DFD">
              <w:rPr>
                <w:rFonts w:ascii="Times New Roman" w:eastAsia="Calibri" w:hAnsi="Times New Roman" w:cs="Times New Roman"/>
                <w:color w:val="auto"/>
                <w:sz w:val="26"/>
                <w:szCs w:val="26"/>
                <w:lang w:val="ru-RU" w:eastAsia="en-US"/>
              </w:rPr>
              <w:t>,</w:t>
            </w:r>
            <w:proofErr w:type="gramEnd"/>
            <w:r w:rsidRPr="002D1DFD">
              <w:rPr>
                <w:rFonts w:ascii="Times New Roman" w:eastAsia="Calibri" w:hAnsi="Times New Roman" w:cs="Times New Roman"/>
                <w:color w:val="auto"/>
                <w:sz w:val="26"/>
                <w:szCs w:val="26"/>
                <w:lang w:val="ru-RU" w:eastAsia="en-US"/>
              </w:rPr>
              <w:t xml:space="preserve"> чем 90% от общего количества обучающихся, создан реестр потенциальных наставников из числа обучающихся школы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Организация рабочих встреч с успешными выпускниками образовательной организации, партнерами, представителями НКО и т.д. – потенциальными наставниками с целью информирования о реализации Целевой модели наставничества, проведение анкетирования</w:t>
            </w:r>
          </w:p>
        </w:tc>
        <w:tc>
          <w:tcPr>
            <w:tcW w:w="850" w:type="dxa"/>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Организовано не менее 7 встреч, создан реестр потенциальных наставников из числа партнеров и выпускников школы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15564" w:type="dxa"/>
            <w:gridSpan w:val="5"/>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b/>
                <w:color w:val="auto"/>
                <w:sz w:val="26"/>
                <w:szCs w:val="26"/>
                <w:lang w:val="ru-RU" w:eastAsia="en-US"/>
              </w:rPr>
              <w:t>Управление реализацией Целевой модели наставничеств на уровне образовательной организации</w:t>
            </w: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Контроль процедуры внедрения и реализации Целевой модели наставничества</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 xml:space="preserve">Выполнено 100% позиций </w:t>
            </w:r>
          </w:p>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Дорожной карты</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roofErr w:type="gramStart"/>
            <w:r w:rsidRPr="002D1DFD">
              <w:rPr>
                <w:rFonts w:ascii="Times New Roman" w:eastAsia="Calibri" w:hAnsi="Times New Roman" w:cs="Times New Roman"/>
                <w:color w:val="auto"/>
                <w:sz w:val="26"/>
                <w:szCs w:val="26"/>
                <w:lang w:val="ru-RU" w:eastAsia="en-US"/>
              </w:rPr>
              <w:t>Контроль за</w:t>
            </w:r>
            <w:proofErr w:type="gramEnd"/>
            <w:r w:rsidRPr="002D1DFD">
              <w:rPr>
                <w:rFonts w:ascii="Times New Roman" w:eastAsia="Calibri" w:hAnsi="Times New Roman" w:cs="Times New Roman"/>
                <w:color w:val="auto"/>
                <w:sz w:val="26"/>
                <w:szCs w:val="26"/>
                <w:lang w:val="ru-RU" w:eastAsia="en-US"/>
              </w:rPr>
              <w:t xml:space="preserve"> реализацией мероприятий, закрепленных за учреждением в установленные сроки</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Реализовано 100% мероприятий, закрепленных за учреждением в установленные сроки</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t>Разработка дорожной карты на 2021-2022 год</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both"/>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Разработана дорожная карта внедрения методологии (Целевой модели) наставничества обучающихся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на 2021-2022 год</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r w:rsidR="00E62DBC" w:rsidRPr="002D1DFD" w:rsidTr="00264B30">
        <w:tc>
          <w:tcPr>
            <w:tcW w:w="6492"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r w:rsidRPr="002D1DFD">
              <w:rPr>
                <w:rFonts w:ascii="Times New Roman" w:eastAsia="Calibri" w:hAnsi="Times New Roman" w:cs="Times New Roman"/>
                <w:color w:val="auto"/>
                <w:sz w:val="26"/>
                <w:szCs w:val="26"/>
                <w:lang w:val="ru-RU" w:eastAsia="en-US"/>
              </w:rPr>
              <w:lastRenderedPageBreak/>
              <w:t>Создание условий для участия представителей образовательной организации в региональных и всероссийских тематических событиях/конкурсах/фестивалях</w:t>
            </w:r>
          </w:p>
        </w:tc>
        <w:tc>
          <w:tcPr>
            <w:tcW w:w="850" w:type="dxa"/>
          </w:tcPr>
          <w:p w:rsidR="00E62DBC" w:rsidRPr="002D1DFD" w:rsidRDefault="00E62DBC" w:rsidP="00264B30">
            <w:pPr>
              <w:tabs>
                <w:tab w:val="left" w:pos="3408"/>
              </w:tabs>
              <w:jc w:val="center"/>
              <w:rPr>
                <w:rFonts w:ascii="Times New Roman" w:eastAsia="Calibri" w:hAnsi="Times New Roman" w:cs="Times New Roman"/>
                <w:color w:val="auto"/>
                <w:sz w:val="26"/>
                <w:szCs w:val="26"/>
                <w:lang w:val="ru-RU" w:eastAsia="en-US"/>
              </w:rPr>
            </w:pPr>
          </w:p>
        </w:tc>
        <w:tc>
          <w:tcPr>
            <w:tcW w:w="7088" w:type="dxa"/>
            <w:gridSpan w:val="2"/>
          </w:tcPr>
          <w:p w:rsidR="00E62DBC" w:rsidRPr="002D1DFD" w:rsidRDefault="00E62DBC" w:rsidP="00264B30">
            <w:pPr>
              <w:tabs>
                <w:tab w:val="left" w:pos="3408"/>
              </w:tabs>
              <w:jc w:val="center"/>
              <w:rPr>
                <w:rFonts w:ascii="Times New Roman" w:eastAsia="Calibri" w:hAnsi="Times New Roman" w:cs="Times New Roman"/>
                <w:b/>
                <w:color w:val="auto"/>
                <w:sz w:val="26"/>
                <w:szCs w:val="26"/>
                <w:lang w:val="ru-RU" w:eastAsia="en-US"/>
              </w:rPr>
            </w:pPr>
            <w:r w:rsidRPr="002D1DFD">
              <w:rPr>
                <w:rFonts w:ascii="Times New Roman" w:eastAsia="Calibri" w:hAnsi="Times New Roman" w:cs="Times New Roman"/>
                <w:color w:val="auto"/>
                <w:sz w:val="26"/>
                <w:szCs w:val="26"/>
                <w:lang w:val="ru-RU" w:eastAsia="en-US"/>
              </w:rPr>
              <w:t>Не менее 5 представителей образовательной организации приняли участие в региональных и всероссийских тематических событиях/конкурсах/фестивалях</w:t>
            </w:r>
          </w:p>
        </w:tc>
        <w:tc>
          <w:tcPr>
            <w:tcW w:w="1134" w:type="dxa"/>
          </w:tcPr>
          <w:p w:rsidR="00E62DBC" w:rsidRPr="002D1DFD" w:rsidRDefault="00E62DBC" w:rsidP="00264B30">
            <w:pPr>
              <w:jc w:val="center"/>
              <w:rPr>
                <w:rFonts w:ascii="Times New Roman" w:eastAsia="Calibri" w:hAnsi="Times New Roman" w:cs="Times New Roman"/>
                <w:color w:val="auto"/>
                <w:sz w:val="26"/>
                <w:szCs w:val="26"/>
                <w:lang w:val="ru-RU" w:eastAsia="en-US"/>
              </w:rPr>
            </w:pPr>
          </w:p>
        </w:tc>
      </w:tr>
    </w:tbl>
    <w:p w:rsidR="00E62DBC" w:rsidRPr="002D1DFD" w:rsidRDefault="00E62DBC" w:rsidP="00E62DBC">
      <w:pPr>
        <w:tabs>
          <w:tab w:val="left" w:pos="998"/>
        </w:tabs>
        <w:spacing w:after="160" w:line="259" w:lineRule="auto"/>
        <w:rPr>
          <w:rFonts w:ascii="Times New Roman" w:eastAsia="Calibri" w:hAnsi="Times New Roman" w:cs="Times New Roman"/>
          <w:color w:val="auto"/>
          <w:sz w:val="26"/>
          <w:szCs w:val="26"/>
          <w:lang w:val="ru-RU" w:eastAsia="en-US"/>
        </w:rPr>
      </w:pPr>
    </w:p>
    <w:p w:rsidR="00E62DBC" w:rsidRPr="002D1DFD" w:rsidRDefault="00E62DBC" w:rsidP="00E62DBC">
      <w:pPr>
        <w:autoSpaceDE w:val="0"/>
        <w:autoSpaceDN w:val="0"/>
        <w:adjustRightInd w:val="0"/>
        <w:rPr>
          <w:rFonts w:ascii="Cambria" w:eastAsiaTheme="minorHAnsi" w:hAnsi="Cambria" w:cs="Cambria"/>
          <w:color w:val="auto"/>
          <w:sz w:val="26"/>
          <w:szCs w:val="26"/>
          <w:lang w:val="ru-RU" w:eastAsia="en-US"/>
        </w:rPr>
      </w:pPr>
    </w:p>
    <w:p w:rsidR="002D1DFD" w:rsidRDefault="002D1DFD" w:rsidP="00E62DBC">
      <w:pPr>
        <w:spacing w:after="160" w:line="259" w:lineRule="auto"/>
        <w:rPr>
          <w:rFonts w:ascii="Calibri" w:eastAsia="Calibri" w:hAnsi="Calibri" w:cs="Times New Roman"/>
          <w:color w:val="auto"/>
          <w:sz w:val="26"/>
          <w:szCs w:val="26"/>
          <w:lang w:val="ru-RU"/>
        </w:rPr>
        <w:sectPr w:rsidR="002D1DFD" w:rsidSect="00E62DBC">
          <w:pgSz w:w="16838" w:h="11906" w:orient="landscape"/>
          <w:pgMar w:top="850" w:right="993" w:bottom="1560" w:left="709" w:header="708" w:footer="708" w:gutter="0"/>
          <w:cols w:space="708"/>
          <w:docGrid w:linePitch="360"/>
        </w:sectPr>
      </w:pPr>
    </w:p>
    <w:p w:rsidR="00E62DBC" w:rsidRDefault="002D1DFD" w:rsidP="002D1DFD">
      <w:pPr>
        <w:spacing w:after="160" w:line="259" w:lineRule="auto"/>
        <w:jc w:val="right"/>
        <w:rPr>
          <w:rFonts w:ascii="Times New Roman" w:eastAsia="Calibri" w:hAnsi="Times New Roman" w:cs="Times New Roman"/>
          <w:color w:val="auto"/>
          <w:sz w:val="26"/>
          <w:szCs w:val="26"/>
          <w:lang w:val="ru-RU"/>
        </w:rPr>
      </w:pPr>
      <w:r w:rsidRPr="002D1DFD">
        <w:rPr>
          <w:rFonts w:ascii="Times New Roman" w:eastAsia="Calibri" w:hAnsi="Times New Roman" w:cs="Times New Roman"/>
          <w:color w:val="auto"/>
          <w:sz w:val="26"/>
          <w:szCs w:val="26"/>
          <w:lang w:val="ru-RU"/>
        </w:rPr>
        <w:lastRenderedPageBreak/>
        <w:t>Приложение 2</w:t>
      </w:r>
    </w:p>
    <w:p w:rsidR="002D1DFD" w:rsidRPr="002D1DFD" w:rsidRDefault="002D1DFD" w:rsidP="002D1DFD">
      <w:pPr>
        <w:spacing w:line="276" w:lineRule="auto"/>
        <w:jc w:val="center"/>
        <w:rPr>
          <w:rFonts w:ascii="Times New Roman" w:eastAsia="Times New Roman" w:hAnsi="Times New Roman" w:cs="Times New Roman"/>
          <w:b/>
          <w:color w:val="auto"/>
          <w:lang w:val="ru-RU"/>
        </w:rPr>
      </w:pPr>
      <w:r w:rsidRPr="002D1DFD">
        <w:rPr>
          <w:rFonts w:ascii="Times New Roman" w:eastAsia="Times New Roman" w:hAnsi="Times New Roman" w:cs="Times New Roman"/>
          <w:b/>
          <w:color w:val="auto"/>
          <w:lang w:val="ru-RU"/>
        </w:rPr>
        <w:t xml:space="preserve">МУНИЦИПАЛЬНОЕ БЮДЖЕТНОЕ УЧРЕЖДЕНИЕ </w:t>
      </w:r>
    </w:p>
    <w:p w:rsidR="002D1DFD" w:rsidRPr="002D1DFD" w:rsidRDefault="002D1DFD" w:rsidP="002D1DFD">
      <w:pPr>
        <w:spacing w:line="276" w:lineRule="auto"/>
        <w:jc w:val="center"/>
        <w:rPr>
          <w:rFonts w:ascii="Times New Roman" w:eastAsia="Times New Roman" w:hAnsi="Times New Roman" w:cs="Times New Roman"/>
          <w:b/>
          <w:color w:val="auto"/>
          <w:lang w:val="ru-RU"/>
        </w:rPr>
      </w:pPr>
      <w:r w:rsidRPr="002D1DFD">
        <w:rPr>
          <w:rFonts w:ascii="Times New Roman" w:eastAsia="Times New Roman" w:hAnsi="Times New Roman" w:cs="Times New Roman"/>
          <w:b/>
          <w:color w:val="auto"/>
          <w:lang w:val="ru-RU"/>
        </w:rPr>
        <w:t>ДОПОЛНИТЕЛЬНОГО ОБРАЗОВАНИЯ</w:t>
      </w:r>
    </w:p>
    <w:p w:rsidR="002D1DFD" w:rsidRPr="002D1DFD" w:rsidRDefault="002D1DFD" w:rsidP="002D1DFD">
      <w:pPr>
        <w:spacing w:line="276" w:lineRule="auto"/>
        <w:jc w:val="center"/>
        <w:rPr>
          <w:rFonts w:ascii="Times New Roman" w:eastAsia="Times New Roman" w:hAnsi="Times New Roman" w:cs="Times New Roman"/>
          <w:b/>
          <w:color w:val="auto"/>
          <w:lang w:val="ru-RU"/>
        </w:rPr>
      </w:pPr>
      <w:r w:rsidRPr="002D1DFD">
        <w:rPr>
          <w:rFonts w:ascii="Times New Roman" w:eastAsia="Times New Roman" w:hAnsi="Times New Roman" w:cs="Times New Roman"/>
          <w:b/>
          <w:color w:val="auto"/>
          <w:lang w:val="ru-RU"/>
        </w:rPr>
        <w:t>«ВОЛОСОВСКИЙ ЦЕНТР ИНФОРМАЦИОННЫХ ТЕХНОЛОГИЙ»</w:t>
      </w:r>
    </w:p>
    <w:p w:rsidR="002D1DFD" w:rsidRPr="002D1DFD" w:rsidRDefault="002D1DFD" w:rsidP="002D1DFD">
      <w:pPr>
        <w:spacing w:line="276" w:lineRule="auto"/>
        <w:jc w:val="center"/>
        <w:rPr>
          <w:rFonts w:ascii="Times New Roman" w:eastAsia="Times New Roman" w:hAnsi="Times New Roman" w:cs="Times New Roman"/>
          <w:b/>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tbl>
      <w:tblPr>
        <w:tblStyle w:val="ab"/>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4"/>
        <w:gridCol w:w="4622"/>
      </w:tblGrid>
      <w:tr w:rsidR="002D1DFD" w:rsidRPr="001B2A7B" w:rsidTr="00264B30">
        <w:tc>
          <w:tcPr>
            <w:tcW w:w="5834" w:type="dxa"/>
          </w:tcPr>
          <w:p w:rsidR="002D1DFD" w:rsidRPr="001B2A7B" w:rsidRDefault="002D1DFD"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heme="minorHAnsi" w:eastAsia="Times New Roman" w:hAnsiTheme="minorHAnsi" w:cs="Times New Roman"/>
                <w:noProof/>
                <w:color w:val="auto"/>
                <w:sz w:val="22"/>
                <w:szCs w:val="22"/>
                <w:lang w:val="ru-RU"/>
              </w:rPr>
              <w:drawing>
                <wp:anchor distT="0" distB="0" distL="114300" distR="116967" simplePos="0" relativeHeight="251662336" behindDoc="1" locked="0" layoutInCell="1" allowOverlap="1" wp14:anchorId="3139E224" wp14:editId="14A54284">
                  <wp:simplePos x="0" y="0"/>
                  <wp:positionH relativeFrom="margin">
                    <wp:posOffset>692785</wp:posOffset>
                  </wp:positionH>
                  <wp:positionV relativeFrom="margin">
                    <wp:posOffset>-166370</wp:posOffset>
                  </wp:positionV>
                  <wp:extent cx="1960118" cy="1544955"/>
                  <wp:effectExtent l="0" t="0" r="0" b="0"/>
                  <wp:wrapNone/>
                  <wp:docPr id="290" name="Рисунок 290" descr="C:\Users\admin\Desktop\нормативные документы по ММС\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Desktop\нормативные документы по ММС\печать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9610" cy="15449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B2A7B">
              <w:rPr>
                <w:rFonts w:ascii="Times New Roman" w:eastAsia="Times New Roman" w:hAnsi="Times New Roman" w:cs="Times New Roman"/>
                <w:color w:val="auto"/>
                <w:lang w:val="ru-RU" w:eastAsia="en-US"/>
              </w:rPr>
              <w:t>Утверждаю:</w:t>
            </w:r>
          </w:p>
          <w:p w:rsidR="002D1DFD" w:rsidRPr="001B2A7B" w:rsidRDefault="002D1DFD"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директор МБУ ДО «Волосовский ЦИТ»</w:t>
            </w:r>
          </w:p>
          <w:p w:rsidR="002D1DFD" w:rsidRPr="001B2A7B" w:rsidRDefault="002D1DFD" w:rsidP="00264B30">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Филиппова И.А.</w:t>
            </w:r>
          </w:p>
          <w:p w:rsidR="002D1DFD" w:rsidRPr="001B2A7B" w:rsidRDefault="002D1DFD" w:rsidP="00264B30">
            <w:pPr>
              <w:tabs>
                <w:tab w:val="center" w:pos="4819"/>
              </w:tabs>
              <w:spacing w:line="360" w:lineRule="auto"/>
              <w:rPr>
                <w:rFonts w:ascii="Times New Roman" w:eastAsia="Times New Roman" w:hAnsi="Times New Roman" w:cs="Times New Roman"/>
                <w:color w:val="auto"/>
                <w:lang w:val="ru-RU" w:eastAsia="en-US"/>
              </w:rPr>
            </w:pPr>
          </w:p>
          <w:p w:rsidR="002D1DFD" w:rsidRPr="001B2A7B" w:rsidRDefault="002D1DFD" w:rsidP="00264B30">
            <w:pPr>
              <w:tabs>
                <w:tab w:val="center" w:pos="4819"/>
              </w:tabs>
              <w:spacing w:line="360" w:lineRule="auto"/>
              <w:rPr>
                <w:rFonts w:ascii="Times New Roman" w:eastAsia="Times New Roman" w:hAnsi="Times New Roman" w:cs="Times New Roman"/>
                <w:color w:val="auto"/>
                <w:lang w:val="ru-RU" w:eastAsia="en-US"/>
              </w:rPr>
            </w:pPr>
          </w:p>
        </w:tc>
        <w:tc>
          <w:tcPr>
            <w:tcW w:w="4622" w:type="dxa"/>
          </w:tcPr>
          <w:p w:rsidR="002D1DFD" w:rsidRPr="001B2A7B" w:rsidRDefault="002D1DFD" w:rsidP="00264B30">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Обсуждено и согласовано</w:t>
            </w:r>
          </w:p>
          <w:p w:rsidR="002D1DFD" w:rsidRPr="001B2A7B" w:rsidRDefault="002D1DFD" w:rsidP="00264B30">
            <w:pPr>
              <w:tabs>
                <w:tab w:val="center" w:pos="4819"/>
              </w:tabs>
              <w:spacing w:line="360" w:lineRule="auto"/>
              <w:jc w:val="right"/>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на методиче</w:t>
            </w:r>
            <w:r w:rsidRPr="001B2A7B">
              <w:rPr>
                <w:rFonts w:ascii="Times New Roman" w:eastAsia="Times New Roman" w:hAnsi="Times New Roman" w:cs="Times New Roman"/>
                <w:color w:val="auto"/>
                <w:lang w:val="ru-RU" w:eastAsia="en-US"/>
              </w:rPr>
              <w:t>ском совете</w:t>
            </w:r>
          </w:p>
          <w:p w:rsidR="002D1DFD" w:rsidRPr="001B2A7B" w:rsidRDefault="002D1DFD" w:rsidP="00264B30">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 xml:space="preserve">   протокол № </w:t>
            </w:r>
            <w:r>
              <w:rPr>
                <w:rFonts w:ascii="Times New Roman" w:eastAsia="Times New Roman" w:hAnsi="Times New Roman" w:cs="Times New Roman"/>
                <w:color w:val="auto"/>
                <w:lang w:val="ru-RU" w:eastAsia="en-US"/>
              </w:rPr>
              <w:t>1 от 30.08.2020</w:t>
            </w:r>
            <w:r w:rsidRPr="001B2A7B">
              <w:rPr>
                <w:rFonts w:ascii="Times New Roman" w:eastAsia="Times New Roman" w:hAnsi="Times New Roman" w:cs="Times New Roman"/>
                <w:color w:val="auto"/>
                <w:lang w:val="ru-RU" w:eastAsia="en-US"/>
              </w:rPr>
              <w:t>г.</w:t>
            </w:r>
          </w:p>
        </w:tc>
      </w:tr>
    </w:tbl>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276" w:lineRule="auto"/>
        <w:jc w:val="center"/>
        <w:rPr>
          <w:rFonts w:ascii="Times New Roman" w:eastAsia="Times New Roman" w:hAnsi="Times New Roman" w:cs="Times New Roman"/>
          <w:b/>
          <w:bCs/>
          <w:color w:val="auto"/>
          <w:lang w:val="ru-RU"/>
        </w:rPr>
      </w:pPr>
    </w:p>
    <w:p w:rsidR="002D1DFD" w:rsidRPr="002D1DFD" w:rsidRDefault="002D1DFD" w:rsidP="002D1DFD">
      <w:pPr>
        <w:spacing w:line="480" w:lineRule="auto"/>
        <w:jc w:val="center"/>
        <w:rPr>
          <w:rFonts w:ascii="Times New Roman" w:eastAsia="Times New Roman" w:hAnsi="Times New Roman" w:cs="Times New Roman"/>
          <w:b/>
          <w:bCs/>
          <w:color w:val="auto"/>
          <w:sz w:val="40"/>
          <w:szCs w:val="40"/>
          <w:lang w:val="ru-RU"/>
        </w:rPr>
      </w:pPr>
    </w:p>
    <w:p w:rsidR="002D1DFD" w:rsidRPr="002D1DFD" w:rsidRDefault="002D1DFD" w:rsidP="002D1DFD">
      <w:pPr>
        <w:spacing w:line="480" w:lineRule="auto"/>
        <w:jc w:val="center"/>
        <w:rPr>
          <w:rFonts w:ascii="Times New Roman" w:eastAsia="Times New Roman" w:hAnsi="Times New Roman" w:cs="Times New Roman"/>
          <w:b/>
          <w:bCs/>
          <w:color w:val="auto"/>
          <w:sz w:val="40"/>
          <w:szCs w:val="40"/>
          <w:lang w:val="ru-RU"/>
        </w:rPr>
      </w:pPr>
      <w:r w:rsidRPr="002D1DFD">
        <w:rPr>
          <w:rFonts w:ascii="Times New Roman" w:eastAsia="Times New Roman" w:hAnsi="Times New Roman" w:cs="Times New Roman"/>
          <w:b/>
          <w:bCs/>
          <w:color w:val="auto"/>
          <w:sz w:val="40"/>
          <w:szCs w:val="40"/>
          <w:lang w:val="ru-RU"/>
        </w:rPr>
        <w:t>ПРОГРАММА</w:t>
      </w:r>
    </w:p>
    <w:p w:rsidR="002D1DFD" w:rsidRPr="002D1DFD" w:rsidRDefault="002D1DFD" w:rsidP="002D1DFD">
      <w:pPr>
        <w:spacing w:line="480" w:lineRule="auto"/>
        <w:jc w:val="center"/>
        <w:rPr>
          <w:rFonts w:ascii="Times New Roman" w:eastAsia="Times New Roman" w:hAnsi="Times New Roman" w:cs="Times New Roman"/>
          <w:b/>
          <w:bCs/>
          <w:color w:val="auto"/>
          <w:sz w:val="40"/>
          <w:szCs w:val="40"/>
          <w:lang w:val="ru-RU"/>
        </w:rPr>
      </w:pPr>
      <w:r w:rsidRPr="002D1DFD">
        <w:rPr>
          <w:rFonts w:ascii="Times New Roman" w:eastAsia="Times New Roman" w:hAnsi="Times New Roman" w:cs="Times New Roman"/>
          <w:b/>
          <w:bCs/>
          <w:color w:val="auto"/>
          <w:sz w:val="40"/>
          <w:szCs w:val="40"/>
          <w:lang w:val="ru-RU"/>
        </w:rPr>
        <w:t>ШКОЛЫ МОЛОДОГО ПЕДАГОГА</w:t>
      </w: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before="120" w:after="120" w:line="360" w:lineRule="auto"/>
        <w:rPr>
          <w:rFonts w:ascii="Times New Roman" w:eastAsia="Times New Roman" w:hAnsi="Times New Roman" w:cs="Times New Roman"/>
          <w:color w:val="auto"/>
          <w:sz w:val="28"/>
          <w:szCs w:val="20"/>
          <w:lang w:val="ru-RU"/>
        </w:rPr>
      </w:pP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p>
    <w:p w:rsidR="002D1DFD" w:rsidRPr="002D1DFD" w:rsidRDefault="002D1DFD" w:rsidP="002D1DFD">
      <w:pPr>
        <w:spacing w:line="276" w:lineRule="auto"/>
        <w:jc w:val="center"/>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Срок реализации: 3 года</w:t>
      </w:r>
    </w:p>
    <w:p w:rsidR="002D1DFD" w:rsidRPr="002D1DFD" w:rsidRDefault="002D1DFD" w:rsidP="002D1DFD">
      <w:pPr>
        <w:spacing w:line="276" w:lineRule="auto"/>
        <w:jc w:val="center"/>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Волосово</w:t>
      </w:r>
    </w:p>
    <w:p w:rsidR="002D1DFD" w:rsidRPr="002D1DFD" w:rsidRDefault="002D1DFD" w:rsidP="002D1DFD">
      <w:pPr>
        <w:spacing w:line="276" w:lineRule="auto"/>
        <w:ind w:firstLine="709"/>
        <w:jc w:val="center"/>
        <w:rPr>
          <w:rFonts w:ascii="Times New Roman" w:eastAsia="Times New Roman" w:hAnsi="Times New Roman" w:cs="Times New Roman"/>
          <w:color w:val="auto"/>
          <w:sz w:val="26"/>
          <w:szCs w:val="26"/>
          <w:lang w:val="ru-RU"/>
        </w:rPr>
      </w:pPr>
    </w:p>
    <w:p w:rsidR="002D1DFD" w:rsidRPr="002D1DFD" w:rsidRDefault="002D1DFD" w:rsidP="002D1DFD">
      <w:pPr>
        <w:spacing w:line="276" w:lineRule="auto"/>
        <w:jc w:val="center"/>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2020 год</w:t>
      </w:r>
    </w:p>
    <w:p w:rsidR="002D1DFD" w:rsidRPr="002D1DFD" w:rsidRDefault="002D1DFD" w:rsidP="002D1DFD">
      <w:pPr>
        <w:spacing w:line="276" w:lineRule="auto"/>
        <w:ind w:firstLine="709"/>
        <w:rPr>
          <w:rFonts w:ascii="Times New Roman" w:eastAsia="Times New Roman" w:hAnsi="Times New Roman" w:cs="Times New Roman"/>
          <w:color w:val="auto"/>
          <w:sz w:val="26"/>
          <w:szCs w:val="26"/>
          <w:lang w:val="ru-RU"/>
        </w:rPr>
      </w:pPr>
    </w:p>
    <w:p w:rsidR="002D1DFD" w:rsidRPr="002D1DFD" w:rsidRDefault="002D1DFD" w:rsidP="002D1DFD">
      <w:pPr>
        <w:spacing w:line="276" w:lineRule="auto"/>
        <w:rPr>
          <w:rFonts w:ascii="Times New Roman" w:eastAsia="Times New Roman" w:hAnsi="Times New Roman" w:cs="Times New Roman"/>
          <w:color w:val="auto"/>
          <w:sz w:val="26"/>
          <w:szCs w:val="26"/>
          <w:lang w:val="ru-RU"/>
        </w:rPr>
      </w:pPr>
    </w:p>
    <w:p w:rsidR="002D1DFD" w:rsidRPr="002D1DFD" w:rsidRDefault="002D1DFD" w:rsidP="002D1DFD">
      <w:pPr>
        <w:spacing w:line="276" w:lineRule="auto"/>
        <w:jc w:val="center"/>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b/>
          <w:color w:val="auto"/>
          <w:sz w:val="26"/>
          <w:szCs w:val="26"/>
          <w:lang w:val="ru-RU"/>
        </w:rPr>
        <w:t>Пояснительная записка</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r>
      <w:proofErr w:type="gramStart"/>
      <w:r w:rsidRPr="002D1DFD">
        <w:rPr>
          <w:rFonts w:ascii="Times New Roman" w:eastAsia="Times New Roman" w:hAnsi="Times New Roman" w:cs="Times New Roman"/>
          <w:color w:val="auto"/>
          <w:sz w:val="26"/>
          <w:szCs w:val="26"/>
          <w:lang w:val="ru-RU"/>
        </w:rPr>
        <w:t>Качество образования определяется компетентностью педагога в его профессиональной деятельности, а профессионализм приходит с опытом.</w:t>
      </w:r>
      <w:proofErr w:type="gramEnd"/>
      <w:r w:rsidRPr="002D1DFD">
        <w:rPr>
          <w:rFonts w:ascii="Times New Roman" w:eastAsia="Times New Roman" w:hAnsi="Times New Roman" w:cs="Times New Roman"/>
          <w:color w:val="auto"/>
          <w:sz w:val="26"/>
          <w:szCs w:val="26"/>
          <w:lang w:val="ru-RU"/>
        </w:rPr>
        <w:t xml:space="preserve"> Как правило, начинающие педагога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педагог с опытом, а ученики и родители не делают скидки на неопытность. Таким образом, возникает противоречие между теоретической подготовкой начинающего педагога и его практической готовностью </w:t>
      </w:r>
      <w:proofErr w:type="gramStart"/>
      <w:r w:rsidRPr="002D1DFD">
        <w:rPr>
          <w:rFonts w:ascii="Times New Roman" w:eastAsia="Times New Roman" w:hAnsi="Times New Roman" w:cs="Times New Roman"/>
          <w:color w:val="auto"/>
          <w:sz w:val="26"/>
          <w:szCs w:val="26"/>
          <w:lang w:val="ru-RU"/>
        </w:rPr>
        <w:t>к</w:t>
      </w:r>
      <w:proofErr w:type="gramEnd"/>
      <w:r w:rsidRPr="002D1DFD">
        <w:rPr>
          <w:rFonts w:ascii="Times New Roman" w:eastAsia="Times New Roman" w:hAnsi="Times New Roman" w:cs="Times New Roman"/>
          <w:color w:val="auto"/>
          <w:sz w:val="26"/>
          <w:szCs w:val="26"/>
          <w:lang w:val="ru-RU"/>
        </w:rPr>
        <w:t xml:space="preserve"> педагогической деятельности. В условиях реализации </w:t>
      </w:r>
      <w:proofErr w:type="spellStart"/>
      <w:r w:rsidRPr="002D1DFD">
        <w:rPr>
          <w:rFonts w:ascii="Times New Roman" w:eastAsia="Times New Roman" w:hAnsi="Times New Roman" w:cs="Times New Roman"/>
          <w:color w:val="auto"/>
          <w:sz w:val="26"/>
          <w:szCs w:val="26"/>
          <w:lang w:val="ru-RU"/>
        </w:rPr>
        <w:t>ФГОСов</w:t>
      </w:r>
      <w:proofErr w:type="spellEnd"/>
      <w:r w:rsidRPr="002D1DFD">
        <w:rPr>
          <w:rFonts w:ascii="Times New Roman" w:eastAsia="Times New Roman" w:hAnsi="Times New Roman" w:cs="Times New Roman"/>
          <w:color w:val="auto"/>
          <w:sz w:val="26"/>
          <w:szCs w:val="26"/>
          <w:lang w:val="ru-RU"/>
        </w:rPr>
        <w:t xml:space="preserve"> нового поколения эта проблема становится особенно актуальной, так как требования к повышению профессиональной компетентности каждого специалиста возрастают.  </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С точки зрения науки, главные элементы, составляющие личность педагога,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w:t>
      </w:r>
      <w:proofErr w:type="gramStart"/>
      <w:r w:rsidRPr="002D1DFD">
        <w:rPr>
          <w:rFonts w:ascii="Times New Roman" w:eastAsia="Times New Roman" w:hAnsi="Times New Roman" w:cs="Times New Roman"/>
          <w:color w:val="auto"/>
          <w:sz w:val="26"/>
          <w:szCs w:val="26"/>
          <w:lang w:val="ru-RU"/>
        </w:rPr>
        <w:t>молодому</w:t>
      </w:r>
      <w:proofErr w:type="gramEnd"/>
      <w:r w:rsidRPr="002D1DFD">
        <w:rPr>
          <w:rFonts w:ascii="Times New Roman" w:eastAsia="Times New Roman" w:hAnsi="Times New Roman" w:cs="Times New Roman"/>
          <w:color w:val="auto"/>
          <w:sz w:val="26"/>
          <w:szCs w:val="26"/>
          <w:lang w:val="ru-RU"/>
        </w:rPr>
        <w:t xml:space="preserve"> педагогу на первом этапе нужна действенная помощь. Необходимо создать ситуацию успешности работы молодого педагога,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«Школа молодого педагога»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«Школа молодого педагога» – важнейший цикл образовательного менеджмента, система, создающая условия для профессионального и личностного роста молодого педагога.</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Профессиональное становление педагога проходит тем успешнее, чем шире возможности его самореализации </w:t>
      </w:r>
      <w:proofErr w:type="gramStart"/>
      <w:r w:rsidRPr="002D1DFD">
        <w:rPr>
          <w:rFonts w:ascii="Times New Roman" w:eastAsia="Times New Roman" w:hAnsi="Times New Roman" w:cs="Times New Roman"/>
          <w:color w:val="auto"/>
          <w:sz w:val="26"/>
          <w:szCs w:val="26"/>
          <w:lang w:val="ru-RU"/>
        </w:rPr>
        <w:t>в</w:t>
      </w:r>
      <w:proofErr w:type="gramEnd"/>
      <w:r w:rsidRPr="002D1DFD">
        <w:rPr>
          <w:rFonts w:ascii="Times New Roman" w:eastAsia="Times New Roman" w:hAnsi="Times New Roman" w:cs="Times New Roman"/>
          <w:color w:val="auto"/>
          <w:sz w:val="26"/>
          <w:szCs w:val="26"/>
          <w:lang w:val="ru-RU"/>
        </w:rPr>
        <w:t xml:space="preserve">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учреждения. Это помогает выявить те направления деятельности, которые требуют коррекции.</w:t>
      </w:r>
    </w:p>
    <w:p w:rsidR="002D1DFD" w:rsidRPr="002D1DFD" w:rsidRDefault="002D1DFD" w:rsidP="002D1DFD">
      <w:pPr>
        <w:keepNext/>
        <w:tabs>
          <w:tab w:val="num" w:pos="432"/>
        </w:tabs>
        <w:suppressAutoHyphens/>
        <w:spacing w:line="276" w:lineRule="auto"/>
        <w:ind w:left="432" w:hanging="432"/>
        <w:jc w:val="both"/>
        <w:outlineLvl w:val="0"/>
        <w:rPr>
          <w:rFonts w:ascii="Times New Roman" w:eastAsia="Times New Roman" w:hAnsi="Times New Roman" w:cs="Times New Roman"/>
          <w:bCs/>
          <w:color w:val="auto"/>
          <w:kern w:val="32"/>
          <w:sz w:val="26"/>
          <w:szCs w:val="26"/>
          <w:lang w:val="ru-RU"/>
        </w:rPr>
      </w:pPr>
      <w:r w:rsidRPr="002D1DFD">
        <w:rPr>
          <w:rFonts w:ascii="Times New Roman" w:eastAsia="Times New Roman" w:hAnsi="Times New Roman" w:cs="Times New Roman"/>
          <w:b/>
          <w:bCs/>
          <w:color w:val="auto"/>
          <w:kern w:val="32"/>
          <w:sz w:val="26"/>
          <w:szCs w:val="26"/>
          <w:u w:val="single"/>
          <w:lang w:val="ru-RU"/>
        </w:rPr>
        <w:lastRenderedPageBreak/>
        <w:t>1.Цель программы:</w:t>
      </w:r>
      <w:r w:rsidRPr="002D1DFD">
        <w:rPr>
          <w:rFonts w:ascii="Times New Roman" w:eastAsia="Times New Roman" w:hAnsi="Times New Roman" w:cs="Times New Roman"/>
          <w:b/>
          <w:bCs/>
          <w:color w:val="auto"/>
          <w:kern w:val="32"/>
          <w:sz w:val="26"/>
          <w:szCs w:val="26"/>
          <w:lang w:val="ru-RU"/>
        </w:rPr>
        <w:t xml:space="preserve"> </w:t>
      </w:r>
      <w:r w:rsidRPr="002D1DFD">
        <w:rPr>
          <w:rFonts w:ascii="Times New Roman" w:eastAsia="Times New Roman" w:hAnsi="Times New Roman" w:cs="Times New Roman"/>
          <w:bCs/>
          <w:color w:val="auto"/>
          <w:kern w:val="32"/>
          <w:sz w:val="26"/>
          <w:szCs w:val="26"/>
          <w:lang w:val="ru-RU"/>
        </w:rPr>
        <w:t>обеспечить  постепенное вовлечение молодого педагога во все сферы профессиональной деятельности; способствовать становлению профессиональной деятельности педагога.</w:t>
      </w:r>
    </w:p>
    <w:p w:rsidR="002D1DFD" w:rsidRPr="002D1DFD" w:rsidRDefault="002D1DFD" w:rsidP="002D1DFD">
      <w:pPr>
        <w:keepNext/>
        <w:tabs>
          <w:tab w:val="num" w:pos="432"/>
        </w:tabs>
        <w:suppressAutoHyphens/>
        <w:spacing w:line="276" w:lineRule="auto"/>
        <w:ind w:left="432" w:hanging="432"/>
        <w:jc w:val="both"/>
        <w:outlineLvl w:val="0"/>
        <w:rPr>
          <w:rFonts w:ascii="Times New Roman" w:eastAsia="Times New Roman" w:hAnsi="Times New Roman" w:cs="Times New Roman"/>
          <w:b/>
          <w:bCs/>
          <w:color w:val="auto"/>
          <w:kern w:val="32"/>
          <w:sz w:val="26"/>
          <w:szCs w:val="26"/>
          <w:u w:val="single"/>
          <w:lang w:val="ru-RU"/>
        </w:rPr>
      </w:pPr>
      <w:r w:rsidRPr="002D1DFD">
        <w:rPr>
          <w:rFonts w:ascii="Times New Roman" w:eastAsia="Times New Roman" w:hAnsi="Times New Roman" w:cs="Times New Roman"/>
          <w:b/>
          <w:bCs/>
          <w:color w:val="auto"/>
          <w:kern w:val="32"/>
          <w:sz w:val="26"/>
          <w:szCs w:val="26"/>
          <w:u w:val="single"/>
          <w:lang w:val="ru-RU"/>
        </w:rPr>
        <w:t>2. Задачи программы:</w:t>
      </w:r>
    </w:p>
    <w:p w:rsidR="002D1DFD" w:rsidRPr="002D1DFD" w:rsidRDefault="002D1DFD" w:rsidP="002D1DFD">
      <w:pPr>
        <w:numPr>
          <w:ilvl w:val="0"/>
          <w:numId w:val="40"/>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Формировать и воспитывать у молодых специалистов потребность в непрерывном самообразовании </w:t>
      </w:r>
    </w:p>
    <w:p w:rsidR="002D1DFD" w:rsidRPr="002D1DFD" w:rsidRDefault="002D1DFD" w:rsidP="002D1DFD">
      <w:pPr>
        <w:numPr>
          <w:ilvl w:val="0"/>
          <w:numId w:val="40"/>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Помочь педагогу, опираясь </w:t>
      </w:r>
      <w:proofErr w:type="gramStart"/>
      <w:r w:rsidRPr="002D1DFD">
        <w:rPr>
          <w:rFonts w:ascii="Times New Roman" w:eastAsia="Times New Roman" w:hAnsi="Times New Roman" w:cs="Times New Roman"/>
          <w:color w:val="auto"/>
          <w:sz w:val="26"/>
          <w:szCs w:val="26"/>
          <w:lang w:val="ru-RU"/>
        </w:rPr>
        <w:t>в</w:t>
      </w:r>
      <w:proofErr w:type="gramEnd"/>
      <w:r w:rsidRPr="002D1DFD">
        <w:rPr>
          <w:rFonts w:ascii="Times New Roman" w:eastAsia="Times New Roman" w:hAnsi="Times New Roman" w:cs="Times New Roman"/>
          <w:color w:val="auto"/>
          <w:sz w:val="26"/>
          <w:szCs w:val="26"/>
          <w:lang w:val="ru-RU"/>
        </w:rPr>
        <w:t xml:space="preserve"> </w:t>
      </w:r>
      <w:proofErr w:type="gramStart"/>
      <w:r w:rsidRPr="002D1DFD">
        <w:rPr>
          <w:rFonts w:ascii="Times New Roman" w:eastAsia="Times New Roman" w:hAnsi="Times New Roman" w:cs="Times New Roman"/>
          <w:color w:val="auto"/>
          <w:sz w:val="26"/>
          <w:szCs w:val="26"/>
          <w:lang w:val="ru-RU"/>
        </w:rPr>
        <w:t>своей</w:t>
      </w:r>
      <w:proofErr w:type="gramEnd"/>
      <w:r w:rsidRPr="002D1DFD">
        <w:rPr>
          <w:rFonts w:ascii="Times New Roman" w:eastAsia="Times New Roman" w:hAnsi="Times New Roman" w:cs="Times New Roman"/>
          <w:color w:val="auto"/>
          <w:sz w:val="26"/>
          <w:szCs w:val="26"/>
          <w:lang w:val="ru-RU"/>
        </w:rPr>
        <w:t xml:space="preserve"> деятельности на достижения педагогической науки и передового педагогического опыта, творчески внедрять идеи в учебно-воспитательный процесс. </w:t>
      </w:r>
    </w:p>
    <w:p w:rsidR="002D1DFD" w:rsidRPr="002D1DFD" w:rsidRDefault="002D1DFD" w:rsidP="002D1DFD">
      <w:pPr>
        <w:numPr>
          <w:ilvl w:val="0"/>
          <w:numId w:val="40"/>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Создать условия для профессиональной адаптации молодого педагога в коллективе.</w:t>
      </w:r>
    </w:p>
    <w:p w:rsidR="002D1DFD" w:rsidRPr="002D1DFD" w:rsidRDefault="002D1DFD" w:rsidP="002D1DFD">
      <w:pPr>
        <w:numPr>
          <w:ilvl w:val="0"/>
          <w:numId w:val="40"/>
        </w:numPr>
        <w:suppressAutoHyphens/>
        <w:spacing w:line="276" w:lineRule="auto"/>
        <w:jc w:val="both"/>
        <w:rPr>
          <w:rFonts w:ascii="Times New Roman" w:eastAsia="Times New Roman" w:hAnsi="Times New Roman" w:cs="Times New Roman"/>
          <w:color w:val="auto"/>
          <w:sz w:val="26"/>
          <w:szCs w:val="26"/>
          <w:lang w:val="ru-RU"/>
        </w:rPr>
      </w:pPr>
      <w:proofErr w:type="gramStart"/>
      <w:r w:rsidRPr="002D1DFD">
        <w:rPr>
          <w:rFonts w:ascii="Times New Roman" w:eastAsia="Times New Roman" w:hAnsi="Times New Roman" w:cs="Times New Roman"/>
          <w:color w:val="auto"/>
          <w:sz w:val="26"/>
          <w:szCs w:val="26"/>
          <w:lang w:val="ru-RU"/>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roofErr w:type="gramEnd"/>
    </w:p>
    <w:p w:rsidR="002D1DFD" w:rsidRPr="002D1DFD" w:rsidRDefault="002D1DFD" w:rsidP="002D1DFD">
      <w:pPr>
        <w:keepNext/>
        <w:tabs>
          <w:tab w:val="left" w:pos="1418"/>
        </w:tabs>
        <w:spacing w:line="276" w:lineRule="auto"/>
        <w:jc w:val="both"/>
        <w:rPr>
          <w:rFonts w:ascii="Times New Roman" w:eastAsia="Times New Roman" w:hAnsi="Times New Roman" w:cs="Times New Roman"/>
          <w:b/>
          <w:sz w:val="26"/>
          <w:szCs w:val="26"/>
          <w:u w:val="single"/>
          <w:lang w:val="ru-RU"/>
        </w:rPr>
      </w:pPr>
      <w:r w:rsidRPr="002D1DFD">
        <w:rPr>
          <w:rFonts w:ascii="Times New Roman" w:eastAsia="Times New Roman" w:hAnsi="Times New Roman" w:cs="Times New Roman"/>
          <w:b/>
          <w:sz w:val="26"/>
          <w:szCs w:val="26"/>
          <w:u w:val="single"/>
          <w:lang w:val="ru-RU"/>
        </w:rPr>
        <w:t>3. Планируемые результаты</w:t>
      </w:r>
      <w:r w:rsidRPr="002D1DFD">
        <w:rPr>
          <w:rFonts w:ascii="Times New Roman" w:eastAsia="Times New Roman" w:hAnsi="Times New Roman" w:cs="Times New Roman"/>
          <w:sz w:val="26"/>
          <w:szCs w:val="26"/>
          <w:u w:val="single"/>
          <w:lang w:val="ru-RU"/>
        </w:rPr>
        <w:t xml:space="preserve">  </w:t>
      </w:r>
      <w:r w:rsidRPr="002D1DFD">
        <w:rPr>
          <w:rFonts w:ascii="Times New Roman" w:eastAsia="Times New Roman" w:hAnsi="Times New Roman" w:cs="Times New Roman"/>
          <w:b/>
          <w:sz w:val="26"/>
          <w:szCs w:val="26"/>
          <w:u w:val="single"/>
          <w:lang w:val="ru-RU"/>
        </w:rPr>
        <w:t>Программы:</w:t>
      </w:r>
    </w:p>
    <w:p w:rsidR="002D1DFD" w:rsidRPr="002D1DFD" w:rsidRDefault="002D1DFD" w:rsidP="002D1DFD">
      <w:pPr>
        <w:keepNext/>
        <w:numPr>
          <w:ilvl w:val="0"/>
          <w:numId w:val="35"/>
        </w:numPr>
        <w:tabs>
          <w:tab w:val="left" w:pos="1418"/>
        </w:tabs>
        <w:suppressAutoHyphens/>
        <w:spacing w:line="276" w:lineRule="auto"/>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Подготовка молодого специалиста, в будущем состоявшегося Педагога;</w:t>
      </w:r>
    </w:p>
    <w:p w:rsidR="002D1DFD" w:rsidRPr="002D1DFD" w:rsidRDefault="002D1DFD" w:rsidP="002D1DFD">
      <w:pPr>
        <w:keepNext/>
        <w:numPr>
          <w:ilvl w:val="0"/>
          <w:numId w:val="35"/>
        </w:numPr>
        <w:tabs>
          <w:tab w:val="left" w:pos="1418"/>
        </w:tabs>
        <w:suppressAutoHyphens/>
        <w:spacing w:line="276" w:lineRule="auto"/>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Совершенствование системы методической работы;</w:t>
      </w:r>
    </w:p>
    <w:p w:rsidR="002D1DFD" w:rsidRPr="002D1DFD" w:rsidRDefault="002D1DFD" w:rsidP="002D1DFD">
      <w:pPr>
        <w:keepNext/>
        <w:numPr>
          <w:ilvl w:val="0"/>
          <w:numId w:val="35"/>
        </w:numPr>
        <w:tabs>
          <w:tab w:val="left" w:pos="1418"/>
        </w:tabs>
        <w:suppressAutoHyphens/>
        <w:spacing w:line="276" w:lineRule="auto"/>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 xml:space="preserve">Повышение качества образования; </w:t>
      </w:r>
    </w:p>
    <w:p w:rsidR="002D1DFD" w:rsidRPr="002D1DFD" w:rsidRDefault="002D1DFD" w:rsidP="002D1DFD">
      <w:pPr>
        <w:keepNext/>
        <w:numPr>
          <w:ilvl w:val="0"/>
          <w:numId w:val="35"/>
        </w:numPr>
        <w:tabs>
          <w:tab w:val="left" w:pos="1418"/>
        </w:tabs>
        <w:suppressAutoHyphens/>
        <w:spacing w:line="276" w:lineRule="auto"/>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sz w:val="26"/>
          <w:szCs w:val="26"/>
          <w:lang w:val="ru-RU"/>
        </w:rPr>
        <w:t>Повышение уровня аналитической культуры всех участников учебно-воспитательного процесса.</w:t>
      </w:r>
    </w:p>
    <w:p w:rsidR="002D1DFD" w:rsidRPr="002D1DFD" w:rsidRDefault="002D1DFD" w:rsidP="002D1DFD">
      <w:pPr>
        <w:keepNext/>
        <w:tabs>
          <w:tab w:val="left" w:pos="1418"/>
        </w:tabs>
        <w:suppressAutoHyphens/>
        <w:spacing w:line="276" w:lineRule="auto"/>
        <w:jc w:val="both"/>
        <w:rPr>
          <w:rFonts w:ascii="Times New Roman" w:eastAsia="Times New Roman" w:hAnsi="Times New Roman" w:cs="Times New Roman"/>
          <w:sz w:val="26"/>
          <w:szCs w:val="26"/>
          <w:lang w:val="ru-RU"/>
        </w:rPr>
      </w:pPr>
      <w:r w:rsidRPr="002D1DFD">
        <w:rPr>
          <w:rFonts w:ascii="Times New Roman" w:eastAsia="Times New Roman" w:hAnsi="Times New Roman" w:cs="Times New Roman"/>
          <w:b/>
          <w:color w:val="auto"/>
          <w:sz w:val="26"/>
          <w:szCs w:val="26"/>
          <w:u w:val="single"/>
          <w:lang w:val="ru-RU"/>
        </w:rPr>
        <w:t>4. Индикативные показатели Программы:</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Умение планировать учебную деятельность,  как собственную, так и ученическую, на основе творческого поиска через самообразование;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Овладение методикой проведения нетрадиционных уроков, занятий;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Умение работать с коллективом на основе изучения личности ребенка, проводить индивидуальную работу;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Умение проектировать воспитательную систему;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Умение индивидуально работать с детьми;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Владение системой контроля и оценки знаний обучающихся; </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Становление молодого специалиста как педагога-профессионала;</w:t>
      </w:r>
    </w:p>
    <w:p w:rsidR="002D1DFD" w:rsidRPr="002D1DFD" w:rsidRDefault="002D1DFD" w:rsidP="002D1DFD">
      <w:pPr>
        <w:numPr>
          <w:ilvl w:val="0"/>
          <w:numId w:val="34"/>
        </w:numPr>
        <w:suppressAutoHyphens/>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Повышение методической, интеллектуальной культуры педагога;</w:t>
      </w:r>
    </w:p>
    <w:p w:rsidR="002D1DFD" w:rsidRPr="002D1DFD" w:rsidRDefault="002D1DFD" w:rsidP="002D1DFD">
      <w:pPr>
        <w:spacing w:line="276" w:lineRule="auto"/>
        <w:jc w:val="both"/>
        <w:rPr>
          <w:rFonts w:ascii="Times New Roman" w:eastAsia="Times New Roman" w:hAnsi="Times New Roman" w:cs="Times New Roman"/>
          <w:b/>
          <w:color w:val="auto"/>
          <w:sz w:val="26"/>
          <w:szCs w:val="26"/>
          <w:u w:val="single"/>
          <w:lang w:val="ru-RU"/>
        </w:rPr>
      </w:pPr>
      <w:r w:rsidRPr="002D1DFD">
        <w:rPr>
          <w:rFonts w:ascii="Times New Roman" w:eastAsia="Times New Roman" w:hAnsi="Times New Roman" w:cs="Times New Roman"/>
          <w:b/>
          <w:color w:val="auto"/>
          <w:sz w:val="26"/>
          <w:szCs w:val="26"/>
          <w:u w:val="single"/>
          <w:lang w:val="ru-RU"/>
        </w:rPr>
        <w:t>5. Организация работы по программе:</w:t>
      </w:r>
    </w:p>
    <w:p w:rsidR="002D1DFD" w:rsidRPr="002D1DFD" w:rsidRDefault="002D1DFD" w:rsidP="002D1DFD">
      <w:pPr>
        <w:spacing w:line="276" w:lineRule="auto"/>
        <w:jc w:val="both"/>
        <w:rPr>
          <w:rFonts w:ascii="Times New Roman" w:eastAsia="Times New Roman" w:hAnsi="Times New Roman" w:cs="Times New Roman"/>
          <w:b/>
          <w:color w:val="auto"/>
          <w:sz w:val="26"/>
          <w:szCs w:val="26"/>
          <w:u w:val="single"/>
          <w:lang w:val="ru-RU"/>
        </w:rPr>
      </w:pPr>
      <w:r w:rsidRPr="002D1DFD">
        <w:rPr>
          <w:rFonts w:ascii="Times New Roman" w:eastAsia="Times New Roman" w:hAnsi="Times New Roman" w:cs="Times New Roman"/>
          <w:color w:val="auto"/>
          <w:sz w:val="26"/>
          <w:szCs w:val="26"/>
          <w:lang w:val="ru-RU"/>
        </w:rPr>
        <w:t xml:space="preserve">Работа с молодыми специалистами ведется по плану, составленному к началу учебного года. </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5.1. Основные направления  работы по реализации Программы</w:t>
      </w:r>
    </w:p>
    <w:p w:rsidR="002D1DFD" w:rsidRPr="002D1DFD" w:rsidRDefault="002D1DFD" w:rsidP="002D1DFD">
      <w:pPr>
        <w:spacing w:line="276" w:lineRule="auto"/>
        <w:jc w:val="both"/>
        <w:rPr>
          <w:rFonts w:ascii="Times New Roman" w:eastAsia="Times New Roman" w:hAnsi="Times New Roman" w:cs="Times New Roman"/>
          <w:b/>
          <w:i/>
          <w:color w:val="auto"/>
          <w:sz w:val="26"/>
          <w:szCs w:val="26"/>
          <w:lang w:val="ru-RU"/>
        </w:rPr>
      </w:pPr>
      <w:r w:rsidRPr="002D1DFD">
        <w:rPr>
          <w:rFonts w:ascii="Times New Roman" w:eastAsia="Times New Roman" w:hAnsi="Times New Roman" w:cs="Times New Roman"/>
          <w:color w:val="auto"/>
          <w:sz w:val="26"/>
          <w:szCs w:val="26"/>
          <w:lang w:val="ru-RU"/>
        </w:rPr>
        <w:t xml:space="preserve">1. </w:t>
      </w:r>
      <w:r w:rsidRPr="002D1DFD">
        <w:rPr>
          <w:rFonts w:ascii="Times New Roman" w:eastAsia="Times New Roman" w:hAnsi="Times New Roman" w:cs="Times New Roman"/>
          <w:b/>
          <w:i/>
          <w:color w:val="auto"/>
          <w:sz w:val="26"/>
          <w:szCs w:val="26"/>
          <w:lang w:val="ru-RU"/>
        </w:rPr>
        <w:t>Составление планов работы с молодыми специалистами.</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План работы включает:</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создание оптимальных условий для успешной работы</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проведение индивидуальных бесед и консультаций с молодыми специалистами;</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оказание практической помощи по планированию и проведению уроков (занятий), в том числе предварительную работу с конспектами и анализ проведённых уроко</w:t>
      </w:r>
      <w:proofErr w:type="gramStart"/>
      <w:r w:rsidRPr="002D1DFD">
        <w:rPr>
          <w:rFonts w:ascii="Times New Roman" w:eastAsia="Times New Roman" w:hAnsi="Times New Roman" w:cs="Times New Roman"/>
          <w:color w:val="auto"/>
          <w:sz w:val="26"/>
          <w:szCs w:val="26"/>
          <w:lang w:val="ru-RU"/>
        </w:rPr>
        <w:t>в(</w:t>
      </w:r>
      <w:proofErr w:type="gramEnd"/>
      <w:r w:rsidRPr="002D1DFD">
        <w:rPr>
          <w:rFonts w:ascii="Times New Roman" w:eastAsia="Times New Roman" w:hAnsi="Times New Roman" w:cs="Times New Roman"/>
          <w:color w:val="auto"/>
          <w:sz w:val="26"/>
          <w:szCs w:val="26"/>
          <w:lang w:val="ru-RU"/>
        </w:rPr>
        <w:t>занятий);</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lastRenderedPageBreak/>
        <w:t>* проведение диагностики уровня профессиональной компетентности молодых специалистов, систематическое изучение их методических и педагогических проблем.</w:t>
      </w:r>
    </w:p>
    <w:p w:rsidR="002D1DFD" w:rsidRPr="002D1DFD" w:rsidRDefault="002D1DFD" w:rsidP="002D1DFD">
      <w:pPr>
        <w:spacing w:line="276" w:lineRule="auto"/>
        <w:jc w:val="both"/>
        <w:rPr>
          <w:rFonts w:ascii="Times New Roman" w:eastAsia="Times New Roman" w:hAnsi="Times New Roman" w:cs="Times New Roman"/>
          <w:b/>
          <w:i/>
          <w:color w:val="auto"/>
          <w:sz w:val="26"/>
          <w:szCs w:val="26"/>
          <w:lang w:val="ru-RU"/>
        </w:rPr>
      </w:pPr>
      <w:r w:rsidRPr="002D1DFD">
        <w:rPr>
          <w:rFonts w:ascii="Times New Roman" w:eastAsia="Times New Roman" w:hAnsi="Times New Roman" w:cs="Times New Roman"/>
          <w:color w:val="auto"/>
          <w:sz w:val="26"/>
          <w:szCs w:val="26"/>
          <w:lang w:val="ru-RU"/>
        </w:rPr>
        <w:t xml:space="preserve">2. </w:t>
      </w:r>
      <w:r w:rsidRPr="002D1DFD">
        <w:rPr>
          <w:rFonts w:ascii="Times New Roman" w:eastAsia="Times New Roman" w:hAnsi="Times New Roman" w:cs="Times New Roman"/>
          <w:b/>
          <w:i/>
          <w:color w:val="auto"/>
          <w:sz w:val="26"/>
          <w:szCs w:val="26"/>
          <w:lang w:val="ru-RU"/>
        </w:rPr>
        <w:t>Проведение анкетирования и составление информационной карточки молодого педагога.</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b/>
          <w:i/>
          <w:color w:val="auto"/>
          <w:sz w:val="26"/>
          <w:szCs w:val="26"/>
          <w:lang w:val="ru-RU"/>
        </w:rPr>
        <w:tab/>
      </w:r>
      <w:r w:rsidRPr="002D1DFD">
        <w:rPr>
          <w:rFonts w:ascii="Times New Roman" w:eastAsia="Times New Roman" w:hAnsi="Times New Roman" w:cs="Times New Roman"/>
          <w:color w:val="auto"/>
          <w:sz w:val="26"/>
          <w:szCs w:val="26"/>
          <w:lang w:val="ru-RU"/>
        </w:rPr>
        <w:t xml:space="preserve">С первых дней работы молодого педагога проводится анкетирование – своеобразное микроисследование, позволяющее выявить потенциальные возможности педагогов в обучении, воспитании, проведении экспериментальной работы, диагностика профессионального мастерства. Заполняется информационная карта молодого специалиста. </w:t>
      </w:r>
    </w:p>
    <w:p w:rsidR="002D1DFD" w:rsidRPr="002D1DFD" w:rsidRDefault="002D1DFD" w:rsidP="002D1DFD">
      <w:pPr>
        <w:spacing w:line="276" w:lineRule="auto"/>
        <w:jc w:val="both"/>
        <w:rPr>
          <w:rFonts w:ascii="Times New Roman" w:eastAsia="Times New Roman" w:hAnsi="Times New Roman" w:cs="Times New Roman"/>
          <w:b/>
          <w:i/>
          <w:color w:val="auto"/>
          <w:sz w:val="26"/>
          <w:szCs w:val="26"/>
          <w:lang w:val="ru-RU"/>
        </w:rPr>
      </w:pPr>
      <w:r w:rsidRPr="002D1DFD">
        <w:rPr>
          <w:rFonts w:ascii="Times New Roman" w:eastAsia="Times New Roman" w:hAnsi="Times New Roman" w:cs="Times New Roman"/>
          <w:color w:val="auto"/>
          <w:sz w:val="26"/>
          <w:szCs w:val="26"/>
          <w:lang w:val="ru-RU"/>
        </w:rPr>
        <w:t xml:space="preserve">3. </w:t>
      </w:r>
      <w:r w:rsidRPr="002D1DFD">
        <w:rPr>
          <w:rFonts w:ascii="Times New Roman" w:eastAsia="Times New Roman" w:hAnsi="Times New Roman" w:cs="Times New Roman"/>
          <w:b/>
          <w:i/>
          <w:color w:val="auto"/>
          <w:sz w:val="26"/>
          <w:szCs w:val="26"/>
          <w:lang w:val="ru-RU"/>
        </w:rPr>
        <w:t xml:space="preserve">Организация наставничества. Закрепление педагогов-наставников за молодыми специалистами и организация их работы. </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b/>
          <w:i/>
          <w:color w:val="auto"/>
          <w:sz w:val="26"/>
          <w:szCs w:val="26"/>
          <w:lang w:val="ru-RU"/>
        </w:rPr>
        <w:tab/>
      </w:r>
      <w:r w:rsidRPr="002D1DFD">
        <w:rPr>
          <w:rFonts w:ascii="Times New Roman" w:eastAsia="Times New Roman" w:hAnsi="Times New Roman" w:cs="Times New Roman"/>
          <w:color w:val="auto"/>
          <w:sz w:val="26"/>
          <w:szCs w:val="26"/>
          <w:lang w:val="ru-RU"/>
        </w:rPr>
        <w:t>Помощь наставника заключается в оказании помощи по анализу программ, конструированию урока, подборе методического и дидактического оснащения, работе с нормативными документами, соблюдении научной организации труда педагога, корректированию результативности профессиональной деятельности молодого педагога.</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Наставник не контролирует, а способствует быстрейшей адаптации молодого специалиста </w:t>
      </w:r>
      <w:proofErr w:type="gramStart"/>
      <w:r w:rsidRPr="002D1DFD">
        <w:rPr>
          <w:rFonts w:ascii="Times New Roman" w:eastAsia="Times New Roman" w:hAnsi="Times New Roman" w:cs="Times New Roman"/>
          <w:color w:val="auto"/>
          <w:sz w:val="26"/>
          <w:szCs w:val="26"/>
          <w:lang w:val="ru-RU"/>
        </w:rPr>
        <w:t>к</w:t>
      </w:r>
      <w:proofErr w:type="gramEnd"/>
      <w:r w:rsidRPr="002D1DFD">
        <w:rPr>
          <w:rFonts w:ascii="Times New Roman" w:eastAsia="Times New Roman" w:hAnsi="Times New Roman" w:cs="Times New Roman"/>
          <w:color w:val="auto"/>
          <w:sz w:val="26"/>
          <w:szCs w:val="26"/>
          <w:lang w:val="ru-RU"/>
        </w:rPr>
        <w:t xml:space="preserve"> педагогической деятельности в организации, предоставляя ему методическую, психолого-педагогическую, управленческую, нормативно-правовую информацию.</w:t>
      </w:r>
    </w:p>
    <w:p w:rsidR="002D1DFD" w:rsidRPr="002D1DFD" w:rsidRDefault="002D1DFD" w:rsidP="002D1DFD">
      <w:pPr>
        <w:spacing w:line="276" w:lineRule="auto"/>
        <w:jc w:val="both"/>
        <w:rPr>
          <w:rFonts w:ascii="Times New Roman" w:eastAsia="Times New Roman" w:hAnsi="Times New Roman" w:cs="Times New Roman"/>
          <w:b/>
          <w:i/>
          <w:color w:val="auto"/>
          <w:sz w:val="26"/>
          <w:szCs w:val="26"/>
          <w:lang w:val="ru-RU"/>
        </w:rPr>
      </w:pPr>
      <w:r w:rsidRPr="002D1DFD">
        <w:rPr>
          <w:rFonts w:ascii="Times New Roman" w:eastAsia="Times New Roman" w:hAnsi="Times New Roman" w:cs="Times New Roman"/>
          <w:color w:val="auto"/>
          <w:sz w:val="26"/>
          <w:szCs w:val="26"/>
          <w:lang w:val="ru-RU"/>
        </w:rPr>
        <w:t xml:space="preserve">4 . </w:t>
      </w:r>
      <w:r w:rsidRPr="002D1DFD">
        <w:rPr>
          <w:rFonts w:ascii="Times New Roman" w:eastAsia="Times New Roman" w:hAnsi="Times New Roman" w:cs="Times New Roman"/>
          <w:b/>
          <w:i/>
          <w:color w:val="auto"/>
          <w:sz w:val="26"/>
          <w:szCs w:val="26"/>
          <w:lang w:val="ru-RU"/>
        </w:rPr>
        <w:t>Составление плана работы молодого специалиста.</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b/>
          <w:i/>
          <w:color w:val="auto"/>
          <w:sz w:val="26"/>
          <w:szCs w:val="26"/>
          <w:lang w:val="ru-RU"/>
        </w:rPr>
        <w:tab/>
      </w:r>
      <w:r w:rsidRPr="002D1DFD">
        <w:rPr>
          <w:rFonts w:ascii="Times New Roman" w:eastAsia="Times New Roman" w:hAnsi="Times New Roman" w:cs="Times New Roman"/>
          <w:color w:val="auto"/>
          <w:sz w:val="26"/>
          <w:szCs w:val="26"/>
          <w:lang w:val="ru-RU"/>
        </w:rPr>
        <w:t>План работы молодого специалиста включает в себя анализ учебной программы, выявление трудных тем; систему работы с правилами ведения документации, составление планов проведения различных этапов урока (занятия), анализ различного рода работ обучающихся; заполнение листа самооценки молодого специалиста, в котором выявляется, что знает и умеет молодой специалист и на каком уровне, а также с какими затруднениями сталкивается в своей работе молодой педагог.</w:t>
      </w:r>
    </w:p>
    <w:p w:rsidR="002D1DFD" w:rsidRPr="002D1DFD" w:rsidRDefault="002D1DFD" w:rsidP="002D1DFD">
      <w:pPr>
        <w:spacing w:line="276" w:lineRule="auto"/>
        <w:jc w:val="both"/>
        <w:rPr>
          <w:rFonts w:ascii="Times New Roman" w:eastAsia="Times New Roman" w:hAnsi="Times New Roman" w:cs="Times New Roman"/>
          <w:b/>
          <w:i/>
          <w:color w:val="auto"/>
          <w:sz w:val="26"/>
          <w:szCs w:val="26"/>
          <w:lang w:val="ru-RU"/>
        </w:rPr>
      </w:pPr>
      <w:r w:rsidRPr="002D1DFD">
        <w:rPr>
          <w:rFonts w:ascii="Times New Roman" w:eastAsia="Times New Roman" w:hAnsi="Times New Roman" w:cs="Times New Roman"/>
          <w:color w:val="auto"/>
          <w:sz w:val="26"/>
          <w:szCs w:val="26"/>
          <w:lang w:val="ru-RU"/>
        </w:rPr>
        <w:t xml:space="preserve">5. </w:t>
      </w:r>
      <w:r w:rsidRPr="002D1DFD">
        <w:rPr>
          <w:rFonts w:ascii="Times New Roman" w:eastAsia="Times New Roman" w:hAnsi="Times New Roman" w:cs="Times New Roman"/>
          <w:b/>
          <w:i/>
          <w:color w:val="auto"/>
          <w:sz w:val="26"/>
          <w:szCs w:val="26"/>
          <w:lang w:val="ru-RU"/>
        </w:rPr>
        <w:t>Работа по Программе «Школа молодого педагога» – составная  часть методической службы.</w:t>
      </w:r>
    </w:p>
    <w:p w:rsidR="002D1DFD" w:rsidRPr="002D1DFD" w:rsidRDefault="002D1DFD" w:rsidP="002D1DFD">
      <w:pPr>
        <w:spacing w:line="276" w:lineRule="auto"/>
        <w:ind w:firstLine="708"/>
        <w:jc w:val="both"/>
        <w:rPr>
          <w:rFonts w:ascii="Times New Roman" w:eastAsia="Times New Roman" w:hAnsi="Times New Roman" w:cs="Times New Roman"/>
          <w:b/>
          <w:color w:val="auto"/>
          <w:sz w:val="26"/>
          <w:szCs w:val="26"/>
          <w:lang w:val="ru-RU"/>
        </w:rPr>
      </w:pPr>
      <w:r w:rsidRPr="002D1DFD">
        <w:rPr>
          <w:rFonts w:ascii="Times New Roman" w:eastAsia="Times New Roman" w:hAnsi="Times New Roman" w:cs="Times New Roman"/>
          <w:color w:val="auto"/>
          <w:sz w:val="26"/>
          <w:szCs w:val="26"/>
          <w:lang w:val="ru-RU"/>
        </w:rPr>
        <w:t xml:space="preserve">Проведение </w:t>
      </w:r>
      <w:r w:rsidRPr="002D1DFD">
        <w:rPr>
          <w:rFonts w:ascii="Times New Roman" w:eastAsia="Times New Roman" w:hAnsi="Times New Roman" w:cs="Times New Roman"/>
          <w:b/>
          <w:color w:val="auto"/>
          <w:sz w:val="26"/>
          <w:szCs w:val="26"/>
          <w:u w:val="single"/>
          <w:lang w:val="ru-RU"/>
        </w:rPr>
        <w:t>методических педагогических семинаров</w:t>
      </w:r>
      <w:r w:rsidRPr="002D1DFD">
        <w:rPr>
          <w:rFonts w:ascii="Times New Roman" w:eastAsia="Times New Roman" w:hAnsi="Times New Roman" w:cs="Times New Roman"/>
          <w:b/>
          <w:color w:val="auto"/>
          <w:sz w:val="26"/>
          <w:szCs w:val="26"/>
          <w:lang w:val="ru-RU"/>
        </w:rPr>
        <w:t xml:space="preserve">.  </w:t>
      </w:r>
      <w:proofErr w:type="gramStart"/>
      <w:r w:rsidRPr="002D1DFD">
        <w:rPr>
          <w:rFonts w:ascii="Times New Roman" w:eastAsia="Times New Roman" w:hAnsi="Times New Roman" w:cs="Times New Roman"/>
          <w:color w:val="auto"/>
          <w:sz w:val="26"/>
          <w:szCs w:val="26"/>
          <w:lang w:val="ru-RU"/>
        </w:rPr>
        <w:t>При проведении методических педагогических семинаров</w:t>
      </w:r>
      <w:r w:rsidRPr="002D1DFD">
        <w:rPr>
          <w:rFonts w:ascii="Times New Roman" w:eastAsia="Times New Roman" w:hAnsi="Times New Roman" w:cs="Times New Roman"/>
          <w:b/>
          <w:color w:val="auto"/>
          <w:sz w:val="26"/>
          <w:szCs w:val="26"/>
          <w:lang w:val="ru-RU"/>
        </w:rPr>
        <w:t xml:space="preserve"> </w:t>
      </w:r>
      <w:r w:rsidRPr="002D1DFD">
        <w:rPr>
          <w:rFonts w:ascii="Times New Roman" w:eastAsia="Times New Roman" w:hAnsi="Times New Roman" w:cs="Times New Roman"/>
          <w:color w:val="auto"/>
          <w:sz w:val="26"/>
          <w:szCs w:val="26"/>
          <w:lang w:val="ru-RU"/>
        </w:rPr>
        <w:t xml:space="preserve">организуется обзор новинок методической литературы, проходит ознакомление с системой деятельности педагогов-новаторов, педагогов, воплощающих в своей деятельности идеи </w:t>
      </w:r>
      <w:proofErr w:type="spellStart"/>
      <w:r w:rsidRPr="002D1DFD">
        <w:rPr>
          <w:rFonts w:ascii="Times New Roman" w:eastAsia="Times New Roman" w:hAnsi="Times New Roman" w:cs="Times New Roman"/>
          <w:color w:val="auto"/>
          <w:sz w:val="26"/>
          <w:szCs w:val="26"/>
          <w:lang w:val="ru-RU"/>
        </w:rPr>
        <w:t>гуманизации</w:t>
      </w:r>
      <w:proofErr w:type="spellEnd"/>
      <w:r w:rsidRPr="002D1DFD">
        <w:rPr>
          <w:rFonts w:ascii="Times New Roman" w:eastAsia="Times New Roman" w:hAnsi="Times New Roman" w:cs="Times New Roman"/>
          <w:color w:val="auto"/>
          <w:sz w:val="26"/>
          <w:szCs w:val="26"/>
          <w:lang w:val="ru-RU"/>
        </w:rPr>
        <w:t xml:space="preserve"> образования, проводится систематизация опыта педагогов школы и района.</w:t>
      </w:r>
      <w:proofErr w:type="gramEnd"/>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r>
      <w:proofErr w:type="gramStart"/>
      <w:r w:rsidRPr="002D1DFD">
        <w:rPr>
          <w:rFonts w:ascii="Times New Roman" w:eastAsia="Times New Roman" w:hAnsi="Times New Roman" w:cs="Times New Roman"/>
          <w:color w:val="auto"/>
          <w:sz w:val="26"/>
          <w:szCs w:val="26"/>
          <w:lang w:val="ru-RU"/>
        </w:rPr>
        <w:t>Молодому</w:t>
      </w:r>
      <w:proofErr w:type="gramEnd"/>
      <w:r w:rsidRPr="002D1DFD">
        <w:rPr>
          <w:rFonts w:ascii="Times New Roman" w:eastAsia="Times New Roman" w:hAnsi="Times New Roman" w:cs="Times New Roman"/>
          <w:color w:val="auto"/>
          <w:sz w:val="26"/>
          <w:szCs w:val="26"/>
          <w:lang w:val="ru-RU"/>
        </w:rPr>
        <w:t xml:space="preserve"> педагогу предлагаются различного рода разработки и памятки, тесты и анкеты для родителей и обучающихся. </w:t>
      </w:r>
    </w:p>
    <w:p w:rsidR="002D1DFD" w:rsidRPr="002D1DFD" w:rsidRDefault="002D1DFD" w:rsidP="002D1DFD">
      <w:pPr>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Молодые специалисты вовлекаются также в организацию и проведение предметных недель, внеклассную работу, организацию и проведение олимпиад, различных тематических конкурсов. </w:t>
      </w:r>
    </w:p>
    <w:p w:rsidR="002D1DFD" w:rsidRPr="002D1DFD" w:rsidRDefault="002D1DFD" w:rsidP="002D1DFD">
      <w:pPr>
        <w:shd w:val="clear" w:color="auto" w:fill="FFFFFF"/>
        <w:spacing w:line="276" w:lineRule="auto"/>
        <w:jc w:val="both"/>
        <w:rPr>
          <w:rFonts w:ascii="Times New Roman" w:eastAsia="Times New Roman" w:hAnsi="Times New Roman" w:cs="Times New Roman"/>
          <w:b/>
          <w:color w:val="auto"/>
          <w:sz w:val="26"/>
          <w:szCs w:val="26"/>
          <w:u w:val="single"/>
          <w:lang w:val="ru-RU"/>
        </w:rPr>
      </w:pPr>
      <w:r w:rsidRPr="002D1DFD">
        <w:rPr>
          <w:rFonts w:ascii="Times New Roman" w:eastAsia="Times New Roman" w:hAnsi="Times New Roman" w:cs="Times New Roman"/>
          <w:b/>
          <w:color w:val="auto"/>
          <w:sz w:val="26"/>
          <w:szCs w:val="26"/>
          <w:u w:val="single"/>
          <w:lang w:val="ru-RU"/>
        </w:rPr>
        <w:t>Организация наставничества.</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Одной из важнейших задач администрации образовательного учреждения является организация профессиональной адаптации молодого педагога к учебно</w:t>
      </w:r>
      <w:r w:rsidRPr="002D1DFD">
        <w:rPr>
          <w:rFonts w:ascii="Times New Roman" w:eastAsia="Times New Roman" w:hAnsi="Times New Roman" w:cs="Times New Roman"/>
          <w:color w:val="auto"/>
          <w:sz w:val="26"/>
          <w:szCs w:val="26"/>
          <w:lang w:val="ru-RU"/>
        </w:rPr>
        <w:softHyphen/>
        <w:t>-</w:t>
      </w:r>
      <w:r w:rsidRPr="002D1DFD">
        <w:rPr>
          <w:rFonts w:ascii="Times New Roman" w:eastAsia="Times New Roman" w:hAnsi="Times New Roman" w:cs="Times New Roman"/>
          <w:color w:val="auto"/>
          <w:sz w:val="26"/>
          <w:szCs w:val="26"/>
          <w:lang w:val="ru-RU"/>
        </w:rPr>
        <w:lastRenderedPageBreak/>
        <w:t>воспитательной среде. Решить эту проблему поможет создание системы наставничества.</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Современному образованию нужен профессионально</w:t>
      </w:r>
      <w:r w:rsidRPr="002D1DFD">
        <w:rPr>
          <w:rFonts w:ascii="Times New Roman" w:eastAsia="Times New Roman" w:hAnsi="Times New Roman" w:cs="Times New Roman"/>
          <w:color w:val="auto"/>
          <w:sz w:val="26"/>
          <w:szCs w:val="26"/>
          <w:lang w:val="ru-RU"/>
        </w:rPr>
        <w:softHyphen/>
        <w:t xml:space="preserve">-компетентный, самостоятельно мыслящий педагог, психически и технологически способный к реализации гуманистических ценностей на практике, к осмысленному включению в инновационные процессы. Однако, как показывает анализ действительности и социально </w:t>
      </w:r>
      <w:proofErr w:type="gramStart"/>
      <w:r w:rsidRPr="002D1DFD">
        <w:rPr>
          <w:rFonts w:ascii="Times New Roman" w:eastAsia="Times New Roman" w:hAnsi="Times New Roman" w:cs="Times New Roman"/>
          <w:color w:val="auto"/>
          <w:sz w:val="26"/>
          <w:szCs w:val="26"/>
          <w:lang w:val="ru-RU"/>
        </w:rPr>
        <w:t>-п</w:t>
      </w:r>
      <w:proofErr w:type="gramEnd"/>
      <w:r w:rsidRPr="002D1DFD">
        <w:rPr>
          <w:rFonts w:ascii="Times New Roman" w:eastAsia="Times New Roman" w:hAnsi="Times New Roman" w:cs="Times New Roman"/>
          <w:color w:val="auto"/>
          <w:sz w:val="26"/>
          <w:szCs w:val="26"/>
          <w:lang w:val="ru-RU"/>
        </w:rPr>
        <w:t>едагогических исследований,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 и сложно.</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Несмотря на то, что наставничество как одна из форм работы с молодыми специалистами существует давно, тем не менее, администрация образовательных учреждений нуждается в методической литературе, в которой бы содержался материал о том, как организовать наставничество.</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Решить эту стратегическую задачу поможет создание гибкой и мобильной системы наставничества, способной оптимизировать процесс профессионального становления молодого педагога, сформировать у него мотивации к самосовершенствованию, саморазвитию, самореализации. В этой системе отражена жизненная необходимость молодого специалиста получить поддержку опытного педагога наставника, который готов оказать ему практическую и теоретическую помощь на рабочем месте и повысить его профессиональную компетентность.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r>
      <w:r w:rsidRPr="002D1DFD">
        <w:rPr>
          <w:rFonts w:ascii="Times New Roman" w:eastAsia="Times New Roman" w:hAnsi="Times New Roman" w:cs="Times New Roman"/>
          <w:b/>
          <w:color w:val="auto"/>
          <w:sz w:val="26"/>
          <w:szCs w:val="26"/>
          <w:lang w:val="ru-RU"/>
        </w:rPr>
        <w:t xml:space="preserve">Задача </w:t>
      </w:r>
      <w:r w:rsidRPr="002D1DFD">
        <w:rPr>
          <w:rFonts w:ascii="Times New Roman" w:eastAsia="Times New Roman" w:hAnsi="Times New Roman" w:cs="Times New Roman"/>
          <w:color w:val="auto"/>
          <w:sz w:val="26"/>
          <w:szCs w:val="26"/>
          <w:lang w:val="ru-RU"/>
        </w:rPr>
        <w:t xml:space="preserve">наставника – помочь </w:t>
      </w:r>
      <w:proofErr w:type="gramStart"/>
      <w:r w:rsidRPr="002D1DFD">
        <w:rPr>
          <w:rFonts w:ascii="Times New Roman" w:eastAsia="Times New Roman" w:hAnsi="Times New Roman" w:cs="Times New Roman"/>
          <w:color w:val="auto"/>
          <w:sz w:val="26"/>
          <w:szCs w:val="26"/>
          <w:lang w:val="ru-RU"/>
        </w:rPr>
        <w:t>молодому</w:t>
      </w:r>
      <w:proofErr w:type="gramEnd"/>
      <w:r w:rsidRPr="002D1DFD">
        <w:rPr>
          <w:rFonts w:ascii="Times New Roman" w:eastAsia="Times New Roman" w:hAnsi="Times New Roman" w:cs="Times New Roman"/>
          <w:color w:val="auto"/>
          <w:sz w:val="26"/>
          <w:szCs w:val="26"/>
          <w:lang w:val="ru-RU"/>
        </w:rPr>
        <w:t xml:space="preserve"> педагогу реализовать себя, развить личностные качества, коммуникативные и управленческие умения. Но при назначении наставника администрация образовательного учреждения должна помнить, что наставничество – это общественное поручение, основанное на принципе добровольности, и учитывать следующее: педагог-</w:t>
      </w:r>
      <w:r w:rsidRPr="002D1DFD">
        <w:rPr>
          <w:rFonts w:ascii="Times New Roman" w:eastAsia="Times New Roman" w:hAnsi="Times New Roman" w:cs="Times New Roman"/>
          <w:color w:val="auto"/>
          <w:sz w:val="26"/>
          <w:szCs w:val="26"/>
          <w:lang w:val="ru-RU"/>
        </w:rPr>
        <w:softHyphen/>
        <w:t>наставник должен обладать высокими профессиональными качествами, коммуникативными способностями, пользоваться авторитетом в коллективе среди коллег, обучающихся (воспитанников), родителей. Желательно и обоюдное согласие наставника и молодого специалиста в совместной работе.</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Поскольку наставничество является двусторонним процессом, то основным условием эффективности обучения наставником молодого специалиста профессиональным знаниям, умениям и навыкам является его готовность к передаче опыта. Педагог-</w:t>
      </w:r>
      <w:r w:rsidRPr="002D1DFD">
        <w:rPr>
          <w:rFonts w:ascii="Times New Roman" w:eastAsia="Times New Roman" w:hAnsi="Times New Roman" w:cs="Times New Roman"/>
          <w:color w:val="auto"/>
          <w:sz w:val="26"/>
          <w:szCs w:val="26"/>
          <w:lang w:val="ru-RU"/>
        </w:rPr>
        <w:softHyphen/>
        <w:t xml:space="preserve">наставник должен всячески способствовать, в частности и личным примером, раскрытию профессионального потенциала молодого специалиста, привлекать его к участию в общественной жизни коллектива, формировать у него общественно значимые интересы, содействовать развитию общекультурного и профессионального кругозора, его творческих способностей и профессионального </w:t>
      </w:r>
      <w:r w:rsidRPr="002D1DFD">
        <w:rPr>
          <w:rFonts w:ascii="Times New Roman" w:eastAsia="Times New Roman" w:hAnsi="Times New Roman" w:cs="Times New Roman"/>
          <w:color w:val="auto"/>
          <w:sz w:val="26"/>
          <w:szCs w:val="26"/>
          <w:lang w:val="ru-RU"/>
        </w:rPr>
        <w:lastRenderedPageBreak/>
        <w:t>мастерства. Он должен воспитывать в нем потребность в самообразовании и повышении квалификации, стремление к овладению инновационными технологиями обучения и воспитания.</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w:t>
      </w:r>
      <w:r w:rsidRPr="002D1DFD">
        <w:rPr>
          <w:rFonts w:ascii="Times New Roman" w:eastAsia="Times New Roman" w:hAnsi="Times New Roman" w:cs="Times New Roman"/>
          <w:color w:val="auto"/>
          <w:sz w:val="26"/>
          <w:szCs w:val="26"/>
          <w:lang w:val="ru-RU"/>
        </w:rPr>
        <w:tab/>
        <w:t xml:space="preserve">Когда молодой педагог приступает </w:t>
      </w:r>
      <w:proofErr w:type="gramStart"/>
      <w:r w:rsidRPr="002D1DFD">
        <w:rPr>
          <w:rFonts w:ascii="Times New Roman" w:eastAsia="Times New Roman" w:hAnsi="Times New Roman" w:cs="Times New Roman"/>
          <w:color w:val="auto"/>
          <w:sz w:val="26"/>
          <w:szCs w:val="26"/>
          <w:lang w:val="ru-RU"/>
        </w:rPr>
        <w:t>к</w:t>
      </w:r>
      <w:proofErr w:type="gramEnd"/>
      <w:r w:rsidRPr="002D1DFD">
        <w:rPr>
          <w:rFonts w:ascii="Times New Roman" w:eastAsia="Times New Roman" w:hAnsi="Times New Roman" w:cs="Times New Roman"/>
          <w:color w:val="auto"/>
          <w:sz w:val="26"/>
          <w:szCs w:val="26"/>
          <w:lang w:val="ru-RU"/>
        </w:rPr>
        <w:t xml:space="preserve"> профессиональной деятельности, он, конечно же, нуждается в поддержке. Поэтому наставнику необходимо обратить внимание молодого специалиста:</w:t>
      </w:r>
    </w:p>
    <w:p w:rsidR="002D1DFD" w:rsidRPr="002D1DFD" w:rsidRDefault="002D1DFD" w:rsidP="002D1DFD">
      <w:pPr>
        <w:numPr>
          <w:ilvl w:val="0"/>
          <w:numId w:val="36"/>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на требования к организации учебного процесса; </w:t>
      </w:r>
    </w:p>
    <w:p w:rsidR="002D1DFD" w:rsidRPr="002D1DFD" w:rsidRDefault="002D1DFD" w:rsidP="002D1DFD">
      <w:pPr>
        <w:numPr>
          <w:ilvl w:val="0"/>
          <w:numId w:val="36"/>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требования к ведению документации; </w:t>
      </w:r>
    </w:p>
    <w:p w:rsidR="002D1DFD" w:rsidRPr="002D1DFD" w:rsidRDefault="002D1DFD" w:rsidP="002D1DFD">
      <w:pPr>
        <w:numPr>
          <w:ilvl w:val="0"/>
          <w:numId w:val="36"/>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формы и методы организации внеурочной деятельности, досуга </w:t>
      </w:r>
      <w:proofErr w:type="gramStart"/>
      <w:r w:rsidRPr="002D1DFD">
        <w:rPr>
          <w:rFonts w:ascii="Times New Roman" w:eastAsia="Times New Roman" w:hAnsi="Times New Roman" w:cs="Times New Roman"/>
          <w:color w:val="auto"/>
          <w:sz w:val="26"/>
          <w:szCs w:val="26"/>
          <w:lang w:val="ru-RU"/>
        </w:rPr>
        <w:t>обучающихся</w:t>
      </w:r>
      <w:proofErr w:type="gramEnd"/>
      <w:r w:rsidRPr="002D1DFD">
        <w:rPr>
          <w:rFonts w:ascii="Times New Roman" w:eastAsia="Times New Roman" w:hAnsi="Times New Roman" w:cs="Times New Roman"/>
          <w:color w:val="auto"/>
          <w:sz w:val="26"/>
          <w:szCs w:val="26"/>
          <w:lang w:val="ru-RU"/>
        </w:rPr>
        <w:t xml:space="preserve">; </w:t>
      </w:r>
    </w:p>
    <w:p w:rsidR="002D1DFD" w:rsidRPr="002D1DFD" w:rsidRDefault="002D1DFD" w:rsidP="002D1DFD">
      <w:pPr>
        <w:numPr>
          <w:ilvl w:val="0"/>
          <w:numId w:val="36"/>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ТСО (инструктирование по правилам пользования, технике безопасности, возможности использования </w:t>
      </w:r>
      <w:proofErr w:type="gramStart"/>
      <w:r w:rsidRPr="002D1DFD">
        <w:rPr>
          <w:rFonts w:ascii="Times New Roman" w:eastAsia="Times New Roman" w:hAnsi="Times New Roman" w:cs="Times New Roman"/>
          <w:color w:val="auto"/>
          <w:sz w:val="26"/>
          <w:szCs w:val="26"/>
          <w:lang w:val="ru-RU"/>
        </w:rPr>
        <w:t>в</w:t>
      </w:r>
      <w:proofErr w:type="gramEnd"/>
      <w:r w:rsidRPr="002D1DFD">
        <w:rPr>
          <w:rFonts w:ascii="Times New Roman" w:eastAsia="Times New Roman" w:hAnsi="Times New Roman" w:cs="Times New Roman"/>
          <w:color w:val="auto"/>
          <w:sz w:val="26"/>
          <w:szCs w:val="26"/>
          <w:lang w:val="ru-RU"/>
        </w:rPr>
        <w:t xml:space="preserve"> практической деятельности); </w:t>
      </w:r>
    </w:p>
    <w:p w:rsidR="002D1DFD" w:rsidRPr="002D1DFD" w:rsidRDefault="002D1DFD" w:rsidP="002D1DFD">
      <w:pPr>
        <w:numPr>
          <w:ilvl w:val="0"/>
          <w:numId w:val="36"/>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механизм использования (заказа или приобретения) дидактического, наглядного и других материалов. </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Обеспечить поддержку молодым педагогам в области:</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практического и теоретического освоения основ педагогической деятельности (подготовка, проведение и анализ урока (занятия); формы, методы и приемы обучения; основы управления уроком (занятием) и др.); </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разработки программы собственного профессионального роста; </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выбора приоритетной методической темы для самообразования; </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подготовки к первичному повышению квалификации; </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освоения инновационных тенденций в отечественной педагогике и образовании; </w:t>
      </w:r>
    </w:p>
    <w:p w:rsidR="002D1DFD" w:rsidRPr="002D1DFD" w:rsidRDefault="002D1DFD" w:rsidP="002D1DFD">
      <w:pPr>
        <w:numPr>
          <w:ilvl w:val="0"/>
          <w:numId w:val="37"/>
        </w:numPr>
        <w:shd w:val="clear" w:color="auto" w:fill="FFFFFF"/>
        <w:spacing w:line="276" w:lineRule="auto"/>
        <w:ind w:left="9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подготовки к предстоящей аттестации на подтверждение или повышение разряда. </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Руководитель образовательного учреждения совместно с заместителями, председателем методического объединения (методических кафедр), педагогом</w:t>
      </w:r>
      <w:r w:rsidRPr="002D1DFD">
        <w:rPr>
          <w:rFonts w:ascii="Times New Roman" w:eastAsia="Times New Roman" w:hAnsi="Times New Roman" w:cs="Times New Roman"/>
          <w:color w:val="auto"/>
          <w:sz w:val="26"/>
          <w:szCs w:val="26"/>
          <w:lang w:val="ru-RU"/>
        </w:rPr>
        <w:softHyphen/>
        <w:t xml:space="preserve"> наставником, выстраивая систему работы с молодыми специалистами, должен осуществлять учет различных траекторий профессионального роста молодого педагога (специализация, дополнительная специальность, должностной рост).</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Выбор формы работы с молодым специалистом должен начинаться с вводного анкетирования, тестирования или собеседования, где он расскажет о своих трудностях, проблемах, неудачах. Затем определяется совместная программа работы начинающего педагога с наставником. Чтобы взаимодействие с молодыми специалистами было конструктивным, наставнику необходимо помнить, что он не может и не должен быть ментором, поучающим молодого и неопытного преподавателя или только демонстрирующим свой собственный опыт. Наставничество – это постоянный диалог, межличностная коммуникация, следовательно, наставник, прежде всего, должен быть терпеливым и целеустремленным. В своей работе с молодым педагогом он должен применять наиболее эффективные формы взаимодействия: деловые и ролевые игры, работу в "малых группах", анализ ситуаций, </w:t>
      </w:r>
      <w:proofErr w:type="spellStart"/>
      <w:r w:rsidRPr="002D1DFD">
        <w:rPr>
          <w:rFonts w:ascii="Times New Roman" w:eastAsia="Times New Roman" w:hAnsi="Times New Roman" w:cs="Times New Roman"/>
          <w:color w:val="auto"/>
          <w:sz w:val="26"/>
          <w:szCs w:val="26"/>
          <w:lang w:val="ru-RU"/>
        </w:rPr>
        <w:t>самоактуализацию</w:t>
      </w:r>
      <w:proofErr w:type="spellEnd"/>
      <w:r w:rsidRPr="002D1DFD">
        <w:rPr>
          <w:rFonts w:ascii="Times New Roman" w:eastAsia="Times New Roman" w:hAnsi="Times New Roman" w:cs="Times New Roman"/>
          <w:color w:val="auto"/>
          <w:sz w:val="26"/>
          <w:szCs w:val="26"/>
          <w:lang w:val="ru-RU"/>
        </w:rPr>
        <w:t xml:space="preserve"> и пр., развивающие деловую коммуникацию, личное лидерство, способности принимать решения, умение аргументировано формулировать мысли.</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 xml:space="preserve">Организация наставничества – это одно из важных направлений деятельности любого руководителя. Человек становится успешным наставником только в том случае, если он эффективно реализует навык наставничества. Руководителю </w:t>
      </w:r>
      <w:r w:rsidRPr="002D1DFD">
        <w:rPr>
          <w:rFonts w:ascii="Times New Roman" w:eastAsia="Times New Roman" w:hAnsi="Times New Roman" w:cs="Times New Roman"/>
          <w:color w:val="auto"/>
          <w:sz w:val="26"/>
          <w:szCs w:val="26"/>
          <w:lang w:val="ru-RU"/>
        </w:rPr>
        <w:lastRenderedPageBreak/>
        <w:t>образовательного учреждения следует стремиться к неформальному подходу в обучении педагогической молодежи: обучаюсь – делая; делаю – обучаясь; формировать общественную активность молодых учителей, обучать их объективному анализу и самоанализу. Не следует бояться таких форм работы с молодежью, когда они сами становятся экспертами: присутствуют друг у друга на уроках (занятиях), посещают уроки (занятия) своих старших коллег, рефлексируют, обмениваются опытом, мнениями.</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w:t>
      </w:r>
      <w:r w:rsidRPr="002D1DFD">
        <w:rPr>
          <w:rFonts w:ascii="Times New Roman" w:eastAsia="Times New Roman" w:hAnsi="Times New Roman" w:cs="Times New Roman"/>
          <w:color w:val="auto"/>
          <w:sz w:val="26"/>
          <w:szCs w:val="26"/>
          <w:lang w:val="ru-RU"/>
        </w:rPr>
        <w:tab/>
        <w:t>Целесообразно также проводить анкетирование молодых педагогов (приложение 1)</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Цели анкетирования:</w:t>
      </w:r>
    </w:p>
    <w:p w:rsidR="002D1DFD" w:rsidRPr="002D1DFD" w:rsidRDefault="002D1DFD" w:rsidP="002D1DFD">
      <w:pPr>
        <w:numPr>
          <w:ilvl w:val="0"/>
          <w:numId w:val="38"/>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выявить </w:t>
      </w:r>
      <w:proofErr w:type="gramStart"/>
      <w:r w:rsidRPr="002D1DFD">
        <w:rPr>
          <w:rFonts w:ascii="Times New Roman" w:eastAsia="Times New Roman" w:hAnsi="Times New Roman" w:cs="Times New Roman"/>
          <w:color w:val="auto"/>
          <w:sz w:val="26"/>
          <w:szCs w:val="26"/>
          <w:lang w:val="ru-RU"/>
        </w:rPr>
        <w:t>положительное</w:t>
      </w:r>
      <w:proofErr w:type="gramEnd"/>
      <w:r w:rsidRPr="002D1DFD">
        <w:rPr>
          <w:rFonts w:ascii="Times New Roman" w:eastAsia="Times New Roman" w:hAnsi="Times New Roman" w:cs="Times New Roman"/>
          <w:color w:val="auto"/>
          <w:sz w:val="26"/>
          <w:szCs w:val="26"/>
          <w:lang w:val="ru-RU"/>
        </w:rPr>
        <w:t xml:space="preserve"> в методической работе и наметить проблемы, над которыми нужно работать в следующем году; </w:t>
      </w:r>
    </w:p>
    <w:p w:rsidR="002D1DFD" w:rsidRPr="002D1DFD" w:rsidRDefault="002D1DFD" w:rsidP="002D1DFD">
      <w:pPr>
        <w:numPr>
          <w:ilvl w:val="0"/>
          <w:numId w:val="38"/>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проследить достижения молодых педагогов по самообразованию, обновлению содержания образования для составления банка данных успешности работы; </w:t>
      </w:r>
    </w:p>
    <w:p w:rsidR="002D1DFD" w:rsidRPr="002D1DFD" w:rsidRDefault="002D1DFD" w:rsidP="002D1DFD">
      <w:pPr>
        <w:numPr>
          <w:ilvl w:val="0"/>
          <w:numId w:val="38"/>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выявить степень участия молодых педагогов в реализации единой методической темы образовательной организации. </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r>
      <w:proofErr w:type="gramStart"/>
      <w:r w:rsidRPr="002D1DFD">
        <w:rPr>
          <w:rFonts w:ascii="Times New Roman" w:eastAsia="Times New Roman" w:hAnsi="Times New Roman" w:cs="Times New Roman"/>
          <w:color w:val="auto"/>
          <w:sz w:val="26"/>
          <w:szCs w:val="26"/>
          <w:lang w:val="ru-RU"/>
        </w:rPr>
        <w:t>Большую эффективность по сравнению с традиционными формами работы (беседами, консультациями, посещением и обсуждением уроков) имеют инновационные: психологические тренинги, творческие лаборатории, психолого-</w:t>
      </w:r>
      <w:r w:rsidRPr="002D1DFD">
        <w:rPr>
          <w:rFonts w:ascii="Times New Roman" w:eastAsia="Times New Roman" w:hAnsi="Times New Roman" w:cs="Times New Roman"/>
          <w:color w:val="auto"/>
          <w:sz w:val="26"/>
          <w:szCs w:val="26"/>
          <w:lang w:val="ru-RU"/>
        </w:rPr>
        <w:softHyphen/>
        <w:t>педагогические деловые игры, диспуты, конкурсы, круглые столы совместно с родителями и учениками, "мозговые штурмы", разработка и презентация моделей уроков, презентация себя как педагога, классного руководителя, защита творческих работ, передача педагогического опыта от поколения к поколению педагогами-</w:t>
      </w:r>
      <w:r w:rsidRPr="002D1DFD">
        <w:rPr>
          <w:rFonts w:ascii="Times New Roman" w:eastAsia="Times New Roman" w:hAnsi="Times New Roman" w:cs="Times New Roman"/>
          <w:color w:val="auto"/>
          <w:sz w:val="26"/>
          <w:szCs w:val="26"/>
          <w:lang w:val="ru-RU"/>
        </w:rPr>
        <w:softHyphen/>
        <w:t>мастерами.</w:t>
      </w:r>
      <w:proofErr w:type="gramEnd"/>
      <w:r w:rsidRPr="002D1DFD">
        <w:rPr>
          <w:rFonts w:ascii="Times New Roman" w:eastAsia="Times New Roman" w:hAnsi="Times New Roman" w:cs="Times New Roman"/>
          <w:color w:val="auto"/>
          <w:sz w:val="26"/>
          <w:szCs w:val="26"/>
          <w:lang w:val="ru-RU"/>
        </w:rPr>
        <w:t xml:space="preserve"> Именно они ускоряют процесс вхождения начинающего педагога в образовательную, педагогическую среду. Он чувствует себя увереннее, закрепляется его убеждение в правильном выборе профессии. В результате молодые коллеги смело идут на аттестацию на более высокую квалификационную категорию, растет их профессионализм.</w:t>
      </w:r>
    </w:p>
    <w:p w:rsidR="002D1DFD" w:rsidRPr="002D1DFD" w:rsidRDefault="002D1DFD" w:rsidP="002D1DFD">
      <w:pPr>
        <w:shd w:val="clear" w:color="auto" w:fill="FFFFFF"/>
        <w:spacing w:line="276" w:lineRule="auto"/>
        <w:ind w:firstLine="709"/>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Работа с молодыми специалистами будет более эффективной, если администрация учреждения и наставники подготовят им различные "памятки":</w:t>
      </w:r>
    </w:p>
    <w:p w:rsidR="002D1DFD" w:rsidRPr="002D1DFD" w:rsidRDefault="002D1DFD" w:rsidP="002D1DFD">
      <w:pPr>
        <w:numPr>
          <w:ilvl w:val="0"/>
          <w:numId w:val="39"/>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обязанности классного руководителя (приложение 2); </w:t>
      </w:r>
    </w:p>
    <w:p w:rsidR="002D1DFD" w:rsidRPr="002D1DFD" w:rsidRDefault="002D1DFD" w:rsidP="002D1DFD">
      <w:pPr>
        <w:numPr>
          <w:ilvl w:val="0"/>
          <w:numId w:val="39"/>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организация работы с </w:t>
      </w:r>
      <w:proofErr w:type="gramStart"/>
      <w:r w:rsidRPr="002D1DFD">
        <w:rPr>
          <w:rFonts w:ascii="Times New Roman" w:eastAsia="Times New Roman" w:hAnsi="Times New Roman" w:cs="Times New Roman"/>
          <w:color w:val="auto"/>
          <w:sz w:val="26"/>
          <w:szCs w:val="26"/>
          <w:lang w:val="ru-RU"/>
        </w:rPr>
        <w:t>неуспевающими</w:t>
      </w:r>
      <w:proofErr w:type="gramEnd"/>
      <w:r w:rsidRPr="002D1DFD">
        <w:rPr>
          <w:rFonts w:ascii="Times New Roman" w:eastAsia="Times New Roman" w:hAnsi="Times New Roman" w:cs="Times New Roman"/>
          <w:color w:val="auto"/>
          <w:sz w:val="26"/>
          <w:szCs w:val="26"/>
          <w:lang w:val="ru-RU"/>
        </w:rPr>
        <w:t xml:space="preserve"> обучающимися; </w:t>
      </w:r>
    </w:p>
    <w:p w:rsidR="002D1DFD" w:rsidRPr="002D1DFD" w:rsidRDefault="002D1DFD" w:rsidP="002D1DFD">
      <w:pPr>
        <w:numPr>
          <w:ilvl w:val="0"/>
          <w:numId w:val="39"/>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анализ и самоанализ урока (занятия); </w:t>
      </w:r>
    </w:p>
    <w:p w:rsidR="002D1DFD" w:rsidRPr="002D1DFD" w:rsidRDefault="002D1DFD" w:rsidP="002D1DFD">
      <w:pPr>
        <w:numPr>
          <w:ilvl w:val="0"/>
          <w:numId w:val="39"/>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как правильно организовать работу с родителями; </w:t>
      </w:r>
    </w:p>
    <w:p w:rsidR="002D1DFD" w:rsidRPr="002D1DFD" w:rsidRDefault="002D1DFD" w:rsidP="002D1DFD">
      <w:pPr>
        <w:numPr>
          <w:ilvl w:val="0"/>
          <w:numId w:val="39"/>
        </w:numPr>
        <w:shd w:val="clear" w:color="auto" w:fill="FFFFFF"/>
        <w:spacing w:line="276" w:lineRule="auto"/>
        <w:ind w:left="0" w:firstLine="0"/>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 xml:space="preserve">методические рекомендации по проведению родительского собрания, внеклассных мероприятий и др. </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Администрация учреждения или педагог-</w:t>
      </w:r>
      <w:r w:rsidRPr="002D1DFD">
        <w:rPr>
          <w:rFonts w:ascii="Times New Roman" w:eastAsia="Times New Roman" w:hAnsi="Times New Roman" w:cs="Times New Roman"/>
          <w:color w:val="auto"/>
          <w:sz w:val="26"/>
          <w:szCs w:val="26"/>
          <w:lang w:val="ru-RU"/>
        </w:rPr>
        <w:softHyphen/>
        <w:t>наставник могут создать портфолио молодого специалиста</w:t>
      </w:r>
      <w:r w:rsidRPr="002D1DFD">
        <w:rPr>
          <w:rFonts w:ascii="Times New Roman" w:eastAsia="Times New Roman" w:hAnsi="Times New Roman" w:cs="Times New Roman"/>
          <w:i/>
          <w:iCs/>
          <w:color w:val="auto"/>
          <w:sz w:val="26"/>
          <w:szCs w:val="26"/>
          <w:lang w:val="ru-RU"/>
        </w:rPr>
        <w:t>,</w:t>
      </w:r>
      <w:r w:rsidRPr="002D1DFD">
        <w:rPr>
          <w:rFonts w:ascii="Times New Roman" w:eastAsia="Times New Roman" w:hAnsi="Times New Roman" w:cs="Times New Roman"/>
          <w:color w:val="auto"/>
          <w:sz w:val="26"/>
          <w:szCs w:val="26"/>
          <w:lang w:val="ru-RU"/>
        </w:rPr>
        <w:t xml:space="preserve"> куда вносятся педагогические находки, достижения, анкеты с отзывами на проведенные уроки (занятия) и т. д. Это дает возможность увидеть динамику в профессиональном становлении молодого педагога в процессе наставнической деятельности. Портфолио – своеобразный паспорт повышения профессионального уровня педагога, свидетельствующий о его способностях, самоорганизации, коммуникативных навыках, отвечающий его потребности в практической самореализации. Кроме того, портфолио может быть использовано и </w:t>
      </w:r>
      <w:r w:rsidRPr="002D1DFD">
        <w:rPr>
          <w:rFonts w:ascii="Times New Roman" w:eastAsia="Times New Roman" w:hAnsi="Times New Roman" w:cs="Times New Roman"/>
          <w:color w:val="auto"/>
          <w:sz w:val="26"/>
          <w:szCs w:val="26"/>
          <w:lang w:val="ru-RU"/>
        </w:rPr>
        <w:lastRenderedPageBreak/>
        <w:t xml:space="preserve">как форма полного и разностороннего представления молодого специалиста к аттестации на повышение квалификационного разряда. Создание такого документа позволяет избежать формализма в деятельности наставника, целенаправленно и системно подходить к отбору форм и методов работы с начинающим педагогом, адекватно оценивать результаты профессионального роста и позитивных изменений </w:t>
      </w:r>
      <w:proofErr w:type="gramStart"/>
      <w:r w:rsidRPr="002D1DFD">
        <w:rPr>
          <w:rFonts w:ascii="Times New Roman" w:eastAsia="Times New Roman" w:hAnsi="Times New Roman" w:cs="Times New Roman"/>
          <w:color w:val="auto"/>
          <w:sz w:val="26"/>
          <w:szCs w:val="26"/>
          <w:lang w:val="ru-RU"/>
        </w:rPr>
        <w:t>в</w:t>
      </w:r>
      <w:proofErr w:type="gramEnd"/>
      <w:r w:rsidRPr="002D1DFD">
        <w:rPr>
          <w:rFonts w:ascii="Times New Roman" w:eastAsia="Times New Roman" w:hAnsi="Times New Roman" w:cs="Times New Roman"/>
          <w:color w:val="auto"/>
          <w:sz w:val="26"/>
          <w:szCs w:val="26"/>
          <w:lang w:val="ru-RU"/>
        </w:rPr>
        <w:t xml:space="preserve"> </w:t>
      </w:r>
      <w:proofErr w:type="gramStart"/>
      <w:r w:rsidRPr="002D1DFD">
        <w:rPr>
          <w:rFonts w:ascii="Times New Roman" w:eastAsia="Times New Roman" w:hAnsi="Times New Roman" w:cs="Times New Roman"/>
          <w:color w:val="auto"/>
          <w:sz w:val="26"/>
          <w:szCs w:val="26"/>
          <w:lang w:val="ru-RU"/>
        </w:rPr>
        <w:t>его</w:t>
      </w:r>
      <w:proofErr w:type="gramEnd"/>
      <w:r w:rsidRPr="002D1DFD">
        <w:rPr>
          <w:rFonts w:ascii="Times New Roman" w:eastAsia="Times New Roman" w:hAnsi="Times New Roman" w:cs="Times New Roman"/>
          <w:color w:val="auto"/>
          <w:sz w:val="26"/>
          <w:szCs w:val="26"/>
          <w:lang w:val="ru-RU"/>
        </w:rPr>
        <w:t xml:space="preserve"> профессиональной деятельности. Портфолио может вести и сам молодой педагог, отмечая в нём повышение своей профессиональной компетентности и достижения в личностном росте.</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Организация наставничества в процессе повышения профессиональной компетентности молодого педагога носит поэтапный характер и включает в себя формирование и развитие функциональных и личностных компонентов деятельности начинающего педагога (проектировочного, организационного, конструктивного, аналитического) и соответствующих им профессионально важных качеств на основе "Я – концепции". Поэтому наставник может выстраивать свою деятельность в три этапа:</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1-й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2-й этап – основной (проектировочный). Наставник разрабатывает и реализует программу адаптации, осуществляет корректировку профессиональных умений молодого педагога, помогает выстроить ему собственную программу самосовершенствования.</w:t>
      </w:r>
    </w:p>
    <w:p w:rsidR="002D1DFD" w:rsidRPr="002D1DFD" w:rsidRDefault="002D1DFD" w:rsidP="002D1DFD">
      <w:pPr>
        <w:shd w:val="clear" w:color="auto" w:fill="FFFFFF"/>
        <w:spacing w:line="276" w:lineRule="auto"/>
        <w:jc w:val="both"/>
        <w:rPr>
          <w:rFonts w:ascii="Times New Roman" w:eastAsia="Times New Roman" w:hAnsi="Times New Roman" w:cs="Times New Roman"/>
          <w:color w:val="auto"/>
          <w:sz w:val="26"/>
          <w:szCs w:val="26"/>
          <w:lang w:val="ru-RU"/>
        </w:rPr>
      </w:pPr>
      <w:r w:rsidRPr="002D1DFD">
        <w:rPr>
          <w:rFonts w:ascii="Times New Roman" w:eastAsia="Times New Roman" w:hAnsi="Times New Roman" w:cs="Times New Roman"/>
          <w:color w:val="auto"/>
          <w:sz w:val="26"/>
          <w:szCs w:val="26"/>
          <w:lang w:val="ru-RU"/>
        </w:rPr>
        <w:tab/>
        <w:t>3-й этап – контрольно-</w:t>
      </w:r>
      <w:r w:rsidRPr="002D1DFD">
        <w:rPr>
          <w:rFonts w:ascii="Times New Roman" w:eastAsia="Times New Roman" w:hAnsi="Times New Roman" w:cs="Times New Roman"/>
          <w:color w:val="auto"/>
          <w:sz w:val="26"/>
          <w:szCs w:val="26"/>
          <w:lang w:val="ru-RU"/>
        </w:rPr>
        <w:softHyphen/>
        <w:t>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2D1DFD" w:rsidRDefault="002D1DFD" w:rsidP="002D1DFD">
      <w:pPr>
        <w:spacing w:after="160" w:line="259" w:lineRule="auto"/>
        <w:jc w:val="right"/>
        <w:rPr>
          <w:rFonts w:ascii="Times New Roman" w:eastAsia="Calibri" w:hAnsi="Times New Roman" w:cs="Times New Roman"/>
          <w:color w:val="auto"/>
          <w:sz w:val="26"/>
          <w:szCs w:val="26"/>
          <w:lang w:val="ru-RU"/>
        </w:rPr>
      </w:pPr>
    </w:p>
    <w:p w:rsidR="002D1DFD" w:rsidRPr="002D1DFD" w:rsidRDefault="002D1DFD" w:rsidP="002D1DFD">
      <w:pPr>
        <w:spacing w:after="160" w:line="259" w:lineRule="auto"/>
        <w:jc w:val="right"/>
        <w:rPr>
          <w:rFonts w:ascii="Times New Roman" w:eastAsia="Calibri" w:hAnsi="Times New Roman" w:cs="Times New Roman"/>
          <w:color w:val="auto"/>
          <w:sz w:val="26"/>
          <w:szCs w:val="26"/>
          <w:lang w:val="ru-RU"/>
        </w:rPr>
        <w:sectPr w:rsidR="002D1DFD" w:rsidRPr="002D1DFD" w:rsidSect="002D1DFD">
          <w:pgSz w:w="11906" w:h="16838"/>
          <w:pgMar w:top="709" w:right="850" w:bottom="993" w:left="1560" w:header="708" w:footer="708" w:gutter="0"/>
          <w:cols w:space="708"/>
          <w:docGrid w:linePitch="360"/>
        </w:sectPr>
      </w:pPr>
    </w:p>
    <w:tbl>
      <w:tblPr>
        <w:tblStyle w:val="ab"/>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4"/>
        <w:gridCol w:w="4622"/>
      </w:tblGrid>
      <w:tr w:rsidR="001B2A7B" w:rsidRPr="001B2A7B" w:rsidTr="00264B30">
        <w:tc>
          <w:tcPr>
            <w:tcW w:w="5834" w:type="dxa"/>
          </w:tcPr>
          <w:p w:rsidR="001B2A7B" w:rsidRPr="001B2A7B" w:rsidRDefault="001B2A7B" w:rsidP="001B2A7B">
            <w:pPr>
              <w:tabs>
                <w:tab w:val="center" w:pos="4819"/>
              </w:tabs>
              <w:spacing w:line="360" w:lineRule="auto"/>
              <w:rPr>
                <w:rFonts w:ascii="Times New Roman" w:eastAsia="Times New Roman" w:hAnsi="Times New Roman" w:cs="Times New Roman"/>
                <w:color w:val="auto"/>
                <w:lang w:val="ru-RU" w:eastAsia="en-US"/>
              </w:rPr>
            </w:pPr>
            <w:r w:rsidRPr="001B2A7B">
              <w:rPr>
                <w:rFonts w:asciiTheme="minorHAnsi" w:eastAsia="Times New Roman" w:hAnsiTheme="minorHAnsi" w:cs="Times New Roman"/>
                <w:noProof/>
                <w:color w:val="auto"/>
                <w:sz w:val="22"/>
                <w:szCs w:val="22"/>
                <w:lang w:val="ru-RU"/>
              </w:rPr>
              <w:lastRenderedPageBreak/>
              <w:drawing>
                <wp:anchor distT="0" distB="0" distL="114300" distR="116967" simplePos="0" relativeHeight="251659264" behindDoc="1" locked="0" layoutInCell="1" allowOverlap="1" wp14:anchorId="699D292E" wp14:editId="4D41C7D1">
                  <wp:simplePos x="0" y="0"/>
                  <wp:positionH relativeFrom="margin">
                    <wp:posOffset>692785</wp:posOffset>
                  </wp:positionH>
                  <wp:positionV relativeFrom="margin">
                    <wp:posOffset>-166370</wp:posOffset>
                  </wp:positionV>
                  <wp:extent cx="1960118" cy="1544955"/>
                  <wp:effectExtent l="0" t="0" r="0" b="0"/>
                  <wp:wrapNone/>
                  <wp:docPr id="29" name="Рисунок 29" descr="C:\Users\admin\Desktop\нормативные документы по ММС\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in\Desktop\нормативные документы по ММС\печать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59610" cy="154495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B2A7B">
              <w:rPr>
                <w:rFonts w:ascii="Times New Roman" w:eastAsia="Times New Roman" w:hAnsi="Times New Roman" w:cs="Times New Roman"/>
                <w:color w:val="auto"/>
                <w:lang w:val="ru-RU" w:eastAsia="en-US"/>
              </w:rPr>
              <w:t>Утверждаю:</w:t>
            </w:r>
          </w:p>
          <w:p w:rsidR="001B2A7B" w:rsidRPr="001B2A7B" w:rsidRDefault="001B2A7B" w:rsidP="001B2A7B">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директор МБУ ДО «Волосовский ЦИТ»</w:t>
            </w:r>
          </w:p>
          <w:p w:rsidR="001B2A7B" w:rsidRPr="001B2A7B" w:rsidRDefault="001B2A7B" w:rsidP="001B2A7B">
            <w:pPr>
              <w:tabs>
                <w:tab w:val="center" w:pos="4819"/>
              </w:tabs>
              <w:spacing w:line="360" w:lineRule="auto"/>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Филиппова И.А.</w:t>
            </w:r>
          </w:p>
          <w:p w:rsidR="001B2A7B" w:rsidRPr="001B2A7B" w:rsidRDefault="001B2A7B" w:rsidP="001B2A7B">
            <w:pPr>
              <w:tabs>
                <w:tab w:val="center" w:pos="4819"/>
              </w:tabs>
              <w:spacing w:line="360" w:lineRule="auto"/>
              <w:rPr>
                <w:rFonts w:ascii="Times New Roman" w:eastAsia="Times New Roman" w:hAnsi="Times New Roman" w:cs="Times New Roman"/>
                <w:color w:val="auto"/>
                <w:lang w:val="ru-RU" w:eastAsia="en-US"/>
              </w:rPr>
            </w:pPr>
          </w:p>
          <w:p w:rsidR="001B2A7B" w:rsidRPr="001B2A7B" w:rsidRDefault="001B2A7B" w:rsidP="001B2A7B">
            <w:pPr>
              <w:tabs>
                <w:tab w:val="center" w:pos="4819"/>
              </w:tabs>
              <w:spacing w:line="360" w:lineRule="auto"/>
              <w:rPr>
                <w:rFonts w:ascii="Times New Roman" w:eastAsia="Times New Roman" w:hAnsi="Times New Roman" w:cs="Times New Roman"/>
                <w:color w:val="auto"/>
                <w:lang w:val="ru-RU" w:eastAsia="en-US"/>
              </w:rPr>
            </w:pPr>
          </w:p>
        </w:tc>
        <w:tc>
          <w:tcPr>
            <w:tcW w:w="4622" w:type="dxa"/>
          </w:tcPr>
          <w:p w:rsidR="001B2A7B" w:rsidRPr="001B2A7B" w:rsidRDefault="001B2A7B" w:rsidP="001B2A7B">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Обсуждено и согласовано</w:t>
            </w:r>
          </w:p>
          <w:p w:rsidR="001B2A7B" w:rsidRPr="001B2A7B" w:rsidRDefault="00C9020E" w:rsidP="001B2A7B">
            <w:pPr>
              <w:tabs>
                <w:tab w:val="center" w:pos="4819"/>
              </w:tabs>
              <w:spacing w:line="360" w:lineRule="auto"/>
              <w:jc w:val="right"/>
              <w:rPr>
                <w:rFonts w:ascii="Times New Roman" w:eastAsia="Times New Roman" w:hAnsi="Times New Roman" w:cs="Times New Roman"/>
                <w:color w:val="auto"/>
                <w:lang w:val="ru-RU" w:eastAsia="en-US"/>
              </w:rPr>
            </w:pPr>
            <w:r>
              <w:rPr>
                <w:rFonts w:ascii="Times New Roman" w:eastAsia="Times New Roman" w:hAnsi="Times New Roman" w:cs="Times New Roman"/>
                <w:color w:val="auto"/>
                <w:lang w:val="ru-RU" w:eastAsia="en-US"/>
              </w:rPr>
              <w:t>на методиче</w:t>
            </w:r>
            <w:r w:rsidR="001B2A7B" w:rsidRPr="001B2A7B">
              <w:rPr>
                <w:rFonts w:ascii="Times New Roman" w:eastAsia="Times New Roman" w:hAnsi="Times New Roman" w:cs="Times New Roman"/>
                <w:color w:val="auto"/>
                <w:lang w:val="ru-RU" w:eastAsia="en-US"/>
              </w:rPr>
              <w:t>ском совете</w:t>
            </w:r>
          </w:p>
          <w:p w:rsidR="001B2A7B" w:rsidRPr="001B2A7B" w:rsidRDefault="001B2A7B" w:rsidP="001B2A7B">
            <w:pPr>
              <w:tabs>
                <w:tab w:val="center" w:pos="4819"/>
              </w:tabs>
              <w:spacing w:line="360" w:lineRule="auto"/>
              <w:jc w:val="right"/>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 xml:space="preserve">   протокол № 1 от 30.08.2021г.</w:t>
            </w:r>
          </w:p>
        </w:tc>
      </w:tr>
    </w:tbl>
    <w:p w:rsidR="001B2A7B" w:rsidRPr="001B2A7B" w:rsidRDefault="001B2A7B" w:rsidP="001B2A7B">
      <w:pPr>
        <w:spacing w:after="200" w:line="276" w:lineRule="auto"/>
        <w:rPr>
          <w:rFonts w:asciiTheme="minorHAnsi" w:eastAsia="Times New Roman" w:hAnsiTheme="minorHAnsi" w:cs="Times New Roman"/>
          <w:color w:val="auto"/>
          <w:sz w:val="22"/>
          <w:szCs w:val="22"/>
          <w:lang w:val="ru-RU" w:eastAsia="en-US"/>
        </w:rPr>
      </w:pPr>
    </w:p>
    <w:p w:rsidR="001B2A7B" w:rsidRPr="001B2A7B" w:rsidRDefault="001B2A7B" w:rsidP="001B2A7B">
      <w:pPr>
        <w:spacing w:line="276" w:lineRule="auto"/>
        <w:jc w:val="center"/>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План работы</w:t>
      </w:r>
    </w:p>
    <w:p w:rsidR="001B2A7B" w:rsidRPr="001B2A7B" w:rsidRDefault="001B2A7B" w:rsidP="001B2A7B">
      <w:pPr>
        <w:spacing w:line="276" w:lineRule="auto"/>
        <w:jc w:val="center"/>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 xml:space="preserve"> Школы молодого педагога Волосовского муниципального района</w:t>
      </w:r>
    </w:p>
    <w:p w:rsidR="001B2A7B" w:rsidRPr="001B2A7B" w:rsidRDefault="001B2A7B" w:rsidP="001B2A7B">
      <w:pPr>
        <w:spacing w:line="276" w:lineRule="auto"/>
        <w:jc w:val="center"/>
        <w:rPr>
          <w:rFonts w:ascii="Times New Roman" w:eastAsia="Times New Roman" w:hAnsi="Times New Roman" w:cs="Times New Roman"/>
          <w:color w:val="auto"/>
          <w:lang w:val="ru-RU" w:eastAsia="en-US"/>
        </w:rPr>
      </w:pPr>
      <w:r w:rsidRPr="001B2A7B">
        <w:rPr>
          <w:rFonts w:ascii="Times New Roman" w:eastAsia="Times New Roman" w:hAnsi="Times New Roman" w:cs="Times New Roman"/>
          <w:color w:val="auto"/>
          <w:lang w:val="ru-RU" w:eastAsia="en-US"/>
        </w:rPr>
        <w:t>на 2021-2022 учебный год</w:t>
      </w:r>
    </w:p>
    <w:p w:rsidR="001B2A7B" w:rsidRPr="001B2A7B" w:rsidRDefault="001B2A7B" w:rsidP="001B2A7B">
      <w:pPr>
        <w:spacing w:line="276" w:lineRule="auto"/>
        <w:jc w:val="center"/>
        <w:rPr>
          <w:rFonts w:ascii="Times New Roman" w:eastAsia="Times New Roman" w:hAnsi="Times New Roman" w:cs="Times New Roman"/>
          <w:color w:val="auto"/>
          <w:lang w:val="ru-RU" w:eastAsia="en-US"/>
        </w:rPr>
      </w:pPr>
    </w:p>
    <w:tbl>
      <w:tblPr>
        <w:tblW w:w="10350" w:type="dxa"/>
        <w:tblInd w:w="-5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4110"/>
        <w:gridCol w:w="1134"/>
        <w:gridCol w:w="2129"/>
        <w:gridCol w:w="2551"/>
      </w:tblGrid>
      <w:tr w:rsidR="001B2A7B" w:rsidRPr="001B2A7B" w:rsidTr="00264B30">
        <w:trPr>
          <w:trHeight w:val="616"/>
        </w:trPr>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 </w:t>
            </w:r>
            <w:proofErr w:type="gramStart"/>
            <w:r w:rsidRPr="001B2A7B">
              <w:rPr>
                <w:rFonts w:ascii="Times New Roman" w:eastAsia="Times New Roman" w:hAnsi="Times New Roman" w:cs="Times New Roman"/>
                <w:color w:val="auto"/>
                <w:sz w:val="22"/>
                <w:szCs w:val="22"/>
                <w:lang w:val="ru-RU" w:eastAsia="en-US"/>
              </w:rPr>
              <w:t>п</w:t>
            </w:r>
            <w:proofErr w:type="gramEnd"/>
            <w:r w:rsidRPr="001B2A7B">
              <w:rPr>
                <w:rFonts w:ascii="Times New Roman" w:eastAsia="Times New Roman" w:hAnsi="Times New Roman" w:cs="Times New Roman"/>
                <w:color w:val="auto"/>
                <w:sz w:val="22"/>
                <w:szCs w:val="22"/>
                <w:lang w:val="ru-RU" w:eastAsia="en-US"/>
              </w:rPr>
              <w:t>/п</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Название мероприятия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Сроки</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Ответственные исполнители</w:t>
            </w: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Результат</w:t>
            </w: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Школа молодого педагога в формате Тим </w:t>
            </w:r>
            <w:proofErr w:type="spellStart"/>
            <w:r w:rsidRPr="001B2A7B">
              <w:rPr>
                <w:rFonts w:ascii="Times New Roman" w:eastAsia="Times New Roman" w:hAnsi="Times New Roman" w:cs="Times New Roman"/>
                <w:color w:val="auto"/>
                <w:sz w:val="26"/>
                <w:szCs w:val="26"/>
                <w:lang w:val="ru-RU" w:eastAsia="en-US"/>
              </w:rPr>
              <w:t>билдинга</w:t>
            </w:r>
            <w:proofErr w:type="spellEnd"/>
            <w:r w:rsidRPr="001B2A7B">
              <w:rPr>
                <w:rFonts w:ascii="Times New Roman" w:eastAsia="Times New Roman" w:hAnsi="Times New Roman" w:cs="Times New Roman"/>
                <w:color w:val="auto"/>
                <w:sz w:val="26"/>
                <w:szCs w:val="26"/>
                <w:lang w:val="ru-RU" w:eastAsia="en-US"/>
              </w:rPr>
              <w:t xml:space="preserve"> «Перспективные пути развития молодого педагога Волосовского муниципального района»: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 - представление вновь прибывших молодых педагогов, анкетирование;</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анализ работы за 2020-2021 уч. год;</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 - вручение удостоверения выпускника ШМП, благодарностей;</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согласование плана работы ШМП на 2021-2022 уч. год;</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согласование и утверждение участников конкурса «Педагогические надежды – 2021»;</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выбор актива;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мониторинг профессиональных запросов и затруднений молодых педагогов.</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03.09.</w:t>
            </w:r>
          </w:p>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2021</w:t>
            </w:r>
          </w:p>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Панова Ж.В.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tc>
        <w:tc>
          <w:tcPr>
            <w:tcW w:w="2551" w:type="dxa"/>
            <w:tcBorders>
              <w:top w:val="outset" w:sz="6" w:space="0" w:color="auto"/>
              <w:left w:val="outset" w:sz="6" w:space="0" w:color="auto"/>
              <w:bottom w:val="outset" w:sz="6" w:space="0" w:color="auto"/>
            </w:tcBorders>
            <w:shd w:val="clear" w:color="auto" w:fill="FFFFFF" w:themeFill="background1"/>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Справка №1 от 03.09.2021</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Подготовка и участие в региональном конкурсе «Педагогические надежды – 2021»</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Октябрь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Повышение профессиональной компетентности и творческого потенциала (сертификат, диплом или грамота)</w:t>
            </w: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3</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Занятие № 1</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«Нормативно-правовая и рабочая документация педагога: изучение, оформление, представление»</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lastRenderedPageBreak/>
              <w:t>(структура КТП; работа с документацией педагога;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работа с электронным журналом;</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технологическая карта урока).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«Нормативно-правовая и рабочая документация воспитателя: изучение, оформление, представление»</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 результатам мониторинга.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 рамках Муниципальной методической  декады филологических дисциплин «Повышение профессиональных педагогических компетенций в рамках  сетевого взаимодействия, партнёрства и наставничества».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мониторинг эффективности работы педагогов-наставников по адаптации молодого педагога.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lastRenderedPageBreak/>
              <w:t>Ноябрь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Создание (пополнение) портфолио </w:t>
            </w:r>
            <w:proofErr w:type="gramStart"/>
            <w:r w:rsidRPr="001B2A7B">
              <w:rPr>
                <w:rFonts w:ascii="Times New Roman" w:eastAsia="Times New Roman" w:hAnsi="Times New Roman" w:cs="Times New Roman"/>
                <w:color w:val="auto"/>
                <w:sz w:val="26"/>
                <w:szCs w:val="26"/>
                <w:lang w:val="ru-RU" w:eastAsia="en-US"/>
              </w:rPr>
              <w:t>профессиональной</w:t>
            </w:r>
            <w:proofErr w:type="gramEnd"/>
            <w:r w:rsidRPr="001B2A7B">
              <w:rPr>
                <w:rFonts w:ascii="Times New Roman" w:eastAsia="Times New Roman" w:hAnsi="Times New Roman" w:cs="Times New Roman"/>
                <w:color w:val="auto"/>
                <w:sz w:val="26"/>
                <w:szCs w:val="26"/>
                <w:lang w:val="ru-RU" w:eastAsia="en-US"/>
              </w:rPr>
              <w:t xml:space="preserve"> </w:t>
            </w:r>
            <w:r w:rsidRPr="001B2A7B">
              <w:rPr>
                <w:rFonts w:ascii="Times New Roman" w:eastAsia="Times New Roman" w:hAnsi="Times New Roman" w:cs="Times New Roman"/>
                <w:color w:val="auto"/>
                <w:sz w:val="26"/>
                <w:szCs w:val="26"/>
                <w:lang w:val="ru-RU" w:eastAsia="en-US"/>
              </w:rPr>
              <w:lastRenderedPageBreak/>
              <w:t>деятельности педагога;</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проектирование индивидуальной траектории профессионального роста педагога</w:t>
            </w: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lastRenderedPageBreak/>
              <w:t>4</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Занятие № 2</w:t>
            </w:r>
          </w:p>
          <w:p w:rsidR="001B2A7B" w:rsidRPr="001B2A7B" w:rsidRDefault="001B2A7B" w:rsidP="001B2A7B">
            <w:pPr>
              <w:rPr>
                <w:rFonts w:ascii="Times New Roman" w:eastAsia="Times New Roman" w:hAnsi="Times New Roman" w:cs="Times New Roman"/>
                <w:sz w:val="26"/>
                <w:szCs w:val="26"/>
                <w:shd w:val="clear" w:color="auto" w:fill="FFFFFF"/>
                <w:lang w:val="ru-RU" w:eastAsia="en-US"/>
              </w:rPr>
            </w:pPr>
            <w:r w:rsidRPr="001B2A7B">
              <w:rPr>
                <w:rFonts w:ascii="Times New Roman" w:eastAsia="Times New Roman" w:hAnsi="Times New Roman" w:cs="Times New Roman"/>
                <w:sz w:val="26"/>
                <w:szCs w:val="26"/>
                <w:shd w:val="clear" w:color="auto" w:fill="FFFFFF"/>
                <w:lang w:val="ru-RU" w:eastAsia="en-US"/>
              </w:rPr>
              <w:t>Семинар – практикум «Профилактика синдрома эмоционального выгорания в профессиональной среде педагога».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 результатам мониторинга.</w:t>
            </w:r>
            <w:r w:rsidRPr="001B2A7B">
              <w:rPr>
                <w:rFonts w:ascii="Times New Roman" w:eastAsia="Times New Roman" w:hAnsi="Times New Roman" w:cs="Times New Roman"/>
                <w:sz w:val="26"/>
                <w:szCs w:val="26"/>
                <w:shd w:val="clear" w:color="auto" w:fill="FFFFFF"/>
                <w:lang w:val="ru-RU" w:eastAsia="en-US"/>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Декабрь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Панкратова В.Г.</w:t>
            </w: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Творческий отчёт участников проф. конкурсов для Молодых педагогов в 2020-2021 году. </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5</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Занятие № 3</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Тема самообразования: выбор, алгоритм работы, формы представления. </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 результатам мониторинга.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Январь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Панкратова В.Г.</w:t>
            </w: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Трансляция первого успешного опыта молодых педагогов; </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(Холошевская Г.Ю.- «Функциональная грамотность»;</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 </w:t>
            </w:r>
            <w:proofErr w:type="spellStart"/>
            <w:proofErr w:type="gramStart"/>
            <w:r w:rsidRPr="001B2A7B">
              <w:rPr>
                <w:rFonts w:ascii="Times New Roman" w:eastAsia="Times New Roman" w:hAnsi="Times New Roman" w:cs="Times New Roman"/>
                <w:color w:val="auto"/>
                <w:sz w:val="26"/>
                <w:szCs w:val="26"/>
                <w:lang w:val="ru-RU" w:eastAsia="en-US"/>
              </w:rPr>
              <w:t>Исько</w:t>
            </w:r>
            <w:proofErr w:type="spellEnd"/>
            <w:r w:rsidRPr="001B2A7B">
              <w:rPr>
                <w:rFonts w:ascii="Times New Roman" w:eastAsia="Times New Roman" w:hAnsi="Times New Roman" w:cs="Times New Roman"/>
                <w:color w:val="auto"/>
                <w:sz w:val="26"/>
                <w:szCs w:val="26"/>
                <w:lang w:val="ru-RU" w:eastAsia="en-US"/>
              </w:rPr>
              <w:t xml:space="preserve"> М.А. – «Использование </w:t>
            </w:r>
            <w:proofErr w:type="spellStart"/>
            <w:r w:rsidRPr="001B2A7B">
              <w:rPr>
                <w:rFonts w:ascii="Times New Roman" w:eastAsia="Times New Roman" w:hAnsi="Times New Roman" w:cs="Times New Roman"/>
                <w:color w:val="auto"/>
                <w:sz w:val="26"/>
                <w:szCs w:val="26"/>
                <w:lang w:val="ru-RU" w:eastAsia="en-US"/>
              </w:rPr>
              <w:t>здоровьесберегающих</w:t>
            </w:r>
            <w:proofErr w:type="spellEnd"/>
            <w:r w:rsidRPr="001B2A7B">
              <w:rPr>
                <w:rFonts w:ascii="Times New Roman" w:eastAsia="Times New Roman" w:hAnsi="Times New Roman" w:cs="Times New Roman"/>
                <w:color w:val="auto"/>
                <w:sz w:val="26"/>
                <w:szCs w:val="26"/>
                <w:lang w:val="ru-RU" w:eastAsia="en-US"/>
              </w:rPr>
              <w:t xml:space="preserve"> технологий на уроках и в группе продлённого дня»)</w:t>
            </w:r>
            <w:proofErr w:type="gramEnd"/>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6</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Занятие № 4</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Семинар-тренинг «Бесконфликтное общение: педагог-ребёнок-родитель».</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Открытое родительское собрание в рамках обмена опытом. </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 результатам мониторинга.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 мониторинг эффективности работы педагогов-наставников по </w:t>
            </w:r>
            <w:r w:rsidRPr="001B2A7B">
              <w:rPr>
                <w:rFonts w:ascii="Times New Roman" w:eastAsia="Times New Roman" w:hAnsi="Times New Roman" w:cs="Times New Roman"/>
                <w:color w:val="auto"/>
                <w:sz w:val="26"/>
                <w:szCs w:val="26"/>
                <w:lang w:val="ru-RU" w:eastAsia="en-US"/>
              </w:rPr>
              <w:lastRenderedPageBreak/>
              <w:t>адаптации молодого педагога.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lastRenderedPageBreak/>
              <w:t>Февраль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Панкратова В.Г.</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Семинар-диспут «Духовно-нравственное воспитание ребёнка: детский сад-семья-школа» </w:t>
            </w: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lastRenderedPageBreak/>
              <w:t>7</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Занятие № 5</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Мастер-класс по составлению анализа и самоанализа урока, занятия с учётом объективного оценивания качества образовательных  результатов обучающихся в ОО (методы и приёмы работы на уроке; требования к современному уроку).</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 результатам мониторинга.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Март</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Анализ и самоанализ посещённых уроков (занятий).</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8</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Семинар-практикум «Работа с детьми ОВЗ в образовательных организациях общего и дошкольного образования»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Апрель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Поддубняк М.В.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Панкратова В.Г.</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tc>
        <w:tc>
          <w:tcPr>
            <w:tcW w:w="2551" w:type="dxa"/>
            <w:tcBorders>
              <w:top w:val="outset" w:sz="6" w:space="0" w:color="auto"/>
              <w:left w:val="outset" w:sz="6" w:space="0" w:color="auto"/>
              <w:bottom w:val="outset" w:sz="6" w:space="0" w:color="auto"/>
            </w:tcBorders>
            <w:shd w:val="clear" w:color="auto" w:fill="FFFFFF" w:themeFill="background1"/>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Анализ и самоанализ посещённых уроков (занятий).</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p>
        </w:tc>
      </w:tr>
      <w:tr w:rsidR="001B2A7B" w:rsidRPr="001B2A7B" w:rsidTr="00264B30">
        <w:trPr>
          <w:trHeight w:val="2695"/>
        </w:trPr>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9</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FF0000"/>
                <w:sz w:val="26"/>
                <w:szCs w:val="26"/>
                <w:lang w:val="ru-RU" w:eastAsia="en-US"/>
              </w:rPr>
            </w:pPr>
            <w:r w:rsidRPr="001B2A7B">
              <w:rPr>
                <w:rFonts w:ascii="Times New Roman" w:eastAsia="Times New Roman" w:hAnsi="Times New Roman" w:cs="Times New Roman"/>
                <w:color w:val="000000" w:themeColor="text1"/>
                <w:sz w:val="26"/>
                <w:szCs w:val="26"/>
                <w:lang w:val="ru-RU" w:eastAsia="en-US"/>
              </w:rPr>
              <w:t>Фестиваль</w:t>
            </w:r>
            <w:r w:rsidRPr="001B2A7B">
              <w:rPr>
                <w:rFonts w:ascii="Times New Roman" w:eastAsia="Times New Roman" w:hAnsi="Times New Roman" w:cs="Times New Roman"/>
                <w:color w:val="auto"/>
                <w:sz w:val="26"/>
                <w:szCs w:val="26"/>
                <w:lang w:val="ru-RU" w:eastAsia="en-US"/>
              </w:rPr>
              <w:t xml:space="preserve"> для молодых педагогов и педагогов-наставников:</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мастер-классы педагогов-наставников и молодых педагогов по внедрению инновационных педагогических идей и практик.</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мониторинг эффективности работы педагогов-наставников по адаптации молодого педагога по итогам года.</w:t>
            </w:r>
          </w:p>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мониторинг профессиональных запросов и затруднений молодых педагогов по итогам года.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Май</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Панкратова В.Г.</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выступления по темам самообразования, благодарности (сертификаты) по итогам года</w:t>
            </w:r>
          </w:p>
        </w:tc>
      </w:tr>
      <w:tr w:rsidR="001B2A7B" w:rsidRPr="001B2A7B" w:rsidTr="00264B30">
        <w:tc>
          <w:tcPr>
            <w:tcW w:w="426" w:type="dxa"/>
            <w:tcBorders>
              <w:top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10</w:t>
            </w:r>
          </w:p>
        </w:tc>
        <w:tc>
          <w:tcPr>
            <w:tcW w:w="411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Круглый стол «Итоги деятельность ШМП в 2021-2022 учебном году. Перспективное планирование мероприятий на 2022-2023 учебный год».</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jc w:val="center"/>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Июнь</w:t>
            </w:r>
          </w:p>
        </w:tc>
        <w:tc>
          <w:tcPr>
            <w:tcW w:w="2129"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Щаульская О.В.</w:t>
            </w:r>
          </w:p>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Виноградова Н.В.</w:t>
            </w:r>
          </w:p>
        </w:tc>
        <w:tc>
          <w:tcPr>
            <w:tcW w:w="2551" w:type="dxa"/>
            <w:tcBorders>
              <w:top w:val="outset" w:sz="6" w:space="0" w:color="auto"/>
              <w:left w:val="outset" w:sz="6" w:space="0" w:color="auto"/>
              <w:bottom w:val="outset" w:sz="6" w:space="0" w:color="auto"/>
            </w:tcBorders>
            <w:shd w:val="clear" w:color="auto" w:fill="FFFFFF" w:themeFill="background1"/>
            <w:hideMark/>
          </w:tcPr>
          <w:p w:rsidR="001B2A7B" w:rsidRPr="001B2A7B" w:rsidRDefault="001B2A7B" w:rsidP="001B2A7B">
            <w:pPr>
              <w:spacing w:line="276" w:lineRule="auto"/>
              <w:rPr>
                <w:rFonts w:ascii="Times New Roman" w:eastAsia="Times New Roman" w:hAnsi="Times New Roman" w:cs="Times New Roman"/>
                <w:color w:val="auto"/>
                <w:sz w:val="26"/>
                <w:szCs w:val="26"/>
                <w:lang w:val="ru-RU" w:eastAsia="en-US"/>
              </w:rPr>
            </w:pPr>
            <w:r w:rsidRPr="001B2A7B">
              <w:rPr>
                <w:rFonts w:ascii="Times New Roman" w:eastAsia="Times New Roman" w:hAnsi="Times New Roman" w:cs="Times New Roman"/>
                <w:color w:val="auto"/>
                <w:sz w:val="26"/>
                <w:szCs w:val="26"/>
                <w:lang w:val="ru-RU" w:eastAsia="en-US"/>
              </w:rPr>
              <w:t xml:space="preserve">Мониторинг удовлетворённости, профессиональных затруднений и потребностей молодых педагогов с целью планирования работы на 2022 -2023 учебный год. </w:t>
            </w:r>
          </w:p>
        </w:tc>
      </w:tr>
    </w:tbl>
    <w:p w:rsidR="001B2A7B" w:rsidRPr="001B2A7B" w:rsidRDefault="001B2A7B" w:rsidP="001B2A7B">
      <w:pPr>
        <w:spacing w:after="200" w:line="276" w:lineRule="auto"/>
        <w:rPr>
          <w:rFonts w:ascii="Times New Roman" w:eastAsia="Times New Roman" w:hAnsi="Times New Roman" w:cs="Times New Roman"/>
          <w:color w:val="auto"/>
          <w:sz w:val="26"/>
          <w:szCs w:val="26"/>
          <w:lang w:val="ru-RU" w:eastAsia="en-US"/>
        </w:rPr>
      </w:pPr>
    </w:p>
    <w:p w:rsidR="00E62DBC" w:rsidRPr="00957342" w:rsidRDefault="00E62DBC" w:rsidP="00E62DBC">
      <w:pPr>
        <w:rPr>
          <w:rFonts w:ascii="Times New Roman" w:eastAsia="Calibri" w:hAnsi="Times New Roman" w:cs="Times New Roman"/>
          <w:color w:val="auto"/>
          <w:sz w:val="26"/>
          <w:szCs w:val="26"/>
          <w:lang w:val="ru-RU" w:eastAsia="en-US"/>
        </w:rPr>
      </w:pPr>
    </w:p>
    <w:p w:rsidR="00957342" w:rsidRPr="00957342" w:rsidRDefault="00957342" w:rsidP="00E62DBC">
      <w:pPr>
        <w:rPr>
          <w:rFonts w:ascii="Times New Roman" w:eastAsia="Calibri" w:hAnsi="Times New Roman" w:cs="Times New Roman"/>
          <w:color w:val="auto"/>
          <w:sz w:val="26"/>
          <w:szCs w:val="26"/>
          <w:lang w:val="ru-RU" w:eastAsia="en-US"/>
        </w:rPr>
      </w:pPr>
    </w:p>
    <w:p w:rsidR="00957342" w:rsidRPr="00957342" w:rsidRDefault="00957342" w:rsidP="00E62DBC">
      <w:pPr>
        <w:rPr>
          <w:rFonts w:ascii="Times New Roman" w:eastAsia="Calibri" w:hAnsi="Times New Roman" w:cs="Times New Roman"/>
          <w:color w:val="auto"/>
          <w:sz w:val="26"/>
          <w:szCs w:val="26"/>
          <w:lang w:val="ru-RU" w:eastAsia="en-US"/>
        </w:rPr>
      </w:pPr>
    </w:p>
    <w:p w:rsidR="00957342" w:rsidRPr="00957342" w:rsidRDefault="00957342" w:rsidP="00E62DBC">
      <w:pPr>
        <w:rPr>
          <w:rFonts w:ascii="Times New Roman" w:eastAsia="Calibri" w:hAnsi="Times New Roman" w:cs="Times New Roman"/>
          <w:color w:val="auto"/>
          <w:sz w:val="26"/>
          <w:szCs w:val="26"/>
          <w:lang w:val="ru-RU" w:eastAsia="en-US"/>
        </w:rPr>
      </w:pPr>
    </w:p>
    <w:p w:rsidR="00957342" w:rsidRPr="00957342" w:rsidRDefault="00957342" w:rsidP="00E62DBC">
      <w:pPr>
        <w:rPr>
          <w:rFonts w:ascii="Times New Roman" w:eastAsia="Calibri" w:hAnsi="Times New Roman" w:cs="Times New Roman"/>
          <w:color w:val="auto"/>
          <w:sz w:val="26"/>
          <w:szCs w:val="26"/>
          <w:lang w:val="ru-RU" w:eastAsia="en-US"/>
        </w:rPr>
      </w:pPr>
    </w:p>
    <w:p w:rsidR="00E62DBC" w:rsidRPr="00957342" w:rsidRDefault="00E62DBC" w:rsidP="00E62DBC">
      <w:pPr>
        <w:autoSpaceDE w:val="0"/>
        <w:autoSpaceDN w:val="0"/>
        <w:adjustRightInd w:val="0"/>
        <w:rPr>
          <w:rFonts w:ascii="Times New Roman" w:eastAsiaTheme="minorHAnsi" w:hAnsi="Times New Roman" w:cs="Times New Roman"/>
          <w:color w:val="auto"/>
          <w:sz w:val="26"/>
          <w:szCs w:val="26"/>
          <w:lang w:val="ru-RU" w:eastAsia="en-US"/>
        </w:rPr>
      </w:pPr>
    </w:p>
    <w:p w:rsidR="00E62DBC" w:rsidRPr="00957342" w:rsidRDefault="00E62DBC" w:rsidP="00E62DBC">
      <w:pPr>
        <w:autoSpaceDE w:val="0"/>
        <w:autoSpaceDN w:val="0"/>
        <w:adjustRightInd w:val="0"/>
        <w:rPr>
          <w:rFonts w:ascii="Times New Roman" w:eastAsiaTheme="minorHAnsi" w:hAnsi="Times New Roman" w:cs="Times New Roman"/>
          <w:color w:val="auto"/>
          <w:sz w:val="26"/>
          <w:szCs w:val="26"/>
          <w:lang w:val="ru-RU" w:eastAsia="en-US"/>
        </w:rPr>
      </w:pPr>
    </w:p>
    <w:p w:rsidR="00E62DBC" w:rsidRPr="00162CF7" w:rsidRDefault="00E62DBC" w:rsidP="001B2A7B">
      <w:pPr>
        <w:jc w:val="center"/>
        <w:rPr>
          <w:rFonts w:ascii="Times New Roman" w:hAnsi="Times New Roman" w:cs="Times New Roman"/>
          <w:b/>
          <w:sz w:val="26"/>
          <w:szCs w:val="26"/>
        </w:rPr>
      </w:pPr>
      <w:r w:rsidRPr="00162CF7">
        <w:rPr>
          <w:rFonts w:ascii="Times New Roman" w:hAnsi="Times New Roman" w:cs="Times New Roman"/>
          <w:b/>
          <w:sz w:val="26"/>
          <w:szCs w:val="26"/>
        </w:rPr>
        <w:t>АНКЕТА ДЛЯ МОЛОДЫХ УЧИТЕЛЕЙ</w:t>
      </w:r>
    </w:p>
    <w:p w:rsidR="00E62DBC" w:rsidRPr="00957342" w:rsidRDefault="00E62DBC" w:rsidP="001B2A7B">
      <w:pPr>
        <w:jc w:val="center"/>
        <w:rPr>
          <w:rFonts w:ascii="Times New Roman" w:hAnsi="Times New Roman" w:cs="Times New Roman"/>
          <w:sz w:val="26"/>
          <w:szCs w:val="26"/>
        </w:rPr>
      </w:pPr>
      <w:r w:rsidRPr="00957342">
        <w:rPr>
          <w:rFonts w:ascii="Times New Roman" w:hAnsi="Times New Roman" w:cs="Times New Roman"/>
          <w:sz w:val="26"/>
          <w:szCs w:val="26"/>
        </w:rPr>
        <w:t>Анкета обратной связи прохождения адаптационного периода</w:t>
      </w:r>
    </w:p>
    <w:p w:rsidR="00E62DBC" w:rsidRPr="00957342" w:rsidRDefault="00E62DBC" w:rsidP="00A02616">
      <w:pPr>
        <w:rPr>
          <w:rFonts w:ascii="Times New Roman" w:hAnsi="Times New Roman" w:cs="Times New Roman"/>
          <w:sz w:val="26"/>
          <w:szCs w:val="26"/>
        </w:rPr>
      </w:pPr>
    </w:p>
    <w:tbl>
      <w:tblPr>
        <w:tblW w:w="0" w:type="auto"/>
        <w:tblLayout w:type="fixed"/>
        <w:tblCellMar>
          <w:left w:w="10" w:type="dxa"/>
          <w:right w:w="10" w:type="dxa"/>
        </w:tblCellMar>
        <w:tblLook w:val="0000" w:firstRow="0" w:lastRow="0" w:firstColumn="0" w:lastColumn="0" w:noHBand="0" w:noVBand="0"/>
      </w:tblPr>
      <w:tblGrid>
        <w:gridCol w:w="4550"/>
        <w:gridCol w:w="4531"/>
      </w:tblGrid>
      <w:tr w:rsidR="00E62DBC" w:rsidRPr="00957342" w:rsidTr="00264B30">
        <w:trPr>
          <w:trHeight w:val="878"/>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ФИО</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893"/>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Должность</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874"/>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Дата начала адаптации</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874"/>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Руководитель</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888"/>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Наставник</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bl>
    <w:p w:rsidR="00E62DBC" w:rsidRPr="00957342" w:rsidRDefault="00E62DBC" w:rsidP="00A02616">
      <w:pPr>
        <w:rPr>
          <w:rFonts w:ascii="Times New Roman" w:hAnsi="Times New Roman" w:cs="Times New Roman"/>
          <w:sz w:val="26"/>
          <w:szCs w:val="26"/>
        </w:rPr>
      </w:pP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Эта анкета необходима для того, чтобы улучшить качество адаптации новых сотрудников.</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На период адаптации Вам был назначен наставник. Ответьте на вопросы о том, как строилось Ваше взаимодействие с наставником. Ответы на вопросы оцениваются в баллах, где:</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 баллов - Плохо / Результаты не соответствуют ожиданиям</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 балл - Удовлетворительно / Результат ниже ожиданий</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 балла - Очень хорошо / Результат соответствует ожиданиям</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3 балла - Супер! Отлично! / Результат превышает ожидания</w:t>
      </w:r>
    </w:p>
    <w:p w:rsidR="00E62DBC" w:rsidRPr="00957342" w:rsidRDefault="00E62DBC" w:rsidP="00A02616">
      <w:pPr>
        <w:rPr>
          <w:rFonts w:ascii="Times New Roman" w:hAnsi="Times New Roman" w:cs="Times New Roman"/>
          <w:sz w:val="26"/>
          <w:szCs w:val="26"/>
          <w:lang w:val="ru-RU"/>
        </w:rPr>
      </w:pPr>
    </w:p>
    <w:tbl>
      <w:tblPr>
        <w:tblW w:w="0" w:type="auto"/>
        <w:tblLayout w:type="fixed"/>
        <w:tblCellMar>
          <w:left w:w="10" w:type="dxa"/>
          <w:right w:w="10" w:type="dxa"/>
        </w:tblCellMar>
        <w:tblLook w:val="0000" w:firstRow="0" w:lastRow="0" w:firstColumn="0" w:lastColumn="0" w:noHBand="0" w:noVBand="0"/>
      </w:tblPr>
      <w:tblGrid>
        <w:gridCol w:w="7939"/>
        <w:gridCol w:w="1138"/>
      </w:tblGrid>
      <w:tr w:rsidR="00E62DBC" w:rsidRPr="00957342" w:rsidTr="00264B30">
        <w:trPr>
          <w:trHeight w:val="394"/>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Ваш наставник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Балл</w:t>
            </w: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Ясно и понятно излагает материал</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4"/>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Приводит примеры из собственного опыта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74"/>
        </w:trPr>
        <w:tc>
          <w:tcPr>
            <w:tcW w:w="7939"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Показывает и объясняет, как можно использовать знания </w:t>
            </w:r>
            <w:proofErr w:type="gramStart"/>
            <w:r w:rsidRPr="00957342">
              <w:rPr>
                <w:rFonts w:ascii="Times New Roman" w:hAnsi="Times New Roman" w:cs="Times New Roman"/>
                <w:sz w:val="26"/>
                <w:szCs w:val="26"/>
              </w:rPr>
              <w:t>на</w:t>
            </w:r>
            <w:proofErr w:type="gramEnd"/>
          </w:p>
        </w:tc>
        <w:tc>
          <w:tcPr>
            <w:tcW w:w="1138"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94"/>
        </w:trPr>
        <w:tc>
          <w:tcPr>
            <w:tcW w:w="7939"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практике, в работе</w:t>
            </w:r>
          </w:p>
        </w:tc>
        <w:tc>
          <w:tcPr>
            <w:tcW w:w="1138"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418"/>
        </w:trPr>
        <w:tc>
          <w:tcPr>
            <w:tcW w:w="7939"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При необходимости уточняет и объясняет другими словами</w:t>
            </w:r>
          </w:p>
        </w:tc>
        <w:tc>
          <w:tcPr>
            <w:tcW w:w="1138"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46"/>
        </w:trPr>
        <w:tc>
          <w:tcPr>
            <w:tcW w:w="7939"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материал для наилучшего понимания</w:t>
            </w:r>
          </w:p>
        </w:tc>
        <w:tc>
          <w:tcPr>
            <w:tcW w:w="1138"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418"/>
        </w:trPr>
        <w:tc>
          <w:tcPr>
            <w:tcW w:w="7939"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lang w:val="ru-RU"/>
              </w:rPr>
            </w:pPr>
            <w:r w:rsidRPr="00957342">
              <w:rPr>
                <w:rFonts w:ascii="Times New Roman" w:hAnsi="Times New Roman" w:cs="Times New Roman"/>
                <w:sz w:val="26"/>
                <w:szCs w:val="26"/>
              </w:rPr>
              <w:t>Задает вопросы для пр</w:t>
            </w:r>
            <w:r w:rsidR="00957342">
              <w:rPr>
                <w:rFonts w:ascii="Times New Roman" w:hAnsi="Times New Roman" w:cs="Times New Roman"/>
                <w:sz w:val="26"/>
                <w:szCs w:val="26"/>
              </w:rPr>
              <w:t>оверки понимания изложенного ма</w:t>
            </w:r>
            <w:r w:rsidR="00957342">
              <w:rPr>
                <w:rFonts w:ascii="Times New Roman" w:hAnsi="Times New Roman" w:cs="Times New Roman"/>
                <w:sz w:val="26"/>
                <w:szCs w:val="26"/>
                <w:lang w:val="ru-RU"/>
              </w:rPr>
              <w:t>териала</w:t>
            </w:r>
          </w:p>
        </w:tc>
        <w:tc>
          <w:tcPr>
            <w:tcW w:w="1138"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Проводит периодическую проверку знаний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Дает рекомендации по итогам проверки знаний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Хвалит, поддерживает при необходимости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4"/>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Отвечает на вопросы, дает пояснения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Корректно указывает на недостатки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Быстро налаживает контакт, выстраивает рабочие отношения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4"/>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Разговаривает корректно, вежливо, терпелив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89"/>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lastRenderedPageBreak/>
              <w:t xml:space="preserve">Внимание наставника было </w:t>
            </w:r>
            <w:proofErr w:type="gramStart"/>
            <w:r w:rsidRPr="00957342">
              <w:rPr>
                <w:rFonts w:ascii="Times New Roman" w:hAnsi="Times New Roman" w:cs="Times New Roman"/>
                <w:sz w:val="26"/>
                <w:szCs w:val="26"/>
              </w:rPr>
              <w:t>достаточным</w:t>
            </w:r>
            <w:proofErr w:type="gramEnd"/>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398"/>
        </w:trPr>
        <w:tc>
          <w:tcPr>
            <w:tcW w:w="7939"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Наставник является для меня авторитетом</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bl>
    <w:p w:rsidR="00E62DBC" w:rsidRPr="00957342" w:rsidRDefault="00E62DBC" w:rsidP="00957342">
      <w:pPr>
        <w:spacing w:before="240" w:after="240"/>
        <w:rPr>
          <w:rFonts w:ascii="Times New Roman" w:hAnsi="Times New Roman" w:cs="Times New Roman"/>
          <w:sz w:val="26"/>
          <w:szCs w:val="26"/>
        </w:rPr>
      </w:pPr>
      <w:r w:rsidRPr="00957342">
        <w:rPr>
          <w:rFonts w:ascii="Times New Roman" w:hAnsi="Times New Roman" w:cs="Times New Roman"/>
          <w:sz w:val="26"/>
          <w:szCs w:val="26"/>
        </w:rPr>
        <w:t xml:space="preserve">Оцените период прохождения </w:t>
      </w:r>
      <w:r w:rsidR="00957342">
        <w:rPr>
          <w:rFonts w:ascii="Times New Roman" w:hAnsi="Times New Roman" w:cs="Times New Roman"/>
          <w:sz w:val="26"/>
          <w:szCs w:val="26"/>
        </w:rPr>
        <w:t>адаптации, рассмотрев каждый во</w:t>
      </w:r>
      <w:r w:rsidRPr="00957342">
        <w:rPr>
          <w:rFonts w:ascii="Times New Roman" w:hAnsi="Times New Roman" w:cs="Times New Roman"/>
          <w:sz w:val="26"/>
          <w:szCs w:val="26"/>
        </w:rPr>
        <w:t>прос анкеты и выбрав один, наиболее подходящий вариант ответа</w:t>
      </w:r>
    </w:p>
    <w:tbl>
      <w:tblPr>
        <w:tblW w:w="0" w:type="auto"/>
        <w:tblLayout w:type="fixed"/>
        <w:tblCellMar>
          <w:left w:w="10" w:type="dxa"/>
          <w:right w:w="10" w:type="dxa"/>
        </w:tblCellMar>
        <w:tblLook w:val="0000" w:firstRow="0" w:lastRow="0" w:firstColumn="0" w:lastColumn="0" w:noHBand="0" w:noVBand="0"/>
      </w:tblPr>
      <w:tblGrid>
        <w:gridCol w:w="7948"/>
        <w:gridCol w:w="10"/>
        <w:gridCol w:w="1123"/>
      </w:tblGrid>
      <w:tr w:rsidR="00E62DBC" w:rsidRPr="00957342" w:rsidTr="00957342">
        <w:trPr>
          <w:trHeight w:val="85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Вопросы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Выбор ответа</w:t>
            </w:r>
          </w:p>
        </w:tc>
      </w:tr>
      <w:tr w:rsidR="00E62DBC" w:rsidRPr="00957342" w:rsidTr="00957342">
        <w:trPr>
          <w:trHeight w:val="763"/>
        </w:trPr>
        <w:tc>
          <w:tcPr>
            <w:tcW w:w="9081" w:type="dxa"/>
            <w:gridSpan w:val="3"/>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1.Было ли достаточным вн</w:t>
            </w:r>
            <w:r w:rsidR="00957342">
              <w:rPr>
                <w:rFonts w:ascii="Times New Roman" w:hAnsi="Times New Roman" w:cs="Times New Roman"/>
                <w:sz w:val="26"/>
                <w:szCs w:val="26"/>
              </w:rPr>
              <w:t>имание кураторов (коллег и пред</w:t>
            </w:r>
            <w:r w:rsidRPr="00957342">
              <w:rPr>
                <w:rFonts w:ascii="Times New Roman" w:hAnsi="Times New Roman" w:cs="Times New Roman"/>
                <w:sz w:val="26"/>
                <w:szCs w:val="26"/>
              </w:rPr>
              <w:t>ставителей администрации) в процессе адаптации:</w:t>
            </w:r>
          </w:p>
        </w:tc>
      </w:tr>
      <w:tr w:rsidR="00E62DBC" w:rsidRPr="00957342" w:rsidTr="00957342">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Да, была оказана всесторонняя поддержка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w:t>
            </w:r>
          </w:p>
        </w:tc>
      </w:tr>
      <w:tr w:rsidR="00E62DBC" w:rsidRPr="00957342" w:rsidTr="00957342">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Помощь была оказана каждый раз, когда за ней обращался</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w:t>
            </w:r>
          </w:p>
        </w:tc>
      </w:tr>
      <w:tr w:rsidR="00E62DBC" w:rsidRPr="00957342" w:rsidTr="00957342">
        <w:trPr>
          <w:trHeight w:val="623"/>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В течение всего периода адаптации </w:t>
            </w:r>
            <w:r w:rsidR="00957342">
              <w:rPr>
                <w:rFonts w:ascii="Times New Roman" w:hAnsi="Times New Roman" w:cs="Times New Roman"/>
                <w:sz w:val="26"/>
                <w:szCs w:val="26"/>
              </w:rPr>
              <w:t>практически не сталки</w:t>
            </w:r>
            <w:r w:rsidRPr="00957342">
              <w:rPr>
                <w:rFonts w:ascii="Times New Roman" w:hAnsi="Times New Roman" w:cs="Times New Roman"/>
                <w:sz w:val="26"/>
                <w:szCs w:val="26"/>
              </w:rPr>
              <w:t>вался с наставником</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w:t>
            </w:r>
          </w:p>
        </w:tc>
      </w:tr>
      <w:tr w:rsidR="00E62DBC" w:rsidRPr="00957342" w:rsidTr="00957342">
        <w:trPr>
          <w:trHeight w:val="263"/>
        </w:trPr>
        <w:tc>
          <w:tcPr>
            <w:tcW w:w="9081" w:type="dxa"/>
            <w:gridSpan w:val="3"/>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 В случаях, когда Вы обращались с вопросом к руководителю:</w:t>
            </w:r>
          </w:p>
        </w:tc>
      </w:tr>
      <w:tr w:rsidR="00E62DBC" w:rsidRPr="00957342" w:rsidTr="00957342">
        <w:trPr>
          <w:trHeight w:val="541"/>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С легкостью спрашивали все, что Вам необходимо, так как такая возможность была</w:t>
            </w:r>
            <w:r w:rsidR="00957342">
              <w:rPr>
                <w:rFonts w:ascii="Times New Roman" w:hAnsi="Times New Roman" w:cs="Times New Roman"/>
                <w:sz w:val="26"/>
                <w:szCs w:val="26"/>
              </w:rPr>
              <w:t xml:space="preserve"> обсуждена с руководителем зара</w:t>
            </w:r>
            <w:r w:rsidRPr="00957342">
              <w:rPr>
                <w:rFonts w:ascii="Times New Roman" w:hAnsi="Times New Roman" w:cs="Times New Roman"/>
                <w:sz w:val="26"/>
                <w:szCs w:val="26"/>
              </w:rPr>
              <w:t>нее</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w:t>
            </w:r>
          </w:p>
        </w:tc>
      </w:tr>
      <w:tr w:rsidR="00E62DBC" w:rsidRPr="00957342" w:rsidTr="00264B30">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Испытывали неудобство, что вновь отвлекаете его от работы</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w:t>
            </w:r>
          </w:p>
        </w:tc>
      </w:tr>
      <w:tr w:rsidR="00E62DBC" w:rsidRPr="00957342" w:rsidTr="00264B30">
        <w:trPr>
          <w:trHeight w:val="384"/>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Старались реже обращаться с вопросами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w:t>
            </w:r>
          </w:p>
        </w:tc>
      </w:tr>
      <w:tr w:rsidR="00E62DBC" w:rsidRPr="00957342" w:rsidTr="00264B30">
        <w:trPr>
          <w:trHeight w:val="389"/>
        </w:trPr>
        <w:tc>
          <w:tcPr>
            <w:tcW w:w="9081" w:type="dxa"/>
            <w:gridSpan w:val="3"/>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3. Как было оснащено Ваше рабочее место:</w:t>
            </w:r>
          </w:p>
        </w:tc>
      </w:tr>
      <w:tr w:rsidR="00E62DBC" w:rsidRPr="00957342" w:rsidTr="00957342">
        <w:trPr>
          <w:trHeight w:val="57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Все необходимые инстр</w:t>
            </w:r>
            <w:r w:rsidR="00957342">
              <w:rPr>
                <w:rFonts w:ascii="Times New Roman" w:hAnsi="Times New Roman" w:cs="Times New Roman"/>
                <w:sz w:val="26"/>
                <w:szCs w:val="26"/>
              </w:rPr>
              <w:t>ументы, программы, средства ком</w:t>
            </w:r>
            <w:r w:rsidRPr="00957342">
              <w:rPr>
                <w:rFonts w:ascii="Times New Roman" w:hAnsi="Times New Roman" w:cs="Times New Roman"/>
                <w:sz w:val="26"/>
                <w:szCs w:val="26"/>
              </w:rPr>
              <w:t>муникаций были в моем распоряжении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w:t>
            </w:r>
          </w:p>
        </w:tc>
      </w:tr>
      <w:tr w:rsidR="00E62DBC" w:rsidRPr="00957342" w:rsidTr="00264B30">
        <w:trPr>
          <w:trHeight w:val="763"/>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Возникли некоторые за</w:t>
            </w:r>
            <w:r w:rsidR="00957342">
              <w:rPr>
                <w:rFonts w:ascii="Times New Roman" w:hAnsi="Times New Roman" w:cs="Times New Roman"/>
                <w:sz w:val="26"/>
                <w:szCs w:val="26"/>
              </w:rPr>
              <w:t>труднения в момент выхода на ра</w:t>
            </w:r>
            <w:r w:rsidRPr="00957342">
              <w:rPr>
                <w:rFonts w:ascii="Times New Roman" w:hAnsi="Times New Roman" w:cs="Times New Roman"/>
                <w:sz w:val="26"/>
                <w:szCs w:val="26"/>
              </w:rPr>
              <w:t>боту, т.к. рабочее место было недостаточно оборудовано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w:t>
            </w:r>
          </w:p>
        </w:tc>
      </w:tr>
      <w:tr w:rsidR="00E62DBC" w:rsidRPr="00957342" w:rsidTr="00264B30">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При выходе на работу мое рабочее место не было определено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w:t>
            </w:r>
          </w:p>
        </w:tc>
      </w:tr>
      <w:tr w:rsidR="00E62DBC" w:rsidRPr="00957342" w:rsidTr="00957342">
        <w:trPr>
          <w:trHeight w:val="489"/>
        </w:trPr>
        <w:tc>
          <w:tcPr>
            <w:tcW w:w="9081" w:type="dxa"/>
            <w:gridSpan w:val="3"/>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4. Было ли </w:t>
            </w:r>
            <w:proofErr w:type="gramStart"/>
            <w:r w:rsidRPr="00957342">
              <w:rPr>
                <w:rFonts w:ascii="Times New Roman" w:hAnsi="Times New Roman" w:cs="Times New Roman"/>
                <w:sz w:val="26"/>
                <w:szCs w:val="26"/>
              </w:rPr>
              <w:t>достаточно теоретической</w:t>
            </w:r>
            <w:proofErr w:type="gramEnd"/>
            <w:r w:rsidRPr="00957342">
              <w:rPr>
                <w:rFonts w:ascii="Times New Roman" w:hAnsi="Times New Roman" w:cs="Times New Roman"/>
                <w:sz w:val="26"/>
                <w:szCs w:val="26"/>
              </w:rPr>
              <w:t xml:space="preserve"> и практической информации (обучающих материалов):</w:t>
            </w:r>
          </w:p>
        </w:tc>
      </w:tr>
      <w:tr w:rsidR="00E62DBC" w:rsidRPr="00957342" w:rsidTr="00264B30">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Да, вполне</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w:t>
            </w:r>
          </w:p>
        </w:tc>
      </w:tr>
      <w:tr w:rsidR="00E62DBC" w:rsidRPr="00957342" w:rsidTr="00264B30">
        <w:trPr>
          <w:trHeight w:val="763"/>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Все материалы содержали только офици</w:t>
            </w:r>
            <w:r w:rsidR="00957342">
              <w:rPr>
                <w:rFonts w:ascii="Times New Roman" w:hAnsi="Times New Roman" w:cs="Times New Roman"/>
                <w:sz w:val="26"/>
                <w:szCs w:val="26"/>
              </w:rPr>
              <w:t>альную информа</w:t>
            </w:r>
            <w:r w:rsidRPr="00957342">
              <w:rPr>
                <w:rFonts w:ascii="Times New Roman" w:hAnsi="Times New Roman" w:cs="Times New Roman"/>
                <w:sz w:val="26"/>
                <w:szCs w:val="26"/>
              </w:rPr>
              <w:t>цию, не хватало полезной практической информации</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w:t>
            </w:r>
          </w:p>
        </w:tc>
      </w:tr>
      <w:tr w:rsidR="00E62DBC" w:rsidRPr="00957342" w:rsidTr="00264B30">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Вообще не получил материалов</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w:t>
            </w:r>
          </w:p>
        </w:tc>
      </w:tr>
      <w:tr w:rsidR="00E62DBC" w:rsidRPr="00957342" w:rsidTr="00264B30">
        <w:trPr>
          <w:trHeight w:val="389"/>
        </w:trPr>
        <w:tc>
          <w:tcPr>
            <w:tcW w:w="9081" w:type="dxa"/>
            <w:gridSpan w:val="3"/>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7. Ваши коллеги...</w:t>
            </w:r>
          </w:p>
        </w:tc>
      </w:tr>
      <w:tr w:rsidR="00E62DBC" w:rsidRPr="00957342" w:rsidTr="00264B30">
        <w:trPr>
          <w:trHeight w:val="763"/>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Всегда доброжелательно </w:t>
            </w:r>
            <w:r w:rsidR="00957342">
              <w:rPr>
                <w:rFonts w:ascii="Times New Roman" w:hAnsi="Times New Roman" w:cs="Times New Roman"/>
                <w:sz w:val="26"/>
                <w:szCs w:val="26"/>
              </w:rPr>
              <w:t>и с готовностью делятся информа</w:t>
            </w:r>
            <w:r w:rsidRPr="00957342">
              <w:rPr>
                <w:rFonts w:ascii="Times New Roman" w:hAnsi="Times New Roman" w:cs="Times New Roman"/>
                <w:sz w:val="26"/>
                <w:szCs w:val="26"/>
              </w:rPr>
              <w:t xml:space="preserve">цией, </w:t>
            </w:r>
            <w:proofErr w:type="gramStart"/>
            <w:r w:rsidRPr="00957342">
              <w:rPr>
                <w:rFonts w:ascii="Times New Roman" w:hAnsi="Times New Roman" w:cs="Times New Roman"/>
                <w:sz w:val="26"/>
                <w:szCs w:val="26"/>
              </w:rPr>
              <w:t>готовы</w:t>
            </w:r>
            <w:proofErr w:type="gramEnd"/>
            <w:r w:rsidRPr="00957342">
              <w:rPr>
                <w:rFonts w:ascii="Times New Roman" w:hAnsi="Times New Roman" w:cs="Times New Roman"/>
                <w:sz w:val="26"/>
                <w:szCs w:val="26"/>
              </w:rPr>
              <w:t xml:space="preserve"> помочь</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w:t>
            </w:r>
          </w:p>
        </w:tc>
      </w:tr>
      <w:tr w:rsidR="00E62DBC" w:rsidRPr="00957342" w:rsidTr="00264B30">
        <w:trPr>
          <w:trHeight w:val="389"/>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Помощь от коллег была оказана недостаточно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w:t>
            </w:r>
          </w:p>
        </w:tc>
      </w:tr>
      <w:tr w:rsidR="00E62DBC" w:rsidRPr="00957342" w:rsidTr="00957342">
        <w:trPr>
          <w:trHeight w:val="556"/>
        </w:trPr>
        <w:tc>
          <w:tcPr>
            <w:tcW w:w="7958"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Не помогали, не отвечали на вопросы. Встретили агрессивно / равнодушно</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0</w:t>
            </w:r>
          </w:p>
        </w:tc>
      </w:tr>
      <w:tr w:rsidR="00E62DBC" w:rsidRPr="00957342" w:rsidTr="00957342">
        <w:trPr>
          <w:trHeight w:val="845"/>
        </w:trPr>
        <w:tc>
          <w:tcPr>
            <w:tcW w:w="794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8. Как Вы считаете, какой информацией должен был поделиться с Вами наставник, для того чтобы облегчить Ваше вхождение в должность?</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278"/>
        </w:trPr>
        <w:tc>
          <w:tcPr>
            <w:tcW w:w="7948"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9. Ваши предложения по работе наставника?</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bl>
    <w:p w:rsidR="00E62DBC" w:rsidRPr="00957342" w:rsidRDefault="00E62DBC" w:rsidP="00A02616">
      <w:pPr>
        <w:rPr>
          <w:rFonts w:ascii="Times New Roman" w:hAnsi="Times New Roman" w:cs="Times New Roman"/>
          <w:sz w:val="26"/>
          <w:szCs w:val="26"/>
          <w:lang w:val="ru-RU"/>
        </w:rPr>
      </w:pPr>
    </w:p>
    <w:p w:rsidR="00957342" w:rsidRDefault="00957342" w:rsidP="00957342">
      <w:pPr>
        <w:jc w:val="center"/>
        <w:rPr>
          <w:rFonts w:ascii="Times New Roman" w:hAnsi="Times New Roman" w:cs="Times New Roman"/>
          <w:sz w:val="26"/>
          <w:szCs w:val="26"/>
          <w:lang w:val="ru-RU"/>
        </w:rPr>
      </w:pPr>
      <w:bookmarkStart w:id="4" w:name="bookmark70"/>
    </w:p>
    <w:p w:rsidR="00E62DBC" w:rsidRPr="00703E80" w:rsidRDefault="00703E80" w:rsidP="00957342">
      <w:pPr>
        <w:spacing w:after="240"/>
        <w:jc w:val="center"/>
        <w:rPr>
          <w:rFonts w:ascii="Times New Roman" w:hAnsi="Times New Roman" w:cs="Times New Roman"/>
          <w:b/>
          <w:sz w:val="26"/>
          <w:szCs w:val="26"/>
        </w:rPr>
      </w:pPr>
      <w:r w:rsidRPr="00703E80">
        <w:rPr>
          <w:rFonts w:ascii="Times New Roman" w:hAnsi="Times New Roman" w:cs="Times New Roman"/>
          <w:b/>
          <w:sz w:val="26"/>
          <w:szCs w:val="26"/>
        </w:rPr>
        <w:lastRenderedPageBreak/>
        <w:t>АНКЕТА ОБРАТНОЙ СВЯЗИ ДЛЯ НАСТАВНИКОВ</w:t>
      </w:r>
      <w:bookmarkEnd w:id="4"/>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Уважаемый педагог!</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Эта анкета необходима для того, чтобы улучшить процесс адаптации</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и наставничества новых работников в нашей организации.</w:t>
      </w:r>
      <w:r w:rsidRPr="00957342">
        <w:rPr>
          <w:rFonts w:ascii="Times New Roman" w:hAnsi="Times New Roman" w:cs="Times New Roman"/>
          <w:sz w:val="26"/>
          <w:szCs w:val="26"/>
        </w:rPr>
        <w:br/>
        <w:t xml:space="preserve">К Вам прикреплен стажер. Ответьте, пожалуйста, как </w:t>
      </w:r>
      <w:proofErr w:type="gramStart"/>
      <w:r w:rsidRPr="00957342">
        <w:rPr>
          <w:rFonts w:ascii="Times New Roman" w:hAnsi="Times New Roman" w:cs="Times New Roman"/>
          <w:sz w:val="26"/>
          <w:szCs w:val="26"/>
        </w:rPr>
        <w:t>строится ваше взаимодействие и как Вы оцениваете</w:t>
      </w:r>
      <w:proofErr w:type="gramEnd"/>
      <w:r w:rsidRPr="00957342">
        <w:rPr>
          <w:rFonts w:ascii="Times New Roman" w:hAnsi="Times New Roman" w:cs="Times New Roman"/>
          <w:sz w:val="26"/>
          <w:szCs w:val="26"/>
        </w:rPr>
        <w:t xml:space="preserve"> результат</w:t>
      </w:r>
    </w:p>
    <w:tbl>
      <w:tblPr>
        <w:tblW w:w="0" w:type="auto"/>
        <w:tblLayout w:type="fixed"/>
        <w:tblCellMar>
          <w:left w:w="10" w:type="dxa"/>
          <w:right w:w="10" w:type="dxa"/>
        </w:tblCellMar>
        <w:tblLook w:val="0000" w:firstRow="0" w:lastRow="0" w:firstColumn="0" w:lastColumn="0" w:noHBand="0" w:noVBand="0"/>
      </w:tblPr>
      <w:tblGrid>
        <w:gridCol w:w="6106"/>
        <w:gridCol w:w="2976"/>
      </w:tblGrid>
      <w:tr w:rsidR="00E62DBC" w:rsidRPr="00957342" w:rsidTr="00957342">
        <w:trPr>
          <w:trHeight w:val="336"/>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Оценка</w:t>
            </w:r>
          </w:p>
        </w:tc>
      </w:tr>
      <w:tr w:rsidR="00E62DBC" w:rsidRPr="00957342" w:rsidTr="00957342">
        <w:trPr>
          <w:trHeight w:val="653"/>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Вопрос</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(по шкале от 1 до 5)</w:t>
            </w:r>
          </w:p>
        </w:tc>
      </w:tr>
      <w:tr w:rsidR="00E62DBC" w:rsidRPr="00957342" w:rsidTr="00957342">
        <w:trPr>
          <w:trHeight w:val="398"/>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1. Достаточно ли было времени, проведенного Вами</w:t>
            </w:r>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65"/>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со стажером, для получения им необходимых знаний</w:t>
            </w:r>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9"/>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и навыков?</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13"/>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2. Насколько точно следовал Вашим рекомендациям</w:t>
            </w:r>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50"/>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стажер?</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94"/>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3. </w:t>
            </w:r>
            <w:proofErr w:type="gramStart"/>
            <w:r w:rsidRPr="00957342">
              <w:rPr>
                <w:rFonts w:ascii="Times New Roman" w:hAnsi="Times New Roman" w:cs="Times New Roman"/>
                <w:sz w:val="26"/>
                <w:szCs w:val="26"/>
              </w:rPr>
              <w:t>В какой степени затраченное на наставничество</w:t>
            </w:r>
            <w:proofErr w:type="gramEnd"/>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4"/>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время было посвящено проработке </w:t>
            </w:r>
            <w:proofErr w:type="gramStart"/>
            <w:r w:rsidRPr="00957342">
              <w:rPr>
                <w:rFonts w:ascii="Times New Roman" w:hAnsi="Times New Roman" w:cs="Times New Roman"/>
                <w:sz w:val="26"/>
                <w:szCs w:val="26"/>
              </w:rPr>
              <w:t>теоретических</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4"/>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знаний?</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94"/>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4. </w:t>
            </w:r>
            <w:proofErr w:type="gramStart"/>
            <w:r w:rsidRPr="00957342">
              <w:rPr>
                <w:rFonts w:ascii="Times New Roman" w:hAnsi="Times New Roman" w:cs="Times New Roman"/>
                <w:sz w:val="26"/>
                <w:szCs w:val="26"/>
              </w:rPr>
              <w:t>В какой степени затраченное на наставничество</w:t>
            </w:r>
            <w:proofErr w:type="gramEnd"/>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4"/>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время было посвящено проработке </w:t>
            </w:r>
            <w:proofErr w:type="gramStart"/>
            <w:r w:rsidRPr="00957342">
              <w:rPr>
                <w:rFonts w:ascii="Times New Roman" w:hAnsi="Times New Roman" w:cs="Times New Roman"/>
                <w:sz w:val="26"/>
                <w:szCs w:val="26"/>
              </w:rPr>
              <w:t>практических</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4"/>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навыков?</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18"/>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5. Насколько, по Вашему мнению, стажер готов </w:t>
            </w:r>
            <w:proofErr w:type="gramStart"/>
            <w:r w:rsidRPr="00957342">
              <w:rPr>
                <w:rFonts w:ascii="Times New Roman" w:hAnsi="Times New Roman" w:cs="Times New Roman"/>
                <w:sz w:val="26"/>
                <w:szCs w:val="26"/>
              </w:rPr>
              <w:t>к</w:t>
            </w:r>
            <w:proofErr w:type="gramEnd"/>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50"/>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самостоятельному исполнению </w:t>
            </w:r>
            <w:proofErr w:type="gramStart"/>
            <w:r w:rsidRPr="00957342">
              <w:rPr>
                <w:rFonts w:ascii="Times New Roman" w:hAnsi="Times New Roman" w:cs="Times New Roman"/>
                <w:sz w:val="26"/>
                <w:szCs w:val="26"/>
              </w:rPr>
              <w:t>должностных</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03"/>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обязанностей благодаря </w:t>
            </w:r>
            <w:proofErr w:type="gramStart"/>
            <w:r w:rsidRPr="00957342">
              <w:rPr>
                <w:rFonts w:ascii="Times New Roman" w:hAnsi="Times New Roman" w:cs="Times New Roman"/>
                <w:sz w:val="26"/>
                <w:szCs w:val="26"/>
              </w:rPr>
              <w:t>пройденному</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50"/>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наставничеству?</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84"/>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6. Каков на данный момент, на Ваш взгляд, уровень</w:t>
            </w:r>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9"/>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профессионализма стажера?</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08"/>
        </w:trPr>
        <w:tc>
          <w:tcPr>
            <w:tcW w:w="610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7. Какой из аспектов адаптации, на Ваш взгляд,</w:t>
            </w:r>
          </w:p>
        </w:tc>
        <w:tc>
          <w:tcPr>
            <w:tcW w:w="2976" w:type="dxa"/>
            <w:tcBorders>
              <w:top w:val="single" w:sz="4" w:space="0" w:color="auto"/>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60"/>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является наиболее важным для стажера </w:t>
            </w:r>
            <w:proofErr w:type="gramStart"/>
            <w:r w:rsidRPr="00957342">
              <w:rPr>
                <w:rFonts w:ascii="Times New Roman" w:hAnsi="Times New Roman" w:cs="Times New Roman"/>
                <w:sz w:val="26"/>
                <w:szCs w:val="26"/>
              </w:rPr>
              <w:t>при</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9"/>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roofErr w:type="gramStart"/>
            <w:r w:rsidRPr="00957342">
              <w:rPr>
                <w:rFonts w:ascii="Times New Roman" w:hAnsi="Times New Roman" w:cs="Times New Roman"/>
                <w:sz w:val="26"/>
                <w:szCs w:val="26"/>
              </w:rPr>
              <w:t>прохождении</w:t>
            </w:r>
            <w:proofErr w:type="gramEnd"/>
            <w:r w:rsidRPr="00957342">
              <w:rPr>
                <w:rFonts w:ascii="Times New Roman" w:hAnsi="Times New Roman" w:cs="Times New Roman"/>
                <w:sz w:val="26"/>
                <w:szCs w:val="26"/>
              </w:rPr>
              <w:t xml:space="preserve"> наставничества?</w:t>
            </w:r>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98"/>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Расставьте баллы от 1 до 5 для каждого </w:t>
            </w:r>
            <w:proofErr w:type="gramStart"/>
            <w:r w:rsidRPr="00957342">
              <w:rPr>
                <w:rFonts w:ascii="Times New Roman" w:hAnsi="Times New Roman" w:cs="Times New Roman"/>
                <w:sz w:val="26"/>
                <w:szCs w:val="26"/>
              </w:rPr>
              <w:t>из</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84"/>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параметров:</w:t>
            </w:r>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70"/>
        </w:trPr>
        <w:tc>
          <w:tcPr>
            <w:tcW w:w="610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xml:space="preserve">- помощь при вхождении в коллектив, знакомство </w:t>
            </w:r>
            <w:proofErr w:type="gramStart"/>
            <w:r w:rsidRPr="00957342">
              <w:rPr>
                <w:rFonts w:ascii="Times New Roman" w:hAnsi="Times New Roman" w:cs="Times New Roman"/>
                <w:sz w:val="26"/>
                <w:szCs w:val="26"/>
              </w:rPr>
              <w:t>с</w:t>
            </w:r>
            <w:proofErr w:type="gramEnd"/>
          </w:p>
        </w:tc>
        <w:tc>
          <w:tcPr>
            <w:tcW w:w="2976" w:type="dxa"/>
            <w:tcBorders>
              <w:left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355"/>
        </w:trPr>
        <w:tc>
          <w:tcPr>
            <w:tcW w:w="610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принятыми правилами поведения;</w:t>
            </w:r>
          </w:p>
        </w:tc>
        <w:tc>
          <w:tcPr>
            <w:tcW w:w="2976" w:type="dxa"/>
            <w:tcBorders>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0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освоение практических навыков работы;</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изучение теории, выявление пробелов в знаниях;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освоение административных процедур и принятых правил делопроизводства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8. Какой из используемых Вами методов обучения Вы считаете наиболее эффективным? Расставьте баллы от 1 до 5 для каждого из методов: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lastRenderedPageBreak/>
              <w:t>- самостоятельное изучение стажером материалов и выполнение заданий, ответы наставника на возникающие вопросы по электронной почте;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в основном самостоятельное изучение стажером материалов и выполнение заданий, ответы наставника на возникающие вопросы по телефону;</w:t>
            </w:r>
          </w:p>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личные консультации в заранее определенное время;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личные консультации по мере возникновения необходимости;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957342">
        <w:trPr>
          <w:trHeight w:val="475"/>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r w:rsidRPr="00957342">
              <w:rPr>
                <w:rFonts w:ascii="Times New Roman" w:hAnsi="Times New Roman" w:cs="Times New Roman"/>
                <w:sz w:val="26"/>
                <w:szCs w:val="26"/>
              </w:rPr>
              <w:t>- поэтапный совместный разбор практических заданий</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A02616">
            <w:pPr>
              <w:rPr>
                <w:rFonts w:ascii="Times New Roman" w:hAnsi="Times New Roman" w:cs="Times New Roman"/>
                <w:sz w:val="26"/>
                <w:szCs w:val="26"/>
              </w:rPr>
            </w:pPr>
          </w:p>
        </w:tc>
      </w:tr>
      <w:tr w:rsidR="00E62DBC" w:rsidRPr="00957342" w:rsidTr="00264B30">
        <w:trPr>
          <w:trHeight w:val="773"/>
        </w:trPr>
        <w:tc>
          <w:tcPr>
            <w:tcW w:w="9082" w:type="dxa"/>
            <w:gridSpan w:val="2"/>
            <w:tcBorders>
              <w:top w:val="single" w:sz="4" w:space="0" w:color="auto"/>
              <w:left w:val="single" w:sz="4" w:space="0" w:color="auto"/>
              <w:bottom w:val="single" w:sz="4" w:space="0" w:color="auto"/>
              <w:right w:val="single" w:sz="4" w:space="0" w:color="auto"/>
            </w:tcBorders>
            <w:shd w:val="clear" w:color="auto" w:fill="FFFFFF"/>
          </w:tcPr>
          <w:p w:rsidR="00E62DBC" w:rsidRPr="00957342" w:rsidRDefault="00E62DBC" w:rsidP="00264B30">
            <w:pPr>
              <w:pStyle w:val="25"/>
              <w:shd w:val="clear" w:color="auto" w:fill="auto"/>
              <w:spacing w:after="0" w:line="374" w:lineRule="exact"/>
              <w:ind w:left="120" w:firstLine="0"/>
              <w:jc w:val="left"/>
              <w:rPr>
                <w:rFonts w:ascii="Times New Roman" w:hAnsi="Times New Roman" w:cs="Times New Roman"/>
                <w:sz w:val="26"/>
                <w:szCs w:val="26"/>
              </w:rPr>
            </w:pPr>
            <w:r w:rsidRPr="00957342">
              <w:rPr>
                <w:rFonts w:ascii="Times New Roman" w:hAnsi="Times New Roman" w:cs="Times New Roman"/>
                <w:sz w:val="26"/>
                <w:szCs w:val="26"/>
              </w:rPr>
              <w:t>9. Ваши предложения по организации процесса наставничества образовательной организации:</w:t>
            </w:r>
          </w:p>
        </w:tc>
      </w:tr>
    </w:tbl>
    <w:p w:rsidR="00957342" w:rsidRPr="00957342" w:rsidRDefault="00957342" w:rsidP="00E62DBC">
      <w:pPr>
        <w:spacing w:line="326" w:lineRule="exact"/>
        <w:ind w:left="922"/>
        <w:jc w:val="center"/>
        <w:outlineLvl w:val="6"/>
        <w:rPr>
          <w:rFonts w:ascii="Times New Roman" w:eastAsiaTheme="minorHAnsi" w:hAnsi="Times New Roman" w:cs="Times New Roman"/>
          <w:color w:val="auto"/>
          <w:sz w:val="26"/>
          <w:szCs w:val="26"/>
          <w:lang w:val="ru-RU" w:eastAsia="en-US"/>
        </w:rPr>
      </w:pPr>
      <w:bookmarkStart w:id="5" w:name="bookmark72"/>
    </w:p>
    <w:p w:rsidR="00E62DBC" w:rsidRPr="00957342" w:rsidRDefault="00E62DBC" w:rsidP="00957342">
      <w:pPr>
        <w:spacing w:after="240" w:line="326" w:lineRule="exact"/>
        <w:ind w:left="922"/>
        <w:jc w:val="center"/>
        <w:outlineLvl w:val="6"/>
        <w:rPr>
          <w:rFonts w:ascii="Times New Roman" w:eastAsia="Batang" w:hAnsi="Times New Roman" w:cs="Times New Roman"/>
          <w:b/>
          <w:bCs/>
          <w:spacing w:val="1"/>
          <w:sz w:val="26"/>
          <w:szCs w:val="26"/>
        </w:rPr>
      </w:pPr>
      <w:r w:rsidRPr="00957342">
        <w:rPr>
          <w:rFonts w:ascii="Times New Roman" w:eastAsia="Batang" w:hAnsi="Times New Roman" w:cs="Times New Roman"/>
          <w:b/>
          <w:bCs/>
          <w:spacing w:val="1"/>
          <w:sz w:val="26"/>
          <w:szCs w:val="26"/>
        </w:rPr>
        <w:t>ПОЛЕЗНЫЕ СОВЕТЫ ДЛЯ ПЕДАГОГОВ-НАСТАВНИКОВ</w:t>
      </w:r>
      <w:r w:rsidRPr="00957342">
        <w:rPr>
          <w:rFonts w:ascii="Times New Roman" w:eastAsia="Batang" w:hAnsi="Times New Roman" w:cs="Times New Roman"/>
          <w:b/>
          <w:bCs/>
          <w:spacing w:val="1"/>
          <w:sz w:val="26"/>
          <w:szCs w:val="26"/>
        </w:rPr>
        <w:br/>
        <w:t>«КАК СТАТЬ УСПЕШНЫМ НАСТАВНИКОМ?»</w:t>
      </w:r>
      <w:bookmarkEnd w:id="5"/>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w:t>
      </w:r>
      <w:r w:rsidRPr="00957342">
        <w:rPr>
          <w:rFonts w:ascii="Times New Roman" w:eastAsiaTheme="minorHAnsi" w:hAnsi="Times New Roman" w:cs="Times New Roman"/>
          <w:color w:val="auto"/>
          <w:sz w:val="26"/>
          <w:szCs w:val="26"/>
          <w:lang w:eastAsia="en-US"/>
        </w:rPr>
        <w:tab/>
        <w:t>Стань наставником для своих уч</w:t>
      </w:r>
      <w:r w:rsidR="00957342" w:rsidRPr="00957342">
        <w:rPr>
          <w:rFonts w:ascii="Times New Roman" w:eastAsiaTheme="minorHAnsi" w:hAnsi="Times New Roman" w:cs="Times New Roman"/>
          <w:color w:val="auto"/>
          <w:sz w:val="26"/>
          <w:szCs w:val="26"/>
          <w:lang w:eastAsia="en-US"/>
        </w:rPr>
        <w:t>еников. Будь диагностом и помощ</w:t>
      </w:r>
      <w:r w:rsidRPr="00957342">
        <w:rPr>
          <w:rFonts w:ascii="Times New Roman" w:eastAsiaTheme="minorHAnsi" w:hAnsi="Times New Roman" w:cs="Times New Roman"/>
          <w:color w:val="auto"/>
          <w:sz w:val="26"/>
          <w:szCs w:val="26"/>
          <w:lang w:eastAsia="en-US"/>
        </w:rPr>
        <w:t>ником в развитии личности ученика.</w:t>
      </w:r>
    </w:p>
    <w:p w:rsidR="00957342"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val="ru-RU" w:eastAsia="en-US"/>
        </w:rPr>
      </w:pPr>
      <w:r w:rsidRPr="00957342">
        <w:rPr>
          <w:rFonts w:ascii="Times New Roman" w:eastAsiaTheme="minorHAnsi" w:hAnsi="Times New Roman" w:cs="Times New Roman"/>
          <w:color w:val="auto"/>
          <w:sz w:val="26"/>
          <w:szCs w:val="26"/>
          <w:lang w:eastAsia="en-US"/>
        </w:rPr>
        <w:t>2.</w:t>
      </w:r>
      <w:r w:rsidRPr="00957342">
        <w:rPr>
          <w:rFonts w:ascii="Times New Roman" w:eastAsiaTheme="minorHAnsi" w:hAnsi="Times New Roman" w:cs="Times New Roman"/>
          <w:color w:val="auto"/>
          <w:sz w:val="26"/>
          <w:szCs w:val="26"/>
          <w:lang w:eastAsia="en-US"/>
        </w:rPr>
        <w:tab/>
        <w:t>Умей радоваться даже незначительным успехам своих учеников и сопереживать их неудачам</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3.</w:t>
      </w:r>
      <w:r w:rsidRPr="00957342">
        <w:rPr>
          <w:rFonts w:ascii="Times New Roman" w:eastAsiaTheme="minorHAnsi" w:hAnsi="Times New Roman" w:cs="Times New Roman"/>
          <w:color w:val="auto"/>
          <w:sz w:val="26"/>
          <w:szCs w:val="26"/>
          <w:lang w:eastAsia="en-US"/>
        </w:rPr>
        <w:tab/>
        <w:t xml:space="preserve">Не будь авторитарным: сотворчество, сотрудничество и позитивная энергия </w:t>
      </w:r>
      <w:proofErr w:type="gramStart"/>
      <w:r w:rsidRPr="00957342">
        <w:rPr>
          <w:rFonts w:ascii="Times New Roman" w:eastAsiaTheme="minorHAnsi" w:hAnsi="Times New Roman" w:cs="Times New Roman"/>
          <w:color w:val="auto"/>
          <w:sz w:val="26"/>
          <w:szCs w:val="26"/>
          <w:lang w:eastAsia="en-US"/>
        </w:rPr>
        <w:t>дадут свои плоды</w:t>
      </w:r>
      <w:proofErr w:type="gramEnd"/>
      <w:r w:rsidRPr="00957342">
        <w:rPr>
          <w:rFonts w:ascii="Times New Roman" w:eastAsiaTheme="minorHAnsi" w:hAnsi="Times New Roman" w:cs="Times New Roman"/>
          <w:color w:val="auto"/>
          <w:sz w:val="26"/>
          <w:szCs w:val="26"/>
          <w:lang w:eastAsia="en-US"/>
        </w:rPr>
        <w:t>.</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4.</w:t>
      </w:r>
      <w:r w:rsidRPr="00957342">
        <w:rPr>
          <w:rFonts w:ascii="Times New Roman" w:eastAsiaTheme="minorHAnsi" w:hAnsi="Times New Roman" w:cs="Times New Roman"/>
          <w:color w:val="auto"/>
          <w:sz w:val="26"/>
          <w:szCs w:val="26"/>
          <w:lang w:eastAsia="en-US"/>
        </w:rPr>
        <w:tab/>
        <w:t>Будь готов учиться и работать над собой на протяжении жизни.</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5.</w:t>
      </w:r>
      <w:r w:rsidRPr="00957342">
        <w:rPr>
          <w:rFonts w:ascii="Times New Roman" w:eastAsiaTheme="minorHAnsi" w:hAnsi="Times New Roman" w:cs="Times New Roman"/>
          <w:color w:val="auto"/>
          <w:sz w:val="26"/>
          <w:szCs w:val="26"/>
          <w:lang w:eastAsia="en-US"/>
        </w:rPr>
        <w:tab/>
        <w:t>Постарайся, чтобы уроки не стали шаблонными и стандартными (скучными): ребенку должно быть интересно на уроке.</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6.</w:t>
      </w:r>
      <w:r w:rsidRPr="00957342">
        <w:rPr>
          <w:rFonts w:ascii="Times New Roman" w:eastAsiaTheme="minorHAnsi" w:hAnsi="Times New Roman" w:cs="Times New Roman"/>
          <w:color w:val="auto"/>
          <w:sz w:val="26"/>
          <w:szCs w:val="26"/>
          <w:lang w:eastAsia="en-US"/>
        </w:rPr>
        <w:tab/>
        <w:t>Каждый твой урок должен быть пусть маленьким, но шагом вперед. Мотивируй своих учеников на новые свершения.</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7.</w:t>
      </w:r>
      <w:r w:rsidRPr="00957342">
        <w:rPr>
          <w:rFonts w:ascii="Times New Roman" w:eastAsiaTheme="minorHAnsi" w:hAnsi="Times New Roman" w:cs="Times New Roman"/>
          <w:color w:val="auto"/>
          <w:sz w:val="26"/>
          <w:szCs w:val="26"/>
          <w:lang w:eastAsia="en-US"/>
        </w:rPr>
        <w:tab/>
        <w:t>Учи своих учеников ставить перед собой достойные цели и доводить дело до логического конца. Будь п</w:t>
      </w:r>
      <w:r w:rsidR="00957342" w:rsidRPr="00957342">
        <w:rPr>
          <w:rFonts w:ascii="Times New Roman" w:eastAsiaTheme="minorHAnsi" w:hAnsi="Times New Roman" w:cs="Times New Roman"/>
          <w:color w:val="auto"/>
          <w:sz w:val="26"/>
          <w:szCs w:val="26"/>
          <w:lang w:eastAsia="en-US"/>
        </w:rPr>
        <w:t>оследовательным для своих учени</w:t>
      </w:r>
      <w:r w:rsidRPr="00957342">
        <w:rPr>
          <w:rFonts w:ascii="Times New Roman" w:eastAsiaTheme="minorHAnsi" w:hAnsi="Times New Roman" w:cs="Times New Roman"/>
          <w:color w:val="auto"/>
          <w:sz w:val="26"/>
          <w:szCs w:val="26"/>
          <w:lang w:eastAsia="en-US"/>
        </w:rPr>
        <w:t>ков.</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8.</w:t>
      </w:r>
      <w:r w:rsidRPr="00957342">
        <w:rPr>
          <w:rFonts w:ascii="Times New Roman" w:eastAsiaTheme="minorHAnsi" w:hAnsi="Times New Roman" w:cs="Times New Roman"/>
          <w:color w:val="auto"/>
          <w:sz w:val="26"/>
          <w:szCs w:val="26"/>
          <w:lang w:eastAsia="en-US"/>
        </w:rPr>
        <w:tab/>
        <w:t>Верь в ребенка. Дай ему крылья.</w:t>
      </w:r>
      <w:r w:rsidR="00957342" w:rsidRPr="00957342">
        <w:rPr>
          <w:rFonts w:ascii="Times New Roman" w:eastAsiaTheme="minorHAnsi" w:hAnsi="Times New Roman" w:cs="Times New Roman"/>
          <w:color w:val="auto"/>
          <w:sz w:val="26"/>
          <w:szCs w:val="26"/>
          <w:lang w:eastAsia="en-US"/>
        </w:rPr>
        <w:t xml:space="preserve"> Дай ему надежду. Дай почувство</w:t>
      </w:r>
      <w:r w:rsidRPr="00957342">
        <w:rPr>
          <w:rFonts w:ascii="Times New Roman" w:eastAsiaTheme="minorHAnsi" w:hAnsi="Times New Roman" w:cs="Times New Roman"/>
          <w:color w:val="auto"/>
          <w:sz w:val="26"/>
          <w:szCs w:val="26"/>
          <w:lang w:eastAsia="en-US"/>
        </w:rPr>
        <w:t>вать себя активным участником учебного процесса.</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9.</w:t>
      </w:r>
      <w:r w:rsidRPr="00957342">
        <w:rPr>
          <w:rFonts w:ascii="Times New Roman" w:eastAsiaTheme="minorHAnsi" w:hAnsi="Times New Roman" w:cs="Times New Roman"/>
          <w:color w:val="auto"/>
          <w:sz w:val="26"/>
          <w:szCs w:val="26"/>
          <w:lang w:eastAsia="en-US"/>
        </w:rPr>
        <w:tab/>
        <w:t>Учи трудиться и добывать необходимые знания, анализировать и принимать грамотные решения.</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10.</w:t>
      </w:r>
      <w:r w:rsidRPr="00957342">
        <w:rPr>
          <w:rFonts w:ascii="Times New Roman" w:eastAsiaTheme="minorHAnsi" w:hAnsi="Times New Roman" w:cs="Times New Roman"/>
          <w:color w:val="auto"/>
          <w:sz w:val="26"/>
          <w:szCs w:val="26"/>
          <w:lang w:eastAsia="en-US"/>
        </w:rPr>
        <w:tab/>
        <w:t>Будь терпелив к ошибкам детей, учи их быть упорны</w:t>
      </w:r>
      <w:r w:rsidR="00957342" w:rsidRPr="00957342">
        <w:rPr>
          <w:rFonts w:ascii="Times New Roman" w:eastAsiaTheme="minorHAnsi" w:hAnsi="Times New Roman" w:cs="Times New Roman"/>
          <w:color w:val="auto"/>
          <w:sz w:val="26"/>
          <w:szCs w:val="26"/>
          <w:lang w:eastAsia="en-US"/>
        </w:rPr>
        <w:t>ми и правди</w:t>
      </w:r>
      <w:r w:rsidRPr="00957342">
        <w:rPr>
          <w:rFonts w:ascii="Times New Roman" w:eastAsiaTheme="minorHAnsi" w:hAnsi="Times New Roman" w:cs="Times New Roman"/>
          <w:color w:val="auto"/>
          <w:sz w:val="26"/>
          <w:szCs w:val="26"/>
          <w:lang w:eastAsia="en-US"/>
        </w:rPr>
        <w:t>выми. Создай условия для продуктивного и эффективного обучения.</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11.</w:t>
      </w:r>
      <w:r w:rsidRPr="00957342">
        <w:rPr>
          <w:rFonts w:ascii="Times New Roman" w:eastAsiaTheme="minorHAnsi" w:hAnsi="Times New Roman" w:cs="Times New Roman"/>
          <w:color w:val="auto"/>
          <w:sz w:val="26"/>
          <w:szCs w:val="26"/>
          <w:lang w:eastAsia="en-US"/>
        </w:rPr>
        <w:tab/>
        <w:t>Не должно быть особого места д</w:t>
      </w:r>
      <w:r w:rsidR="00957342" w:rsidRPr="00957342">
        <w:rPr>
          <w:rFonts w:ascii="Times New Roman" w:eastAsiaTheme="minorHAnsi" w:hAnsi="Times New Roman" w:cs="Times New Roman"/>
          <w:color w:val="auto"/>
          <w:sz w:val="26"/>
          <w:szCs w:val="26"/>
          <w:lang w:eastAsia="en-US"/>
        </w:rPr>
        <w:t>ля «любимчиков». Будь с ними че</w:t>
      </w:r>
      <w:r w:rsidRPr="00957342">
        <w:rPr>
          <w:rFonts w:ascii="Times New Roman" w:eastAsiaTheme="minorHAnsi" w:hAnsi="Times New Roman" w:cs="Times New Roman"/>
          <w:color w:val="auto"/>
          <w:sz w:val="26"/>
          <w:szCs w:val="26"/>
          <w:lang w:eastAsia="en-US"/>
        </w:rPr>
        <w:t>стен и справедлив.</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12.</w:t>
      </w:r>
      <w:r w:rsidRPr="00957342">
        <w:rPr>
          <w:rFonts w:ascii="Times New Roman" w:eastAsiaTheme="minorHAnsi" w:hAnsi="Times New Roman" w:cs="Times New Roman"/>
          <w:color w:val="auto"/>
          <w:sz w:val="26"/>
          <w:szCs w:val="26"/>
          <w:lang w:eastAsia="en-US"/>
        </w:rPr>
        <w:tab/>
        <w:t>Не бойся признаться в своем незнании какого-нибудь вопроса. Будь вместе с детьми в поиске.</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13.</w:t>
      </w:r>
      <w:r w:rsidRPr="00957342">
        <w:rPr>
          <w:rFonts w:ascii="Times New Roman" w:eastAsiaTheme="minorHAnsi" w:hAnsi="Times New Roman" w:cs="Times New Roman"/>
          <w:color w:val="auto"/>
          <w:sz w:val="26"/>
          <w:szCs w:val="26"/>
          <w:lang w:eastAsia="en-US"/>
        </w:rPr>
        <w:tab/>
        <w:t>Не унижай достоинство своих учеников: каждый из них личность.</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14.</w:t>
      </w:r>
      <w:r w:rsidRPr="00957342">
        <w:rPr>
          <w:rFonts w:ascii="Times New Roman" w:eastAsiaTheme="minorHAnsi" w:hAnsi="Times New Roman" w:cs="Times New Roman"/>
          <w:color w:val="auto"/>
          <w:sz w:val="26"/>
          <w:szCs w:val="26"/>
          <w:lang w:eastAsia="en-US"/>
        </w:rPr>
        <w:tab/>
        <w:t>Не бойся извиниться, если оказался неправ.</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15.</w:t>
      </w:r>
      <w:r w:rsidRPr="00957342">
        <w:rPr>
          <w:rFonts w:ascii="Times New Roman" w:eastAsiaTheme="minorHAnsi" w:hAnsi="Times New Roman" w:cs="Times New Roman"/>
          <w:color w:val="auto"/>
          <w:sz w:val="26"/>
          <w:szCs w:val="26"/>
          <w:lang w:eastAsia="en-US"/>
        </w:rPr>
        <w:tab/>
        <w:t>Не увлекайся отметкой «2».</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16.</w:t>
      </w:r>
      <w:r w:rsidRPr="00957342">
        <w:rPr>
          <w:rFonts w:ascii="Times New Roman" w:eastAsiaTheme="minorHAnsi" w:hAnsi="Times New Roman" w:cs="Times New Roman"/>
          <w:color w:val="auto"/>
          <w:sz w:val="26"/>
          <w:szCs w:val="26"/>
          <w:lang w:eastAsia="en-US"/>
        </w:rPr>
        <w:tab/>
        <w:t>Входи в класс с улыбкой!</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17.</w:t>
      </w:r>
      <w:r w:rsidRPr="00957342">
        <w:rPr>
          <w:rFonts w:ascii="Times New Roman" w:eastAsiaTheme="minorHAnsi" w:hAnsi="Times New Roman" w:cs="Times New Roman"/>
          <w:color w:val="auto"/>
          <w:sz w:val="26"/>
          <w:szCs w:val="26"/>
          <w:lang w:eastAsia="en-US"/>
        </w:rPr>
        <w:tab/>
        <w:t>Начинай урок энергично!</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18.</w:t>
      </w:r>
      <w:r w:rsidRPr="00957342">
        <w:rPr>
          <w:rFonts w:ascii="Times New Roman" w:eastAsiaTheme="minorHAnsi" w:hAnsi="Times New Roman" w:cs="Times New Roman"/>
          <w:color w:val="auto"/>
          <w:sz w:val="26"/>
          <w:szCs w:val="26"/>
          <w:lang w:eastAsia="en-US"/>
        </w:rPr>
        <w:tab/>
        <w:t>Держи в поле зрения весь класс.</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eastAsia="en-US"/>
        </w:rPr>
      </w:pPr>
      <w:r w:rsidRPr="00957342">
        <w:rPr>
          <w:rFonts w:ascii="Times New Roman" w:eastAsiaTheme="minorHAnsi" w:hAnsi="Times New Roman" w:cs="Times New Roman"/>
          <w:color w:val="auto"/>
          <w:sz w:val="26"/>
          <w:szCs w:val="26"/>
          <w:lang w:eastAsia="en-US"/>
        </w:rPr>
        <w:t>19.</w:t>
      </w:r>
      <w:r w:rsidRPr="00957342">
        <w:rPr>
          <w:rFonts w:ascii="Times New Roman" w:eastAsiaTheme="minorHAnsi" w:hAnsi="Times New Roman" w:cs="Times New Roman"/>
          <w:color w:val="auto"/>
          <w:sz w:val="26"/>
          <w:szCs w:val="26"/>
          <w:lang w:eastAsia="en-US"/>
        </w:rPr>
        <w:tab/>
        <w:t>Прекращай урок со звонком.</w:t>
      </w:r>
    </w:p>
    <w:p w:rsidR="00E62DBC" w:rsidRPr="00957342" w:rsidRDefault="00E62DBC" w:rsidP="00957342">
      <w:pPr>
        <w:autoSpaceDE w:val="0"/>
        <w:autoSpaceDN w:val="0"/>
        <w:adjustRightInd w:val="0"/>
        <w:jc w:val="both"/>
        <w:rPr>
          <w:rFonts w:ascii="Times New Roman" w:eastAsiaTheme="minorHAnsi" w:hAnsi="Times New Roman" w:cs="Times New Roman"/>
          <w:color w:val="auto"/>
          <w:sz w:val="26"/>
          <w:szCs w:val="26"/>
          <w:lang w:val="ru-RU" w:eastAsia="en-US"/>
        </w:rPr>
      </w:pPr>
      <w:r w:rsidRPr="00957342">
        <w:rPr>
          <w:rFonts w:ascii="Times New Roman" w:eastAsiaTheme="minorHAnsi" w:hAnsi="Times New Roman" w:cs="Times New Roman"/>
          <w:color w:val="auto"/>
          <w:sz w:val="26"/>
          <w:szCs w:val="26"/>
          <w:lang w:eastAsia="en-US"/>
        </w:rPr>
        <w:t>20.</w:t>
      </w:r>
      <w:r w:rsidRPr="00957342">
        <w:rPr>
          <w:rFonts w:ascii="Times New Roman" w:eastAsiaTheme="minorHAnsi" w:hAnsi="Times New Roman" w:cs="Times New Roman"/>
          <w:color w:val="auto"/>
          <w:sz w:val="26"/>
          <w:szCs w:val="26"/>
          <w:lang w:eastAsia="en-US"/>
        </w:rPr>
        <w:tab/>
        <w:t>Каждая встреча с учителем для родителей должна стать полезной и результативной</w:t>
      </w:r>
    </w:p>
    <w:p w:rsidR="00B27639" w:rsidRPr="00703E80" w:rsidRDefault="00F76229" w:rsidP="00B27639">
      <w:pPr>
        <w:spacing w:line="360" w:lineRule="auto"/>
        <w:jc w:val="center"/>
        <w:rPr>
          <w:rFonts w:ascii="Times New Roman" w:hAnsi="Times New Roman" w:cs="Times New Roman"/>
          <w:b/>
          <w:sz w:val="26"/>
          <w:szCs w:val="26"/>
          <w:lang w:val="ru-RU"/>
        </w:rPr>
      </w:pPr>
      <w:r w:rsidRPr="00703E80">
        <w:rPr>
          <w:rFonts w:ascii="Times New Roman" w:hAnsi="Times New Roman" w:cs="Times New Roman"/>
          <w:b/>
          <w:sz w:val="26"/>
          <w:szCs w:val="26"/>
          <w:lang w:val="ru-RU"/>
        </w:rPr>
        <w:lastRenderedPageBreak/>
        <w:t xml:space="preserve">ОСНОВНЫЕ КОМПЕТЕНЦИИ, НЕОБХОДИМЫЕ </w:t>
      </w:r>
    </w:p>
    <w:p w:rsidR="00F76229" w:rsidRPr="00957342" w:rsidRDefault="00F76229" w:rsidP="00B27639">
      <w:pPr>
        <w:spacing w:line="360" w:lineRule="auto"/>
        <w:jc w:val="center"/>
        <w:rPr>
          <w:rFonts w:ascii="Times New Roman" w:hAnsi="Times New Roman" w:cs="Times New Roman"/>
          <w:sz w:val="26"/>
          <w:szCs w:val="26"/>
          <w:lang w:val="ru-RU"/>
        </w:rPr>
      </w:pPr>
      <w:r w:rsidRPr="00703E80">
        <w:rPr>
          <w:rFonts w:ascii="Times New Roman" w:hAnsi="Times New Roman" w:cs="Times New Roman"/>
          <w:b/>
          <w:sz w:val="26"/>
          <w:szCs w:val="26"/>
          <w:lang w:val="ru-RU"/>
        </w:rPr>
        <w:t>СОВРЕМЕННОМУ НАСТАВНИКУ</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1.</w:t>
      </w:r>
      <w:r w:rsidRPr="00957342">
        <w:rPr>
          <w:rFonts w:ascii="Times New Roman" w:hAnsi="Times New Roman" w:cs="Times New Roman"/>
          <w:sz w:val="26"/>
          <w:szCs w:val="26"/>
          <w:lang w:val="ru-RU"/>
        </w:rPr>
        <w:tab/>
        <w:t>Блок психолого-педагогических компетенций:</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готов помочь молодому учителю в установке целей работы;</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готовность помочь подопечному обрести уверенность в себе;</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 xml:space="preserve">способность организовывать </w:t>
      </w:r>
      <w:r w:rsidR="00B27639" w:rsidRPr="00957342">
        <w:rPr>
          <w:rFonts w:ascii="Times New Roman" w:hAnsi="Times New Roman" w:cs="Times New Roman"/>
          <w:sz w:val="26"/>
          <w:szCs w:val="26"/>
          <w:lang w:val="ru-RU"/>
        </w:rPr>
        <w:t>ясное, открытое двустороннее об</w:t>
      </w:r>
      <w:r w:rsidRPr="00957342">
        <w:rPr>
          <w:rFonts w:ascii="Times New Roman" w:hAnsi="Times New Roman" w:cs="Times New Roman"/>
          <w:sz w:val="26"/>
          <w:szCs w:val="26"/>
          <w:lang w:val="ru-RU"/>
        </w:rPr>
        <w:t>щение;</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готовность оказать поддержку или конструктивную критику при необходимости и помочь соверш</w:t>
      </w:r>
      <w:r w:rsidR="00B27639" w:rsidRPr="00957342">
        <w:rPr>
          <w:rFonts w:ascii="Times New Roman" w:hAnsi="Times New Roman" w:cs="Times New Roman"/>
          <w:sz w:val="26"/>
          <w:szCs w:val="26"/>
          <w:lang w:val="ru-RU"/>
        </w:rPr>
        <w:t>енствоваться при реализации про</w:t>
      </w:r>
      <w:r w:rsidRPr="00957342">
        <w:rPr>
          <w:rFonts w:ascii="Times New Roman" w:hAnsi="Times New Roman" w:cs="Times New Roman"/>
          <w:sz w:val="26"/>
          <w:szCs w:val="26"/>
          <w:lang w:val="ru-RU"/>
        </w:rPr>
        <w:t>граммы адаптации и др.</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2.</w:t>
      </w:r>
      <w:r w:rsidRPr="00957342">
        <w:rPr>
          <w:rFonts w:ascii="Times New Roman" w:hAnsi="Times New Roman" w:cs="Times New Roman"/>
          <w:sz w:val="26"/>
          <w:szCs w:val="26"/>
          <w:lang w:val="ru-RU"/>
        </w:rPr>
        <w:tab/>
        <w:t>Блок методических компетенций:</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r>
      <w:proofErr w:type="gramStart"/>
      <w:r w:rsidRPr="00957342">
        <w:rPr>
          <w:rFonts w:ascii="Times New Roman" w:hAnsi="Times New Roman" w:cs="Times New Roman"/>
          <w:sz w:val="26"/>
          <w:szCs w:val="26"/>
          <w:lang w:val="ru-RU"/>
        </w:rPr>
        <w:t>способен</w:t>
      </w:r>
      <w:proofErr w:type="gramEnd"/>
      <w:r w:rsidRPr="00957342">
        <w:rPr>
          <w:rFonts w:ascii="Times New Roman" w:hAnsi="Times New Roman" w:cs="Times New Roman"/>
          <w:sz w:val="26"/>
          <w:szCs w:val="26"/>
          <w:lang w:val="ru-RU"/>
        </w:rPr>
        <w:t xml:space="preserve"> к различным стилям обучения;</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r>
      <w:proofErr w:type="gramStart"/>
      <w:r w:rsidRPr="00957342">
        <w:rPr>
          <w:rFonts w:ascii="Times New Roman" w:hAnsi="Times New Roman" w:cs="Times New Roman"/>
          <w:sz w:val="26"/>
          <w:szCs w:val="26"/>
          <w:lang w:val="ru-RU"/>
        </w:rPr>
        <w:t>способен</w:t>
      </w:r>
      <w:proofErr w:type="gramEnd"/>
      <w:r w:rsidRPr="00957342">
        <w:rPr>
          <w:rFonts w:ascii="Times New Roman" w:hAnsi="Times New Roman" w:cs="Times New Roman"/>
          <w:sz w:val="26"/>
          <w:szCs w:val="26"/>
          <w:lang w:val="ru-RU"/>
        </w:rPr>
        <w:t xml:space="preserve"> организовать усвоение</w:t>
      </w:r>
      <w:r w:rsidR="00B27639" w:rsidRPr="00957342">
        <w:rPr>
          <w:rFonts w:ascii="Times New Roman" w:hAnsi="Times New Roman" w:cs="Times New Roman"/>
          <w:sz w:val="26"/>
          <w:szCs w:val="26"/>
          <w:lang w:val="ru-RU"/>
        </w:rPr>
        <w:t xml:space="preserve"> знаний и упорядочить их, созда</w:t>
      </w:r>
      <w:r w:rsidRPr="00957342">
        <w:rPr>
          <w:rFonts w:ascii="Times New Roman" w:hAnsi="Times New Roman" w:cs="Times New Roman"/>
          <w:sz w:val="26"/>
          <w:szCs w:val="26"/>
          <w:lang w:val="ru-RU"/>
        </w:rPr>
        <w:t>вать свои собственные приёмы обучения;</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 xml:space="preserve">готов осуществлять контроль </w:t>
      </w:r>
      <w:proofErr w:type="gramStart"/>
      <w:r w:rsidRPr="00957342">
        <w:rPr>
          <w:rFonts w:ascii="Times New Roman" w:hAnsi="Times New Roman" w:cs="Times New Roman"/>
          <w:sz w:val="26"/>
          <w:szCs w:val="26"/>
          <w:lang w:val="ru-RU"/>
        </w:rPr>
        <w:t>профессиональной</w:t>
      </w:r>
      <w:proofErr w:type="gramEnd"/>
      <w:r w:rsidRPr="00957342">
        <w:rPr>
          <w:rFonts w:ascii="Times New Roman" w:hAnsi="Times New Roman" w:cs="Times New Roman"/>
          <w:sz w:val="26"/>
          <w:szCs w:val="26"/>
          <w:lang w:val="ru-RU"/>
        </w:rPr>
        <w:t xml:space="preserve"> деятельности молодого учителя и др.</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3.</w:t>
      </w:r>
      <w:r w:rsidRPr="00957342">
        <w:rPr>
          <w:rFonts w:ascii="Times New Roman" w:hAnsi="Times New Roman" w:cs="Times New Roman"/>
          <w:sz w:val="26"/>
          <w:szCs w:val="26"/>
          <w:lang w:val="ru-RU"/>
        </w:rPr>
        <w:tab/>
        <w:t xml:space="preserve">Блок </w:t>
      </w:r>
      <w:proofErr w:type="spellStart"/>
      <w:r w:rsidRPr="00957342">
        <w:rPr>
          <w:rFonts w:ascii="Times New Roman" w:hAnsi="Times New Roman" w:cs="Times New Roman"/>
          <w:sz w:val="26"/>
          <w:szCs w:val="26"/>
          <w:lang w:val="ru-RU"/>
        </w:rPr>
        <w:t>коуч</w:t>
      </w:r>
      <w:proofErr w:type="spellEnd"/>
      <w:r w:rsidRPr="00957342">
        <w:rPr>
          <w:rFonts w:ascii="Times New Roman" w:hAnsi="Times New Roman" w:cs="Times New Roman"/>
          <w:sz w:val="26"/>
          <w:szCs w:val="26"/>
          <w:lang w:val="ru-RU"/>
        </w:rPr>
        <w:t>-компетенций:</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готов взять на себя ответственность за развитие и саморазвитие подопечного;</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r>
      <w:proofErr w:type="gramStart"/>
      <w:r w:rsidRPr="00957342">
        <w:rPr>
          <w:rFonts w:ascii="Times New Roman" w:hAnsi="Times New Roman" w:cs="Times New Roman"/>
          <w:sz w:val="26"/>
          <w:szCs w:val="26"/>
          <w:lang w:val="ru-RU"/>
        </w:rPr>
        <w:t>способен</w:t>
      </w:r>
      <w:proofErr w:type="gramEnd"/>
      <w:r w:rsidRPr="00957342">
        <w:rPr>
          <w:rFonts w:ascii="Times New Roman" w:hAnsi="Times New Roman" w:cs="Times New Roman"/>
          <w:sz w:val="26"/>
          <w:szCs w:val="26"/>
          <w:lang w:val="ru-RU"/>
        </w:rPr>
        <w:t xml:space="preserve"> помочь молодому учителю «прирастить» новые знания, освоить новые технологии, сформировать жизненные принципы;</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r>
      <w:proofErr w:type="gramStart"/>
      <w:r w:rsidRPr="00957342">
        <w:rPr>
          <w:rFonts w:ascii="Times New Roman" w:hAnsi="Times New Roman" w:cs="Times New Roman"/>
          <w:sz w:val="26"/>
          <w:szCs w:val="26"/>
          <w:lang w:val="ru-RU"/>
        </w:rPr>
        <w:t>способен</w:t>
      </w:r>
      <w:proofErr w:type="gramEnd"/>
      <w:r w:rsidRPr="00957342">
        <w:rPr>
          <w:rFonts w:ascii="Times New Roman" w:hAnsi="Times New Roman" w:cs="Times New Roman"/>
          <w:sz w:val="26"/>
          <w:szCs w:val="26"/>
          <w:lang w:val="ru-RU"/>
        </w:rPr>
        <w:t xml:space="preserve"> планировать и проектир</w:t>
      </w:r>
      <w:r w:rsidR="00B27639" w:rsidRPr="00957342">
        <w:rPr>
          <w:rFonts w:ascii="Times New Roman" w:hAnsi="Times New Roman" w:cs="Times New Roman"/>
          <w:sz w:val="26"/>
          <w:szCs w:val="26"/>
          <w:lang w:val="ru-RU"/>
        </w:rPr>
        <w:t>овать профессиональное раз</w:t>
      </w:r>
      <w:r w:rsidRPr="00957342">
        <w:rPr>
          <w:rFonts w:ascii="Times New Roman" w:hAnsi="Times New Roman" w:cs="Times New Roman"/>
          <w:sz w:val="26"/>
          <w:szCs w:val="26"/>
          <w:lang w:val="ru-RU"/>
        </w:rPr>
        <w:t>витие своего подопечного;</w:t>
      </w:r>
    </w:p>
    <w:p w:rsidR="00F76229" w:rsidRPr="00957342" w:rsidRDefault="00F76229" w:rsidP="00957342">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lang w:val="ru-RU"/>
        </w:rPr>
        <w:t>-</w:t>
      </w:r>
      <w:r w:rsidRPr="00957342">
        <w:rPr>
          <w:rFonts w:ascii="Times New Roman" w:hAnsi="Times New Roman" w:cs="Times New Roman"/>
          <w:sz w:val="26"/>
          <w:szCs w:val="26"/>
          <w:lang w:val="ru-RU"/>
        </w:rPr>
        <w:tab/>
        <w:t>готов помогать развивать кр</w:t>
      </w:r>
      <w:r w:rsidR="00B27639" w:rsidRPr="00957342">
        <w:rPr>
          <w:rFonts w:ascii="Times New Roman" w:hAnsi="Times New Roman" w:cs="Times New Roman"/>
          <w:sz w:val="26"/>
          <w:szCs w:val="26"/>
          <w:lang w:val="ru-RU"/>
        </w:rPr>
        <w:t>еативное мышление и навыки реше</w:t>
      </w:r>
      <w:r w:rsidRPr="00957342">
        <w:rPr>
          <w:rFonts w:ascii="Times New Roman" w:hAnsi="Times New Roman" w:cs="Times New Roman"/>
          <w:sz w:val="26"/>
          <w:szCs w:val="26"/>
          <w:lang w:val="ru-RU"/>
        </w:rPr>
        <w:t>ния проблем</w:t>
      </w:r>
    </w:p>
    <w:p w:rsidR="00F76229" w:rsidRPr="00D77236" w:rsidRDefault="00F76229" w:rsidP="00D77236">
      <w:pPr>
        <w:spacing w:before="240" w:after="240" w:line="360" w:lineRule="auto"/>
        <w:jc w:val="center"/>
        <w:rPr>
          <w:rFonts w:ascii="Times New Roman" w:hAnsi="Times New Roman" w:cs="Times New Roman"/>
          <w:b/>
          <w:sz w:val="26"/>
          <w:szCs w:val="26"/>
        </w:rPr>
      </w:pPr>
      <w:r w:rsidRPr="00D77236">
        <w:rPr>
          <w:rFonts w:ascii="Times New Roman" w:hAnsi="Times New Roman" w:cs="Times New Roman"/>
          <w:b/>
          <w:sz w:val="26"/>
          <w:szCs w:val="26"/>
        </w:rPr>
        <w:t>ОЦЕНКА ЭФФЕКТИВНОСТИ НАСТАВНИЧЕСТВА</w:t>
      </w:r>
    </w:p>
    <w:p w:rsidR="00F76229" w:rsidRPr="00957342" w:rsidRDefault="00F76229" w:rsidP="00D77236">
      <w:pPr>
        <w:spacing w:line="360" w:lineRule="auto"/>
        <w:jc w:val="center"/>
        <w:rPr>
          <w:rFonts w:ascii="Times New Roman" w:hAnsi="Times New Roman" w:cs="Times New Roman"/>
          <w:sz w:val="26"/>
          <w:szCs w:val="26"/>
        </w:rPr>
      </w:pPr>
      <w:r w:rsidRPr="00957342">
        <w:rPr>
          <w:rFonts w:ascii="Times New Roman" w:hAnsi="Times New Roman" w:cs="Times New Roman"/>
          <w:sz w:val="26"/>
          <w:szCs w:val="26"/>
        </w:rPr>
        <w:t xml:space="preserve">(модель Дональда </w:t>
      </w:r>
      <w:proofErr w:type="spellStart"/>
      <w:r w:rsidRPr="00957342">
        <w:rPr>
          <w:rFonts w:ascii="Times New Roman" w:hAnsi="Times New Roman" w:cs="Times New Roman"/>
          <w:sz w:val="26"/>
          <w:szCs w:val="26"/>
        </w:rPr>
        <w:t>Кирпатрика</w:t>
      </w:r>
      <w:proofErr w:type="spellEnd"/>
      <w:r w:rsidRPr="00957342">
        <w:rPr>
          <w:rFonts w:ascii="Times New Roman" w:hAnsi="Times New Roman" w:cs="Times New Roman"/>
          <w:sz w:val="26"/>
          <w:szCs w:val="26"/>
        </w:rPr>
        <w:t>)</w:t>
      </w:r>
    </w:p>
    <w:p w:rsidR="00F76229" w:rsidRPr="00957342" w:rsidRDefault="00F76229" w:rsidP="00957342">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rPr>
        <w:t xml:space="preserve">Методикой, которая может наиболее адекватно и разносторонне оценить эффективность наставничества, является модель Дональда </w:t>
      </w:r>
      <w:proofErr w:type="spellStart"/>
      <w:r w:rsidRPr="00957342">
        <w:rPr>
          <w:rFonts w:ascii="Times New Roman" w:hAnsi="Times New Roman" w:cs="Times New Roman"/>
          <w:sz w:val="26"/>
          <w:szCs w:val="26"/>
        </w:rPr>
        <w:t>Кирпатрика</w:t>
      </w:r>
      <w:proofErr w:type="spellEnd"/>
      <w:r w:rsidRPr="00957342">
        <w:rPr>
          <w:rFonts w:ascii="Times New Roman" w:hAnsi="Times New Roman" w:cs="Times New Roman"/>
          <w:sz w:val="26"/>
          <w:szCs w:val="26"/>
        </w:rPr>
        <w:t>. Она позволяет проводить измерения по четырем уровням и использовать для каждого уровня</w:t>
      </w:r>
      <w:r w:rsidR="00B27639" w:rsidRPr="00957342">
        <w:rPr>
          <w:rFonts w:ascii="Times New Roman" w:hAnsi="Times New Roman" w:cs="Times New Roman"/>
          <w:sz w:val="26"/>
          <w:szCs w:val="26"/>
        </w:rPr>
        <w:t xml:space="preserve"> во многом специфический инстру</w:t>
      </w:r>
      <w:r w:rsidRPr="00957342">
        <w:rPr>
          <w:rFonts w:ascii="Times New Roman" w:hAnsi="Times New Roman" w:cs="Times New Roman"/>
          <w:sz w:val="26"/>
          <w:szCs w:val="26"/>
        </w:rPr>
        <w:t>ментарий (тесты, опросники, наблюдение и др.). Такой подход дает во</w:t>
      </w:r>
      <w:r w:rsidR="00B27639" w:rsidRPr="00957342">
        <w:rPr>
          <w:rFonts w:ascii="Times New Roman" w:hAnsi="Times New Roman" w:cs="Times New Roman"/>
          <w:sz w:val="26"/>
          <w:szCs w:val="26"/>
        </w:rPr>
        <w:t>з</w:t>
      </w:r>
      <w:r w:rsidRPr="00957342">
        <w:rPr>
          <w:rFonts w:ascii="Times New Roman" w:hAnsi="Times New Roman" w:cs="Times New Roman"/>
          <w:sz w:val="26"/>
          <w:szCs w:val="26"/>
        </w:rPr>
        <w:t>можность оценить не только количес</w:t>
      </w:r>
      <w:r w:rsidR="00B27639" w:rsidRPr="00957342">
        <w:rPr>
          <w:rFonts w:ascii="Times New Roman" w:hAnsi="Times New Roman" w:cs="Times New Roman"/>
          <w:sz w:val="26"/>
          <w:szCs w:val="26"/>
        </w:rPr>
        <w:t>твенные, но и качественные изме</w:t>
      </w:r>
      <w:r w:rsidRPr="00957342">
        <w:rPr>
          <w:rFonts w:ascii="Times New Roman" w:hAnsi="Times New Roman" w:cs="Times New Roman"/>
          <w:sz w:val="26"/>
          <w:szCs w:val="26"/>
        </w:rPr>
        <w:t>нения, что очень важно для оценки эффективности.</w:t>
      </w:r>
    </w:p>
    <w:p w:rsidR="00F76229" w:rsidRPr="00957342" w:rsidRDefault="00F76229" w:rsidP="00957342">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rPr>
        <w:t xml:space="preserve">В своей модели Д. </w:t>
      </w:r>
      <w:proofErr w:type="spellStart"/>
      <w:r w:rsidRPr="00957342">
        <w:rPr>
          <w:rFonts w:ascii="Times New Roman" w:hAnsi="Times New Roman" w:cs="Times New Roman"/>
          <w:sz w:val="26"/>
          <w:szCs w:val="26"/>
        </w:rPr>
        <w:t>Кирпатрик</w:t>
      </w:r>
      <w:proofErr w:type="spellEnd"/>
      <w:r w:rsidRPr="00957342">
        <w:rPr>
          <w:rFonts w:ascii="Times New Roman" w:hAnsi="Times New Roman" w:cs="Times New Roman"/>
          <w:sz w:val="26"/>
          <w:szCs w:val="26"/>
        </w:rPr>
        <w:t xml:space="preserve"> предложил оценивать обучение по четырем критериям:</w:t>
      </w:r>
    </w:p>
    <w:p w:rsidR="00F76229" w:rsidRPr="00957342" w:rsidRDefault="00F76229" w:rsidP="00B27639">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rPr>
        <w:lastRenderedPageBreak/>
        <w:t>-</w:t>
      </w:r>
      <w:r w:rsidRPr="00957342">
        <w:rPr>
          <w:rFonts w:ascii="Times New Roman" w:hAnsi="Times New Roman" w:cs="Times New Roman"/>
          <w:sz w:val="26"/>
          <w:szCs w:val="26"/>
        </w:rPr>
        <w:tab/>
        <w:t>оценка реакции подопечного, то есть оценка эмоциональной удовлетворенности;</w:t>
      </w:r>
    </w:p>
    <w:p w:rsidR="00F76229" w:rsidRPr="00957342" w:rsidRDefault="00F76229" w:rsidP="00B27639">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rPr>
        <w:t>-</w:t>
      </w:r>
      <w:r w:rsidRPr="00957342">
        <w:rPr>
          <w:rFonts w:ascii="Times New Roman" w:hAnsi="Times New Roman" w:cs="Times New Roman"/>
          <w:sz w:val="26"/>
          <w:szCs w:val="26"/>
        </w:rPr>
        <w:tab/>
        <w:t xml:space="preserve">оценка полученных знаний </w:t>
      </w:r>
      <w:r w:rsidR="00B27639" w:rsidRPr="00957342">
        <w:rPr>
          <w:rFonts w:ascii="Times New Roman" w:hAnsi="Times New Roman" w:cs="Times New Roman"/>
          <w:sz w:val="26"/>
          <w:szCs w:val="26"/>
        </w:rPr>
        <w:t>или оценка изменений уровня зна</w:t>
      </w:r>
      <w:r w:rsidRPr="00957342">
        <w:rPr>
          <w:rFonts w:ascii="Times New Roman" w:hAnsi="Times New Roman" w:cs="Times New Roman"/>
          <w:sz w:val="26"/>
          <w:szCs w:val="26"/>
        </w:rPr>
        <w:t>ний;</w:t>
      </w:r>
    </w:p>
    <w:p w:rsidR="00F76229" w:rsidRPr="00957342" w:rsidRDefault="00F76229" w:rsidP="00B27639">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rPr>
        <w:t>-</w:t>
      </w:r>
      <w:r w:rsidRPr="00957342">
        <w:rPr>
          <w:rFonts w:ascii="Times New Roman" w:hAnsi="Times New Roman" w:cs="Times New Roman"/>
          <w:sz w:val="26"/>
          <w:szCs w:val="26"/>
        </w:rPr>
        <w:tab/>
        <w:t>оценка изменения поведения;</w:t>
      </w:r>
    </w:p>
    <w:p w:rsidR="00F633EE" w:rsidRPr="00957342" w:rsidRDefault="00F76229" w:rsidP="00B27639">
      <w:pPr>
        <w:spacing w:line="360" w:lineRule="auto"/>
        <w:jc w:val="both"/>
        <w:rPr>
          <w:rFonts w:ascii="Times New Roman" w:hAnsi="Times New Roman" w:cs="Times New Roman"/>
          <w:sz w:val="26"/>
          <w:szCs w:val="26"/>
          <w:lang w:val="ru-RU"/>
        </w:rPr>
      </w:pPr>
      <w:r w:rsidRPr="00957342">
        <w:rPr>
          <w:rFonts w:ascii="Times New Roman" w:hAnsi="Times New Roman" w:cs="Times New Roman"/>
          <w:sz w:val="26"/>
          <w:szCs w:val="26"/>
        </w:rPr>
        <w:t>-</w:t>
      </w:r>
      <w:r w:rsidRPr="00957342">
        <w:rPr>
          <w:rFonts w:ascii="Times New Roman" w:hAnsi="Times New Roman" w:cs="Times New Roman"/>
          <w:sz w:val="26"/>
          <w:szCs w:val="26"/>
        </w:rPr>
        <w:tab/>
        <w:t>оценка результатов деятельности подопечного для организации</w:t>
      </w:r>
    </w:p>
    <w:p w:rsidR="00F633EE" w:rsidRPr="00957342" w:rsidRDefault="00B27639" w:rsidP="00B27639">
      <w:pPr>
        <w:spacing w:line="360" w:lineRule="auto"/>
        <w:jc w:val="both"/>
        <w:rPr>
          <w:rFonts w:ascii="Times New Roman" w:hAnsi="Times New Roman" w:cs="Times New Roman"/>
          <w:sz w:val="26"/>
          <w:szCs w:val="26"/>
        </w:rPr>
      </w:pPr>
      <w:r w:rsidRPr="00957342">
        <w:rPr>
          <w:rFonts w:ascii="Times New Roman" w:hAnsi="Times New Roman" w:cs="Times New Roman"/>
          <w:sz w:val="26"/>
          <w:szCs w:val="26"/>
          <w:lang w:val="ru-RU"/>
        </w:rPr>
        <w:t xml:space="preserve">Эта </w:t>
      </w:r>
      <w:r w:rsidR="00F633EE" w:rsidRPr="00957342">
        <w:rPr>
          <w:rFonts w:ascii="Times New Roman" w:hAnsi="Times New Roman" w:cs="Times New Roman"/>
          <w:sz w:val="26"/>
          <w:szCs w:val="26"/>
        </w:rPr>
        <w:t xml:space="preserve"> модель позволяет са</w:t>
      </w:r>
      <w:r w:rsidRPr="00957342">
        <w:rPr>
          <w:rFonts w:ascii="Times New Roman" w:hAnsi="Times New Roman" w:cs="Times New Roman"/>
          <w:sz w:val="26"/>
          <w:szCs w:val="26"/>
        </w:rPr>
        <w:t>мостоятельно выбирать те уровни</w:t>
      </w:r>
      <w:r w:rsidRPr="00957342">
        <w:rPr>
          <w:rFonts w:ascii="Times New Roman" w:hAnsi="Times New Roman" w:cs="Times New Roman"/>
          <w:sz w:val="26"/>
          <w:szCs w:val="26"/>
          <w:lang w:val="ru-RU"/>
        </w:rPr>
        <w:t xml:space="preserve"> </w:t>
      </w:r>
      <w:r w:rsidR="00F633EE" w:rsidRPr="00957342">
        <w:rPr>
          <w:rFonts w:ascii="Times New Roman" w:hAnsi="Times New Roman" w:cs="Times New Roman"/>
          <w:sz w:val="26"/>
          <w:szCs w:val="26"/>
        </w:rPr>
        <w:t xml:space="preserve">оценки, которые являются приоритетными. Возможность подстраивать модель под новые условия работы, </w:t>
      </w:r>
      <w:r w:rsidRPr="00957342">
        <w:rPr>
          <w:rFonts w:ascii="Times New Roman" w:hAnsi="Times New Roman" w:cs="Times New Roman"/>
          <w:sz w:val="26"/>
          <w:szCs w:val="26"/>
        </w:rPr>
        <w:t>самостоятельно выбирать</w:t>
      </w:r>
      <w:r w:rsidRPr="00957342">
        <w:rPr>
          <w:rFonts w:ascii="Times New Roman" w:hAnsi="Times New Roman" w:cs="Times New Roman"/>
          <w:sz w:val="26"/>
          <w:szCs w:val="26"/>
          <w:lang w:val="ru-RU"/>
        </w:rPr>
        <w:t xml:space="preserve"> </w:t>
      </w:r>
      <w:r w:rsidR="00F633EE" w:rsidRPr="00957342">
        <w:rPr>
          <w:rFonts w:ascii="Times New Roman" w:hAnsi="Times New Roman" w:cs="Times New Roman"/>
          <w:sz w:val="26"/>
          <w:szCs w:val="26"/>
        </w:rPr>
        <w:t>уровни оценки и простота в прим</w:t>
      </w:r>
      <w:r w:rsidRPr="00957342">
        <w:rPr>
          <w:rFonts w:ascii="Times New Roman" w:hAnsi="Times New Roman" w:cs="Times New Roman"/>
          <w:sz w:val="26"/>
          <w:szCs w:val="26"/>
        </w:rPr>
        <w:t xml:space="preserve">енении делают модель </w:t>
      </w:r>
      <w:proofErr w:type="spellStart"/>
      <w:r w:rsidRPr="00957342">
        <w:rPr>
          <w:rFonts w:ascii="Times New Roman" w:hAnsi="Times New Roman" w:cs="Times New Roman"/>
          <w:sz w:val="26"/>
          <w:szCs w:val="26"/>
        </w:rPr>
        <w:t>Кирпатрика</w:t>
      </w:r>
      <w:proofErr w:type="spellEnd"/>
      <w:r w:rsidRPr="00957342">
        <w:rPr>
          <w:rFonts w:ascii="Times New Roman" w:hAnsi="Times New Roman" w:cs="Times New Roman"/>
          <w:sz w:val="26"/>
          <w:szCs w:val="26"/>
          <w:lang w:val="ru-RU"/>
        </w:rPr>
        <w:t xml:space="preserve"> </w:t>
      </w:r>
      <w:r w:rsidR="00F633EE" w:rsidRPr="00957342">
        <w:rPr>
          <w:rFonts w:ascii="Times New Roman" w:hAnsi="Times New Roman" w:cs="Times New Roman"/>
          <w:sz w:val="26"/>
          <w:szCs w:val="26"/>
        </w:rPr>
        <w:t>крайне удобной для использования в организациях любого типа и масштаба.</w:t>
      </w:r>
    </w:p>
    <w:p w:rsidR="00F633EE" w:rsidRDefault="00264B30"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r w:rsidRPr="00264B30">
        <w:rPr>
          <w:rFonts w:ascii="Times New Roman" w:eastAsiaTheme="minorHAnsi" w:hAnsi="Times New Roman" w:cs="Times New Roman"/>
          <w:color w:val="auto"/>
          <w:sz w:val="26"/>
          <w:szCs w:val="26"/>
          <w:lang w:val="ru-RU" w:eastAsia="en-US"/>
        </w:rPr>
        <w:t>Приложение 3</w:t>
      </w:r>
    </w:p>
    <w:p w:rsidR="00EE510A" w:rsidRPr="00EE510A" w:rsidRDefault="00EE510A"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3C79CE" w:rsidRPr="00EE510A" w:rsidRDefault="003C79CE"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РОССИЙСКАЯ ФЕДЕРАЦИЯ</w:t>
      </w:r>
    </w:p>
    <w:p w:rsidR="00EE510A" w:rsidRPr="00EE510A" w:rsidRDefault="00EE510A" w:rsidP="00EE510A">
      <w:pPr>
        <w:jc w:val="center"/>
        <w:rPr>
          <w:rFonts w:ascii="Times New Roman" w:hAnsi="Times New Roman" w:cs="Times New Roman"/>
          <w:b/>
          <w:sz w:val="26"/>
          <w:szCs w:val="26"/>
        </w:rPr>
      </w:pP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АДМИНИСТРАЦИЯ</w:t>
      </w: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ВОЛОСОВСКОГО МУНИЦИПАЛЬНОГО РАЙОНА</w:t>
      </w:r>
    </w:p>
    <w:p w:rsidR="00EE510A" w:rsidRPr="00EE510A" w:rsidRDefault="00EE510A" w:rsidP="00EE510A">
      <w:pPr>
        <w:jc w:val="center"/>
        <w:rPr>
          <w:rFonts w:ascii="Times New Roman" w:hAnsi="Times New Roman" w:cs="Times New Roman"/>
          <w:b/>
          <w:sz w:val="26"/>
          <w:szCs w:val="26"/>
        </w:rPr>
      </w:pPr>
    </w:p>
    <w:p w:rsidR="00EE510A" w:rsidRPr="00EE510A" w:rsidRDefault="00EE510A" w:rsidP="00EE510A">
      <w:pPr>
        <w:jc w:val="center"/>
        <w:rPr>
          <w:rFonts w:ascii="Times New Roman" w:hAnsi="Times New Roman" w:cs="Times New Roman"/>
          <w:sz w:val="26"/>
          <w:szCs w:val="26"/>
        </w:rPr>
      </w:pPr>
      <w:r w:rsidRPr="00EE510A">
        <w:rPr>
          <w:rFonts w:ascii="Times New Roman" w:hAnsi="Times New Roman" w:cs="Times New Roman"/>
          <w:sz w:val="26"/>
          <w:szCs w:val="26"/>
        </w:rPr>
        <w:t>КОМИТЕТ ОБРАЗОВАНИЯ</w:t>
      </w:r>
    </w:p>
    <w:p w:rsidR="00EE510A" w:rsidRPr="00EE510A" w:rsidRDefault="00EE510A" w:rsidP="00EE510A">
      <w:pP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РАСПОРЯЖЕНИЕ</w:t>
      </w:r>
    </w:p>
    <w:p w:rsidR="00EE510A" w:rsidRPr="00EE510A" w:rsidRDefault="00EE510A" w:rsidP="00EE510A">
      <w:pP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r w:rsidRPr="00EE510A">
        <w:rPr>
          <w:rFonts w:ascii="Times New Roman" w:hAnsi="Times New Roman" w:cs="Times New Roman"/>
          <w:sz w:val="26"/>
          <w:szCs w:val="26"/>
        </w:rPr>
        <w:t>От 17.09.2021</w:t>
      </w:r>
      <w:r w:rsidRPr="00EE510A">
        <w:rPr>
          <w:rFonts w:ascii="Times New Roman" w:hAnsi="Times New Roman" w:cs="Times New Roman"/>
          <w:sz w:val="26"/>
          <w:szCs w:val="26"/>
        </w:rPr>
        <w:tab/>
      </w:r>
      <w:r w:rsidRPr="00EE510A">
        <w:rPr>
          <w:rFonts w:ascii="Times New Roman" w:hAnsi="Times New Roman" w:cs="Times New Roman"/>
          <w:sz w:val="26"/>
          <w:szCs w:val="26"/>
        </w:rPr>
        <w:tab/>
      </w:r>
      <w:r w:rsidRPr="00EE510A">
        <w:rPr>
          <w:rFonts w:ascii="Times New Roman" w:hAnsi="Times New Roman" w:cs="Times New Roman"/>
          <w:sz w:val="26"/>
          <w:szCs w:val="26"/>
        </w:rPr>
        <w:tab/>
        <w:t>г.Волосово</w:t>
      </w:r>
      <w:r w:rsidRPr="00EE510A">
        <w:rPr>
          <w:rFonts w:ascii="Times New Roman" w:hAnsi="Times New Roman" w:cs="Times New Roman"/>
          <w:sz w:val="26"/>
          <w:szCs w:val="26"/>
        </w:rPr>
        <w:tab/>
      </w:r>
      <w:r w:rsidRPr="00EE510A">
        <w:rPr>
          <w:rFonts w:ascii="Times New Roman" w:hAnsi="Times New Roman" w:cs="Times New Roman"/>
          <w:sz w:val="26"/>
          <w:szCs w:val="26"/>
        </w:rPr>
        <w:tab/>
      </w:r>
      <w:r w:rsidRPr="00EE510A">
        <w:rPr>
          <w:rFonts w:ascii="Times New Roman" w:hAnsi="Times New Roman" w:cs="Times New Roman"/>
          <w:sz w:val="26"/>
          <w:szCs w:val="26"/>
        </w:rPr>
        <w:tab/>
      </w:r>
      <w:r w:rsidRPr="00EE510A">
        <w:rPr>
          <w:rFonts w:ascii="Times New Roman" w:hAnsi="Times New Roman" w:cs="Times New Roman"/>
          <w:sz w:val="26"/>
          <w:szCs w:val="26"/>
        </w:rPr>
        <w:tab/>
      </w:r>
      <w:r w:rsidRPr="00EE510A">
        <w:rPr>
          <w:rFonts w:ascii="Times New Roman" w:hAnsi="Times New Roman" w:cs="Times New Roman"/>
          <w:sz w:val="26"/>
          <w:szCs w:val="26"/>
        </w:rPr>
        <w:tab/>
        <w:t>№  209-р</w:t>
      </w:r>
    </w:p>
    <w:p w:rsidR="00EE510A" w:rsidRPr="00EE510A" w:rsidRDefault="00EE510A" w:rsidP="00EE510A">
      <w:pPr>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Об организации работы</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Школы успешного руководителя </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и руководящих работников,</w:t>
      </w:r>
    </w:p>
    <w:p w:rsidR="00EE510A" w:rsidRPr="00EE510A" w:rsidRDefault="00EE510A" w:rsidP="00EE510A">
      <w:pPr>
        <w:spacing w:line="276" w:lineRule="auto"/>
        <w:jc w:val="both"/>
        <w:rPr>
          <w:rFonts w:ascii="Times New Roman" w:hAnsi="Times New Roman" w:cs="Times New Roman"/>
          <w:sz w:val="26"/>
          <w:szCs w:val="26"/>
        </w:rPr>
      </w:pPr>
      <w:proofErr w:type="gramStart"/>
      <w:r w:rsidRPr="00EE510A">
        <w:rPr>
          <w:rFonts w:ascii="Times New Roman" w:hAnsi="Times New Roman" w:cs="Times New Roman"/>
          <w:sz w:val="26"/>
          <w:szCs w:val="26"/>
        </w:rPr>
        <w:t>испытывающих</w:t>
      </w:r>
      <w:proofErr w:type="gramEnd"/>
      <w:r w:rsidRPr="00EE510A">
        <w:rPr>
          <w:rFonts w:ascii="Times New Roman" w:hAnsi="Times New Roman" w:cs="Times New Roman"/>
          <w:sz w:val="26"/>
          <w:szCs w:val="26"/>
        </w:rPr>
        <w:t xml:space="preserve">   определённые  затруднения</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в вопросах </w:t>
      </w:r>
      <w:proofErr w:type="gramStart"/>
      <w:r w:rsidRPr="00EE510A">
        <w:rPr>
          <w:rFonts w:ascii="Times New Roman" w:hAnsi="Times New Roman" w:cs="Times New Roman"/>
          <w:sz w:val="26"/>
          <w:szCs w:val="26"/>
        </w:rPr>
        <w:t>управленческой</w:t>
      </w:r>
      <w:proofErr w:type="gramEnd"/>
      <w:r w:rsidRPr="00EE510A">
        <w:rPr>
          <w:rFonts w:ascii="Times New Roman" w:hAnsi="Times New Roman" w:cs="Times New Roman"/>
          <w:sz w:val="26"/>
          <w:szCs w:val="26"/>
        </w:rPr>
        <w:t xml:space="preserve"> деятельности</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ind w:firstLine="708"/>
        <w:jc w:val="both"/>
        <w:rPr>
          <w:rFonts w:ascii="Times New Roman" w:hAnsi="Times New Roman" w:cs="Times New Roman"/>
          <w:sz w:val="26"/>
          <w:szCs w:val="26"/>
        </w:rPr>
      </w:pPr>
      <w:proofErr w:type="gramStart"/>
      <w:r w:rsidRPr="00EE510A">
        <w:rPr>
          <w:rFonts w:ascii="Times New Roman" w:hAnsi="Times New Roman" w:cs="Times New Roman"/>
          <w:sz w:val="26"/>
          <w:szCs w:val="26"/>
        </w:rPr>
        <w:t>В целях оказания практической и методической помощи в вопросах совершенствования теоретических знаний и практических умений в управленческой деятельности, повышения профессиональной компетентности вновь назначенных руководителей образовательных организаций и руководящих работников, испытывающих определенные затруднения в вопросах управленческой деятельности, трансляции лучших управленческих практик Волосовского муниципального района</w:t>
      </w:r>
      <w:proofErr w:type="gramEnd"/>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 xml:space="preserve">1.Организовать работу Школы молодого руководителя и руководящих работников, испытывающих определенные затруднения в вопросах управленческой деятельности в Волосовском муниципальном районе, кадрового резерва с 01 ноября 2021 года по 31 апреля 2022 года на базе образовательных учреждений, как на </w:t>
      </w:r>
      <w:r w:rsidRPr="00EE510A">
        <w:rPr>
          <w:rFonts w:ascii="Times New Roman" w:hAnsi="Times New Roman" w:cs="Times New Roman"/>
          <w:sz w:val="26"/>
          <w:szCs w:val="26"/>
        </w:rPr>
        <w:lastRenderedPageBreak/>
        <w:t xml:space="preserve">территории г.Волосово, так и за ее пределами, МБУ ДО «Волосовский ЦИТ», Комитета образования (далее ШМР и </w:t>
      </w:r>
      <w:proofErr w:type="gramStart"/>
      <w:r w:rsidRPr="00EE510A">
        <w:rPr>
          <w:rFonts w:ascii="Times New Roman" w:hAnsi="Times New Roman" w:cs="Times New Roman"/>
          <w:sz w:val="26"/>
          <w:szCs w:val="26"/>
        </w:rPr>
        <w:t>КР</w:t>
      </w:r>
      <w:proofErr w:type="gramEnd"/>
      <w:r w:rsidRPr="00EE510A">
        <w:rPr>
          <w:rFonts w:ascii="Times New Roman" w:hAnsi="Times New Roman" w:cs="Times New Roman"/>
          <w:sz w:val="26"/>
          <w:szCs w:val="26"/>
        </w:rPr>
        <w:t>).</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2.Утвердить состав участников Школы молодого руководителя и руководящих работников, испытывающих определенные затруднения в вопросах управленческой деятельности, в 2021-2022 учебном году (приложение 1).</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3.Назначить наставниками для молодых руководителей:</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3.1. Беликову С.В., директора МОУ «Большеврудская СОШ» для </w:t>
      </w:r>
      <w:proofErr w:type="spellStart"/>
      <w:r w:rsidRPr="00EE510A">
        <w:rPr>
          <w:rFonts w:ascii="Times New Roman" w:hAnsi="Times New Roman" w:cs="Times New Roman"/>
          <w:sz w:val="26"/>
          <w:szCs w:val="26"/>
        </w:rPr>
        <w:t>Сафихановой</w:t>
      </w:r>
      <w:proofErr w:type="spellEnd"/>
      <w:r w:rsidRPr="00EE510A">
        <w:rPr>
          <w:rFonts w:ascii="Times New Roman" w:hAnsi="Times New Roman" w:cs="Times New Roman"/>
          <w:sz w:val="26"/>
          <w:szCs w:val="26"/>
        </w:rPr>
        <w:t xml:space="preserve"> И.В., директора МОУ «Беседская ООШ»;</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3.2. </w:t>
      </w:r>
      <w:proofErr w:type="spellStart"/>
      <w:r w:rsidRPr="00EE510A">
        <w:rPr>
          <w:rFonts w:ascii="Times New Roman" w:hAnsi="Times New Roman" w:cs="Times New Roman"/>
          <w:sz w:val="26"/>
          <w:szCs w:val="26"/>
        </w:rPr>
        <w:t>Дьячкову</w:t>
      </w:r>
      <w:proofErr w:type="spellEnd"/>
      <w:r w:rsidRPr="00EE510A">
        <w:rPr>
          <w:rFonts w:ascii="Times New Roman" w:hAnsi="Times New Roman" w:cs="Times New Roman"/>
          <w:sz w:val="26"/>
          <w:szCs w:val="26"/>
        </w:rPr>
        <w:t xml:space="preserve"> Т.Е, директора МКОУ «Кикеринская СОШ» для </w:t>
      </w:r>
      <w:proofErr w:type="spellStart"/>
      <w:r w:rsidRPr="00EE510A">
        <w:rPr>
          <w:rFonts w:ascii="Times New Roman" w:hAnsi="Times New Roman" w:cs="Times New Roman"/>
          <w:sz w:val="26"/>
          <w:szCs w:val="26"/>
        </w:rPr>
        <w:t>Небылицына</w:t>
      </w:r>
      <w:proofErr w:type="spellEnd"/>
      <w:r w:rsidRPr="00EE510A">
        <w:rPr>
          <w:rFonts w:ascii="Times New Roman" w:hAnsi="Times New Roman" w:cs="Times New Roman"/>
          <w:sz w:val="26"/>
          <w:szCs w:val="26"/>
        </w:rPr>
        <w:t xml:space="preserve"> Н.Е., директора МОУ «</w:t>
      </w:r>
      <w:proofErr w:type="gramStart"/>
      <w:r w:rsidRPr="00EE510A">
        <w:rPr>
          <w:rFonts w:ascii="Times New Roman" w:hAnsi="Times New Roman" w:cs="Times New Roman"/>
          <w:sz w:val="26"/>
          <w:szCs w:val="26"/>
        </w:rPr>
        <w:t>Октябрьская</w:t>
      </w:r>
      <w:proofErr w:type="gramEnd"/>
      <w:r w:rsidRPr="00EE510A">
        <w:rPr>
          <w:rFonts w:ascii="Times New Roman" w:hAnsi="Times New Roman" w:cs="Times New Roman"/>
          <w:sz w:val="26"/>
          <w:szCs w:val="26"/>
        </w:rPr>
        <w:t xml:space="preserve"> ООШ»;</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3.3. </w:t>
      </w:r>
      <w:proofErr w:type="spellStart"/>
      <w:r w:rsidRPr="00EE510A">
        <w:rPr>
          <w:rFonts w:ascii="Times New Roman" w:hAnsi="Times New Roman" w:cs="Times New Roman"/>
          <w:sz w:val="26"/>
          <w:szCs w:val="26"/>
        </w:rPr>
        <w:t>Пеххо</w:t>
      </w:r>
      <w:proofErr w:type="spellEnd"/>
      <w:r w:rsidRPr="00EE510A">
        <w:rPr>
          <w:rFonts w:ascii="Times New Roman" w:hAnsi="Times New Roman" w:cs="Times New Roman"/>
          <w:sz w:val="26"/>
          <w:szCs w:val="26"/>
        </w:rPr>
        <w:t xml:space="preserve"> Е.Б, директора МОУ «Калитинская СОШ» для </w:t>
      </w:r>
      <w:proofErr w:type="spellStart"/>
      <w:r w:rsidRPr="00EE510A">
        <w:rPr>
          <w:rFonts w:ascii="Times New Roman" w:hAnsi="Times New Roman" w:cs="Times New Roman"/>
          <w:sz w:val="26"/>
          <w:szCs w:val="26"/>
        </w:rPr>
        <w:t>Шаповалова</w:t>
      </w:r>
      <w:proofErr w:type="spellEnd"/>
      <w:r w:rsidRPr="00EE510A">
        <w:rPr>
          <w:rFonts w:ascii="Times New Roman" w:hAnsi="Times New Roman" w:cs="Times New Roman"/>
          <w:sz w:val="26"/>
          <w:szCs w:val="26"/>
        </w:rPr>
        <w:t xml:space="preserve"> А.В., директора МОУ «Яблоницкая ООШ»;</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3.4. </w:t>
      </w:r>
      <w:proofErr w:type="spellStart"/>
      <w:r w:rsidRPr="00EE510A">
        <w:rPr>
          <w:rFonts w:ascii="Times New Roman" w:hAnsi="Times New Roman" w:cs="Times New Roman"/>
          <w:sz w:val="26"/>
          <w:szCs w:val="26"/>
        </w:rPr>
        <w:t>Фаризанову</w:t>
      </w:r>
      <w:proofErr w:type="spellEnd"/>
      <w:r w:rsidRPr="00EE510A">
        <w:rPr>
          <w:rFonts w:ascii="Times New Roman" w:hAnsi="Times New Roman" w:cs="Times New Roman"/>
          <w:sz w:val="26"/>
          <w:szCs w:val="26"/>
        </w:rPr>
        <w:t xml:space="preserve"> Е.А., директор МОУ ДО «Волосовская Школа Искусств им. </w:t>
      </w:r>
      <w:proofErr w:type="spellStart"/>
      <w:r w:rsidRPr="00EE510A">
        <w:rPr>
          <w:rFonts w:ascii="Times New Roman" w:hAnsi="Times New Roman" w:cs="Times New Roman"/>
          <w:sz w:val="26"/>
          <w:szCs w:val="26"/>
        </w:rPr>
        <w:t>Н.К.Рериха</w:t>
      </w:r>
      <w:proofErr w:type="spellEnd"/>
      <w:r w:rsidRPr="00EE510A">
        <w:rPr>
          <w:rFonts w:ascii="Times New Roman" w:hAnsi="Times New Roman" w:cs="Times New Roman"/>
          <w:sz w:val="26"/>
          <w:szCs w:val="26"/>
        </w:rPr>
        <w:t>» для Ивановой Т.А., директора МОУ ДО «Бегуницкая школа искусств»;</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3.5. Филиппову И.А., директора МБУ ДО «Волосовский ЦИТ» для Богданова В.В., директора МОУ ДО «ДЮСШ».</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 xml:space="preserve">4. Утвердить Положение о ШМР и </w:t>
      </w:r>
      <w:proofErr w:type="gramStart"/>
      <w:r w:rsidRPr="00EE510A">
        <w:rPr>
          <w:rFonts w:ascii="Times New Roman" w:hAnsi="Times New Roman" w:cs="Times New Roman"/>
          <w:sz w:val="26"/>
          <w:szCs w:val="26"/>
        </w:rPr>
        <w:t>КР</w:t>
      </w:r>
      <w:proofErr w:type="gramEnd"/>
      <w:r w:rsidRPr="00EE510A">
        <w:rPr>
          <w:rFonts w:ascii="Times New Roman" w:hAnsi="Times New Roman" w:cs="Times New Roman"/>
          <w:sz w:val="26"/>
          <w:szCs w:val="26"/>
        </w:rPr>
        <w:t xml:space="preserve"> (приложение 2).</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 xml:space="preserve">5.Утвердить план работы ШМР и </w:t>
      </w:r>
      <w:proofErr w:type="gramStart"/>
      <w:r w:rsidRPr="00EE510A">
        <w:rPr>
          <w:rFonts w:ascii="Times New Roman" w:hAnsi="Times New Roman" w:cs="Times New Roman"/>
          <w:sz w:val="26"/>
          <w:szCs w:val="26"/>
        </w:rPr>
        <w:t>КР</w:t>
      </w:r>
      <w:proofErr w:type="gramEnd"/>
      <w:r w:rsidRPr="00EE510A">
        <w:rPr>
          <w:rFonts w:ascii="Times New Roman" w:hAnsi="Times New Roman" w:cs="Times New Roman"/>
          <w:sz w:val="26"/>
          <w:szCs w:val="26"/>
        </w:rPr>
        <w:t xml:space="preserve"> (приложение 3).</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6. Назначить:</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6.1. Фёдорову Л.И., специалиста Комитета образования, ответственной за организацию работы Школы молодого руководителя и руководящих работников, испытывающих определенные затруднения в вопросах управленческой деятельности.</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6.2.Панкратову В.Г., методиста методической службы МБУ ДО «ЦИТ», ответственной за работу Школы кадрового резерва.</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 xml:space="preserve">7.Руководителям образовательных организаций обеспечить явку участников ШМР и </w:t>
      </w:r>
      <w:proofErr w:type="gramStart"/>
      <w:r w:rsidRPr="00EE510A">
        <w:rPr>
          <w:rFonts w:ascii="Times New Roman" w:hAnsi="Times New Roman" w:cs="Times New Roman"/>
          <w:sz w:val="26"/>
          <w:szCs w:val="26"/>
        </w:rPr>
        <w:t>КР</w:t>
      </w:r>
      <w:proofErr w:type="gramEnd"/>
      <w:r w:rsidRPr="00EE510A">
        <w:rPr>
          <w:rFonts w:ascii="Times New Roman" w:hAnsi="Times New Roman" w:cs="Times New Roman"/>
          <w:sz w:val="26"/>
          <w:szCs w:val="26"/>
        </w:rPr>
        <w:t xml:space="preserve"> согласно прилагаемому плану работы (приложение 3).</w:t>
      </w:r>
    </w:p>
    <w:p w:rsidR="00EE510A" w:rsidRPr="00EE510A" w:rsidRDefault="00EE510A" w:rsidP="00EE510A">
      <w:pPr>
        <w:spacing w:line="276" w:lineRule="auto"/>
        <w:ind w:firstLine="708"/>
        <w:jc w:val="both"/>
        <w:rPr>
          <w:rFonts w:ascii="Times New Roman" w:hAnsi="Times New Roman" w:cs="Times New Roman"/>
          <w:sz w:val="26"/>
          <w:szCs w:val="26"/>
        </w:rPr>
      </w:pPr>
      <w:r w:rsidRPr="00EE510A">
        <w:rPr>
          <w:rFonts w:ascii="Times New Roman" w:hAnsi="Times New Roman" w:cs="Times New Roman"/>
          <w:sz w:val="26"/>
          <w:szCs w:val="26"/>
        </w:rPr>
        <w:t xml:space="preserve">8.Ответственным за организацию работы ШМР и </w:t>
      </w:r>
      <w:proofErr w:type="gramStart"/>
      <w:r w:rsidRPr="00EE510A">
        <w:rPr>
          <w:rFonts w:ascii="Times New Roman" w:hAnsi="Times New Roman" w:cs="Times New Roman"/>
          <w:sz w:val="26"/>
          <w:szCs w:val="26"/>
        </w:rPr>
        <w:t>КР</w:t>
      </w:r>
      <w:proofErr w:type="gramEnd"/>
      <w:r w:rsidRPr="00EE510A">
        <w:rPr>
          <w:rFonts w:ascii="Times New Roman" w:hAnsi="Times New Roman" w:cs="Times New Roman"/>
          <w:sz w:val="26"/>
          <w:szCs w:val="26"/>
        </w:rPr>
        <w:t xml:space="preserve"> предоставить отчет о работе в Комитет образования до 15 мая 2022 года.</w:t>
      </w:r>
    </w:p>
    <w:p w:rsidR="00EE510A" w:rsidRPr="00EE510A" w:rsidRDefault="00EE510A" w:rsidP="00EE510A">
      <w:pPr>
        <w:tabs>
          <w:tab w:val="num" w:pos="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ab/>
        <w:t xml:space="preserve">9.Контроль исполнения распоряжения возложить на заместителя председателя комитета образования </w:t>
      </w:r>
      <w:proofErr w:type="spellStart"/>
      <w:r w:rsidRPr="00EE510A">
        <w:rPr>
          <w:rFonts w:ascii="Times New Roman" w:hAnsi="Times New Roman" w:cs="Times New Roman"/>
          <w:sz w:val="26"/>
          <w:szCs w:val="26"/>
        </w:rPr>
        <w:t>Образцову</w:t>
      </w:r>
      <w:proofErr w:type="spellEnd"/>
      <w:r w:rsidRPr="00EE510A">
        <w:rPr>
          <w:rFonts w:ascii="Times New Roman" w:hAnsi="Times New Roman" w:cs="Times New Roman"/>
          <w:sz w:val="26"/>
          <w:szCs w:val="26"/>
        </w:rPr>
        <w:t xml:space="preserve"> Л.А.</w:t>
      </w:r>
    </w:p>
    <w:p w:rsidR="00EE510A" w:rsidRPr="00EE510A" w:rsidRDefault="00EE510A" w:rsidP="00EE510A">
      <w:pPr>
        <w:tabs>
          <w:tab w:val="num" w:pos="0"/>
        </w:tabs>
        <w:spacing w:line="276" w:lineRule="auto"/>
        <w:jc w:val="both"/>
        <w:rPr>
          <w:rFonts w:ascii="Times New Roman" w:hAnsi="Times New Roman" w:cs="Times New Roman"/>
          <w:sz w:val="26"/>
          <w:szCs w:val="26"/>
        </w:rPr>
      </w:pPr>
    </w:p>
    <w:p w:rsidR="00EE510A" w:rsidRPr="00EE510A" w:rsidRDefault="00EE510A" w:rsidP="00EE510A">
      <w:pPr>
        <w:tabs>
          <w:tab w:val="num" w:pos="0"/>
        </w:tabs>
        <w:spacing w:line="276" w:lineRule="auto"/>
        <w:jc w:val="both"/>
        <w:rPr>
          <w:rFonts w:ascii="Times New Roman" w:hAnsi="Times New Roman" w:cs="Times New Roman"/>
          <w:sz w:val="26"/>
          <w:szCs w:val="26"/>
          <w:lang w:val="ru-RU"/>
        </w:rPr>
      </w:pPr>
    </w:p>
    <w:p w:rsidR="00EE510A" w:rsidRPr="00EE510A" w:rsidRDefault="00EE510A" w:rsidP="00EE510A">
      <w:pPr>
        <w:tabs>
          <w:tab w:val="num" w:pos="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Председатель Комитета образования</w:t>
      </w:r>
      <w:r w:rsidRPr="00EE510A">
        <w:rPr>
          <w:rFonts w:ascii="Times New Roman" w:hAnsi="Times New Roman" w:cs="Times New Roman"/>
          <w:sz w:val="26"/>
          <w:szCs w:val="26"/>
        </w:rPr>
        <w:tab/>
      </w:r>
      <w:r w:rsidRPr="00EE510A">
        <w:rPr>
          <w:rFonts w:ascii="Times New Roman" w:hAnsi="Times New Roman" w:cs="Times New Roman"/>
          <w:sz w:val="26"/>
          <w:szCs w:val="26"/>
        </w:rPr>
        <w:tab/>
      </w:r>
      <w:r w:rsidRPr="00EE510A">
        <w:rPr>
          <w:rFonts w:ascii="Times New Roman" w:hAnsi="Times New Roman" w:cs="Times New Roman"/>
          <w:sz w:val="26"/>
          <w:szCs w:val="26"/>
        </w:rPr>
        <w:tab/>
      </w:r>
      <w:proofErr w:type="spellStart"/>
      <w:r w:rsidRPr="00EE510A">
        <w:rPr>
          <w:rFonts w:ascii="Times New Roman" w:hAnsi="Times New Roman" w:cs="Times New Roman"/>
          <w:sz w:val="26"/>
          <w:szCs w:val="26"/>
        </w:rPr>
        <w:t>Н.В.Симакова</w:t>
      </w:r>
      <w:proofErr w:type="spellEnd"/>
    </w:p>
    <w:p w:rsidR="00EE510A" w:rsidRPr="00EE510A" w:rsidRDefault="00EE510A" w:rsidP="00EE510A">
      <w:pPr>
        <w:tabs>
          <w:tab w:val="num" w:pos="0"/>
        </w:tabs>
        <w:spacing w:line="276" w:lineRule="auto"/>
        <w:jc w:val="both"/>
        <w:rPr>
          <w:rFonts w:ascii="Times New Roman" w:hAnsi="Times New Roman" w:cs="Times New Roman"/>
          <w:sz w:val="26"/>
          <w:szCs w:val="26"/>
        </w:rPr>
      </w:pPr>
    </w:p>
    <w:p w:rsidR="00EE510A" w:rsidRPr="00EE510A" w:rsidRDefault="00EE510A" w:rsidP="00EE510A">
      <w:pPr>
        <w:tabs>
          <w:tab w:val="num" w:pos="0"/>
        </w:tabs>
        <w:spacing w:line="276" w:lineRule="auto"/>
        <w:jc w:val="both"/>
        <w:rPr>
          <w:rFonts w:ascii="Times New Roman" w:hAnsi="Times New Roman" w:cs="Times New Roman"/>
          <w:sz w:val="26"/>
          <w:szCs w:val="26"/>
        </w:rPr>
      </w:pPr>
    </w:p>
    <w:p w:rsidR="00EE510A" w:rsidRPr="00EE510A" w:rsidRDefault="00EE510A" w:rsidP="00EE510A">
      <w:pPr>
        <w:tabs>
          <w:tab w:val="num" w:pos="0"/>
        </w:tabs>
        <w:spacing w:line="276" w:lineRule="auto"/>
        <w:jc w:val="both"/>
        <w:rPr>
          <w:rFonts w:ascii="Times New Roman" w:hAnsi="Times New Roman" w:cs="Times New Roman"/>
          <w:sz w:val="26"/>
          <w:szCs w:val="26"/>
        </w:rPr>
      </w:pPr>
    </w:p>
    <w:p w:rsidR="00EE510A" w:rsidRPr="00EE510A" w:rsidRDefault="00EE510A" w:rsidP="00EE510A">
      <w:pPr>
        <w:tabs>
          <w:tab w:val="num" w:pos="0"/>
        </w:tabs>
        <w:jc w:val="both"/>
        <w:rPr>
          <w:rFonts w:ascii="Times New Roman" w:hAnsi="Times New Roman" w:cs="Times New Roman"/>
          <w:sz w:val="26"/>
          <w:szCs w:val="26"/>
        </w:rPr>
      </w:pPr>
    </w:p>
    <w:p w:rsidR="00EE510A" w:rsidRPr="00EE510A" w:rsidRDefault="00EE510A" w:rsidP="00EE510A">
      <w:pPr>
        <w:tabs>
          <w:tab w:val="num" w:pos="0"/>
        </w:tabs>
        <w:jc w:val="both"/>
        <w:rPr>
          <w:rFonts w:ascii="Times New Roman" w:hAnsi="Times New Roman" w:cs="Times New Roman"/>
          <w:sz w:val="26"/>
          <w:szCs w:val="26"/>
        </w:rPr>
      </w:pPr>
    </w:p>
    <w:p w:rsidR="00EE510A" w:rsidRPr="00EE510A" w:rsidRDefault="00EE510A" w:rsidP="00EE510A">
      <w:pPr>
        <w:tabs>
          <w:tab w:val="num" w:pos="0"/>
        </w:tabs>
        <w:jc w:val="both"/>
        <w:rPr>
          <w:rFonts w:ascii="Times New Roman" w:hAnsi="Times New Roman" w:cs="Times New Roman"/>
          <w:sz w:val="26"/>
          <w:szCs w:val="26"/>
        </w:rPr>
      </w:pPr>
      <w:r w:rsidRPr="00EE510A">
        <w:rPr>
          <w:rFonts w:ascii="Times New Roman" w:hAnsi="Times New Roman" w:cs="Times New Roman"/>
          <w:sz w:val="26"/>
          <w:szCs w:val="26"/>
        </w:rPr>
        <w:t>Исп. Фёдорова Л.И., 24-844</w:t>
      </w:r>
    </w:p>
    <w:p w:rsidR="00EE510A" w:rsidRPr="00EE510A" w:rsidRDefault="00EE510A" w:rsidP="00EE510A">
      <w:pPr>
        <w:tabs>
          <w:tab w:val="num" w:pos="0"/>
        </w:tabs>
        <w:jc w:val="both"/>
        <w:rPr>
          <w:rFonts w:ascii="Times New Roman" w:hAnsi="Times New Roman" w:cs="Times New Roman"/>
          <w:sz w:val="26"/>
          <w:szCs w:val="26"/>
        </w:rPr>
      </w:pPr>
    </w:p>
    <w:p w:rsidR="00EE510A" w:rsidRPr="00EE510A" w:rsidRDefault="00EE510A" w:rsidP="00EE510A">
      <w:pPr>
        <w:tabs>
          <w:tab w:val="num" w:pos="0"/>
        </w:tabs>
        <w:jc w:val="both"/>
        <w:rPr>
          <w:rFonts w:ascii="Times New Roman" w:hAnsi="Times New Roman" w:cs="Times New Roman"/>
          <w:sz w:val="26"/>
          <w:szCs w:val="26"/>
        </w:rPr>
      </w:pPr>
    </w:p>
    <w:p w:rsidR="00EE510A" w:rsidRPr="00EE510A" w:rsidRDefault="00EE510A" w:rsidP="00EE510A">
      <w:pPr>
        <w:tabs>
          <w:tab w:val="num" w:pos="0"/>
        </w:tabs>
        <w:jc w:val="both"/>
        <w:rPr>
          <w:rFonts w:ascii="Times New Roman" w:hAnsi="Times New Roman" w:cs="Times New Roman"/>
          <w:sz w:val="26"/>
          <w:szCs w:val="26"/>
          <w:lang w:val="ru-RU"/>
        </w:rPr>
      </w:pPr>
    </w:p>
    <w:p w:rsidR="00EE510A" w:rsidRPr="00EE510A" w:rsidRDefault="00EE510A" w:rsidP="00EE510A">
      <w:pPr>
        <w:tabs>
          <w:tab w:val="num" w:pos="0"/>
        </w:tabs>
        <w:jc w:val="both"/>
        <w:rPr>
          <w:rFonts w:ascii="Times New Roman" w:hAnsi="Times New Roman" w:cs="Times New Roman"/>
          <w:sz w:val="26"/>
          <w:szCs w:val="26"/>
          <w:lang w:val="ru-RU"/>
        </w:rPr>
      </w:pP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Приложение 1</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к распоряжению Комитета образования</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от ________№________</w:t>
      </w:r>
    </w:p>
    <w:p w:rsidR="00EE510A" w:rsidRPr="00EE510A" w:rsidRDefault="00EE510A" w:rsidP="00EE510A">
      <w:pP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Состав участников Школы молодого руководителя</w:t>
      </w:r>
    </w:p>
    <w:p w:rsidR="00EE510A" w:rsidRPr="00EE510A" w:rsidRDefault="00EE510A" w:rsidP="00EE510A">
      <w:pPr>
        <w:jc w:val="center"/>
        <w:rPr>
          <w:rFonts w:ascii="Times New Roman" w:hAnsi="Times New Roman" w:cs="Times New Roman"/>
          <w:b/>
          <w:sz w:val="26"/>
          <w:szCs w:val="26"/>
        </w:rPr>
      </w:pPr>
      <w:r w:rsidRPr="00EE510A">
        <w:rPr>
          <w:rFonts w:ascii="Times New Roman" w:hAnsi="Times New Roman" w:cs="Times New Roman"/>
          <w:b/>
          <w:sz w:val="26"/>
          <w:szCs w:val="26"/>
        </w:rPr>
        <w:t>на 2021-2022 учебный год</w:t>
      </w:r>
    </w:p>
    <w:p w:rsidR="00EE510A" w:rsidRPr="00EE510A" w:rsidRDefault="00EE510A" w:rsidP="00EE510A">
      <w:pPr>
        <w:jc w:val="center"/>
        <w:rPr>
          <w:rFonts w:ascii="Times New Roman" w:hAnsi="Times New Roman" w:cs="Times New Roman"/>
          <w:sz w:val="26"/>
          <w:szCs w:val="26"/>
        </w:rPr>
      </w:pPr>
    </w:p>
    <w:tbl>
      <w:tblPr>
        <w:tblStyle w:val="ab"/>
        <w:tblW w:w="0" w:type="auto"/>
        <w:tblLook w:val="04A0" w:firstRow="1" w:lastRow="0" w:firstColumn="1" w:lastColumn="0" w:noHBand="0" w:noVBand="1"/>
      </w:tblPr>
      <w:tblGrid>
        <w:gridCol w:w="704"/>
        <w:gridCol w:w="3827"/>
        <w:gridCol w:w="1735"/>
        <w:gridCol w:w="2942"/>
      </w:tblGrid>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 xml:space="preserve">№ </w:t>
            </w:r>
            <w:proofErr w:type="gramStart"/>
            <w:r w:rsidRPr="00EE510A">
              <w:rPr>
                <w:rFonts w:ascii="Times New Roman" w:hAnsi="Times New Roman" w:cs="Times New Roman"/>
                <w:sz w:val="26"/>
                <w:szCs w:val="26"/>
              </w:rPr>
              <w:t>п</w:t>
            </w:r>
            <w:proofErr w:type="gramEnd"/>
            <w:r w:rsidRPr="00EE510A">
              <w:rPr>
                <w:rFonts w:ascii="Times New Roman" w:hAnsi="Times New Roman" w:cs="Times New Roman"/>
                <w:sz w:val="26"/>
                <w:szCs w:val="26"/>
              </w:rPr>
              <w:t>/п</w:t>
            </w:r>
          </w:p>
        </w:tc>
        <w:tc>
          <w:tcPr>
            <w:tcW w:w="3827"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ФИО руководителя</w:t>
            </w:r>
          </w:p>
        </w:tc>
        <w:tc>
          <w:tcPr>
            <w:tcW w:w="1735"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Стаж работы в должности руководителя</w:t>
            </w:r>
          </w:p>
        </w:tc>
        <w:tc>
          <w:tcPr>
            <w:tcW w:w="2942"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Образовательное учреждение</w:t>
            </w:r>
          </w:p>
        </w:tc>
      </w:tr>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1.</w:t>
            </w:r>
          </w:p>
        </w:tc>
        <w:tc>
          <w:tcPr>
            <w:tcW w:w="3827"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Иванова Тамила</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 xml:space="preserve"> </w:t>
            </w:r>
            <w:proofErr w:type="spellStart"/>
            <w:r w:rsidRPr="00EE510A">
              <w:rPr>
                <w:rFonts w:ascii="Times New Roman" w:hAnsi="Times New Roman" w:cs="Times New Roman"/>
                <w:sz w:val="26"/>
                <w:szCs w:val="26"/>
              </w:rPr>
              <w:t>Агакишиевна</w:t>
            </w:r>
            <w:proofErr w:type="spellEnd"/>
          </w:p>
        </w:tc>
        <w:tc>
          <w:tcPr>
            <w:tcW w:w="1735"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до 1 года</w:t>
            </w:r>
          </w:p>
        </w:tc>
        <w:tc>
          <w:tcPr>
            <w:tcW w:w="2942"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МОУ ДО «Бегуницкая  школа искусств»</w:t>
            </w:r>
          </w:p>
        </w:tc>
      </w:tr>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2.</w:t>
            </w:r>
          </w:p>
        </w:tc>
        <w:tc>
          <w:tcPr>
            <w:tcW w:w="3827"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 xml:space="preserve">Богданов Виталий </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Витальевич</w:t>
            </w:r>
          </w:p>
        </w:tc>
        <w:tc>
          <w:tcPr>
            <w:tcW w:w="1735"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до 2 –х дет</w:t>
            </w:r>
          </w:p>
        </w:tc>
        <w:tc>
          <w:tcPr>
            <w:tcW w:w="2942"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МОУ ДО «ДЮСШ»</w:t>
            </w:r>
          </w:p>
        </w:tc>
      </w:tr>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3.</w:t>
            </w:r>
          </w:p>
        </w:tc>
        <w:tc>
          <w:tcPr>
            <w:tcW w:w="3827" w:type="dxa"/>
          </w:tcPr>
          <w:p w:rsidR="00EE510A" w:rsidRPr="00EE510A" w:rsidRDefault="00EE510A" w:rsidP="006D31EE">
            <w:pPr>
              <w:rPr>
                <w:rFonts w:ascii="Times New Roman" w:hAnsi="Times New Roman" w:cs="Times New Roman"/>
                <w:sz w:val="26"/>
                <w:szCs w:val="26"/>
              </w:rPr>
            </w:pPr>
            <w:proofErr w:type="spellStart"/>
            <w:r w:rsidRPr="00EE510A">
              <w:rPr>
                <w:rFonts w:ascii="Times New Roman" w:hAnsi="Times New Roman" w:cs="Times New Roman"/>
                <w:sz w:val="26"/>
                <w:szCs w:val="26"/>
              </w:rPr>
              <w:t>Небылицын</w:t>
            </w:r>
            <w:proofErr w:type="spellEnd"/>
            <w:r w:rsidRPr="00EE510A">
              <w:rPr>
                <w:rFonts w:ascii="Times New Roman" w:hAnsi="Times New Roman" w:cs="Times New Roman"/>
                <w:sz w:val="26"/>
                <w:szCs w:val="26"/>
              </w:rPr>
              <w:t xml:space="preserve"> Никита </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Евгеньевич</w:t>
            </w:r>
          </w:p>
        </w:tc>
        <w:tc>
          <w:tcPr>
            <w:tcW w:w="1735"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до 3-х лет</w:t>
            </w:r>
          </w:p>
        </w:tc>
        <w:tc>
          <w:tcPr>
            <w:tcW w:w="2942"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МОУ «Октябрьская ООШ»</w:t>
            </w:r>
          </w:p>
        </w:tc>
      </w:tr>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4.</w:t>
            </w:r>
          </w:p>
        </w:tc>
        <w:tc>
          <w:tcPr>
            <w:tcW w:w="3827"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Шаповалов Александр Владимирович</w:t>
            </w:r>
          </w:p>
        </w:tc>
        <w:tc>
          <w:tcPr>
            <w:tcW w:w="1735"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до 3-х лет</w:t>
            </w:r>
          </w:p>
        </w:tc>
        <w:tc>
          <w:tcPr>
            <w:tcW w:w="2942"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МОУ « Яблоницкая СОШ»</w:t>
            </w:r>
          </w:p>
        </w:tc>
      </w:tr>
      <w:tr w:rsidR="00EE510A" w:rsidRPr="00EE510A" w:rsidTr="006D31EE">
        <w:tc>
          <w:tcPr>
            <w:tcW w:w="704" w:type="dxa"/>
          </w:tcPr>
          <w:p w:rsidR="00EE510A" w:rsidRPr="00EE510A" w:rsidRDefault="00EE510A" w:rsidP="006D31EE">
            <w:pPr>
              <w:jc w:val="center"/>
              <w:rPr>
                <w:rFonts w:ascii="Times New Roman" w:hAnsi="Times New Roman" w:cs="Times New Roman"/>
                <w:sz w:val="26"/>
                <w:szCs w:val="26"/>
              </w:rPr>
            </w:pPr>
            <w:r w:rsidRPr="00EE510A">
              <w:rPr>
                <w:rFonts w:ascii="Times New Roman" w:hAnsi="Times New Roman" w:cs="Times New Roman"/>
                <w:sz w:val="26"/>
                <w:szCs w:val="26"/>
              </w:rPr>
              <w:t>5.</w:t>
            </w:r>
          </w:p>
        </w:tc>
        <w:tc>
          <w:tcPr>
            <w:tcW w:w="3827" w:type="dxa"/>
          </w:tcPr>
          <w:p w:rsidR="00EE510A" w:rsidRPr="00EE510A" w:rsidRDefault="00EE510A" w:rsidP="006D31EE">
            <w:pPr>
              <w:rPr>
                <w:rFonts w:ascii="Times New Roman" w:hAnsi="Times New Roman" w:cs="Times New Roman"/>
                <w:sz w:val="26"/>
                <w:szCs w:val="26"/>
              </w:rPr>
            </w:pPr>
            <w:proofErr w:type="spellStart"/>
            <w:r w:rsidRPr="00EE510A">
              <w:rPr>
                <w:rFonts w:ascii="Times New Roman" w:hAnsi="Times New Roman" w:cs="Times New Roman"/>
                <w:sz w:val="26"/>
                <w:szCs w:val="26"/>
              </w:rPr>
              <w:t>Сафиханова</w:t>
            </w:r>
            <w:proofErr w:type="spellEnd"/>
            <w:r w:rsidRPr="00EE510A">
              <w:rPr>
                <w:rFonts w:ascii="Times New Roman" w:hAnsi="Times New Roman" w:cs="Times New Roman"/>
                <w:sz w:val="26"/>
                <w:szCs w:val="26"/>
              </w:rPr>
              <w:t xml:space="preserve"> Ирина Владимировна</w:t>
            </w:r>
          </w:p>
        </w:tc>
        <w:tc>
          <w:tcPr>
            <w:tcW w:w="1735"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до 1 года</w:t>
            </w:r>
          </w:p>
        </w:tc>
        <w:tc>
          <w:tcPr>
            <w:tcW w:w="2942"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МОУ «Беседская ООШ»</w:t>
            </w:r>
          </w:p>
        </w:tc>
      </w:tr>
    </w:tbl>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lastRenderedPageBreak/>
        <w:t>Приложение 2</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к распоряжению Комитета образования</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от  17.09.2021 № 209-р</w:t>
      </w:r>
    </w:p>
    <w:p w:rsidR="00EE510A" w:rsidRPr="00EE510A" w:rsidRDefault="00EE510A" w:rsidP="00EE510A">
      <w:pP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spacing w:line="276" w:lineRule="auto"/>
        <w:jc w:val="center"/>
        <w:rPr>
          <w:rFonts w:ascii="Times New Roman" w:hAnsi="Times New Roman" w:cs="Times New Roman"/>
          <w:sz w:val="26"/>
          <w:szCs w:val="26"/>
        </w:rPr>
      </w:pPr>
      <w:r w:rsidRPr="00EE510A">
        <w:rPr>
          <w:rFonts w:ascii="Times New Roman" w:hAnsi="Times New Roman" w:cs="Times New Roman"/>
          <w:sz w:val="26"/>
          <w:szCs w:val="26"/>
        </w:rPr>
        <w:t xml:space="preserve">Положение </w:t>
      </w:r>
    </w:p>
    <w:p w:rsidR="00EE510A" w:rsidRPr="00EE510A" w:rsidRDefault="00EE510A" w:rsidP="00EE510A">
      <w:pPr>
        <w:spacing w:line="276" w:lineRule="auto"/>
        <w:jc w:val="center"/>
        <w:rPr>
          <w:rFonts w:ascii="Times New Roman" w:hAnsi="Times New Roman" w:cs="Times New Roman"/>
          <w:sz w:val="26"/>
          <w:szCs w:val="26"/>
        </w:rPr>
      </w:pPr>
      <w:r w:rsidRPr="00EE510A">
        <w:rPr>
          <w:rFonts w:ascii="Times New Roman" w:hAnsi="Times New Roman" w:cs="Times New Roman"/>
          <w:sz w:val="26"/>
          <w:szCs w:val="26"/>
        </w:rPr>
        <w:t>о школе молодого руководителя и кадрового резерва на руководящую должность муниципальных образовательных учреждений</w:t>
      </w:r>
    </w:p>
    <w:p w:rsidR="00EE510A" w:rsidRPr="00EE510A" w:rsidRDefault="00EE510A" w:rsidP="00EE510A">
      <w:pPr>
        <w:spacing w:line="276" w:lineRule="auto"/>
        <w:jc w:val="center"/>
        <w:rPr>
          <w:rFonts w:ascii="Times New Roman" w:hAnsi="Times New Roman" w:cs="Times New Roman"/>
          <w:sz w:val="26"/>
          <w:szCs w:val="26"/>
        </w:rPr>
      </w:pPr>
      <w:r w:rsidRPr="00EE510A">
        <w:rPr>
          <w:rFonts w:ascii="Times New Roman" w:hAnsi="Times New Roman" w:cs="Times New Roman"/>
          <w:sz w:val="26"/>
          <w:szCs w:val="26"/>
        </w:rPr>
        <w:t>«Школа молодого руководителя»</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pStyle w:val="af0"/>
        <w:spacing w:line="276" w:lineRule="auto"/>
        <w:jc w:val="both"/>
        <w:rPr>
          <w:sz w:val="26"/>
          <w:szCs w:val="26"/>
        </w:rPr>
      </w:pPr>
      <w:r w:rsidRPr="00EE510A">
        <w:rPr>
          <w:sz w:val="26"/>
          <w:szCs w:val="26"/>
        </w:rPr>
        <w:t>1. Общие положения</w:t>
      </w:r>
    </w:p>
    <w:p w:rsidR="00EE510A" w:rsidRPr="00EE510A" w:rsidRDefault="00EE510A" w:rsidP="00EE510A">
      <w:pPr>
        <w:pStyle w:val="af0"/>
        <w:spacing w:line="276" w:lineRule="auto"/>
        <w:jc w:val="both"/>
        <w:rPr>
          <w:sz w:val="26"/>
          <w:szCs w:val="26"/>
        </w:rPr>
      </w:pPr>
    </w:p>
    <w:p w:rsidR="00EE510A" w:rsidRPr="00EE510A" w:rsidRDefault="00EE510A" w:rsidP="00EE510A">
      <w:pPr>
        <w:pStyle w:val="af0"/>
        <w:spacing w:line="276" w:lineRule="auto"/>
        <w:jc w:val="both"/>
        <w:rPr>
          <w:sz w:val="26"/>
          <w:szCs w:val="26"/>
        </w:rPr>
      </w:pPr>
      <w:r w:rsidRPr="00EE510A">
        <w:rPr>
          <w:sz w:val="26"/>
          <w:szCs w:val="26"/>
        </w:rPr>
        <w:t>1.1. Школа молодого руководителя (далее - Школа) создается Комитетом образования администрации Волосовского муниципального района (далее Комитет образования) с целью повышения качества управления образовательным учреждением, профессионального роста руководителей, кадрового резерва управленческих кадров, реализации их творческого потенциала, обмена опытом, выявления актуальных проблем управленческой практики.</w:t>
      </w:r>
    </w:p>
    <w:p w:rsidR="00EE510A" w:rsidRPr="00EE510A" w:rsidRDefault="00EE510A" w:rsidP="00EE510A">
      <w:pPr>
        <w:pStyle w:val="af0"/>
        <w:spacing w:line="276" w:lineRule="auto"/>
        <w:jc w:val="both"/>
        <w:rPr>
          <w:sz w:val="26"/>
          <w:szCs w:val="26"/>
        </w:rPr>
      </w:pPr>
      <w:r w:rsidRPr="00EE510A">
        <w:rPr>
          <w:sz w:val="26"/>
          <w:szCs w:val="26"/>
        </w:rPr>
        <w:t>1.2.В своей деятельности Школа руководствуется Федеральным законом от 29 декабря 2012 г. №273-ФЗ «Об образовании в Российской Федерации» (с изменениями и дополнениями), нормативно-правовыми актами Комитета общего и профессионального образования Ленинградской области, Комитета образования и настоящим Положением.</w:t>
      </w:r>
    </w:p>
    <w:p w:rsidR="00EE510A" w:rsidRPr="00EE510A" w:rsidRDefault="00EE510A" w:rsidP="00EE510A">
      <w:pPr>
        <w:pStyle w:val="af0"/>
        <w:spacing w:line="276" w:lineRule="auto"/>
        <w:jc w:val="both"/>
        <w:rPr>
          <w:sz w:val="26"/>
          <w:szCs w:val="26"/>
        </w:rPr>
      </w:pPr>
      <w:r w:rsidRPr="00EE510A">
        <w:rPr>
          <w:sz w:val="26"/>
          <w:szCs w:val="26"/>
        </w:rPr>
        <w:t>1.3. Школа представляет собой форму организации практической деятельности руководителей учреждений, имеющих стаж управленческой деятельности не менее года, педагогических работников из числа резерва на должность руководителя.</w:t>
      </w:r>
    </w:p>
    <w:p w:rsidR="00EE510A" w:rsidRPr="00EE510A" w:rsidRDefault="00EE510A" w:rsidP="00EE510A">
      <w:pPr>
        <w:pStyle w:val="af0"/>
        <w:spacing w:line="276" w:lineRule="auto"/>
        <w:jc w:val="both"/>
        <w:rPr>
          <w:sz w:val="26"/>
          <w:szCs w:val="26"/>
        </w:rPr>
      </w:pPr>
      <w:r w:rsidRPr="00EE510A">
        <w:rPr>
          <w:sz w:val="26"/>
          <w:szCs w:val="26"/>
        </w:rPr>
        <w:t>1.4. Школа осуществляет взаимодействие с Комитетом образования, муниципальной методической службой  МБУ ДО «Волосовский ЦИТ», образовательными учреждениями.</w:t>
      </w:r>
    </w:p>
    <w:p w:rsidR="00EE510A" w:rsidRPr="00EE510A" w:rsidRDefault="00EE510A" w:rsidP="00EE510A">
      <w:pPr>
        <w:pStyle w:val="af0"/>
        <w:spacing w:line="276" w:lineRule="auto"/>
        <w:jc w:val="both"/>
        <w:rPr>
          <w:sz w:val="26"/>
          <w:szCs w:val="26"/>
        </w:rPr>
      </w:pPr>
      <w:r w:rsidRPr="00EE510A">
        <w:rPr>
          <w:sz w:val="26"/>
          <w:szCs w:val="26"/>
        </w:rPr>
        <w:t>1.5. Для участия в заседаниях Школы могут привлекаться специалисты Комитета образования, представители муниципальной методической службы, руководители образовательных учреждений, подведомственных Комитету образования и других ведомств.</w:t>
      </w:r>
    </w:p>
    <w:p w:rsidR="00EE510A" w:rsidRPr="00EE510A" w:rsidRDefault="00EE510A" w:rsidP="00EE510A">
      <w:pPr>
        <w:pStyle w:val="af0"/>
        <w:spacing w:line="276" w:lineRule="auto"/>
        <w:jc w:val="both"/>
        <w:rPr>
          <w:sz w:val="26"/>
          <w:szCs w:val="26"/>
        </w:rPr>
      </w:pPr>
      <w:r w:rsidRPr="00EE510A">
        <w:rPr>
          <w:sz w:val="26"/>
          <w:szCs w:val="26"/>
        </w:rPr>
        <w:t>1.6. Заседания Школы могут посещать руководители, испытывающие определенные затруднения в вопросах управленческой деятельности.</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1.7. Школа организуется при наличии 4-х и более руководящих работников, которым необходима помощь в организации работы по управлению образовательным учреждением.</w:t>
      </w:r>
    </w:p>
    <w:p w:rsidR="00EE510A" w:rsidRPr="00EE510A" w:rsidRDefault="00EE510A" w:rsidP="00EE510A">
      <w:pPr>
        <w:pStyle w:val="af0"/>
        <w:spacing w:line="276" w:lineRule="auto"/>
        <w:jc w:val="both"/>
        <w:rPr>
          <w:sz w:val="26"/>
          <w:szCs w:val="26"/>
        </w:rPr>
      </w:pPr>
    </w:p>
    <w:p w:rsidR="00EE510A" w:rsidRPr="00EE510A" w:rsidRDefault="00EE510A" w:rsidP="00EE510A">
      <w:pPr>
        <w:pStyle w:val="af0"/>
        <w:spacing w:line="276" w:lineRule="auto"/>
        <w:jc w:val="both"/>
        <w:rPr>
          <w:sz w:val="26"/>
          <w:szCs w:val="26"/>
        </w:rPr>
      </w:pPr>
      <w:r w:rsidRPr="00EE510A">
        <w:rPr>
          <w:sz w:val="26"/>
          <w:szCs w:val="26"/>
        </w:rPr>
        <w:t>2. Цели и задачи</w:t>
      </w:r>
    </w:p>
    <w:p w:rsidR="00EE510A" w:rsidRPr="00EE510A" w:rsidRDefault="00EE510A" w:rsidP="00EE510A">
      <w:pPr>
        <w:pStyle w:val="af0"/>
        <w:spacing w:line="276" w:lineRule="auto"/>
        <w:jc w:val="both"/>
        <w:rPr>
          <w:sz w:val="26"/>
          <w:szCs w:val="26"/>
        </w:rPr>
      </w:pPr>
    </w:p>
    <w:p w:rsidR="00EE510A" w:rsidRPr="00EE510A" w:rsidRDefault="00EE510A" w:rsidP="00EE510A">
      <w:pPr>
        <w:pStyle w:val="af0"/>
        <w:spacing w:line="276" w:lineRule="auto"/>
        <w:jc w:val="both"/>
        <w:rPr>
          <w:sz w:val="26"/>
          <w:szCs w:val="26"/>
        </w:rPr>
      </w:pPr>
      <w:r w:rsidRPr="00EE510A">
        <w:rPr>
          <w:sz w:val="26"/>
          <w:szCs w:val="26"/>
        </w:rPr>
        <w:t>2.1. Основными целями создания Школы являются:</w:t>
      </w:r>
    </w:p>
    <w:p w:rsidR="00EE510A" w:rsidRPr="00EE510A" w:rsidRDefault="00EE510A" w:rsidP="00EE510A">
      <w:pPr>
        <w:pStyle w:val="af0"/>
        <w:spacing w:line="276" w:lineRule="auto"/>
        <w:jc w:val="both"/>
        <w:rPr>
          <w:sz w:val="26"/>
          <w:szCs w:val="26"/>
        </w:rPr>
      </w:pPr>
      <w:r w:rsidRPr="00EE510A">
        <w:rPr>
          <w:sz w:val="26"/>
          <w:szCs w:val="26"/>
        </w:rPr>
        <w:t xml:space="preserve">-организация профессиональной подготовки и совершенствование управленческих компетенций вновь назначенных на должность руководителя в муниципальные </w:t>
      </w:r>
      <w:r w:rsidRPr="00EE510A">
        <w:rPr>
          <w:sz w:val="26"/>
          <w:szCs w:val="26"/>
        </w:rPr>
        <w:lastRenderedPageBreak/>
        <w:t>образовательные учреждения и кандидатов на руководящую должность из числа резерва;</w:t>
      </w:r>
    </w:p>
    <w:p w:rsidR="00EE510A" w:rsidRPr="00EE510A" w:rsidRDefault="00EE510A" w:rsidP="00EE510A">
      <w:pPr>
        <w:pStyle w:val="af0"/>
        <w:spacing w:line="276" w:lineRule="auto"/>
        <w:jc w:val="both"/>
        <w:rPr>
          <w:sz w:val="26"/>
          <w:szCs w:val="26"/>
        </w:rPr>
      </w:pPr>
      <w:r w:rsidRPr="00EE510A">
        <w:rPr>
          <w:sz w:val="26"/>
          <w:szCs w:val="26"/>
        </w:rPr>
        <w:t>-совершенствование управленческой культуры руководителей образовательных учреждений.</w:t>
      </w:r>
    </w:p>
    <w:p w:rsidR="00EE510A" w:rsidRPr="00EE510A" w:rsidRDefault="00EE510A" w:rsidP="00EE510A">
      <w:pPr>
        <w:pStyle w:val="af0"/>
        <w:spacing w:line="276" w:lineRule="auto"/>
        <w:jc w:val="both"/>
        <w:rPr>
          <w:sz w:val="26"/>
          <w:szCs w:val="26"/>
        </w:rPr>
      </w:pPr>
      <w:r w:rsidRPr="00EE510A">
        <w:rPr>
          <w:sz w:val="26"/>
          <w:szCs w:val="26"/>
        </w:rPr>
        <w:t>2.2. Основными задачами Школы являются:</w:t>
      </w:r>
    </w:p>
    <w:p w:rsidR="00EE510A" w:rsidRPr="00EE510A" w:rsidRDefault="00EE510A" w:rsidP="00EE510A">
      <w:pPr>
        <w:pStyle w:val="af0"/>
        <w:spacing w:line="276" w:lineRule="auto"/>
        <w:jc w:val="both"/>
        <w:rPr>
          <w:sz w:val="26"/>
          <w:szCs w:val="26"/>
        </w:rPr>
      </w:pPr>
      <w:r w:rsidRPr="00EE510A">
        <w:rPr>
          <w:sz w:val="26"/>
          <w:szCs w:val="26"/>
        </w:rPr>
        <w:t>-выявление проблем и затруднений в деятельности начинающих руководителей;</w:t>
      </w:r>
    </w:p>
    <w:p w:rsidR="00EE510A" w:rsidRPr="00EE510A" w:rsidRDefault="00EE510A" w:rsidP="00EE510A">
      <w:pPr>
        <w:pStyle w:val="af0"/>
        <w:spacing w:line="276" w:lineRule="auto"/>
        <w:jc w:val="both"/>
        <w:rPr>
          <w:sz w:val="26"/>
          <w:szCs w:val="26"/>
        </w:rPr>
      </w:pPr>
      <w:proofErr w:type="gramStart"/>
      <w:r w:rsidRPr="00EE510A">
        <w:rPr>
          <w:sz w:val="26"/>
          <w:szCs w:val="26"/>
        </w:rPr>
        <w:t>-оказание методической и практической помощи в вопросах совершенствования теоретических знаний и практических умений в управленческой деятельности, повышение профессионального мастерства вновь назначенных руководителей муниципальных образовательных учреждений;</w:t>
      </w:r>
      <w:proofErr w:type="gramEnd"/>
    </w:p>
    <w:p w:rsidR="00EE510A" w:rsidRPr="00EE510A" w:rsidRDefault="00EE510A" w:rsidP="00EE510A">
      <w:pPr>
        <w:pStyle w:val="af0"/>
        <w:spacing w:line="276" w:lineRule="auto"/>
        <w:jc w:val="both"/>
        <w:rPr>
          <w:sz w:val="26"/>
          <w:szCs w:val="26"/>
        </w:rPr>
      </w:pPr>
      <w:r w:rsidRPr="00EE510A">
        <w:rPr>
          <w:sz w:val="26"/>
          <w:szCs w:val="26"/>
        </w:rPr>
        <w:t>-формирование у начинающих руководителей и кандидатов на руководящую должность из числа резерва профессиональных потребностей в постоянном саморазвитии и самосовершенствовании.</w:t>
      </w:r>
    </w:p>
    <w:p w:rsidR="00EE510A" w:rsidRPr="00EE510A" w:rsidRDefault="00EE510A" w:rsidP="00EE510A">
      <w:pPr>
        <w:pStyle w:val="af0"/>
        <w:spacing w:line="276" w:lineRule="auto"/>
        <w:jc w:val="both"/>
        <w:rPr>
          <w:sz w:val="26"/>
          <w:szCs w:val="26"/>
        </w:rPr>
      </w:pPr>
      <w:r w:rsidRPr="00EE510A">
        <w:rPr>
          <w:sz w:val="26"/>
          <w:szCs w:val="26"/>
        </w:rPr>
        <w:t>- удовлетворение потребности руководителей образовательных учреждений в реализации инновационных и творческих проектов;</w:t>
      </w:r>
    </w:p>
    <w:p w:rsidR="00EE510A" w:rsidRPr="00EE510A" w:rsidRDefault="00EE510A" w:rsidP="00EE510A">
      <w:pPr>
        <w:pStyle w:val="af0"/>
        <w:spacing w:line="276" w:lineRule="auto"/>
        <w:jc w:val="both"/>
        <w:rPr>
          <w:sz w:val="26"/>
          <w:szCs w:val="26"/>
        </w:rPr>
      </w:pPr>
      <w:r w:rsidRPr="00EE510A">
        <w:rPr>
          <w:sz w:val="26"/>
          <w:szCs w:val="26"/>
        </w:rPr>
        <w:t>- создание условий для обмена передовым инновационным опытом;</w:t>
      </w:r>
    </w:p>
    <w:p w:rsidR="00EE510A" w:rsidRPr="00EE510A" w:rsidRDefault="00EE510A" w:rsidP="00EE510A">
      <w:pPr>
        <w:pStyle w:val="af0"/>
        <w:spacing w:line="276" w:lineRule="auto"/>
        <w:jc w:val="both"/>
        <w:rPr>
          <w:sz w:val="26"/>
          <w:szCs w:val="26"/>
        </w:rPr>
      </w:pPr>
      <w:r w:rsidRPr="00EE510A">
        <w:rPr>
          <w:sz w:val="26"/>
          <w:szCs w:val="26"/>
        </w:rPr>
        <w:t>-улучшение системы связи и обмена информацией между руководителями образовательных учреждений;</w:t>
      </w:r>
    </w:p>
    <w:p w:rsidR="00EE510A" w:rsidRPr="00EE510A" w:rsidRDefault="00EE510A" w:rsidP="00EE510A">
      <w:pPr>
        <w:pStyle w:val="af0"/>
        <w:spacing w:line="276" w:lineRule="auto"/>
        <w:jc w:val="both"/>
        <w:rPr>
          <w:sz w:val="26"/>
          <w:szCs w:val="26"/>
        </w:rPr>
      </w:pPr>
      <w:r w:rsidRPr="00EE510A">
        <w:rPr>
          <w:sz w:val="26"/>
          <w:szCs w:val="26"/>
        </w:rPr>
        <w:t>- реализация творческого и научного потенциала членов Школы;</w:t>
      </w:r>
    </w:p>
    <w:p w:rsidR="00EE510A" w:rsidRPr="00EE510A" w:rsidRDefault="00EE510A" w:rsidP="00EE510A">
      <w:pPr>
        <w:pStyle w:val="af0"/>
        <w:spacing w:line="276" w:lineRule="auto"/>
        <w:jc w:val="both"/>
        <w:rPr>
          <w:sz w:val="26"/>
          <w:szCs w:val="26"/>
        </w:rPr>
      </w:pPr>
      <w:r w:rsidRPr="00EE510A">
        <w:rPr>
          <w:sz w:val="26"/>
          <w:szCs w:val="26"/>
        </w:rPr>
        <w:t>-установление партнерских отношений с руководителями образовательных учреждений других населенных пунктов с целью использования их практического опыта;</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3.Организация деятельности Школы</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3.1. Организация работы Школы осуществляется на основании распорядительного акта Комитета образования под руководством заместителя председателя Комитета образования в соответствии с настоящим Положением.</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3.2. Работу Школы координируют специалист Комитета образования по кадрам, руководитель муниципальной методической службы.</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3.3. Работа Школы проводится в соответствии с планом работы, утвержденным распорядительным актом Комитета образования, на текущий год.</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3.4. В состав Школы входят вновь назначенные на должность руководители муниципальных образовательных учреждений всех видов и типов со стажем работы не более 5-и лет, кандидаты на руководящую должность из числа резерва, руководители, испытывающие определенные затруднения в вопросах управленческой деятельности.</w:t>
      </w:r>
    </w:p>
    <w:p w:rsidR="00EE510A" w:rsidRPr="00EE510A" w:rsidRDefault="00EE510A" w:rsidP="00EE510A">
      <w:pPr>
        <w:spacing w:line="276" w:lineRule="auto"/>
        <w:jc w:val="both"/>
        <w:rPr>
          <w:rFonts w:ascii="Times New Roman" w:hAnsi="Times New Roman" w:cs="Times New Roman"/>
          <w:color w:val="auto"/>
          <w:sz w:val="26"/>
          <w:szCs w:val="26"/>
        </w:rPr>
      </w:pPr>
      <w:r w:rsidRPr="00EE510A">
        <w:rPr>
          <w:rFonts w:ascii="Times New Roman" w:hAnsi="Times New Roman" w:cs="Times New Roman"/>
          <w:sz w:val="26"/>
          <w:szCs w:val="26"/>
        </w:rPr>
        <w:t>3.5. Место проведения заседаний – образовательные учреждения, как на территории г. Волосово, так и за ее пределами</w:t>
      </w:r>
      <w:r w:rsidRPr="00EE510A">
        <w:rPr>
          <w:rFonts w:ascii="Times New Roman" w:hAnsi="Times New Roman" w:cs="Times New Roman"/>
          <w:color w:val="auto"/>
          <w:sz w:val="26"/>
          <w:szCs w:val="26"/>
        </w:rPr>
        <w:t>, МБУ ДО «Волосовский ЦИТ», Комитет образования.</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3.6. К основным формам работы Школы относятся:</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-круглые столы, семинары по учебно-методическим вопросам;</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-творческие отчеты;</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-открытые уроки;</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lastRenderedPageBreak/>
        <w:t>-дискуссии по методике обучения и воспитания;</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-изучение инновационного педагогического опыта и т.д.</w:t>
      </w:r>
    </w:p>
    <w:p w:rsidR="00EE510A" w:rsidRPr="00EE510A" w:rsidRDefault="00EE510A" w:rsidP="00EE510A">
      <w:pPr>
        <w:tabs>
          <w:tab w:val="num" w:pos="900"/>
        </w:tabs>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трансляция лучших управленческих практик</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pStyle w:val="a6"/>
        <w:numPr>
          <w:ilvl w:val="0"/>
          <w:numId w:val="41"/>
        </w:num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Права и обязанности слушателей Школы</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4.1. Слушатели Школы имеют право:</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использовать в работе необходимую инструктивную, нормативную и научно-методическую литературу, имеющуюся в Комитете образования и методическом кабинете МБУ ДО «ЦИТ»;</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вносить предложения по совершенствованию деятельности Школы;</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принимать участие в составлении плана работы Школы на следующий учебный год.</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4.2. Слушатели Школы обязаны:</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регулярно посещать заседания;</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 xml:space="preserve">участвовать в мероприятиях, организуемых Школой; </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 xml:space="preserve">систематически повышать свою профессиональную компетентность как через систему ГАОУ ДПО «ЛОИРО», так и через дистанционные формы обучения, участие в вебинарах, онлайн </w:t>
      </w:r>
      <w:proofErr w:type="gramStart"/>
      <w:r w:rsidRPr="00EE510A">
        <w:rPr>
          <w:rFonts w:ascii="Times New Roman" w:hAnsi="Times New Roman" w:cs="Times New Roman"/>
          <w:sz w:val="26"/>
          <w:szCs w:val="26"/>
        </w:rPr>
        <w:t>–к</w:t>
      </w:r>
      <w:proofErr w:type="gramEnd"/>
      <w:r w:rsidRPr="00EE510A">
        <w:rPr>
          <w:rFonts w:ascii="Times New Roman" w:hAnsi="Times New Roman" w:cs="Times New Roman"/>
          <w:sz w:val="26"/>
          <w:szCs w:val="26"/>
        </w:rPr>
        <w:t xml:space="preserve">онференциях, семинарах и др. </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5. Документация и отчетность</w:t>
      </w:r>
    </w:p>
    <w:p w:rsidR="00EE510A" w:rsidRPr="00EE510A" w:rsidRDefault="00EE510A" w:rsidP="00EE510A">
      <w:pPr>
        <w:spacing w:line="276" w:lineRule="auto"/>
        <w:jc w:val="both"/>
        <w:rPr>
          <w:rFonts w:ascii="Times New Roman" w:hAnsi="Times New Roman" w:cs="Times New Roman"/>
          <w:sz w:val="26"/>
          <w:szCs w:val="26"/>
        </w:rPr>
      </w:pP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 5.1. Школа должна иметь следующую документацию:</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Положение о Школе молодого руководителя;</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дорожную карту  на текущий год;</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анализ работы Школы за истекший год;</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 xml:space="preserve">банк данных о членах Школы; </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sym w:font="Symbol" w:char="F02D"/>
      </w:r>
      <w:r w:rsidRPr="00EE510A">
        <w:rPr>
          <w:rFonts w:ascii="Times New Roman" w:hAnsi="Times New Roman" w:cs="Times New Roman"/>
          <w:sz w:val="26"/>
          <w:szCs w:val="26"/>
        </w:rPr>
        <w:t>регистрационный лист участников мероприятия.</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 xml:space="preserve">5.2. Документация Школы (за </w:t>
      </w:r>
      <w:proofErr w:type="gramStart"/>
      <w:r w:rsidRPr="00EE510A">
        <w:rPr>
          <w:rFonts w:ascii="Times New Roman" w:hAnsi="Times New Roman" w:cs="Times New Roman"/>
          <w:sz w:val="26"/>
          <w:szCs w:val="26"/>
        </w:rPr>
        <w:t>текущий</w:t>
      </w:r>
      <w:proofErr w:type="gramEnd"/>
      <w:r w:rsidRPr="00EE510A">
        <w:rPr>
          <w:rFonts w:ascii="Times New Roman" w:hAnsi="Times New Roman" w:cs="Times New Roman"/>
          <w:sz w:val="26"/>
          <w:szCs w:val="26"/>
        </w:rPr>
        <w:t xml:space="preserve"> и предыдущие два года) формируется в папку, которая хранится в муниципальной методической службе  МБУ ДО «Волосовский ЦИТ».</w:t>
      </w:r>
    </w:p>
    <w:p w:rsidR="00EE510A" w:rsidRPr="00EE510A" w:rsidRDefault="00EE510A" w:rsidP="00EE510A">
      <w:pPr>
        <w:spacing w:line="276" w:lineRule="auto"/>
        <w:jc w:val="both"/>
        <w:rPr>
          <w:rFonts w:ascii="Times New Roman" w:hAnsi="Times New Roman" w:cs="Times New Roman"/>
          <w:sz w:val="26"/>
          <w:szCs w:val="26"/>
        </w:rPr>
      </w:pPr>
      <w:r w:rsidRPr="00EE510A">
        <w:rPr>
          <w:rFonts w:ascii="Times New Roman" w:hAnsi="Times New Roman" w:cs="Times New Roman"/>
          <w:sz w:val="26"/>
          <w:szCs w:val="26"/>
        </w:rPr>
        <w:t>5.3. План работы Школы на текущий учебный год формируется до 01.10, анализ работы за истекший период составляется до 15.05.</w:t>
      </w:r>
    </w:p>
    <w:p w:rsidR="00EE510A" w:rsidRPr="00EE510A" w:rsidRDefault="00EE510A" w:rsidP="00EE510A">
      <w:pPr>
        <w:tabs>
          <w:tab w:val="num" w:pos="0"/>
        </w:tabs>
        <w:jc w:val="right"/>
        <w:rPr>
          <w:rFonts w:ascii="Times New Roman" w:hAnsi="Times New Roman" w:cs="Times New Roman"/>
          <w:sz w:val="26"/>
          <w:szCs w:val="26"/>
        </w:rPr>
      </w:pP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Приложение 3</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к распоряжению Комитета образования</w:t>
      </w:r>
    </w:p>
    <w:p w:rsidR="00EE510A" w:rsidRPr="00EE510A" w:rsidRDefault="00EE510A" w:rsidP="00EE510A">
      <w:pPr>
        <w:tabs>
          <w:tab w:val="num" w:pos="0"/>
        </w:tabs>
        <w:jc w:val="right"/>
        <w:rPr>
          <w:rFonts w:ascii="Times New Roman" w:hAnsi="Times New Roman" w:cs="Times New Roman"/>
          <w:sz w:val="26"/>
          <w:szCs w:val="26"/>
        </w:rPr>
      </w:pPr>
      <w:r w:rsidRPr="00EE510A">
        <w:rPr>
          <w:rFonts w:ascii="Times New Roman" w:hAnsi="Times New Roman" w:cs="Times New Roman"/>
          <w:sz w:val="26"/>
          <w:szCs w:val="26"/>
        </w:rPr>
        <w:t>от 17.09.2021 №_209-р_</w:t>
      </w:r>
    </w:p>
    <w:p w:rsidR="00EE510A" w:rsidRPr="00EE510A" w:rsidRDefault="00EE510A" w:rsidP="00EE510A">
      <w:pPr>
        <w:rPr>
          <w:rFonts w:ascii="Times New Roman" w:hAnsi="Times New Roman" w:cs="Times New Roman"/>
          <w:sz w:val="26"/>
          <w:szCs w:val="26"/>
        </w:rPr>
      </w:pPr>
    </w:p>
    <w:p w:rsidR="00EE510A" w:rsidRPr="00EE510A" w:rsidRDefault="00EE510A" w:rsidP="00EE510A">
      <w:pPr>
        <w:rPr>
          <w:rFonts w:ascii="Times New Roman" w:hAnsi="Times New Roman" w:cs="Times New Roman"/>
          <w:sz w:val="26"/>
          <w:szCs w:val="26"/>
        </w:rPr>
      </w:pPr>
    </w:p>
    <w:p w:rsidR="00EE510A" w:rsidRPr="00EE510A" w:rsidRDefault="00EE510A" w:rsidP="00EE510A">
      <w:pPr>
        <w:jc w:val="center"/>
        <w:rPr>
          <w:rStyle w:val="markedcontent"/>
          <w:rFonts w:ascii="Times New Roman" w:hAnsi="Times New Roman" w:cs="Times New Roman"/>
          <w:b/>
          <w:sz w:val="26"/>
          <w:szCs w:val="26"/>
        </w:rPr>
      </w:pPr>
      <w:r w:rsidRPr="00EE510A">
        <w:rPr>
          <w:rStyle w:val="markedcontent"/>
          <w:rFonts w:ascii="Times New Roman" w:hAnsi="Times New Roman" w:cs="Times New Roman"/>
          <w:b/>
          <w:sz w:val="26"/>
          <w:szCs w:val="26"/>
        </w:rPr>
        <w:t>План работы «Школы молодого руководителя» на 2021 —2022 год</w:t>
      </w:r>
    </w:p>
    <w:p w:rsidR="00EE510A" w:rsidRPr="00EE510A" w:rsidRDefault="00EE510A" w:rsidP="00EE510A">
      <w:pPr>
        <w:jc w:val="center"/>
        <w:rPr>
          <w:rFonts w:ascii="Times New Roman" w:hAnsi="Times New Roman" w:cs="Times New Roman"/>
          <w:b/>
          <w:sz w:val="26"/>
          <w:szCs w:val="26"/>
        </w:rPr>
      </w:pPr>
      <w:r w:rsidRPr="00EE510A">
        <w:rPr>
          <w:rStyle w:val="markedcontent"/>
          <w:rFonts w:ascii="Times New Roman" w:hAnsi="Times New Roman" w:cs="Times New Roman"/>
          <w:b/>
          <w:sz w:val="26"/>
          <w:szCs w:val="26"/>
        </w:rPr>
        <w:t xml:space="preserve">( для вновь назначенных руководителей; руководителей, испытывающих </w:t>
      </w:r>
      <w:r w:rsidRPr="00EE510A">
        <w:rPr>
          <w:rFonts w:ascii="Times New Roman" w:hAnsi="Times New Roman" w:cs="Times New Roman"/>
          <w:b/>
          <w:sz w:val="26"/>
          <w:szCs w:val="26"/>
        </w:rPr>
        <w:t xml:space="preserve">определенные затруднения в вопросах </w:t>
      </w:r>
      <w:proofErr w:type="gramStart"/>
      <w:r w:rsidRPr="00EE510A">
        <w:rPr>
          <w:rFonts w:ascii="Times New Roman" w:hAnsi="Times New Roman" w:cs="Times New Roman"/>
          <w:b/>
          <w:sz w:val="26"/>
          <w:szCs w:val="26"/>
        </w:rPr>
        <w:t>управленческой</w:t>
      </w:r>
      <w:proofErr w:type="gramEnd"/>
      <w:r w:rsidRPr="00EE510A">
        <w:rPr>
          <w:rFonts w:ascii="Times New Roman" w:hAnsi="Times New Roman" w:cs="Times New Roman"/>
          <w:b/>
          <w:sz w:val="26"/>
          <w:szCs w:val="26"/>
        </w:rPr>
        <w:t xml:space="preserve"> деятельности)</w:t>
      </w:r>
    </w:p>
    <w:p w:rsidR="00EE510A" w:rsidRPr="00EE510A" w:rsidRDefault="00EE510A" w:rsidP="00EE510A">
      <w:pPr>
        <w:jc w:val="center"/>
        <w:rPr>
          <w:rStyle w:val="markedcontent"/>
          <w:rFonts w:ascii="Times New Roman" w:hAnsi="Times New Roman" w:cs="Times New Roman"/>
          <w:sz w:val="26"/>
          <w:szCs w:val="26"/>
        </w:rPr>
      </w:pPr>
    </w:p>
    <w:tbl>
      <w:tblPr>
        <w:tblStyle w:val="ab"/>
        <w:tblW w:w="0" w:type="auto"/>
        <w:tblLayout w:type="fixed"/>
        <w:tblLook w:val="04A0" w:firstRow="1" w:lastRow="0" w:firstColumn="1" w:lastColumn="0" w:noHBand="0" w:noVBand="1"/>
      </w:tblPr>
      <w:tblGrid>
        <w:gridCol w:w="466"/>
        <w:gridCol w:w="2302"/>
        <w:gridCol w:w="2568"/>
        <w:gridCol w:w="1463"/>
        <w:gridCol w:w="2546"/>
      </w:tblGrid>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w:t>
            </w:r>
          </w:p>
        </w:tc>
        <w:tc>
          <w:tcPr>
            <w:tcW w:w="2302"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Тема</w:t>
            </w:r>
          </w:p>
        </w:tc>
        <w:tc>
          <w:tcPr>
            <w:tcW w:w="2568"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 xml:space="preserve">Рассматриваемые </w:t>
            </w:r>
            <w:r w:rsidRPr="00EE510A">
              <w:rPr>
                <w:rStyle w:val="markedcontent"/>
                <w:rFonts w:ascii="Times New Roman" w:hAnsi="Times New Roman" w:cs="Times New Roman"/>
                <w:sz w:val="26"/>
                <w:szCs w:val="26"/>
              </w:rPr>
              <w:lastRenderedPageBreak/>
              <w:t>вопросы</w:t>
            </w:r>
          </w:p>
        </w:tc>
        <w:tc>
          <w:tcPr>
            <w:tcW w:w="1463"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lastRenderedPageBreak/>
              <w:t>Год</w:t>
            </w:r>
          </w:p>
        </w:tc>
        <w:tc>
          <w:tcPr>
            <w:tcW w:w="2546"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Ответственный</w:t>
            </w:r>
          </w:p>
        </w:tc>
      </w:tr>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Fonts w:ascii="Times New Roman" w:hAnsi="Times New Roman" w:cs="Times New Roman"/>
                <w:sz w:val="26"/>
                <w:szCs w:val="26"/>
              </w:rPr>
              <w:lastRenderedPageBreak/>
              <w:t>1</w:t>
            </w:r>
          </w:p>
        </w:tc>
        <w:tc>
          <w:tcPr>
            <w:tcW w:w="2302"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Планирование и аналитическая деятельность в образовательной организации</w:t>
            </w:r>
          </w:p>
        </w:tc>
        <w:tc>
          <w:tcPr>
            <w:tcW w:w="2568" w:type="dxa"/>
          </w:tcPr>
          <w:p w:rsidR="00EE510A" w:rsidRPr="00EE510A" w:rsidRDefault="00EE510A" w:rsidP="006D31EE">
            <w:pPr>
              <w:jc w:val="both"/>
              <w:rPr>
                <w:rStyle w:val="markedcontent"/>
                <w:rFonts w:ascii="Times New Roman" w:hAnsi="Times New Roman" w:cs="Times New Roman"/>
                <w:sz w:val="26"/>
                <w:szCs w:val="26"/>
              </w:rPr>
            </w:pPr>
            <w:r w:rsidRPr="00EE510A">
              <w:rPr>
                <w:rStyle w:val="markedcontent"/>
                <w:rFonts w:ascii="Times New Roman" w:hAnsi="Times New Roman" w:cs="Times New Roman"/>
                <w:sz w:val="26"/>
                <w:szCs w:val="26"/>
              </w:rPr>
              <w:t>Планирование и организация работы руководителя образовательной организации</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bCs/>
                <w:kern w:val="36"/>
                <w:sz w:val="26"/>
                <w:szCs w:val="26"/>
              </w:rPr>
              <w:t>Программа развития образовательной организации как стратегический управленческий документ: перспективы развития в соответствии с основными нормативными документами.</w:t>
            </w:r>
          </w:p>
        </w:tc>
        <w:tc>
          <w:tcPr>
            <w:tcW w:w="1463" w:type="dxa"/>
          </w:tcPr>
          <w:p w:rsidR="00EE510A" w:rsidRPr="00EE510A" w:rsidRDefault="00EE510A" w:rsidP="006D31EE">
            <w:pPr>
              <w:jc w:val="both"/>
              <w:rPr>
                <w:rStyle w:val="markedcontent"/>
                <w:rFonts w:ascii="Times New Roman" w:hAnsi="Times New Roman" w:cs="Times New Roman"/>
                <w:sz w:val="26"/>
                <w:szCs w:val="26"/>
              </w:rPr>
            </w:pPr>
            <w:r w:rsidRPr="00EE510A">
              <w:rPr>
                <w:rStyle w:val="markedcontent"/>
                <w:rFonts w:ascii="Times New Roman" w:hAnsi="Times New Roman" w:cs="Times New Roman"/>
                <w:sz w:val="26"/>
                <w:szCs w:val="26"/>
              </w:rPr>
              <w:t>Ноябрь</w:t>
            </w:r>
          </w:p>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2021</w:t>
            </w:r>
          </w:p>
        </w:tc>
        <w:tc>
          <w:tcPr>
            <w:tcW w:w="2546" w:type="dxa"/>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Образцова Л.А., заместитель председателя Комитета образования</w:t>
            </w:r>
          </w:p>
        </w:tc>
      </w:tr>
      <w:tr w:rsidR="00EE510A" w:rsidRPr="00EE510A" w:rsidTr="006D31EE">
        <w:tc>
          <w:tcPr>
            <w:tcW w:w="466" w:type="dxa"/>
          </w:tcPr>
          <w:p w:rsidR="00EE510A" w:rsidRPr="00EE510A" w:rsidRDefault="00EE510A" w:rsidP="006D31EE">
            <w:pPr>
              <w:jc w:val="both"/>
              <w:rPr>
                <w:rFonts w:ascii="Times New Roman" w:hAnsi="Times New Roman" w:cs="Times New Roman"/>
                <w:color w:val="auto"/>
                <w:sz w:val="26"/>
                <w:szCs w:val="26"/>
              </w:rPr>
            </w:pPr>
          </w:p>
        </w:tc>
        <w:tc>
          <w:tcPr>
            <w:tcW w:w="2302" w:type="dxa"/>
          </w:tcPr>
          <w:p w:rsidR="00EE510A" w:rsidRPr="00EE510A" w:rsidRDefault="00EE510A" w:rsidP="006D31EE">
            <w:pPr>
              <w:jc w:val="both"/>
              <w:rPr>
                <w:rStyle w:val="markedcontent"/>
                <w:rFonts w:ascii="Times New Roman" w:hAnsi="Times New Roman" w:cs="Times New Roman"/>
                <w:color w:val="auto"/>
                <w:sz w:val="26"/>
                <w:szCs w:val="26"/>
              </w:rPr>
            </w:pPr>
          </w:p>
        </w:tc>
        <w:tc>
          <w:tcPr>
            <w:tcW w:w="2568" w:type="dxa"/>
          </w:tcPr>
          <w:p w:rsidR="00EE510A" w:rsidRPr="00EE510A" w:rsidRDefault="00EE510A" w:rsidP="006D31EE">
            <w:pPr>
              <w:jc w:val="both"/>
              <w:rPr>
                <w:rStyle w:val="markedcontent"/>
                <w:rFonts w:ascii="Times New Roman" w:hAnsi="Times New Roman" w:cs="Times New Roman"/>
                <w:color w:val="auto"/>
                <w:sz w:val="26"/>
                <w:szCs w:val="26"/>
              </w:rPr>
            </w:pPr>
            <w:r w:rsidRPr="00EE510A">
              <w:rPr>
                <w:rStyle w:val="markedcontent"/>
                <w:rFonts w:ascii="Times New Roman" w:hAnsi="Times New Roman" w:cs="Times New Roman"/>
                <w:color w:val="auto"/>
                <w:sz w:val="26"/>
                <w:szCs w:val="26"/>
              </w:rPr>
              <w:t xml:space="preserve">Организация внутренней системы оценки качества образования в образовательной организации </w:t>
            </w:r>
          </w:p>
        </w:tc>
        <w:tc>
          <w:tcPr>
            <w:tcW w:w="1463" w:type="dxa"/>
          </w:tcPr>
          <w:p w:rsidR="00EE510A" w:rsidRPr="00EE510A" w:rsidRDefault="00EE510A" w:rsidP="006D31EE">
            <w:pPr>
              <w:jc w:val="both"/>
              <w:rPr>
                <w:rStyle w:val="markedcontent"/>
                <w:rFonts w:ascii="Times New Roman" w:hAnsi="Times New Roman" w:cs="Times New Roman"/>
                <w:color w:val="auto"/>
                <w:sz w:val="26"/>
                <w:szCs w:val="26"/>
              </w:rPr>
            </w:pPr>
            <w:r w:rsidRPr="00EE510A">
              <w:rPr>
                <w:rStyle w:val="markedcontent"/>
                <w:rFonts w:ascii="Times New Roman" w:hAnsi="Times New Roman" w:cs="Times New Roman"/>
                <w:color w:val="auto"/>
                <w:sz w:val="26"/>
                <w:szCs w:val="26"/>
              </w:rPr>
              <w:t>Ноябрь 2021</w:t>
            </w:r>
          </w:p>
        </w:tc>
        <w:tc>
          <w:tcPr>
            <w:tcW w:w="2546" w:type="dxa"/>
          </w:tcPr>
          <w:p w:rsidR="00EE510A" w:rsidRPr="00EE510A" w:rsidRDefault="00EE510A" w:rsidP="006D31EE">
            <w:pPr>
              <w:rPr>
                <w:rFonts w:ascii="Times New Roman" w:hAnsi="Times New Roman" w:cs="Times New Roman"/>
                <w:color w:val="auto"/>
                <w:sz w:val="26"/>
                <w:szCs w:val="26"/>
              </w:rPr>
            </w:pPr>
            <w:r w:rsidRPr="00EE510A">
              <w:rPr>
                <w:rFonts w:ascii="Times New Roman" w:hAnsi="Times New Roman" w:cs="Times New Roman"/>
                <w:color w:val="auto"/>
                <w:sz w:val="26"/>
                <w:szCs w:val="26"/>
              </w:rPr>
              <w:t>Образцова Л.А., заместитель председателя Комитета образования</w:t>
            </w:r>
          </w:p>
        </w:tc>
      </w:tr>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Fonts w:ascii="Times New Roman" w:hAnsi="Times New Roman" w:cs="Times New Roman"/>
                <w:sz w:val="26"/>
                <w:szCs w:val="26"/>
              </w:rPr>
              <w:t>2</w:t>
            </w:r>
          </w:p>
        </w:tc>
        <w:tc>
          <w:tcPr>
            <w:tcW w:w="2302"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Аттестация руководящих и педагогических кадров</w:t>
            </w:r>
          </w:p>
        </w:tc>
        <w:tc>
          <w:tcPr>
            <w:tcW w:w="2568"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 xml:space="preserve">Система работы образовательной организации по аттестации, составление плана </w:t>
            </w:r>
            <w:proofErr w:type="gramStart"/>
            <w:r w:rsidRPr="00EE510A">
              <w:rPr>
                <w:rStyle w:val="markedcontent"/>
                <w:rFonts w:ascii="Times New Roman" w:hAnsi="Times New Roman" w:cs="Times New Roman"/>
                <w:sz w:val="26"/>
                <w:szCs w:val="26"/>
              </w:rPr>
              <w:t>–о</w:t>
            </w:r>
            <w:proofErr w:type="gramEnd"/>
            <w:r w:rsidRPr="00EE510A">
              <w:rPr>
                <w:rStyle w:val="markedcontent"/>
                <w:rFonts w:ascii="Times New Roman" w:hAnsi="Times New Roman" w:cs="Times New Roman"/>
                <w:sz w:val="26"/>
                <w:szCs w:val="26"/>
              </w:rPr>
              <w:t>риентира по аттестации педагогических кадров, составление ежеквартального отчета по кадровому составу и итогах аттестации педагогических и руководящих работников</w:t>
            </w:r>
          </w:p>
        </w:tc>
        <w:tc>
          <w:tcPr>
            <w:tcW w:w="1463"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Декабрь 2021</w:t>
            </w:r>
          </w:p>
        </w:tc>
        <w:tc>
          <w:tcPr>
            <w:tcW w:w="2546" w:type="dxa"/>
          </w:tcPr>
          <w:p w:rsidR="00EE510A" w:rsidRPr="00EE510A" w:rsidRDefault="00EE510A" w:rsidP="006D31EE">
            <w:pPr>
              <w:rPr>
                <w:rStyle w:val="markedcontent"/>
                <w:rFonts w:ascii="Times New Roman" w:hAnsi="Times New Roman" w:cs="Times New Roman"/>
                <w:sz w:val="26"/>
                <w:szCs w:val="26"/>
              </w:rPr>
            </w:pPr>
            <w:r w:rsidRPr="00EE510A">
              <w:rPr>
                <w:rStyle w:val="markedcontent"/>
                <w:rFonts w:ascii="Times New Roman" w:hAnsi="Times New Roman" w:cs="Times New Roman"/>
                <w:sz w:val="26"/>
                <w:szCs w:val="26"/>
              </w:rPr>
              <w:t>Фёдорова Л.И., специалист Комитета образования,</w:t>
            </w:r>
          </w:p>
          <w:p w:rsidR="00EE510A" w:rsidRPr="00EE510A" w:rsidRDefault="00EE510A" w:rsidP="006D31EE">
            <w:pPr>
              <w:rPr>
                <w:rFonts w:ascii="Times New Roman" w:hAnsi="Times New Roman" w:cs="Times New Roman"/>
                <w:sz w:val="26"/>
                <w:szCs w:val="26"/>
              </w:rPr>
            </w:pPr>
            <w:r w:rsidRPr="00EE510A">
              <w:rPr>
                <w:rStyle w:val="markedcontent"/>
                <w:rFonts w:ascii="Times New Roman" w:hAnsi="Times New Roman" w:cs="Times New Roman"/>
                <w:sz w:val="26"/>
                <w:szCs w:val="26"/>
              </w:rPr>
              <w:t>Беликова С.А., директор МОУ «Большеврудская СОШ»</w:t>
            </w:r>
          </w:p>
        </w:tc>
      </w:tr>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Fonts w:ascii="Times New Roman" w:hAnsi="Times New Roman" w:cs="Times New Roman"/>
                <w:sz w:val="26"/>
                <w:szCs w:val="26"/>
              </w:rPr>
              <w:t>3</w:t>
            </w:r>
          </w:p>
        </w:tc>
        <w:tc>
          <w:tcPr>
            <w:tcW w:w="2302" w:type="dxa"/>
          </w:tcPr>
          <w:p w:rsidR="00EE510A" w:rsidRPr="00EE510A" w:rsidRDefault="00EE510A" w:rsidP="006D31EE">
            <w:pPr>
              <w:rPr>
                <w:rFonts w:ascii="Times New Roman" w:hAnsi="Times New Roman" w:cs="Times New Roman"/>
                <w:sz w:val="26"/>
                <w:szCs w:val="26"/>
              </w:rPr>
            </w:pPr>
            <w:r w:rsidRPr="00EE510A">
              <w:rPr>
                <w:rStyle w:val="markedcontent"/>
                <w:rFonts w:ascii="Times New Roman" w:hAnsi="Times New Roman" w:cs="Times New Roman"/>
                <w:sz w:val="26"/>
                <w:szCs w:val="26"/>
              </w:rPr>
              <w:t>Организация питания в образовательной организации</w:t>
            </w:r>
          </w:p>
        </w:tc>
        <w:tc>
          <w:tcPr>
            <w:tcW w:w="2568" w:type="dxa"/>
          </w:tcPr>
          <w:p w:rsidR="00EE510A" w:rsidRPr="00EE510A" w:rsidRDefault="00EE510A" w:rsidP="006D31EE">
            <w:pPr>
              <w:jc w:val="both"/>
              <w:rPr>
                <w:rFonts w:ascii="Times New Roman" w:hAnsi="Times New Roman" w:cs="Times New Roman"/>
                <w:sz w:val="26"/>
                <w:szCs w:val="26"/>
              </w:rPr>
            </w:pPr>
            <w:proofErr w:type="gramStart"/>
            <w:r w:rsidRPr="00EE510A">
              <w:rPr>
                <w:rStyle w:val="markedcontent"/>
                <w:rFonts w:ascii="Times New Roman" w:hAnsi="Times New Roman" w:cs="Times New Roman"/>
                <w:sz w:val="26"/>
                <w:szCs w:val="26"/>
              </w:rPr>
              <w:t xml:space="preserve">Система работы образовательной организации по организации питания, учет и отчетность, соблюдение действующих СанПиН для образовательных </w:t>
            </w:r>
            <w:r w:rsidRPr="00EE510A">
              <w:rPr>
                <w:rStyle w:val="markedcontent"/>
                <w:rFonts w:ascii="Times New Roman" w:hAnsi="Times New Roman" w:cs="Times New Roman"/>
                <w:sz w:val="26"/>
                <w:szCs w:val="26"/>
              </w:rPr>
              <w:lastRenderedPageBreak/>
              <w:t>организаций</w:t>
            </w:r>
            <w:proofErr w:type="gramEnd"/>
          </w:p>
        </w:tc>
        <w:tc>
          <w:tcPr>
            <w:tcW w:w="1463"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lastRenderedPageBreak/>
              <w:t>Февраль 2022</w:t>
            </w:r>
          </w:p>
        </w:tc>
        <w:tc>
          <w:tcPr>
            <w:tcW w:w="2546" w:type="dxa"/>
          </w:tcPr>
          <w:p w:rsidR="00EE510A" w:rsidRPr="00EE510A" w:rsidRDefault="00EE510A" w:rsidP="006D31EE">
            <w:pPr>
              <w:rPr>
                <w:rStyle w:val="markedcontent"/>
                <w:rFonts w:ascii="Times New Roman" w:hAnsi="Times New Roman" w:cs="Times New Roman"/>
                <w:sz w:val="26"/>
                <w:szCs w:val="26"/>
              </w:rPr>
            </w:pPr>
            <w:r w:rsidRPr="00EE510A">
              <w:rPr>
                <w:rStyle w:val="markedcontent"/>
                <w:rFonts w:ascii="Times New Roman" w:hAnsi="Times New Roman" w:cs="Times New Roman"/>
                <w:sz w:val="26"/>
                <w:szCs w:val="26"/>
              </w:rPr>
              <w:t xml:space="preserve">Гришина О.Н., специалист Комитета образования, </w:t>
            </w:r>
          </w:p>
          <w:p w:rsidR="00EE510A" w:rsidRPr="00EE510A" w:rsidRDefault="00EE510A" w:rsidP="006D31EE">
            <w:pPr>
              <w:rPr>
                <w:rFonts w:ascii="Times New Roman" w:hAnsi="Times New Roman" w:cs="Times New Roman"/>
                <w:sz w:val="26"/>
                <w:szCs w:val="26"/>
              </w:rPr>
            </w:pPr>
            <w:r w:rsidRPr="00EE510A">
              <w:rPr>
                <w:rStyle w:val="markedcontent"/>
                <w:rFonts w:ascii="Times New Roman" w:hAnsi="Times New Roman" w:cs="Times New Roman"/>
                <w:sz w:val="26"/>
                <w:szCs w:val="26"/>
              </w:rPr>
              <w:t>Козлова Л.А., директор МОУ «Изварская СОШ»</w:t>
            </w:r>
          </w:p>
        </w:tc>
      </w:tr>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Fonts w:ascii="Times New Roman" w:hAnsi="Times New Roman" w:cs="Times New Roman"/>
                <w:sz w:val="26"/>
                <w:szCs w:val="26"/>
              </w:rPr>
              <w:lastRenderedPageBreak/>
              <w:t>4</w:t>
            </w:r>
          </w:p>
        </w:tc>
        <w:tc>
          <w:tcPr>
            <w:tcW w:w="2302"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Создание безопасных условий ОО</w:t>
            </w:r>
          </w:p>
        </w:tc>
        <w:tc>
          <w:tcPr>
            <w:tcW w:w="2568"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Система работы образовательной организации по созданию безопасных условий, требования пожарного законодательства</w:t>
            </w:r>
          </w:p>
        </w:tc>
        <w:tc>
          <w:tcPr>
            <w:tcW w:w="1463" w:type="dxa"/>
          </w:tcPr>
          <w:p w:rsidR="00EE510A" w:rsidRPr="00EE510A" w:rsidRDefault="00EE510A" w:rsidP="006D31EE">
            <w:pPr>
              <w:jc w:val="both"/>
              <w:rPr>
                <w:rStyle w:val="markedcontent"/>
                <w:rFonts w:ascii="Times New Roman" w:hAnsi="Times New Roman" w:cs="Times New Roman"/>
                <w:sz w:val="26"/>
                <w:szCs w:val="26"/>
              </w:rPr>
            </w:pPr>
            <w:r w:rsidRPr="00EE510A">
              <w:rPr>
                <w:rStyle w:val="markedcontent"/>
                <w:rFonts w:ascii="Times New Roman" w:hAnsi="Times New Roman" w:cs="Times New Roman"/>
                <w:sz w:val="26"/>
                <w:szCs w:val="26"/>
              </w:rPr>
              <w:t xml:space="preserve">Март </w:t>
            </w:r>
          </w:p>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2022</w:t>
            </w:r>
          </w:p>
        </w:tc>
        <w:tc>
          <w:tcPr>
            <w:tcW w:w="2546" w:type="dxa"/>
          </w:tcPr>
          <w:p w:rsidR="00EE510A" w:rsidRPr="00EE510A" w:rsidRDefault="00EE510A" w:rsidP="006D31EE">
            <w:pPr>
              <w:rPr>
                <w:rStyle w:val="markedcontent"/>
                <w:rFonts w:ascii="Times New Roman" w:hAnsi="Times New Roman" w:cs="Times New Roman"/>
                <w:sz w:val="26"/>
                <w:szCs w:val="26"/>
              </w:rPr>
            </w:pPr>
            <w:proofErr w:type="spellStart"/>
            <w:r w:rsidRPr="00EE510A">
              <w:rPr>
                <w:rStyle w:val="markedcontent"/>
                <w:rFonts w:ascii="Times New Roman" w:hAnsi="Times New Roman" w:cs="Times New Roman"/>
                <w:sz w:val="26"/>
                <w:szCs w:val="26"/>
              </w:rPr>
              <w:t>Ширинкина</w:t>
            </w:r>
            <w:proofErr w:type="spellEnd"/>
            <w:r w:rsidRPr="00EE510A">
              <w:rPr>
                <w:rStyle w:val="markedcontent"/>
                <w:rFonts w:ascii="Times New Roman" w:hAnsi="Times New Roman" w:cs="Times New Roman"/>
                <w:sz w:val="26"/>
                <w:szCs w:val="26"/>
              </w:rPr>
              <w:t xml:space="preserve"> Н.П., специалист Комитета образования,</w:t>
            </w:r>
          </w:p>
          <w:p w:rsidR="00EE510A" w:rsidRPr="00EE510A" w:rsidRDefault="00EE510A" w:rsidP="006D31EE">
            <w:pPr>
              <w:jc w:val="both"/>
              <w:rPr>
                <w:rFonts w:ascii="Times New Roman" w:hAnsi="Times New Roman" w:cs="Times New Roman"/>
                <w:sz w:val="26"/>
                <w:szCs w:val="26"/>
              </w:rPr>
            </w:pPr>
            <w:proofErr w:type="spellStart"/>
            <w:r w:rsidRPr="00EE510A">
              <w:rPr>
                <w:rStyle w:val="markedcontent"/>
                <w:rFonts w:ascii="Times New Roman" w:hAnsi="Times New Roman" w:cs="Times New Roman"/>
                <w:sz w:val="26"/>
                <w:szCs w:val="26"/>
              </w:rPr>
              <w:t>Пеххо</w:t>
            </w:r>
            <w:proofErr w:type="spellEnd"/>
            <w:r w:rsidRPr="00EE510A">
              <w:rPr>
                <w:rStyle w:val="markedcontent"/>
                <w:rFonts w:ascii="Times New Roman" w:hAnsi="Times New Roman" w:cs="Times New Roman"/>
                <w:sz w:val="26"/>
                <w:szCs w:val="26"/>
              </w:rPr>
              <w:t xml:space="preserve"> Е.Б., директор МОУ «Калитинская СОШ»</w:t>
            </w:r>
          </w:p>
        </w:tc>
      </w:tr>
      <w:tr w:rsidR="00EE510A" w:rsidRPr="00EE510A" w:rsidTr="006D31EE">
        <w:tc>
          <w:tcPr>
            <w:tcW w:w="466" w:type="dxa"/>
          </w:tcPr>
          <w:p w:rsidR="00EE510A" w:rsidRPr="00EE510A" w:rsidRDefault="00EE510A" w:rsidP="006D31EE">
            <w:pPr>
              <w:jc w:val="both"/>
              <w:rPr>
                <w:rFonts w:ascii="Times New Roman" w:hAnsi="Times New Roman" w:cs="Times New Roman"/>
                <w:sz w:val="26"/>
                <w:szCs w:val="26"/>
              </w:rPr>
            </w:pPr>
            <w:r w:rsidRPr="00EE510A">
              <w:rPr>
                <w:rFonts w:ascii="Times New Roman" w:hAnsi="Times New Roman" w:cs="Times New Roman"/>
                <w:sz w:val="26"/>
                <w:szCs w:val="26"/>
              </w:rPr>
              <w:t>5</w:t>
            </w:r>
          </w:p>
        </w:tc>
        <w:tc>
          <w:tcPr>
            <w:tcW w:w="2302"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Организация воспитательной деятельности и профилактической работы в образовательной организации</w:t>
            </w:r>
          </w:p>
        </w:tc>
        <w:tc>
          <w:tcPr>
            <w:tcW w:w="2568"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Система организации воспитательной и профилактической работы, межведомственное взаимодействие субъектов профилактики</w:t>
            </w:r>
          </w:p>
        </w:tc>
        <w:tc>
          <w:tcPr>
            <w:tcW w:w="1463" w:type="dxa"/>
          </w:tcPr>
          <w:p w:rsidR="00EE510A" w:rsidRPr="00EE510A" w:rsidRDefault="00EE510A" w:rsidP="006D31EE">
            <w:pPr>
              <w:jc w:val="both"/>
              <w:rPr>
                <w:rFonts w:ascii="Times New Roman" w:hAnsi="Times New Roman" w:cs="Times New Roman"/>
                <w:sz w:val="26"/>
                <w:szCs w:val="26"/>
              </w:rPr>
            </w:pPr>
            <w:r w:rsidRPr="00EE510A">
              <w:rPr>
                <w:rStyle w:val="markedcontent"/>
                <w:rFonts w:ascii="Times New Roman" w:hAnsi="Times New Roman" w:cs="Times New Roman"/>
                <w:sz w:val="26"/>
                <w:szCs w:val="26"/>
              </w:rPr>
              <w:t>Апрель 2022</w:t>
            </w:r>
          </w:p>
        </w:tc>
        <w:tc>
          <w:tcPr>
            <w:tcW w:w="2546" w:type="dxa"/>
          </w:tcPr>
          <w:p w:rsidR="00EE510A" w:rsidRPr="00EE510A" w:rsidRDefault="00EE510A" w:rsidP="006D31EE">
            <w:pPr>
              <w:jc w:val="both"/>
              <w:rPr>
                <w:rStyle w:val="markedcontent"/>
                <w:rFonts w:ascii="Times New Roman" w:hAnsi="Times New Roman" w:cs="Times New Roman"/>
                <w:color w:val="auto"/>
                <w:sz w:val="26"/>
                <w:szCs w:val="26"/>
              </w:rPr>
            </w:pPr>
            <w:proofErr w:type="spellStart"/>
            <w:r w:rsidRPr="00EE510A">
              <w:rPr>
                <w:rStyle w:val="markedcontent"/>
                <w:rFonts w:ascii="Times New Roman" w:hAnsi="Times New Roman" w:cs="Times New Roman"/>
                <w:sz w:val="26"/>
                <w:szCs w:val="26"/>
              </w:rPr>
              <w:t>Подмазина</w:t>
            </w:r>
            <w:proofErr w:type="spellEnd"/>
            <w:r w:rsidRPr="00EE510A">
              <w:rPr>
                <w:rStyle w:val="markedcontent"/>
                <w:rFonts w:ascii="Times New Roman" w:hAnsi="Times New Roman" w:cs="Times New Roman"/>
                <w:sz w:val="26"/>
                <w:szCs w:val="26"/>
              </w:rPr>
              <w:t xml:space="preserve"> В.В., специалист </w:t>
            </w:r>
            <w:r w:rsidRPr="00EE510A">
              <w:rPr>
                <w:rStyle w:val="markedcontent"/>
                <w:rFonts w:ascii="Times New Roman" w:hAnsi="Times New Roman" w:cs="Times New Roman"/>
                <w:color w:val="auto"/>
                <w:sz w:val="26"/>
                <w:szCs w:val="26"/>
              </w:rPr>
              <w:t>Комитета образования,</w:t>
            </w:r>
          </w:p>
          <w:p w:rsidR="00EE510A" w:rsidRPr="00EE510A" w:rsidRDefault="00EE510A" w:rsidP="006D31EE">
            <w:pPr>
              <w:jc w:val="both"/>
              <w:rPr>
                <w:rStyle w:val="markedcontent"/>
                <w:rFonts w:ascii="Times New Roman" w:hAnsi="Times New Roman" w:cs="Times New Roman"/>
                <w:color w:val="auto"/>
                <w:sz w:val="26"/>
                <w:szCs w:val="26"/>
              </w:rPr>
            </w:pPr>
            <w:proofErr w:type="spellStart"/>
            <w:r w:rsidRPr="00EE510A">
              <w:rPr>
                <w:rStyle w:val="markedcontent"/>
                <w:rFonts w:ascii="Times New Roman" w:hAnsi="Times New Roman" w:cs="Times New Roman"/>
                <w:color w:val="auto"/>
                <w:sz w:val="26"/>
                <w:szCs w:val="26"/>
              </w:rPr>
              <w:t>Ширинкина</w:t>
            </w:r>
            <w:proofErr w:type="spellEnd"/>
            <w:r w:rsidRPr="00EE510A">
              <w:rPr>
                <w:rStyle w:val="markedcontent"/>
                <w:rFonts w:ascii="Times New Roman" w:hAnsi="Times New Roman" w:cs="Times New Roman"/>
                <w:color w:val="auto"/>
                <w:sz w:val="26"/>
                <w:szCs w:val="26"/>
              </w:rPr>
              <w:t xml:space="preserve"> Н.П., специалист Комитета образования,</w:t>
            </w:r>
          </w:p>
          <w:p w:rsidR="00EE510A" w:rsidRPr="00EE510A" w:rsidRDefault="00EE510A" w:rsidP="006D31EE">
            <w:pPr>
              <w:jc w:val="both"/>
              <w:rPr>
                <w:rFonts w:ascii="Times New Roman" w:hAnsi="Times New Roman" w:cs="Times New Roman"/>
                <w:sz w:val="26"/>
                <w:szCs w:val="26"/>
              </w:rPr>
            </w:pPr>
            <w:proofErr w:type="spellStart"/>
            <w:r w:rsidRPr="00EE510A">
              <w:rPr>
                <w:rStyle w:val="markedcontent"/>
                <w:rFonts w:ascii="Times New Roman" w:hAnsi="Times New Roman" w:cs="Times New Roman"/>
                <w:color w:val="auto"/>
                <w:sz w:val="26"/>
                <w:szCs w:val="26"/>
              </w:rPr>
              <w:t>Дьячкова</w:t>
            </w:r>
            <w:proofErr w:type="spellEnd"/>
            <w:r w:rsidRPr="00EE510A">
              <w:rPr>
                <w:rStyle w:val="markedcontent"/>
                <w:rFonts w:ascii="Times New Roman" w:hAnsi="Times New Roman" w:cs="Times New Roman"/>
                <w:color w:val="auto"/>
                <w:sz w:val="26"/>
                <w:szCs w:val="26"/>
              </w:rPr>
              <w:t xml:space="preserve"> Т.Е., директор </w:t>
            </w:r>
            <w:r w:rsidRPr="00EE510A">
              <w:rPr>
                <w:rStyle w:val="markedcontent"/>
                <w:rFonts w:ascii="Times New Roman" w:hAnsi="Times New Roman" w:cs="Times New Roman"/>
                <w:sz w:val="26"/>
                <w:szCs w:val="26"/>
              </w:rPr>
              <w:t>МКОУ «Кикеринская СОШ»</w:t>
            </w:r>
          </w:p>
        </w:tc>
      </w:tr>
    </w:tbl>
    <w:p w:rsidR="00EE510A" w:rsidRPr="00EE510A" w:rsidRDefault="00EE510A" w:rsidP="00EE510A">
      <w:pPr>
        <w:jc w:val="center"/>
        <w:rPr>
          <w:rFonts w:ascii="Times New Roman" w:hAnsi="Times New Roman" w:cs="Times New Roman"/>
          <w:sz w:val="26"/>
          <w:szCs w:val="26"/>
        </w:rPr>
      </w:pPr>
    </w:p>
    <w:p w:rsidR="00EE510A" w:rsidRPr="00EE510A" w:rsidRDefault="00EE510A" w:rsidP="00EE510A">
      <w:pPr>
        <w:jc w:val="both"/>
        <w:rPr>
          <w:rFonts w:ascii="Times New Roman" w:hAnsi="Times New Roman" w:cs="Times New Roman"/>
          <w:sz w:val="26"/>
          <w:szCs w:val="26"/>
        </w:rPr>
      </w:pPr>
    </w:p>
    <w:p w:rsidR="00EE510A" w:rsidRPr="00EE510A" w:rsidRDefault="00EE510A" w:rsidP="00EE510A">
      <w:pPr>
        <w:jc w:val="center"/>
        <w:rPr>
          <w:rStyle w:val="markedcontent"/>
          <w:rFonts w:ascii="Times New Roman" w:hAnsi="Times New Roman" w:cs="Times New Roman"/>
          <w:b/>
          <w:sz w:val="26"/>
          <w:szCs w:val="26"/>
        </w:rPr>
      </w:pPr>
      <w:r w:rsidRPr="00EE510A">
        <w:rPr>
          <w:rStyle w:val="markedcontent"/>
          <w:rFonts w:ascii="Times New Roman" w:hAnsi="Times New Roman" w:cs="Times New Roman"/>
          <w:b/>
          <w:sz w:val="26"/>
          <w:szCs w:val="26"/>
        </w:rPr>
        <w:t>План работы «Школы молодого руководителя» на 2021 —2022 год</w:t>
      </w:r>
    </w:p>
    <w:p w:rsidR="00EE510A" w:rsidRPr="00EE510A" w:rsidRDefault="00EE510A" w:rsidP="00EE510A">
      <w:pPr>
        <w:jc w:val="center"/>
        <w:rPr>
          <w:rFonts w:ascii="Times New Roman" w:hAnsi="Times New Roman" w:cs="Times New Roman"/>
          <w:b/>
          <w:sz w:val="26"/>
          <w:szCs w:val="26"/>
        </w:rPr>
      </w:pPr>
      <w:r w:rsidRPr="00EE510A">
        <w:rPr>
          <w:rStyle w:val="markedcontent"/>
          <w:rFonts w:ascii="Times New Roman" w:hAnsi="Times New Roman" w:cs="Times New Roman"/>
          <w:b/>
          <w:sz w:val="26"/>
          <w:szCs w:val="26"/>
        </w:rPr>
        <w:t>(кадровый резерв</w:t>
      </w:r>
      <w:r w:rsidRPr="00EE510A">
        <w:rPr>
          <w:rFonts w:ascii="Times New Roman" w:hAnsi="Times New Roman" w:cs="Times New Roman"/>
          <w:b/>
          <w:sz w:val="26"/>
          <w:szCs w:val="26"/>
        </w:rPr>
        <w:t>)</w:t>
      </w:r>
    </w:p>
    <w:p w:rsidR="00EE510A" w:rsidRPr="00EE510A" w:rsidRDefault="00EE510A" w:rsidP="00EE510A">
      <w:pPr>
        <w:jc w:val="center"/>
        <w:rPr>
          <w:rFonts w:ascii="Times New Roman" w:hAnsi="Times New Roman" w:cs="Times New Roman"/>
          <w:b/>
          <w:sz w:val="26"/>
          <w:szCs w:val="2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81"/>
        <w:gridCol w:w="2409"/>
        <w:gridCol w:w="1841"/>
        <w:gridCol w:w="1845"/>
      </w:tblGrid>
      <w:tr w:rsidR="00EE510A" w:rsidRPr="00EE510A" w:rsidTr="006D31EE">
        <w:tc>
          <w:tcPr>
            <w:tcW w:w="709"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 xml:space="preserve">№ </w:t>
            </w:r>
            <w:proofErr w:type="gramStart"/>
            <w:r w:rsidRPr="00EE510A">
              <w:rPr>
                <w:rFonts w:ascii="Times New Roman" w:hAnsi="Times New Roman" w:cs="Times New Roman"/>
                <w:b/>
                <w:sz w:val="26"/>
                <w:szCs w:val="26"/>
              </w:rPr>
              <w:t>п</w:t>
            </w:r>
            <w:proofErr w:type="gramEnd"/>
            <w:r w:rsidRPr="00EE510A">
              <w:rPr>
                <w:rFonts w:ascii="Times New Roman" w:hAnsi="Times New Roman" w:cs="Times New Roman"/>
                <w:b/>
                <w:sz w:val="26"/>
                <w:szCs w:val="26"/>
              </w:rPr>
              <w:t>/п</w:t>
            </w:r>
          </w:p>
          <w:p w:rsidR="00EE510A" w:rsidRPr="00EE510A" w:rsidRDefault="00EE510A" w:rsidP="006D31EE">
            <w:pPr>
              <w:rPr>
                <w:rFonts w:ascii="Times New Roman" w:hAnsi="Times New Roman" w:cs="Times New Roman"/>
                <w:b/>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Содержание работы</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Форма и вид проведения</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Дата /</w:t>
            </w:r>
          </w:p>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База проведения</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Ответственные</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2</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3</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5</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6</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Выявление профессиональных затруднений и потребностей педагогических работников, состоящих в кадровом резерве</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Индивидуальная, онлайн-анкетирование</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Самотестирование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«Способность к руководству»</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pStyle w:val="1"/>
              <w:rPr>
                <w:rFonts w:ascii="Times New Roman" w:eastAsia="Calibri" w:hAnsi="Times New Roman" w:cs="Times New Roman"/>
                <w:b w:val="0"/>
                <w:color w:val="auto"/>
                <w:sz w:val="26"/>
                <w:szCs w:val="26"/>
              </w:rPr>
            </w:pPr>
            <w:r w:rsidRPr="00EE510A">
              <w:rPr>
                <w:rFonts w:ascii="Times New Roman" w:eastAsia="Calibri" w:hAnsi="Times New Roman" w:cs="Times New Roman"/>
                <w:b w:val="0"/>
                <w:color w:val="auto"/>
                <w:sz w:val="26"/>
                <w:szCs w:val="26"/>
              </w:rPr>
              <w:t>октябрь 2021</w:t>
            </w:r>
          </w:p>
          <w:p w:rsidR="00EE510A" w:rsidRPr="00EE510A" w:rsidRDefault="00EE510A" w:rsidP="006D31EE">
            <w:pPr>
              <w:pStyle w:val="1"/>
              <w:rPr>
                <w:rFonts w:ascii="Times New Roman" w:eastAsia="Calibri" w:hAnsi="Times New Roman" w:cs="Times New Roman"/>
                <w:b w:val="0"/>
                <w:color w:val="auto"/>
                <w:sz w:val="26"/>
                <w:szCs w:val="26"/>
              </w:rPr>
            </w:pPr>
            <w:r w:rsidRPr="00EE510A">
              <w:rPr>
                <w:rFonts w:ascii="Times New Roman" w:eastAsia="Calibri" w:hAnsi="Times New Roman" w:cs="Times New Roman"/>
                <w:b w:val="0"/>
                <w:color w:val="auto"/>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Панкратова В.Г., методист ММС</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sz w:val="26"/>
                <w:szCs w:val="26"/>
              </w:rPr>
            </w:pPr>
            <w:r w:rsidRPr="00EE510A">
              <w:rPr>
                <w:rFonts w:ascii="Times New Roman" w:hAnsi="Times New Roman" w:cs="Times New Roman"/>
                <w:sz w:val="26"/>
                <w:szCs w:val="26"/>
              </w:rPr>
              <w:t>2.</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 xml:space="preserve">Проведение анализа, выявленных затруднений и потребностей </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Индивидуальная,</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анализ онлайн-анкетирования</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pStyle w:val="1"/>
              <w:rPr>
                <w:rFonts w:ascii="Times New Roman" w:eastAsia="Calibri" w:hAnsi="Times New Roman" w:cs="Times New Roman"/>
                <w:b w:val="0"/>
                <w:color w:val="auto"/>
                <w:sz w:val="26"/>
                <w:szCs w:val="26"/>
              </w:rPr>
            </w:pPr>
            <w:r w:rsidRPr="00EE510A">
              <w:rPr>
                <w:rFonts w:ascii="Times New Roman" w:eastAsia="Calibri" w:hAnsi="Times New Roman" w:cs="Times New Roman"/>
                <w:b w:val="0"/>
                <w:color w:val="auto"/>
                <w:sz w:val="26"/>
                <w:szCs w:val="26"/>
              </w:rPr>
              <w:t>октябрь 2021</w:t>
            </w:r>
          </w:p>
          <w:p w:rsidR="00EE510A" w:rsidRPr="00EE510A" w:rsidRDefault="00EE510A" w:rsidP="006D31EE">
            <w:pPr>
              <w:rPr>
                <w:rFonts w:ascii="Times New Roman" w:eastAsia="Calibri"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sz w:val="26"/>
                <w:szCs w:val="26"/>
              </w:rPr>
            </w:pPr>
            <w:r w:rsidRPr="00EE510A">
              <w:rPr>
                <w:rFonts w:ascii="Times New Roman" w:hAnsi="Times New Roman" w:cs="Times New Roman"/>
                <w:sz w:val="26"/>
                <w:szCs w:val="26"/>
              </w:rPr>
              <w:t>3.</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 xml:space="preserve">Основные виды школьной документации. Распорядительные документы ОУ. Циклограмма </w:t>
            </w:r>
            <w:r w:rsidRPr="00EE510A">
              <w:rPr>
                <w:rFonts w:ascii="Times New Roman" w:hAnsi="Times New Roman" w:cs="Times New Roman"/>
                <w:sz w:val="26"/>
                <w:szCs w:val="26"/>
              </w:rPr>
              <w:lastRenderedPageBreak/>
              <w:t>приказов. Информационно-справочные документы ОУ. Справки по содержанию учебной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lastRenderedPageBreak/>
              <w:t>Коллективная,</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практикум</w:t>
            </w:r>
          </w:p>
        </w:tc>
        <w:tc>
          <w:tcPr>
            <w:tcW w:w="1841"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Ноябрь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2021</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МОУ «Волосовская НОШ»</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lastRenderedPageBreak/>
              <w:t xml:space="preserve">Болконская М.Е., директор МОУ, </w:t>
            </w:r>
            <w:proofErr w:type="spellStart"/>
            <w:r w:rsidRPr="00EE510A">
              <w:rPr>
                <w:rFonts w:ascii="Times New Roman" w:hAnsi="Times New Roman" w:cs="Times New Roman"/>
                <w:sz w:val="26"/>
                <w:szCs w:val="26"/>
              </w:rPr>
              <w:t>Поддубяк</w:t>
            </w:r>
            <w:proofErr w:type="spellEnd"/>
            <w:r w:rsidRPr="00EE510A">
              <w:rPr>
                <w:rFonts w:ascii="Times New Roman" w:hAnsi="Times New Roman" w:cs="Times New Roman"/>
                <w:sz w:val="26"/>
                <w:szCs w:val="26"/>
              </w:rPr>
              <w:t xml:space="preserve"> М.В., </w:t>
            </w:r>
            <w:r w:rsidRPr="00EE510A">
              <w:rPr>
                <w:rFonts w:ascii="Times New Roman" w:hAnsi="Times New Roman" w:cs="Times New Roman"/>
                <w:sz w:val="26"/>
                <w:szCs w:val="26"/>
              </w:rPr>
              <w:lastRenderedPageBreak/>
              <w:t>заместитель директора по УВР «Волосовская НОШ»</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Панкратова В.Г.</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jc w:val="center"/>
              <w:rPr>
                <w:rFonts w:ascii="Times New Roman" w:hAnsi="Times New Roman" w:cs="Times New Roman"/>
                <w:sz w:val="26"/>
                <w:szCs w:val="26"/>
              </w:rPr>
            </w:pPr>
          </w:p>
        </w:tc>
        <w:tc>
          <w:tcPr>
            <w:tcW w:w="2581"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Анализ результатов практикума по основам школьной документации.</w:t>
            </w:r>
          </w:p>
        </w:tc>
        <w:tc>
          <w:tcPr>
            <w:tcW w:w="2409"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Ноябрь</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2021</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МОУ «Волосовская НОШ»</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jc w:val="center"/>
              <w:rPr>
                <w:rFonts w:ascii="Times New Roman" w:hAnsi="Times New Roman" w:cs="Times New Roman"/>
                <w:sz w:val="26"/>
                <w:szCs w:val="26"/>
              </w:rPr>
            </w:pPr>
          </w:p>
        </w:tc>
        <w:tc>
          <w:tcPr>
            <w:tcW w:w="2581"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Организация индивидуальных консультаций по работе со школьной документацией руководителя</w:t>
            </w:r>
          </w:p>
        </w:tc>
        <w:tc>
          <w:tcPr>
            <w:tcW w:w="2409"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p>
        </w:tc>
        <w:tc>
          <w:tcPr>
            <w:tcW w:w="1841"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p>
        </w:tc>
        <w:tc>
          <w:tcPr>
            <w:tcW w:w="1845"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sz w:val="26"/>
                <w:szCs w:val="26"/>
              </w:rPr>
            </w:pPr>
            <w:r w:rsidRPr="00EE510A">
              <w:rPr>
                <w:rFonts w:ascii="Times New Roman" w:hAnsi="Times New Roman" w:cs="Times New Roman"/>
                <w:sz w:val="26"/>
                <w:szCs w:val="26"/>
              </w:rPr>
              <w:t>4.</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Современные подходы к организации и проведению педагогического совета</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Коллективная,</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дистанционный семинар-практикум</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Январь 2022</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МОУ «Бегуницкая СОШ»</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Бугорская Г.В., директор МОУ «Бегуницкая СОШ», Панкратова В.Г., методист методической службы</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sz w:val="26"/>
                <w:szCs w:val="26"/>
              </w:rPr>
            </w:pPr>
            <w:r w:rsidRPr="00EE510A">
              <w:rPr>
                <w:rFonts w:ascii="Times New Roman" w:hAnsi="Times New Roman" w:cs="Times New Roman"/>
                <w:sz w:val="26"/>
                <w:szCs w:val="26"/>
              </w:rPr>
              <w:t>5.</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Обновление материалов на сайте (ежемесячно)</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Коллективная,</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обмен опытом</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Февраль 2022</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Панкратова В.Г., методист методической службы </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6.</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spacing w:before="150" w:after="150"/>
              <w:ind w:right="150"/>
              <w:rPr>
                <w:rFonts w:ascii="Times New Roman" w:hAnsi="Times New Roman" w:cs="Times New Roman"/>
                <w:sz w:val="26"/>
                <w:szCs w:val="26"/>
              </w:rPr>
            </w:pPr>
            <w:r w:rsidRPr="00EE510A">
              <w:rPr>
                <w:rFonts w:ascii="Times New Roman" w:hAnsi="Times New Roman" w:cs="Times New Roman"/>
                <w:sz w:val="26"/>
                <w:szCs w:val="26"/>
              </w:rPr>
              <w:t>Организация и проведение  самообследования ОУ,  подготовка отчёта</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Коллективная,</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дистанционный семинар-практикум</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Март 2022</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МОУ «Зимитицкая ООШ», </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МДОУ «Детский сад №6»</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Милютина М.С., директор МОУ «Зимитицкая ООШ»,</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Колесникова Э.Х., заведующий МДОУ «Детский сад №6»</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Панкратова В.Г., методист методической </w:t>
            </w:r>
            <w:r w:rsidRPr="00EE510A">
              <w:rPr>
                <w:rFonts w:ascii="Times New Roman" w:hAnsi="Times New Roman" w:cs="Times New Roman"/>
                <w:sz w:val="26"/>
                <w:szCs w:val="26"/>
              </w:rPr>
              <w:lastRenderedPageBreak/>
              <w:t>службы</w:t>
            </w:r>
            <w:r w:rsidRPr="00EE510A">
              <w:rPr>
                <w:rFonts w:ascii="Times New Roman" w:hAnsi="Times New Roman" w:cs="Times New Roman"/>
                <w:color w:val="FF0000"/>
                <w:sz w:val="26"/>
                <w:szCs w:val="26"/>
              </w:rPr>
              <w:t xml:space="preserve"> </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lastRenderedPageBreak/>
              <w:t>7.</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Развивающие образовательные технологии как средство повышения профессионального уровня воспитателя дошкольного образования</w:t>
            </w:r>
            <w:r w:rsidRPr="00EE510A">
              <w:rPr>
                <w:rFonts w:ascii="Times New Roman" w:hAnsi="Times New Roman" w:cs="Times New Roman"/>
                <w:sz w:val="26"/>
                <w:szCs w:val="26"/>
              </w:rPr>
              <w:tab/>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Коллективная,</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дистанционный семинар-практикум</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Апрель,2022</w:t>
            </w:r>
          </w:p>
          <w:p w:rsidR="00EE510A" w:rsidRPr="00EE510A" w:rsidRDefault="00EE510A" w:rsidP="006D31EE">
            <w:pPr>
              <w:rPr>
                <w:rFonts w:ascii="Times New Roman" w:hAnsi="Times New Roman" w:cs="Times New Roman"/>
                <w:sz w:val="26"/>
                <w:szCs w:val="26"/>
              </w:rPr>
            </w:pP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МДОУ «Детский сад №12 комбинированного вида»</w:t>
            </w:r>
          </w:p>
          <w:p w:rsidR="00EE510A" w:rsidRPr="00EE510A" w:rsidRDefault="00EE510A" w:rsidP="006D31EE">
            <w:pPr>
              <w:rPr>
                <w:rFonts w:ascii="Times New Roman" w:hAnsi="Times New Roman" w:cs="Times New Roman"/>
                <w:sz w:val="26"/>
                <w:szCs w:val="26"/>
              </w:rPr>
            </w:pP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 xml:space="preserve">Никифорова Л.И., заведующий МДОУ «Детский сад №12 комбинированного вида», </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Панкратова В.Г., методист методической службы Панова Ж.В., руководитель методической службы</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8.</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 xml:space="preserve">Организация стажерской практики </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Индивидуальная,</w:t>
            </w:r>
          </w:p>
          <w:p w:rsidR="00EE510A" w:rsidRPr="00EE510A" w:rsidRDefault="00EE510A" w:rsidP="006D31EE">
            <w:pPr>
              <w:rPr>
                <w:rFonts w:ascii="Times New Roman" w:hAnsi="Times New Roman" w:cs="Times New Roman"/>
                <w:sz w:val="26"/>
                <w:szCs w:val="26"/>
              </w:rPr>
            </w:pPr>
            <w:r w:rsidRPr="00EE510A">
              <w:rPr>
                <w:rFonts w:ascii="Times New Roman" w:hAnsi="Times New Roman" w:cs="Times New Roman"/>
                <w:sz w:val="26"/>
                <w:szCs w:val="26"/>
              </w:rPr>
              <w:t>стажерская практика</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Февраль-апрель, 2022</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Учреждения образования</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p w:rsidR="00EE510A" w:rsidRPr="00EE510A" w:rsidRDefault="00EE510A" w:rsidP="006D31EE">
            <w:pPr>
              <w:ind w:right="20"/>
              <w:rPr>
                <w:rFonts w:ascii="Times New Roman" w:hAnsi="Times New Roman" w:cs="Times New Roman"/>
                <w:sz w:val="26"/>
                <w:szCs w:val="26"/>
              </w:rPr>
            </w:pPr>
          </w:p>
        </w:tc>
        <w:tc>
          <w:tcPr>
            <w:tcW w:w="1845"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Руководители ОУ, Панкратова В.Г., методист методической службы </w:t>
            </w:r>
          </w:p>
          <w:p w:rsidR="00EE510A" w:rsidRPr="00EE510A" w:rsidRDefault="00EE510A" w:rsidP="006D31EE">
            <w:pPr>
              <w:ind w:right="20"/>
              <w:rPr>
                <w:rFonts w:ascii="Times New Roman" w:hAnsi="Times New Roman" w:cs="Times New Roman"/>
                <w:sz w:val="26"/>
                <w:szCs w:val="26"/>
              </w:rPr>
            </w:pPr>
          </w:p>
        </w:tc>
      </w:tr>
      <w:tr w:rsidR="00EE510A" w:rsidRPr="00EE510A" w:rsidTr="006D31EE">
        <w:trPr>
          <w:trHeight w:val="247"/>
        </w:trPr>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9.</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 xml:space="preserve">Районный фестиваль педагогических идей </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Индивидуальная, групповая,</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фестиваль</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Ноябрь, 2021</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 МОУ ДО «ЦИТ»</w:t>
            </w:r>
          </w:p>
          <w:p w:rsidR="00EE510A" w:rsidRPr="00EE510A" w:rsidRDefault="00EE510A" w:rsidP="006D31EE">
            <w:pPr>
              <w:ind w:right="20"/>
              <w:rPr>
                <w:rFonts w:ascii="Times New Roman" w:hAnsi="Times New Roman" w:cs="Times New Roman"/>
                <w:sz w:val="26"/>
                <w:szCs w:val="26"/>
              </w:rPr>
            </w:pP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Панкратова В.Г., методист методической службы </w:t>
            </w:r>
          </w:p>
        </w:tc>
      </w:tr>
      <w:tr w:rsidR="00EE510A" w:rsidRPr="00EE510A" w:rsidTr="006D31EE">
        <w:trPr>
          <w:trHeight w:val="2765"/>
        </w:trPr>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10.</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Районный этап регионального конкурса профессионального мастерства педагогических работников </w:t>
            </w:r>
          </w:p>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«Учитель года»</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Индивидуальная,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конкурс</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Январь 2022-март 2022</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Учреждения образования</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Руководители ОУ, Панкратова В.Г., методист методической службы </w:t>
            </w:r>
          </w:p>
        </w:tc>
      </w:tr>
      <w:tr w:rsidR="00EE510A" w:rsidRPr="00EE510A" w:rsidTr="006D31EE">
        <w:trPr>
          <w:trHeight w:val="497"/>
        </w:trPr>
        <w:tc>
          <w:tcPr>
            <w:tcW w:w="9385" w:type="dxa"/>
            <w:gridSpan w:val="5"/>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center"/>
              <w:rPr>
                <w:rFonts w:ascii="Times New Roman" w:hAnsi="Times New Roman" w:cs="Times New Roman"/>
                <w:b/>
                <w:sz w:val="26"/>
                <w:szCs w:val="26"/>
              </w:rPr>
            </w:pPr>
            <w:r w:rsidRPr="00EE510A">
              <w:rPr>
                <w:rFonts w:ascii="Times New Roman" w:hAnsi="Times New Roman" w:cs="Times New Roman"/>
                <w:b/>
                <w:sz w:val="26"/>
                <w:szCs w:val="26"/>
              </w:rPr>
              <w:t>Консультации в рамках сетевого взаимодействия</w:t>
            </w:r>
          </w:p>
        </w:tc>
      </w:tr>
      <w:tr w:rsidR="00EE510A" w:rsidRPr="00EE510A" w:rsidTr="006D31EE">
        <w:trPr>
          <w:trHeight w:val="247"/>
        </w:trPr>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11.</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Организация и управление учреждением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109"/>
              <w:rPr>
                <w:rFonts w:ascii="Times New Roman" w:hAnsi="Times New Roman" w:cs="Times New Roman"/>
                <w:sz w:val="26"/>
                <w:szCs w:val="26"/>
              </w:rPr>
            </w:pPr>
            <w:r w:rsidRPr="00EE510A">
              <w:rPr>
                <w:rFonts w:ascii="Times New Roman" w:hAnsi="Times New Roman" w:cs="Times New Roman"/>
                <w:sz w:val="26"/>
                <w:szCs w:val="26"/>
              </w:rPr>
              <w:t>Дистанционная консультация</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Первый понедельник месяца (декабрь-апрель)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с 15.00 до 17.00</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МОУ «Сельцовская СОШ», </w:t>
            </w:r>
            <w:r w:rsidRPr="00EE510A">
              <w:rPr>
                <w:rFonts w:ascii="Times New Roman" w:hAnsi="Times New Roman" w:cs="Times New Roman"/>
                <w:sz w:val="26"/>
                <w:szCs w:val="26"/>
              </w:rPr>
              <w:lastRenderedPageBreak/>
              <w:t>МДОУ «Детский сад №27»</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lastRenderedPageBreak/>
              <w:t xml:space="preserve">Шевелева Л.М., директор МОУ «Сельцовская СОШ», Петренко Н.В., заведующий МДОУ </w:t>
            </w:r>
            <w:r w:rsidRPr="00EE510A">
              <w:rPr>
                <w:rFonts w:ascii="Times New Roman" w:hAnsi="Times New Roman" w:cs="Times New Roman"/>
                <w:sz w:val="26"/>
                <w:szCs w:val="26"/>
              </w:rPr>
              <w:lastRenderedPageBreak/>
              <w:t xml:space="preserve">«Детский сад №27», Панкратова В.Г., методист методической службы </w:t>
            </w:r>
          </w:p>
        </w:tc>
      </w:tr>
      <w:tr w:rsidR="00EE510A" w:rsidRPr="00EE510A" w:rsidTr="006D31EE">
        <w:trPr>
          <w:trHeight w:val="247"/>
        </w:trPr>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lang w:val="en-US"/>
              </w:rPr>
            </w:pPr>
            <w:r w:rsidRPr="00EE510A">
              <w:rPr>
                <w:rFonts w:ascii="Times New Roman" w:hAnsi="Times New Roman" w:cs="Times New Roman"/>
                <w:sz w:val="26"/>
                <w:szCs w:val="26"/>
              </w:rPr>
              <w:lastRenderedPageBreak/>
              <w:t>1</w:t>
            </w:r>
            <w:r w:rsidRPr="00EE510A">
              <w:rPr>
                <w:rFonts w:ascii="Times New Roman" w:hAnsi="Times New Roman" w:cs="Times New Roman"/>
                <w:sz w:val="26"/>
                <w:szCs w:val="26"/>
                <w:lang w:val="en-US"/>
              </w:rPr>
              <w:t>2.</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Основные направления методической работы</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Дистанционная консультация</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Второй понедельник месяца (декабрь-апрель)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с 15.00 до 17.00 </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Панкратова В.Г., методист методической службы </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Виноградова Н.В., методист</w:t>
            </w:r>
          </w:p>
        </w:tc>
      </w:tr>
      <w:tr w:rsidR="00EE510A" w:rsidRPr="00EE510A" w:rsidTr="006D31EE">
        <w:tc>
          <w:tcPr>
            <w:tcW w:w="7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14.</w:t>
            </w:r>
          </w:p>
        </w:tc>
        <w:tc>
          <w:tcPr>
            <w:tcW w:w="258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jc w:val="both"/>
              <w:rPr>
                <w:rFonts w:ascii="Times New Roman" w:hAnsi="Times New Roman" w:cs="Times New Roman"/>
                <w:sz w:val="26"/>
                <w:szCs w:val="26"/>
              </w:rPr>
            </w:pPr>
            <w:r w:rsidRPr="00EE510A">
              <w:rPr>
                <w:rFonts w:ascii="Times New Roman" w:hAnsi="Times New Roman" w:cs="Times New Roman"/>
                <w:sz w:val="26"/>
                <w:szCs w:val="26"/>
              </w:rPr>
              <w:t>Психологические аспекты управленческого решения</w:t>
            </w:r>
          </w:p>
        </w:tc>
        <w:tc>
          <w:tcPr>
            <w:tcW w:w="2409"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 xml:space="preserve">Дистанционная консультация, проведение психологических тренингов: </w:t>
            </w:r>
          </w:p>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 xml:space="preserve">1)тренинг </w:t>
            </w:r>
            <w:proofErr w:type="spellStart"/>
            <w:r w:rsidRPr="00EE510A">
              <w:rPr>
                <w:rFonts w:ascii="Times New Roman" w:hAnsi="Times New Roman" w:cs="Times New Roman"/>
                <w:sz w:val="26"/>
                <w:szCs w:val="26"/>
              </w:rPr>
              <w:t>саморегуляции</w:t>
            </w:r>
            <w:proofErr w:type="spellEnd"/>
            <w:r w:rsidRPr="00EE510A">
              <w:rPr>
                <w:rFonts w:ascii="Times New Roman" w:hAnsi="Times New Roman" w:cs="Times New Roman"/>
                <w:sz w:val="26"/>
                <w:szCs w:val="26"/>
              </w:rPr>
              <w:t xml:space="preserve"> «Стресс-менеджмент»;</w:t>
            </w:r>
          </w:p>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2)тренинг самоорганизации «Тайм-менеджмент»;</w:t>
            </w:r>
          </w:p>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3)тренинг коммуникативной компетентности «Навыки делового общения»;</w:t>
            </w:r>
          </w:p>
          <w:p w:rsidR="00EE510A" w:rsidRPr="00EE510A" w:rsidRDefault="00EE510A" w:rsidP="006D31EE">
            <w:pPr>
              <w:ind w:right="-109"/>
              <w:jc w:val="both"/>
              <w:rPr>
                <w:rFonts w:ascii="Times New Roman" w:hAnsi="Times New Roman" w:cs="Times New Roman"/>
                <w:sz w:val="26"/>
                <w:szCs w:val="26"/>
              </w:rPr>
            </w:pPr>
            <w:r w:rsidRPr="00EE510A">
              <w:rPr>
                <w:rFonts w:ascii="Times New Roman" w:hAnsi="Times New Roman" w:cs="Times New Roman"/>
                <w:sz w:val="26"/>
                <w:szCs w:val="26"/>
              </w:rPr>
              <w:t>4)тренинг публичных выступлений «Ораторское искусство и эффективная презентация».</w:t>
            </w:r>
          </w:p>
        </w:tc>
        <w:tc>
          <w:tcPr>
            <w:tcW w:w="1841"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третий понедельник месяц</w:t>
            </w:r>
            <w:proofErr w:type="gramStart"/>
            <w:r w:rsidRPr="00EE510A">
              <w:rPr>
                <w:rFonts w:ascii="Times New Roman" w:hAnsi="Times New Roman" w:cs="Times New Roman"/>
                <w:sz w:val="26"/>
                <w:szCs w:val="26"/>
              </w:rPr>
              <w:t>а(</w:t>
            </w:r>
            <w:proofErr w:type="gramEnd"/>
            <w:r w:rsidRPr="00EE510A">
              <w:rPr>
                <w:rFonts w:ascii="Times New Roman" w:hAnsi="Times New Roman" w:cs="Times New Roman"/>
                <w:sz w:val="26"/>
                <w:szCs w:val="26"/>
              </w:rPr>
              <w:t xml:space="preserve">декабрь-апрель)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с 15.00 до 17.00 </w:t>
            </w: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МОУ «Изварская СОШ», МДОУ «Детский сад №26»</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МБУ ДО «ЦИТ»</w:t>
            </w:r>
          </w:p>
          <w:p w:rsidR="00EE510A" w:rsidRPr="00EE510A" w:rsidRDefault="00EE510A" w:rsidP="006D31EE">
            <w:pPr>
              <w:ind w:right="20"/>
              <w:rPr>
                <w:rFonts w:ascii="Times New Roman" w:hAnsi="Times New Roman" w:cs="Times New Roman"/>
                <w:sz w:val="26"/>
                <w:szCs w:val="26"/>
              </w:rPr>
            </w:pPr>
          </w:p>
        </w:tc>
        <w:tc>
          <w:tcPr>
            <w:tcW w:w="1845" w:type="dxa"/>
            <w:tcBorders>
              <w:top w:val="single" w:sz="4" w:space="0" w:color="auto"/>
              <w:left w:val="single" w:sz="4" w:space="0" w:color="auto"/>
              <w:bottom w:val="single" w:sz="4" w:space="0" w:color="auto"/>
              <w:right w:val="single" w:sz="4" w:space="0" w:color="auto"/>
            </w:tcBorders>
            <w:hideMark/>
          </w:tcPr>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Козлова Л.А., директор МОУ «Изварская СОШ»</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Осипова Л.В., заведующий МДОУ «Детский сад №26»</w:t>
            </w:r>
          </w:p>
          <w:p w:rsidR="00EE510A" w:rsidRPr="00EE510A" w:rsidRDefault="00EE510A" w:rsidP="006D31EE">
            <w:pPr>
              <w:ind w:right="20"/>
              <w:rPr>
                <w:rFonts w:ascii="Times New Roman" w:hAnsi="Times New Roman" w:cs="Times New Roman"/>
                <w:sz w:val="26"/>
                <w:szCs w:val="26"/>
              </w:rPr>
            </w:pPr>
          </w:p>
          <w:p w:rsidR="00EE510A" w:rsidRPr="00EE510A" w:rsidRDefault="00EE510A" w:rsidP="006D31EE">
            <w:pPr>
              <w:ind w:right="20"/>
              <w:rPr>
                <w:rFonts w:ascii="Times New Roman" w:hAnsi="Times New Roman" w:cs="Times New Roman"/>
                <w:sz w:val="26"/>
                <w:szCs w:val="26"/>
              </w:rPr>
            </w:pPr>
            <w:r w:rsidRPr="00EE510A">
              <w:rPr>
                <w:rFonts w:ascii="Times New Roman" w:hAnsi="Times New Roman" w:cs="Times New Roman"/>
                <w:sz w:val="26"/>
                <w:szCs w:val="26"/>
              </w:rPr>
              <w:t xml:space="preserve">Панкратова В.Г., методист методической службы </w:t>
            </w:r>
          </w:p>
        </w:tc>
      </w:tr>
    </w:tbl>
    <w:p w:rsidR="00EE510A" w:rsidRPr="00EE510A" w:rsidRDefault="00EE510A" w:rsidP="00EE510A">
      <w:pPr>
        <w:pStyle w:val="14"/>
        <w:shd w:val="clear" w:color="auto" w:fill="auto"/>
        <w:tabs>
          <w:tab w:val="left" w:pos="9498"/>
          <w:tab w:val="left" w:pos="12616"/>
        </w:tabs>
        <w:spacing w:line="240" w:lineRule="auto"/>
        <w:ind w:right="23"/>
        <w:rPr>
          <w:sz w:val="26"/>
          <w:szCs w:val="26"/>
        </w:rPr>
      </w:pPr>
    </w:p>
    <w:p w:rsidR="00EE510A" w:rsidRPr="00EE510A" w:rsidRDefault="00EE510A" w:rsidP="00EE510A">
      <w:pPr>
        <w:jc w:val="both"/>
        <w:rPr>
          <w:rFonts w:ascii="Times New Roman" w:hAnsi="Times New Roman" w:cs="Times New Roman"/>
          <w:sz w:val="26"/>
          <w:szCs w:val="26"/>
        </w:rPr>
      </w:pPr>
    </w:p>
    <w:p w:rsidR="0082538C" w:rsidRPr="00EE510A"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eastAsia="en-US"/>
        </w:rPr>
      </w:pPr>
    </w:p>
    <w:p w:rsidR="00EE510A" w:rsidRDefault="00EE510A" w:rsidP="00EE510A">
      <w:pPr>
        <w:autoSpaceDE w:val="0"/>
        <w:autoSpaceDN w:val="0"/>
        <w:adjustRightInd w:val="0"/>
        <w:spacing w:line="360" w:lineRule="auto"/>
        <w:rPr>
          <w:rFonts w:ascii="Times New Roman" w:eastAsiaTheme="minorHAnsi" w:hAnsi="Times New Roman" w:cs="Times New Roman"/>
          <w:color w:val="auto"/>
          <w:sz w:val="26"/>
          <w:szCs w:val="26"/>
          <w:lang w:val="ru-RU" w:eastAsia="en-US"/>
        </w:rPr>
      </w:pPr>
    </w:p>
    <w:p w:rsidR="00EE510A" w:rsidRDefault="00EE510A" w:rsidP="00EE510A">
      <w:pPr>
        <w:autoSpaceDE w:val="0"/>
        <w:autoSpaceDN w:val="0"/>
        <w:adjustRightInd w:val="0"/>
        <w:spacing w:line="360" w:lineRule="auto"/>
        <w:rPr>
          <w:rFonts w:ascii="Times New Roman" w:eastAsiaTheme="minorHAnsi" w:hAnsi="Times New Roman" w:cs="Times New Roman"/>
          <w:color w:val="auto"/>
          <w:sz w:val="26"/>
          <w:szCs w:val="26"/>
          <w:lang w:val="ru-RU" w:eastAsia="en-US"/>
        </w:rPr>
      </w:pPr>
    </w:p>
    <w:p w:rsidR="00EE510A" w:rsidRDefault="00EE510A" w:rsidP="00EE510A">
      <w:pPr>
        <w:autoSpaceDE w:val="0"/>
        <w:autoSpaceDN w:val="0"/>
        <w:adjustRightInd w:val="0"/>
        <w:spacing w:line="360" w:lineRule="auto"/>
        <w:rPr>
          <w:rFonts w:ascii="Times New Roman" w:eastAsiaTheme="minorHAnsi" w:hAnsi="Times New Roman" w:cs="Times New Roman"/>
          <w:color w:val="auto"/>
          <w:sz w:val="26"/>
          <w:szCs w:val="26"/>
          <w:lang w:val="ru-RU" w:eastAsia="en-US"/>
        </w:rPr>
      </w:pPr>
    </w:p>
    <w:p w:rsidR="00EE510A" w:rsidRDefault="00EE510A" w:rsidP="00EE510A">
      <w:pPr>
        <w:autoSpaceDE w:val="0"/>
        <w:autoSpaceDN w:val="0"/>
        <w:adjustRightInd w:val="0"/>
        <w:spacing w:line="360" w:lineRule="auto"/>
        <w:rPr>
          <w:rFonts w:ascii="Times New Roman" w:eastAsiaTheme="minorHAnsi" w:hAnsi="Times New Roman" w:cs="Times New Roman"/>
          <w:color w:val="auto"/>
          <w:sz w:val="26"/>
          <w:szCs w:val="26"/>
          <w:lang w:val="ru-RU" w:eastAsia="en-US"/>
        </w:rPr>
      </w:pPr>
    </w:p>
    <w:p w:rsidR="00EE510A" w:rsidRDefault="00EE510A" w:rsidP="00EE510A">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r>
        <w:rPr>
          <w:rFonts w:ascii="Times New Roman" w:eastAsiaTheme="minorHAnsi" w:hAnsi="Times New Roman" w:cs="Times New Roman"/>
          <w:color w:val="auto"/>
          <w:sz w:val="26"/>
          <w:szCs w:val="26"/>
          <w:lang w:val="ru-RU" w:eastAsia="en-US"/>
        </w:rPr>
        <w:lastRenderedPageBreak/>
        <w:t>Приложение 4</w:t>
      </w: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82538C" w:rsidP="00264B30">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pPr>
    </w:p>
    <w:p w:rsidR="0082538C" w:rsidRDefault="003C79CE" w:rsidP="003C79CE">
      <w:pPr>
        <w:autoSpaceDE w:val="0"/>
        <w:autoSpaceDN w:val="0"/>
        <w:adjustRightInd w:val="0"/>
        <w:spacing w:line="360" w:lineRule="auto"/>
        <w:jc w:val="center"/>
        <w:rPr>
          <w:rFonts w:ascii="Times New Roman" w:eastAsiaTheme="minorHAnsi" w:hAnsi="Times New Roman" w:cs="Times New Roman"/>
          <w:color w:val="auto"/>
          <w:sz w:val="26"/>
          <w:szCs w:val="26"/>
          <w:lang w:val="ru-RU" w:eastAsia="en-US"/>
        </w:rPr>
      </w:pPr>
      <w:r>
        <w:rPr>
          <w:rFonts w:ascii="Times New Roman" w:eastAsiaTheme="minorHAnsi" w:hAnsi="Times New Roman" w:cs="Times New Roman"/>
          <w:noProof/>
          <w:color w:val="auto"/>
          <w:sz w:val="26"/>
          <w:szCs w:val="26"/>
          <w:lang w:val="ru-RU"/>
        </w:rPr>
        <w:drawing>
          <wp:anchor distT="0" distB="0" distL="114300" distR="114300" simplePos="0" relativeHeight="251663360" behindDoc="0" locked="0" layoutInCell="1" allowOverlap="1" wp14:anchorId="1AAA633B" wp14:editId="15AD9D69">
            <wp:simplePos x="0" y="0"/>
            <wp:positionH relativeFrom="margin">
              <wp:posOffset>-399415</wp:posOffset>
            </wp:positionH>
            <wp:positionV relativeFrom="margin">
              <wp:posOffset>619125</wp:posOffset>
            </wp:positionV>
            <wp:extent cx="6541135" cy="46304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41135" cy="4630420"/>
                    </a:xfrm>
                    <a:prstGeom prst="rect">
                      <a:avLst/>
                    </a:prstGeom>
                    <a:noFill/>
                  </pic:spPr>
                </pic:pic>
              </a:graphicData>
            </a:graphic>
          </wp:anchor>
        </w:drawing>
      </w:r>
    </w:p>
    <w:p w:rsidR="0082538C" w:rsidRDefault="0082538C" w:rsidP="0082538C">
      <w:pPr>
        <w:autoSpaceDE w:val="0"/>
        <w:autoSpaceDN w:val="0"/>
        <w:adjustRightInd w:val="0"/>
        <w:spacing w:line="360" w:lineRule="auto"/>
        <w:jc w:val="right"/>
        <w:rPr>
          <w:rFonts w:ascii="Times New Roman" w:eastAsiaTheme="minorHAnsi" w:hAnsi="Times New Roman" w:cs="Times New Roman"/>
          <w:color w:val="auto"/>
          <w:sz w:val="26"/>
          <w:szCs w:val="26"/>
          <w:lang w:val="ru-RU" w:eastAsia="en-US"/>
        </w:rPr>
        <w:sectPr w:rsidR="0082538C" w:rsidSect="00E62DBC">
          <w:pgSz w:w="11906" w:h="16838"/>
          <w:pgMar w:top="709" w:right="850" w:bottom="993" w:left="1560" w:header="708" w:footer="708" w:gutter="0"/>
          <w:cols w:space="708"/>
          <w:docGrid w:linePitch="360"/>
        </w:sectPr>
      </w:pPr>
    </w:p>
    <w:p w:rsidR="0082538C" w:rsidRPr="0082538C" w:rsidRDefault="0082538C" w:rsidP="0082538C">
      <w:pPr>
        <w:spacing w:line="259" w:lineRule="auto"/>
        <w:jc w:val="right"/>
        <w:rPr>
          <w:rFonts w:ascii="Times New Roman" w:eastAsia="Calibri" w:hAnsi="Times New Roman" w:cs="Times New Roman"/>
          <w:color w:val="auto"/>
          <w:sz w:val="20"/>
          <w:szCs w:val="20"/>
          <w:lang w:val="ru-RU" w:eastAsia="en-US"/>
        </w:rPr>
      </w:pPr>
      <w:r w:rsidRPr="0082538C">
        <w:rPr>
          <w:rFonts w:ascii="Times New Roman" w:eastAsia="Calibri" w:hAnsi="Times New Roman" w:cs="Times New Roman"/>
          <w:color w:val="auto"/>
          <w:sz w:val="20"/>
          <w:szCs w:val="20"/>
          <w:lang w:val="ru-RU" w:eastAsia="en-US"/>
        </w:rPr>
        <w:lastRenderedPageBreak/>
        <w:t xml:space="preserve">Приложение к распоряжению </w:t>
      </w:r>
    </w:p>
    <w:p w:rsidR="0082538C" w:rsidRPr="0082538C" w:rsidRDefault="0082538C" w:rsidP="0082538C">
      <w:pPr>
        <w:spacing w:line="259" w:lineRule="auto"/>
        <w:jc w:val="right"/>
        <w:rPr>
          <w:rFonts w:ascii="Times New Roman" w:eastAsia="Calibri" w:hAnsi="Times New Roman" w:cs="Times New Roman"/>
          <w:color w:val="auto"/>
          <w:sz w:val="20"/>
          <w:szCs w:val="20"/>
          <w:lang w:val="ru-RU" w:eastAsia="en-US"/>
        </w:rPr>
      </w:pPr>
      <w:r w:rsidRPr="0082538C">
        <w:rPr>
          <w:rFonts w:ascii="Times New Roman" w:eastAsia="Calibri" w:hAnsi="Times New Roman" w:cs="Times New Roman"/>
          <w:color w:val="auto"/>
          <w:sz w:val="20"/>
          <w:szCs w:val="20"/>
          <w:lang w:val="ru-RU" w:eastAsia="en-US"/>
        </w:rPr>
        <w:t>КО № 264-Р ОТ 28.12.2020</w:t>
      </w:r>
    </w:p>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8"/>
      </w:tblGrid>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01.02.2021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8"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Михайлова Надежда Мунировна</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03.02.2021</w:t>
            </w:r>
          </w:p>
        </w:tc>
        <w:tc>
          <w:tcPr>
            <w:tcW w:w="5117" w:type="dxa"/>
            <w:shd w:val="clear" w:color="auto" w:fill="auto"/>
          </w:tcPr>
          <w:p w:rsidR="0082538C" w:rsidRPr="0082538C" w:rsidRDefault="0082538C" w:rsidP="0082538C">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8" w:type="dxa"/>
            <w:shd w:val="clear" w:color="auto" w:fill="auto"/>
          </w:tcPr>
          <w:p w:rsidR="0082538C" w:rsidRPr="0082538C" w:rsidRDefault="0082538C" w:rsidP="0082538C">
            <w:pPr>
              <w:rPr>
                <w:rFonts w:ascii="Times New Roman" w:eastAsia="Times New Roman" w:hAnsi="Times New Roman" w:cs="Times New Roman"/>
                <w:color w:val="auto"/>
                <w:sz w:val="28"/>
                <w:szCs w:val="28"/>
                <w:lang w:val="ru-RU"/>
              </w:rPr>
            </w:pPr>
            <w:r w:rsidRPr="0082538C">
              <w:rPr>
                <w:rFonts w:ascii="Times New Roman" w:eastAsia="Times New Roman" w:hAnsi="Times New Roman" w:cs="Times New Roman"/>
                <w:color w:val="auto"/>
                <w:sz w:val="28"/>
                <w:szCs w:val="28"/>
                <w:lang w:val="ru-RU"/>
              </w:rPr>
              <w:t>Пличкина Вера Владимировна</w:t>
            </w:r>
          </w:p>
        </w:tc>
      </w:tr>
      <w:tr w:rsidR="0082538C" w:rsidRPr="0082538C" w:rsidTr="005A3CF2">
        <w:trPr>
          <w:trHeight w:val="287"/>
        </w:trPr>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09.02.2021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8"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 xml:space="preserve">Лобанов Илья </w:t>
            </w:r>
            <w:r w:rsidRPr="0082538C">
              <w:rPr>
                <w:rFonts w:ascii="Times New Roman" w:eastAsia="Times New Roman" w:hAnsi="Times New Roman" w:cs="Times New Roman"/>
                <w:color w:val="auto"/>
                <w:sz w:val="28"/>
                <w:szCs w:val="28"/>
                <w:lang w:val="ru-RU"/>
              </w:rPr>
              <w:t>Бахтиярович</w:t>
            </w:r>
            <w:r w:rsidRPr="0082538C">
              <w:rPr>
                <w:rFonts w:ascii="Times New Roman" w:eastAsia="Calibri" w:hAnsi="Times New Roman" w:cs="Times New Roman"/>
                <w:color w:val="auto"/>
                <w:sz w:val="28"/>
                <w:szCs w:val="28"/>
                <w:lang w:val="ru-RU" w:eastAsia="en-US"/>
              </w:rPr>
              <w:t xml:space="preserve"> </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18.02.2021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8"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 xml:space="preserve">Кузвесов Игорь Николаевич </w:t>
            </w:r>
          </w:p>
        </w:tc>
      </w:tr>
      <w:tr w:rsidR="0082538C" w:rsidRPr="0082538C" w:rsidTr="005A3CF2">
        <w:tc>
          <w:tcPr>
            <w:tcW w:w="5117" w:type="dxa"/>
            <w:shd w:val="clear" w:color="auto" w:fill="auto"/>
          </w:tcPr>
          <w:p w:rsidR="0082538C" w:rsidRPr="0082538C" w:rsidRDefault="0082538C" w:rsidP="000C4FE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26.02.2021</w:t>
            </w:r>
          </w:p>
        </w:tc>
        <w:tc>
          <w:tcPr>
            <w:tcW w:w="5117" w:type="dxa"/>
            <w:shd w:val="clear" w:color="auto" w:fill="auto"/>
          </w:tcPr>
          <w:p w:rsidR="0082538C" w:rsidRPr="0082538C" w:rsidRDefault="0082538C" w:rsidP="000C4FE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Креативная грамотность</w:t>
            </w:r>
          </w:p>
        </w:tc>
        <w:tc>
          <w:tcPr>
            <w:tcW w:w="5118" w:type="dxa"/>
            <w:shd w:val="clear" w:color="auto" w:fill="auto"/>
          </w:tcPr>
          <w:p w:rsidR="0082538C" w:rsidRPr="0082538C" w:rsidRDefault="0082538C" w:rsidP="000C4FE2">
            <w:pPr>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Деревяга Галина Жоржевна</w:t>
            </w:r>
          </w:p>
        </w:tc>
      </w:tr>
    </w:tbl>
    <w:p w:rsidR="0082538C" w:rsidRPr="0082538C" w:rsidRDefault="0082538C" w:rsidP="000C4FE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7"/>
      </w:tblGrid>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01.03.2021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Грива Нина Николаевна</w:t>
            </w:r>
          </w:p>
        </w:tc>
      </w:tr>
      <w:tr w:rsidR="0082538C" w:rsidRPr="0082538C" w:rsidTr="005A3CF2">
        <w:trPr>
          <w:trHeight w:val="319"/>
        </w:trPr>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09.03.2021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i/>
                <w:color w:val="auto"/>
                <w:sz w:val="28"/>
                <w:szCs w:val="28"/>
                <w:lang w:val="ru-RU" w:eastAsia="en-US"/>
              </w:rPr>
            </w:pPr>
            <w:r w:rsidRPr="0082538C">
              <w:rPr>
                <w:rFonts w:ascii="Times New Roman" w:eastAsia="Calibri" w:hAnsi="Times New Roman" w:cs="Times New Roman"/>
                <w:i/>
                <w:color w:val="auto"/>
                <w:sz w:val="28"/>
                <w:szCs w:val="28"/>
                <w:lang w:val="ru-RU" w:eastAsia="en-US"/>
              </w:rPr>
              <w:t xml:space="preserve">Исакова Анна Валерьевна </w:t>
            </w:r>
          </w:p>
        </w:tc>
      </w:tr>
      <w:tr w:rsidR="0082538C" w:rsidRPr="0082538C" w:rsidTr="005A3CF2">
        <w:trPr>
          <w:trHeight w:val="429"/>
        </w:trPr>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10.03.2021</w:t>
            </w:r>
          </w:p>
        </w:tc>
        <w:tc>
          <w:tcPr>
            <w:tcW w:w="5117" w:type="dxa"/>
            <w:shd w:val="clear" w:color="auto" w:fill="auto"/>
          </w:tcPr>
          <w:p w:rsidR="0082538C" w:rsidRPr="0082538C" w:rsidRDefault="0082538C" w:rsidP="0082538C">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7" w:type="dxa"/>
            <w:shd w:val="clear" w:color="auto" w:fill="auto"/>
          </w:tcPr>
          <w:p w:rsidR="0082538C" w:rsidRPr="0082538C" w:rsidRDefault="0082538C" w:rsidP="0082538C">
            <w:pPr>
              <w:rPr>
                <w:rFonts w:ascii="Times New Roman" w:eastAsia="Times New Roman" w:hAnsi="Times New Roman" w:cs="Times New Roman"/>
                <w:sz w:val="28"/>
                <w:szCs w:val="28"/>
                <w:lang w:val="ru-RU"/>
              </w:rPr>
            </w:pPr>
            <w:r w:rsidRPr="0082538C">
              <w:rPr>
                <w:rFonts w:ascii="Times New Roman" w:eastAsia="Times New Roman" w:hAnsi="Times New Roman" w:cs="Times New Roman"/>
                <w:sz w:val="28"/>
                <w:szCs w:val="28"/>
                <w:lang w:val="ru-RU"/>
              </w:rPr>
              <w:t>Маслова Татьяна Сергеевна</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18.03.2021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7" w:type="dxa"/>
            <w:shd w:val="clear" w:color="auto" w:fill="auto"/>
          </w:tcPr>
          <w:p w:rsidR="0082538C" w:rsidRPr="0082538C" w:rsidRDefault="0082538C" w:rsidP="0082538C">
            <w:pPr>
              <w:spacing w:line="259" w:lineRule="auto"/>
              <w:rPr>
                <w:rFonts w:ascii="Times New Roman" w:eastAsia="Calibri" w:hAnsi="Times New Roman" w:cs="Times New Roman"/>
                <w:sz w:val="28"/>
                <w:szCs w:val="28"/>
                <w:shd w:val="clear" w:color="auto" w:fill="FFFFFF"/>
                <w:lang w:val="ru-RU" w:eastAsia="en-US"/>
              </w:rPr>
            </w:pPr>
            <w:r w:rsidRPr="0082538C">
              <w:rPr>
                <w:rFonts w:ascii="Times New Roman" w:eastAsia="Calibri" w:hAnsi="Times New Roman" w:cs="Times New Roman"/>
                <w:sz w:val="28"/>
                <w:szCs w:val="28"/>
                <w:shd w:val="clear" w:color="auto" w:fill="FFFFFF"/>
                <w:lang w:val="ru-RU" w:eastAsia="en-US"/>
              </w:rPr>
              <w:t>Холошевская Галина Юрьевна</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26.03.2021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Креативная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Органова Оксана Ивановна</w:t>
            </w:r>
          </w:p>
        </w:tc>
      </w:tr>
    </w:tbl>
    <w:p w:rsidR="0082538C" w:rsidRPr="0082538C" w:rsidRDefault="0082538C" w:rsidP="000C4FE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7"/>
      </w:tblGrid>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06.04.2021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sz w:val="28"/>
                <w:szCs w:val="28"/>
                <w:shd w:val="clear" w:color="auto" w:fill="FFFFFF"/>
                <w:lang w:val="ru-RU" w:eastAsia="en-US"/>
              </w:rPr>
            </w:pPr>
            <w:r w:rsidRPr="0082538C">
              <w:rPr>
                <w:rFonts w:ascii="Times New Roman" w:eastAsia="Calibri" w:hAnsi="Times New Roman" w:cs="Times New Roman"/>
                <w:sz w:val="28"/>
                <w:szCs w:val="28"/>
                <w:shd w:val="clear" w:color="auto" w:fill="FFFFFF"/>
                <w:lang w:val="ru-RU" w:eastAsia="en-US"/>
              </w:rPr>
              <w:t>Казакова Юлия Николаевна</w:t>
            </w:r>
            <w:r w:rsidRPr="0082538C">
              <w:rPr>
                <w:rFonts w:ascii="Times New Roman" w:eastAsia="Calibri" w:hAnsi="Times New Roman" w:cs="Times New Roman"/>
                <w:color w:val="auto"/>
                <w:sz w:val="28"/>
                <w:szCs w:val="28"/>
                <w:lang w:val="ru-RU" w:eastAsia="en-US"/>
              </w:rPr>
              <w:t xml:space="preserve"> </w:t>
            </w:r>
          </w:p>
        </w:tc>
      </w:tr>
      <w:tr w:rsidR="0082538C" w:rsidRPr="0082538C" w:rsidTr="005A3CF2">
        <w:trPr>
          <w:trHeight w:val="429"/>
        </w:trPr>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10.04.2021</w:t>
            </w:r>
          </w:p>
        </w:tc>
        <w:tc>
          <w:tcPr>
            <w:tcW w:w="5117" w:type="dxa"/>
            <w:shd w:val="clear" w:color="auto" w:fill="auto"/>
          </w:tcPr>
          <w:p w:rsidR="0082538C" w:rsidRPr="0082538C" w:rsidRDefault="0082538C" w:rsidP="0082538C">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Артемьева Валентина Алексеевна</w:t>
            </w:r>
            <w:r w:rsidRPr="0082538C">
              <w:rPr>
                <w:rFonts w:ascii="Times New Roman" w:eastAsia="Times New Roman" w:hAnsi="Times New Roman" w:cs="Times New Roman"/>
                <w:sz w:val="28"/>
                <w:szCs w:val="28"/>
                <w:lang w:val="ru-RU"/>
              </w:rPr>
              <w:t xml:space="preserve"> </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15.04.2021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7" w:type="dxa"/>
            <w:shd w:val="clear" w:color="auto" w:fill="auto"/>
          </w:tcPr>
          <w:p w:rsidR="0082538C" w:rsidRPr="0082538C" w:rsidRDefault="0082538C" w:rsidP="0082538C">
            <w:pPr>
              <w:spacing w:line="259" w:lineRule="auto"/>
              <w:rPr>
                <w:rFonts w:ascii="Times New Roman" w:eastAsia="Calibri" w:hAnsi="Times New Roman" w:cs="Times New Roman"/>
                <w:i/>
                <w:sz w:val="28"/>
                <w:szCs w:val="28"/>
                <w:shd w:val="clear" w:color="auto" w:fill="FFFFFF"/>
                <w:lang w:val="ru-RU" w:eastAsia="en-US"/>
              </w:rPr>
            </w:pPr>
            <w:r w:rsidRPr="0082538C">
              <w:rPr>
                <w:rFonts w:ascii="Times New Roman" w:eastAsia="Calibri" w:hAnsi="Times New Roman" w:cs="Times New Roman"/>
                <w:i/>
                <w:sz w:val="28"/>
                <w:szCs w:val="28"/>
                <w:shd w:val="clear" w:color="auto" w:fill="FFFFFF"/>
                <w:lang w:val="ru-RU" w:eastAsia="en-US"/>
              </w:rPr>
              <w:t>Филимонова Галина Петровна</w:t>
            </w:r>
          </w:p>
        </w:tc>
      </w:tr>
      <w:tr w:rsidR="0082538C" w:rsidRPr="0082538C" w:rsidTr="005A3CF2">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26.04.2021</w:t>
            </w:r>
          </w:p>
        </w:tc>
        <w:tc>
          <w:tcPr>
            <w:tcW w:w="5117" w:type="dxa"/>
            <w:shd w:val="clear" w:color="auto" w:fill="auto"/>
          </w:tcPr>
          <w:p w:rsidR="0082538C" w:rsidRPr="0082538C" w:rsidRDefault="0082538C" w:rsidP="0082538C">
            <w:pPr>
              <w:spacing w:after="160" w:line="259" w:lineRule="auto"/>
              <w:jc w:val="center"/>
              <w:rPr>
                <w:rFonts w:ascii="Times New Roman" w:eastAsia="Calibri" w:hAnsi="Times New Roman" w:cs="Times New Roman"/>
                <w:b/>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7" w:type="dxa"/>
            <w:shd w:val="clear" w:color="auto" w:fill="auto"/>
          </w:tcPr>
          <w:p w:rsidR="0082538C" w:rsidRPr="0082538C" w:rsidRDefault="0082538C" w:rsidP="0082538C">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Мазяркина Елена Юрьевна</w:t>
            </w:r>
          </w:p>
        </w:tc>
      </w:tr>
    </w:tbl>
    <w:p w:rsidR="0082538C" w:rsidRPr="0082538C" w:rsidRDefault="0082538C" w:rsidP="0082538C">
      <w:pPr>
        <w:spacing w:after="160" w:line="259" w:lineRule="auto"/>
        <w:rPr>
          <w:rFonts w:ascii="Times New Roman" w:eastAsia="Calibri" w:hAnsi="Times New Roman" w:cs="Times New Roman"/>
          <w:color w:val="auto"/>
          <w:sz w:val="28"/>
          <w:szCs w:val="28"/>
          <w:lang w:val="ru-RU" w:eastAsia="en-US"/>
        </w:rPr>
      </w:pPr>
    </w:p>
    <w:p w:rsidR="000C4FE2" w:rsidRDefault="000C4FE2" w:rsidP="0082538C">
      <w:pPr>
        <w:spacing w:line="259" w:lineRule="auto"/>
        <w:jc w:val="right"/>
        <w:rPr>
          <w:rFonts w:ascii="Times New Roman" w:eastAsia="Calibri" w:hAnsi="Times New Roman" w:cs="Times New Roman"/>
          <w:color w:val="auto"/>
          <w:sz w:val="20"/>
          <w:szCs w:val="20"/>
          <w:lang w:val="ru-RU" w:eastAsia="en-US"/>
        </w:rPr>
      </w:pPr>
    </w:p>
    <w:p w:rsidR="000C4FE2" w:rsidRDefault="000C4FE2" w:rsidP="0082538C">
      <w:pPr>
        <w:spacing w:line="259" w:lineRule="auto"/>
        <w:jc w:val="right"/>
        <w:rPr>
          <w:rFonts w:ascii="Times New Roman" w:eastAsia="Calibri" w:hAnsi="Times New Roman" w:cs="Times New Roman"/>
          <w:color w:val="auto"/>
          <w:sz w:val="20"/>
          <w:szCs w:val="20"/>
          <w:lang w:val="ru-RU" w:eastAsia="en-US"/>
        </w:rPr>
      </w:pPr>
    </w:p>
    <w:p w:rsidR="000C4FE2" w:rsidRDefault="000C4FE2" w:rsidP="0082538C">
      <w:pPr>
        <w:spacing w:line="259" w:lineRule="auto"/>
        <w:jc w:val="right"/>
        <w:rPr>
          <w:rFonts w:ascii="Times New Roman" w:eastAsia="Calibri" w:hAnsi="Times New Roman" w:cs="Times New Roman"/>
          <w:color w:val="auto"/>
          <w:sz w:val="20"/>
          <w:szCs w:val="20"/>
          <w:lang w:val="ru-RU" w:eastAsia="en-US"/>
        </w:rPr>
      </w:pPr>
    </w:p>
    <w:p w:rsidR="000C4FE2" w:rsidRDefault="000C4FE2" w:rsidP="0082538C">
      <w:pPr>
        <w:spacing w:line="259" w:lineRule="auto"/>
        <w:jc w:val="right"/>
        <w:rPr>
          <w:rFonts w:ascii="Times New Roman" w:eastAsia="Calibri" w:hAnsi="Times New Roman" w:cs="Times New Roman"/>
          <w:color w:val="auto"/>
          <w:sz w:val="20"/>
          <w:szCs w:val="20"/>
          <w:lang w:val="ru-RU" w:eastAsia="en-US"/>
        </w:rPr>
      </w:pPr>
    </w:p>
    <w:p w:rsidR="0082538C" w:rsidRPr="0082538C" w:rsidRDefault="000C4FE2" w:rsidP="0082538C">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8"/>
      </w:tblGrid>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05.10</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8"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Михайлова Надежда Мунировна</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12.10</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8" w:type="dxa"/>
            <w:shd w:val="clear" w:color="auto" w:fill="auto"/>
          </w:tcPr>
          <w:p w:rsidR="0082538C" w:rsidRPr="0082538C" w:rsidRDefault="0082538C" w:rsidP="005A3CF2">
            <w:pPr>
              <w:rPr>
                <w:rFonts w:ascii="Times New Roman" w:eastAsia="Times New Roman" w:hAnsi="Times New Roman" w:cs="Times New Roman"/>
                <w:color w:val="auto"/>
                <w:sz w:val="28"/>
                <w:szCs w:val="28"/>
                <w:lang w:val="ru-RU"/>
              </w:rPr>
            </w:pPr>
            <w:r w:rsidRPr="0082538C">
              <w:rPr>
                <w:rFonts w:ascii="Times New Roman" w:eastAsia="Times New Roman" w:hAnsi="Times New Roman" w:cs="Times New Roman"/>
                <w:color w:val="auto"/>
                <w:sz w:val="28"/>
                <w:szCs w:val="28"/>
                <w:lang w:val="ru-RU"/>
              </w:rPr>
              <w:t>Пличкина Вера Владимировна</w:t>
            </w:r>
          </w:p>
        </w:tc>
      </w:tr>
      <w:tr w:rsidR="0082538C" w:rsidRPr="0082538C" w:rsidTr="005A3CF2">
        <w:trPr>
          <w:trHeight w:val="287"/>
        </w:trPr>
        <w:tc>
          <w:tcPr>
            <w:tcW w:w="5117" w:type="dxa"/>
            <w:shd w:val="clear" w:color="auto" w:fill="auto"/>
          </w:tcPr>
          <w:p w:rsidR="0082538C" w:rsidRPr="0082538C" w:rsidRDefault="000C4FE2" w:rsidP="000C4FE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19.10</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8"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 xml:space="preserve">Лобанов Илья </w:t>
            </w:r>
            <w:r w:rsidRPr="0082538C">
              <w:rPr>
                <w:rFonts w:ascii="Times New Roman" w:eastAsia="Times New Roman" w:hAnsi="Times New Roman" w:cs="Times New Roman"/>
                <w:color w:val="auto"/>
                <w:sz w:val="28"/>
                <w:szCs w:val="28"/>
                <w:lang w:val="ru-RU"/>
              </w:rPr>
              <w:t>Бахтиярович</w:t>
            </w:r>
            <w:r w:rsidRPr="0082538C">
              <w:rPr>
                <w:rFonts w:ascii="Times New Roman" w:eastAsia="Calibri" w:hAnsi="Times New Roman" w:cs="Times New Roman"/>
                <w:color w:val="auto"/>
                <w:sz w:val="28"/>
                <w:szCs w:val="28"/>
                <w:lang w:val="ru-RU" w:eastAsia="en-US"/>
              </w:rPr>
              <w:t xml:space="preserve"> </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26.10</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8"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 xml:space="preserve">Кузвесов Игорь Николаевич </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28.10</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Креативная грамотность</w:t>
            </w:r>
          </w:p>
        </w:tc>
        <w:tc>
          <w:tcPr>
            <w:tcW w:w="5118"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Деревяга Галина Жоржевна</w:t>
            </w:r>
          </w:p>
        </w:tc>
      </w:tr>
    </w:tbl>
    <w:p w:rsidR="0082538C" w:rsidRPr="0082538C" w:rsidRDefault="000C4FE2" w:rsidP="000C4FE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7"/>
      </w:tblGrid>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16.11</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Грива Нина Николаевна</w:t>
            </w:r>
          </w:p>
        </w:tc>
      </w:tr>
      <w:tr w:rsidR="0082538C" w:rsidRPr="0082538C" w:rsidTr="005A3CF2">
        <w:trPr>
          <w:trHeight w:val="319"/>
        </w:trPr>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18.11</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i/>
                <w:color w:val="auto"/>
                <w:sz w:val="28"/>
                <w:szCs w:val="28"/>
                <w:lang w:val="ru-RU" w:eastAsia="en-US"/>
              </w:rPr>
            </w:pPr>
            <w:r w:rsidRPr="0082538C">
              <w:rPr>
                <w:rFonts w:ascii="Times New Roman" w:eastAsia="Calibri" w:hAnsi="Times New Roman" w:cs="Times New Roman"/>
                <w:i/>
                <w:color w:val="auto"/>
                <w:sz w:val="28"/>
                <w:szCs w:val="28"/>
                <w:lang w:val="ru-RU" w:eastAsia="en-US"/>
              </w:rPr>
              <w:t xml:space="preserve">Исакова Анна Валерьевна </w:t>
            </w:r>
          </w:p>
        </w:tc>
      </w:tr>
      <w:tr w:rsidR="0082538C" w:rsidRPr="0082538C" w:rsidTr="005A3CF2">
        <w:trPr>
          <w:trHeight w:val="429"/>
        </w:trPr>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23.11</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7" w:type="dxa"/>
            <w:shd w:val="clear" w:color="auto" w:fill="auto"/>
          </w:tcPr>
          <w:p w:rsidR="0082538C" w:rsidRPr="0082538C" w:rsidRDefault="0082538C" w:rsidP="005A3CF2">
            <w:pPr>
              <w:rPr>
                <w:rFonts w:ascii="Times New Roman" w:eastAsia="Times New Roman" w:hAnsi="Times New Roman" w:cs="Times New Roman"/>
                <w:sz w:val="28"/>
                <w:szCs w:val="28"/>
                <w:lang w:val="ru-RU"/>
              </w:rPr>
            </w:pPr>
            <w:r w:rsidRPr="0082538C">
              <w:rPr>
                <w:rFonts w:ascii="Times New Roman" w:eastAsia="Times New Roman" w:hAnsi="Times New Roman" w:cs="Times New Roman"/>
                <w:sz w:val="28"/>
                <w:szCs w:val="28"/>
                <w:lang w:val="ru-RU"/>
              </w:rPr>
              <w:t>Маслова Татьяна Сергеевна</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25.11</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7" w:type="dxa"/>
            <w:shd w:val="clear" w:color="auto" w:fill="auto"/>
          </w:tcPr>
          <w:p w:rsidR="0082538C" w:rsidRPr="0082538C" w:rsidRDefault="0082538C" w:rsidP="005A3CF2">
            <w:pPr>
              <w:spacing w:line="259" w:lineRule="auto"/>
              <w:rPr>
                <w:rFonts w:ascii="Times New Roman" w:eastAsia="Calibri" w:hAnsi="Times New Roman" w:cs="Times New Roman"/>
                <w:sz w:val="28"/>
                <w:szCs w:val="28"/>
                <w:shd w:val="clear" w:color="auto" w:fill="FFFFFF"/>
                <w:lang w:val="ru-RU" w:eastAsia="en-US"/>
              </w:rPr>
            </w:pPr>
            <w:r w:rsidRPr="0082538C">
              <w:rPr>
                <w:rFonts w:ascii="Times New Roman" w:eastAsia="Calibri" w:hAnsi="Times New Roman" w:cs="Times New Roman"/>
                <w:sz w:val="28"/>
                <w:szCs w:val="28"/>
                <w:shd w:val="clear" w:color="auto" w:fill="FFFFFF"/>
                <w:lang w:val="ru-RU" w:eastAsia="en-US"/>
              </w:rPr>
              <w:t>Холошевская Галина Юрьевна</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30.11</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Креативная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Органова Оксана Ивановна</w:t>
            </w:r>
          </w:p>
        </w:tc>
      </w:tr>
    </w:tbl>
    <w:p w:rsidR="0082538C" w:rsidRPr="0082538C" w:rsidRDefault="000C4FE2" w:rsidP="000C4FE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7"/>
      </w:tblGrid>
      <w:tr w:rsidR="0082538C" w:rsidRPr="0082538C" w:rsidTr="005A3CF2">
        <w:tc>
          <w:tcPr>
            <w:tcW w:w="5117" w:type="dxa"/>
            <w:shd w:val="clear" w:color="auto" w:fill="auto"/>
          </w:tcPr>
          <w:p w:rsidR="0082538C" w:rsidRPr="0082538C" w:rsidRDefault="000C4FE2" w:rsidP="000C4FE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07.12</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Математическая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sz w:val="28"/>
                <w:szCs w:val="28"/>
                <w:shd w:val="clear" w:color="auto" w:fill="FFFFFF"/>
                <w:lang w:val="ru-RU" w:eastAsia="en-US"/>
              </w:rPr>
            </w:pPr>
            <w:r w:rsidRPr="0082538C">
              <w:rPr>
                <w:rFonts w:ascii="Times New Roman" w:eastAsia="Calibri" w:hAnsi="Times New Roman" w:cs="Times New Roman"/>
                <w:sz w:val="28"/>
                <w:szCs w:val="28"/>
                <w:shd w:val="clear" w:color="auto" w:fill="FFFFFF"/>
                <w:lang w:val="ru-RU" w:eastAsia="en-US"/>
              </w:rPr>
              <w:t>Казакова Юлия Николаевна</w:t>
            </w:r>
            <w:r w:rsidRPr="0082538C">
              <w:rPr>
                <w:rFonts w:ascii="Times New Roman" w:eastAsia="Calibri" w:hAnsi="Times New Roman" w:cs="Times New Roman"/>
                <w:color w:val="auto"/>
                <w:sz w:val="28"/>
                <w:szCs w:val="28"/>
                <w:lang w:val="ru-RU" w:eastAsia="en-US"/>
              </w:rPr>
              <w:t xml:space="preserve"> </w:t>
            </w:r>
          </w:p>
        </w:tc>
      </w:tr>
      <w:tr w:rsidR="0082538C" w:rsidRPr="0082538C" w:rsidTr="005A3CF2">
        <w:trPr>
          <w:trHeight w:val="429"/>
        </w:trPr>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09.12</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jc w:val="center"/>
              <w:rPr>
                <w:rFonts w:ascii="Times New Roman" w:eastAsia="Calibri" w:hAnsi="Times New Roman" w:cs="Times New Roman"/>
                <w:b/>
                <w:color w:val="auto"/>
                <w:sz w:val="28"/>
                <w:szCs w:val="28"/>
                <w:lang w:val="ru-RU" w:eastAsia="en-US"/>
              </w:rPr>
            </w:pPr>
            <w:r w:rsidRPr="0082538C">
              <w:rPr>
                <w:rFonts w:ascii="Times New Roman" w:eastAsia="Calibri" w:hAnsi="Times New Roman" w:cs="Times New Roman"/>
                <w:b/>
                <w:color w:val="auto"/>
                <w:sz w:val="28"/>
                <w:szCs w:val="28"/>
                <w:lang w:val="ru-RU" w:eastAsia="en-US"/>
              </w:rPr>
              <w:t>Читательская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Артемьева Валентина Алексеевна</w:t>
            </w:r>
            <w:r w:rsidRPr="0082538C">
              <w:rPr>
                <w:rFonts w:ascii="Times New Roman" w:eastAsia="Times New Roman" w:hAnsi="Times New Roman" w:cs="Times New Roman"/>
                <w:sz w:val="28"/>
                <w:szCs w:val="28"/>
                <w:lang w:val="ru-RU"/>
              </w:rPr>
              <w:t xml:space="preserve"> </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14.12</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b/>
                <w:color w:val="auto"/>
                <w:sz w:val="28"/>
                <w:szCs w:val="28"/>
                <w:lang w:val="ru-RU" w:eastAsia="en-US"/>
              </w:rPr>
              <w:t>Финансовая грамотность</w:t>
            </w:r>
          </w:p>
        </w:tc>
        <w:tc>
          <w:tcPr>
            <w:tcW w:w="5117" w:type="dxa"/>
            <w:shd w:val="clear" w:color="auto" w:fill="auto"/>
          </w:tcPr>
          <w:p w:rsidR="0082538C" w:rsidRPr="0082538C" w:rsidRDefault="0082538C" w:rsidP="005A3CF2">
            <w:pPr>
              <w:spacing w:line="259" w:lineRule="auto"/>
              <w:rPr>
                <w:rFonts w:ascii="Times New Roman" w:eastAsia="Calibri" w:hAnsi="Times New Roman" w:cs="Times New Roman"/>
                <w:i/>
                <w:sz w:val="28"/>
                <w:szCs w:val="28"/>
                <w:shd w:val="clear" w:color="auto" w:fill="FFFFFF"/>
                <w:lang w:val="ru-RU" w:eastAsia="en-US"/>
              </w:rPr>
            </w:pPr>
            <w:r w:rsidRPr="0082538C">
              <w:rPr>
                <w:rFonts w:ascii="Times New Roman" w:eastAsia="Calibri" w:hAnsi="Times New Roman" w:cs="Times New Roman"/>
                <w:i/>
                <w:sz w:val="28"/>
                <w:szCs w:val="28"/>
                <w:shd w:val="clear" w:color="auto" w:fill="FFFFFF"/>
                <w:lang w:val="ru-RU" w:eastAsia="en-US"/>
              </w:rPr>
              <w:t>Филимонова Галина Петровна</w:t>
            </w:r>
          </w:p>
        </w:tc>
      </w:tr>
      <w:tr w:rsidR="0082538C" w:rsidRPr="0082538C" w:rsidTr="005A3CF2">
        <w:tc>
          <w:tcPr>
            <w:tcW w:w="5117" w:type="dxa"/>
            <w:shd w:val="clear" w:color="auto" w:fill="auto"/>
          </w:tcPr>
          <w:p w:rsidR="0082538C"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16.12</w:t>
            </w:r>
            <w:r w:rsidR="0082538C" w:rsidRPr="0082538C">
              <w:rPr>
                <w:rFonts w:ascii="Times New Roman" w:eastAsia="Calibri" w:hAnsi="Times New Roman" w:cs="Times New Roman"/>
                <w:color w:val="auto"/>
                <w:sz w:val="28"/>
                <w:szCs w:val="28"/>
                <w:lang w:val="ru-RU" w:eastAsia="en-US"/>
              </w:rPr>
              <w:t>.2021</w:t>
            </w:r>
          </w:p>
        </w:tc>
        <w:tc>
          <w:tcPr>
            <w:tcW w:w="5117" w:type="dxa"/>
            <w:shd w:val="clear" w:color="auto" w:fill="auto"/>
          </w:tcPr>
          <w:p w:rsidR="0082538C" w:rsidRPr="0082538C" w:rsidRDefault="0082538C" w:rsidP="005A3CF2">
            <w:pPr>
              <w:spacing w:after="160" w:line="259" w:lineRule="auto"/>
              <w:jc w:val="center"/>
              <w:rPr>
                <w:rFonts w:ascii="Times New Roman" w:eastAsia="Calibri" w:hAnsi="Times New Roman" w:cs="Times New Roman"/>
                <w:b/>
                <w:color w:val="auto"/>
                <w:sz w:val="28"/>
                <w:szCs w:val="28"/>
                <w:lang w:val="ru-RU" w:eastAsia="en-US"/>
              </w:rPr>
            </w:pPr>
            <w:r w:rsidRPr="0082538C">
              <w:rPr>
                <w:rFonts w:ascii="Times New Roman" w:eastAsia="Times New Roman" w:hAnsi="Times New Roman" w:cs="Times New Roman"/>
                <w:b/>
                <w:sz w:val="28"/>
                <w:szCs w:val="28"/>
                <w:lang w:val="ru-RU"/>
              </w:rPr>
              <w:t>Естественнонаучная грамотность</w:t>
            </w:r>
          </w:p>
        </w:tc>
        <w:tc>
          <w:tcPr>
            <w:tcW w:w="5117" w:type="dxa"/>
            <w:shd w:val="clear" w:color="auto" w:fill="auto"/>
          </w:tcPr>
          <w:p w:rsidR="0082538C" w:rsidRPr="0082538C" w:rsidRDefault="0082538C"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Мазяркина Елена Юрьевна</w:t>
            </w:r>
          </w:p>
        </w:tc>
      </w:tr>
      <w:tr w:rsidR="000C4FE2" w:rsidRPr="0082538C" w:rsidTr="000C4FE2">
        <w:tc>
          <w:tcPr>
            <w:tcW w:w="5117" w:type="dxa"/>
            <w:tcBorders>
              <w:top w:val="single" w:sz="4" w:space="0" w:color="auto"/>
              <w:left w:val="single" w:sz="4" w:space="0" w:color="auto"/>
              <w:bottom w:val="single" w:sz="4" w:space="0" w:color="auto"/>
              <w:right w:val="single" w:sz="4" w:space="0" w:color="auto"/>
            </w:tcBorders>
            <w:shd w:val="clear" w:color="auto" w:fill="auto"/>
          </w:tcPr>
          <w:p w:rsidR="000C4FE2" w:rsidRPr="0082538C" w:rsidRDefault="000C4FE2" w:rsidP="005A3CF2">
            <w:pPr>
              <w:spacing w:after="160" w:line="259" w:lineRule="auto"/>
              <w:jc w:val="center"/>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21.12</w:t>
            </w:r>
            <w:r w:rsidRPr="0082538C">
              <w:rPr>
                <w:rFonts w:ascii="Times New Roman" w:eastAsia="Calibri" w:hAnsi="Times New Roman" w:cs="Times New Roman"/>
                <w:color w:val="auto"/>
                <w:sz w:val="28"/>
                <w:szCs w:val="28"/>
                <w:lang w:val="ru-RU" w:eastAsia="en-US"/>
              </w:rPr>
              <w:t>.2021</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0C4FE2" w:rsidRPr="0082538C" w:rsidRDefault="000C4FE2" w:rsidP="005A3CF2">
            <w:pPr>
              <w:spacing w:after="160" w:line="259" w:lineRule="auto"/>
              <w:jc w:val="center"/>
              <w:rPr>
                <w:rFonts w:ascii="Times New Roman" w:eastAsia="Times New Roman" w:hAnsi="Times New Roman" w:cs="Times New Roman"/>
                <w:b/>
                <w:sz w:val="28"/>
                <w:szCs w:val="28"/>
                <w:lang w:val="ru-RU"/>
              </w:rPr>
            </w:pPr>
            <w:r w:rsidRPr="0082538C">
              <w:rPr>
                <w:rFonts w:ascii="Times New Roman" w:eastAsia="Times New Roman" w:hAnsi="Times New Roman" w:cs="Times New Roman"/>
                <w:b/>
                <w:sz w:val="28"/>
                <w:szCs w:val="28"/>
                <w:lang w:val="ru-RU"/>
              </w:rPr>
              <w:t>Креативная грамотность</w:t>
            </w:r>
          </w:p>
        </w:tc>
        <w:tc>
          <w:tcPr>
            <w:tcW w:w="5117" w:type="dxa"/>
            <w:tcBorders>
              <w:top w:val="single" w:sz="4" w:space="0" w:color="auto"/>
              <w:left w:val="single" w:sz="4" w:space="0" w:color="auto"/>
              <w:bottom w:val="single" w:sz="4" w:space="0" w:color="auto"/>
              <w:right w:val="single" w:sz="4" w:space="0" w:color="auto"/>
            </w:tcBorders>
            <w:shd w:val="clear" w:color="auto" w:fill="auto"/>
          </w:tcPr>
          <w:p w:rsidR="000C4FE2" w:rsidRPr="0082538C" w:rsidRDefault="000C4FE2" w:rsidP="005A3CF2">
            <w:pPr>
              <w:rPr>
                <w:rFonts w:ascii="Times New Roman" w:eastAsia="Calibri" w:hAnsi="Times New Roman" w:cs="Times New Roman"/>
                <w:color w:val="auto"/>
                <w:sz w:val="28"/>
                <w:szCs w:val="28"/>
                <w:lang w:val="ru-RU" w:eastAsia="en-US"/>
              </w:rPr>
            </w:pPr>
            <w:r w:rsidRPr="0082538C">
              <w:rPr>
                <w:rFonts w:ascii="Times New Roman" w:eastAsia="Calibri" w:hAnsi="Times New Roman" w:cs="Times New Roman"/>
                <w:color w:val="auto"/>
                <w:sz w:val="28"/>
                <w:szCs w:val="28"/>
                <w:lang w:val="ru-RU" w:eastAsia="en-US"/>
              </w:rPr>
              <w:t>Органова Оксана Ивановна</w:t>
            </w:r>
          </w:p>
        </w:tc>
      </w:tr>
    </w:tbl>
    <w:p w:rsidR="00BA45F7" w:rsidRPr="00BA45F7" w:rsidRDefault="00BA45F7" w:rsidP="00BA45F7">
      <w:pPr>
        <w:spacing w:after="200" w:line="276" w:lineRule="auto"/>
        <w:jc w:val="both"/>
        <w:rPr>
          <w:rFonts w:ascii="Times New Roman" w:eastAsiaTheme="minorHAnsi" w:hAnsi="Times New Roman" w:cs="Times New Roman"/>
          <w:color w:val="auto"/>
          <w:lang w:val="ru-RU" w:eastAsia="en-US"/>
        </w:rPr>
      </w:pPr>
    </w:p>
    <w:p w:rsidR="005A3CF2" w:rsidRDefault="005A3CF2" w:rsidP="00BA45F7">
      <w:pPr>
        <w:jc w:val="right"/>
        <w:rPr>
          <w:rFonts w:ascii="Times New Roman" w:eastAsiaTheme="minorHAnsi" w:hAnsi="Times New Roman" w:cs="Times New Roman"/>
          <w:color w:val="auto"/>
          <w:lang w:val="ru-RU" w:eastAsia="en-US"/>
        </w:rPr>
      </w:pPr>
    </w:p>
    <w:p w:rsidR="005A3CF2" w:rsidRDefault="005A3CF2" w:rsidP="00BA45F7">
      <w:pPr>
        <w:jc w:val="right"/>
        <w:rPr>
          <w:rFonts w:ascii="Times New Roman" w:eastAsiaTheme="minorHAnsi" w:hAnsi="Times New Roman" w:cs="Times New Roman"/>
          <w:color w:val="auto"/>
          <w:lang w:val="ru-RU" w:eastAsia="en-US"/>
        </w:rPr>
      </w:pPr>
    </w:p>
    <w:p w:rsidR="005A3CF2" w:rsidRDefault="005A3CF2" w:rsidP="00BA45F7">
      <w:pPr>
        <w:jc w:val="right"/>
        <w:rPr>
          <w:rFonts w:ascii="Times New Roman" w:eastAsiaTheme="minorHAnsi" w:hAnsi="Times New Roman" w:cs="Times New Roman"/>
          <w:color w:val="auto"/>
          <w:lang w:val="ru-RU" w:eastAsia="en-US"/>
        </w:rPr>
      </w:pPr>
    </w:p>
    <w:p w:rsidR="005A3CF2" w:rsidRDefault="005A3CF2" w:rsidP="00BA45F7">
      <w:pPr>
        <w:jc w:val="right"/>
        <w:rPr>
          <w:rFonts w:ascii="Times New Roman" w:eastAsiaTheme="minorHAnsi" w:hAnsi="Times New Roman" w:cs="Times New Roman"/>
          <w:color w:val="auto"/>
          <w:lang w:val="ru-RU" w:eastAsia="en-US"/>
        </w:rPr>
      </w:pPr>
    </w:p>
    <w:p w:rsidR="00BA45F7" w:rsidRPr="00BA45F7" w:rsidRDefault="00BA45F7" w:rsidP="00BA45F7">
      <w:pPr>
        <w:jc w:val="right"/>
        <w:rPr>
          <w:rFonts w:ascii="Times New Roman" w:eastAsiaTheme="minorHAnsi" w:hAnsi="Times New Roman" w:cs="Times New Roman"/>
          <w:color w:val="auto"/>
          <w:lang w:val="ru-RU" w:eastAsia="en-US"/>
        </w:rPr>
      </w:pPr>
      <w:r w:rsidRPr="00BA45F7">
        <w:rPr>
          <w:rFonts w:ascii="Times New Roman" w:eastAsiaTheme="minorHAnsi" w:hAnsi="Times New Roman" w:cs="Times New Roman"/>
          <w:color w:val="auto"/>
          <w:lang w:val="ru-RU" w:eastAsia="en-US"/>
        </w:rPr>
        <w:lastRenderedPageBreak/>
        <w:t xml:space="preserve">Приложение </w:t>
      </w:r>
    </w:p>
    <w:p w:rsidR="00BA45F7" w:rsidRPr="00BA45F7" w:rsidRDefault="00BA45F7" w:rsidP="00BA45F7">
      <w:pPr>
        <w:jc w:val="right"/>
        <w:rPr>
          <w:rFonts w:ascii="Times New Roman" w:eastAsiaTheme="minorHAnsi" w:hAnsi="Times New Roman" w:cs="Times New Roman"/>
          <w:color w:val="auto"/>
          <w:lang w:val="ru-RU" w:eastAsia="en-US"/>
        </w:rPr>
      </w:pPr>
      <w:r w:rsidRPr="00BA45F7">
        <w:rPr>
          <w:rFonts w:ascii="Times New Roman" w:eastAsiaTheme="minorHAnsi" w:hAnsi="Times New Roman" w:cs="Times New Roman"/>
          <w:color w:val="auto"/>
          <w:lang w:val="ru-RU" w:eastAsia="en-US"/>
        </w:rPr>
        <w:t xml:space="preserve"> к письму Комитета образования </w:t>
      </w:r>
    </w:p>
    <w:p w:rsidR="00BA45F7" w:rsidRPr="00BA45F7" w:rsidRDefault="00BA45F7" w:rsidP="00BA45F7">
      <w:pPr>
        <w:jc w:val="right"/>
        <w:rPr>
          <w:rFonts w:ascii="Times New Roman" w:eastAsiaTheme="minorHAnsi" w:hAnsi="Times New Roman" w:cs="Times New Roman"/>
          <w:color w:val="auto"/>
          <w:lang w:val="ru-RU" w:eastAsia="en-US"/>
        </w:rPr>
      </w:pPr>
      <w:r w:rsidRPr="00BA45F7">
        <w:rPr>
          <w:rFonts w:ascii="Times New Roman" w:eastAsiaTheme="minorHAnsi" w:hAnsi="Times New Roman" w:cs="Times New Roman"/>
          <w:color w:val="auto"/>
          <w:lang w:val="ru-RU" w:eastAsia="en-US"/>
        </w:rPr>
        <w:t xml:space="preserve">администрации Волосовского муниципального района </w:t>
      </w:r>
    </w:p>
    <w:p w:rsidR="00BA45F7" w:rsidRPr="00BA45F7" w:rsidRDefault="00BA45F7" w:rsidP="00BA45F7">
      <w:pPr>
        <w:jc w:val="right"/>
        <w:rPr>
          <w:rFonts w:ascii="Times New Roman" w:eastAsiaTheme="minorHAnsi" w:hAnsi="Times New Roman" w:cs="Times New Roman"/>
          <w:color w:val="auto"/>
          <w:lang w:val="ru-RU" w:eastAsia="en-US"/>
        </w:rPr>
      </w:pPr>
      <w:r w:rsidRPr="00BA45F7">
        <w:rPr>
          <w:rFonts w:ascii="Times New Roman" w:eastAsiaTheme="minorHAnsi" w:hAnsi="Times New Roman" w:cs="Times New Roman"/>
          <w:color w:val="auto"/>
          <w:lang w:val="ru-RU" w:eastAsia="en-US"/>
        </w:rPr>
        <w:t>от 25.05. 2021 года № 384</w:t>
      </w:r>
    </w:p>
    <w:p w:rsidR="00BA45F7" w:rsidRPr="00BA45F7" w:rsidRDefault="00BA45F7" w:rsidP="00BA45F7">
      <w:pPr>
        <w:ind w:firstLine="708"/>
        <w:jc w:val="center"/>
        <w:rPr>
          <w:rFonts w:ascii="Times New Roman" w:eastAsiaTheme="minorHAnsi" w:hAnsi="Times New Roman" w:cs="Times New Roman"/>
          <w:color w:val="auto"/>
          <w:sz w:val="26"/>
          <w:szCs w:val="26"/>
          <w:lang w:val="ru-RU" w:eastAsia="en-US"/>
        </w:rPr>
      </w:pPr>
    </w:p>
    <w:p w:rsidR="00BA45F7" w:rsidRPr="00BA45F7" w:rsidRDefault="00BA45F7" w:rsidP="00BA45F7">
      <w:pPr>
        <w:spacing w:line="276" w:lineRule="auto"/>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Отчёт тьюторов Волосовского муниципального района </w:t>
      </w:r>
    </w:p>
    <w:p w:rsidR="00BA45F7" w:rsidRPr="00BA45F7" w:rsidRDefault="00BA45F7" w:rsidP="00BA45F7">
      <w:pPr>
        <w:spacing w:line="276" w:lineRule="auto"/>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о реализации мероприятий по формированию функциональной грамотности обучающихся на муниципальном уровне за 1 квартал 2021 года</w:t>
      </w:r>
    </w:p>
    <w:tbl>
      <w:tblPr>
        <w:tblStyle w:val="13"/>
        <w:tblW w:w="14992" w:type="dxa"/>
        <w:tblLayout w:type="fixed"/>
        <w:tblLook w:val="04A0" w:firstRow="1" w:lastRow="0" w:firstColumn="1" w:lastColumn="0" w:noHBand="0" w:noVBand="1"/>
      </w:tblPr>
      <w:tblGrid>
        <w:gridCol w:w="484"/>
        <w:gridCol w:w="2342"/>
        <w:gridCol w:w="2166"/>
        <w:gridCol w:w="2367"/>
        <w:gridCol w:w="2955"/>
        <w:gridCol w:w="1701"/>
        <w:gridCol w:w="2977"/>
      </w:tblGrid>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w:t>
            </w:r>
          </w:p>
        </w:tc>
        <w:tc>
          <w:tcPr>
            <w:tcW w:w="2342"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Ф.И.О. тьютора</w:t>
            </w:r>
          </w:p>
        </w:tc>
        <w:tc>
          <w:tcPr>
            <w:tcW w:w="2166"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Место работы, преподаваемый предмет</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Наименование мероприятия</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Количество мероприятий,</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roofErr w:type="gramStart"/>
            <w:r w:rsidRPr="00BA45F7">
              <w:rPr>
                <w:rFonts w:ascii="Times New Roman" w:eastAsiaTheme="minorHAnsi" w:hAnsi="Times New Roman" w:cs="Times New Roman"/>
                <w:color w:val="auto"/>
                <w:sz w:val="26"/>
                <w:szCs w:val="26"/>
                <w:lang w:val="ru-RU" w:eastAsia="en-US"/>
              </w:rPr>
              <w:t>проведенных</w:t>
            </w:r>
            <w:proofErr w:type="gramEnd"/>
            <w:r w:rsidRPr="00BA45F7">
              <w:rPr>
                <w:rFonts w:ascii="Times New Roman" w:eastAsiaTheme="minorHAnsi" w:hAnsi="Times New Roman" w:cs="Times New Roman"/>
                <w:color w:val="auto"/>
                <w:sz w:val="26"/>
                <w:szCs w:val="26"/>
                <w:lang w:val="ru-RU" w:eastAsia="en-US"/>
              </w:rPr>
              <w:t xml:space="preserve"> на уровне школы, района</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Кол-во участников</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Примечание</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Пличкина Вера Владимировна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 ВСОШ №1» </w:t>
            </w: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Русский язык и литература</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3</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филологических дисциплин - 2</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148</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37</w:t>
            </w: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185</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Решение зданий по формированию читательской 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Михайлова Надежда Мунировна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физика</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3</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естественнонаучных дисциплин - 1</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150</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25</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175</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Решение зданий по формированию </w:t>
            </w:r>
            <w:proofErr w:type="gramStart"/>
            <w:r w:rsidRPr="00BA45F7">
              <w:rPr>
                <w:rFonts w:ascii="Times New Roman" w:eastAsiaTheme="minorHAnsi" w:hAnsi="Times New Roman" w:cs="Times New Roman"/>
                <w:color w:val="auto"/>
                <w:sz w:val="26"/>
                <w:szCs w:val="26"/>
                <w:lang w:val="ru-RU" w:eastAsia="en-US"/>
              </w:rPr>
              <w:t>естественнонаучной</w:t>
            </w:r>
            <w:proofErr w:type="gramEnd"/>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Маслова Татьяна Сергеевна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Русский язык и литература</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3</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начальных классов - 1</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122</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39</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161</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Решение зданий по формированию читательской 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Исакова Анна Валерьевна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математика</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3</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математики - 1</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151</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25</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176</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Решение зданий по формированию математической 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Грива Нина Николаевна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биология</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2</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начальных классов - 1</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32</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24</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56</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lastRenderedPageBreak/>
              <w:t xml:space="preserve">Решение зданий по формированию </w:t>
            </w:r>
            <w:proofErr w:type="gramStart"/>
            <w:r w:rsidRPr="00BA45F7">
              <w:rPr>
                <w:rFonts w:ascii="Times New Roman" w:eastAsiaTheme="minorHAnsi" w:hAnsi="Times New Roman" w:cs="Times New Roman"/>
                <w:color w:val="auto"/>
                <w:sz w:val="26"/>
                <w:szCs w:val="26"/>
                <w:lang w:val="ru-RU" w:eastAsia="en-US"/>
              </w:rPr>
              <w:t>естественнонаучной</w:t>
            </w:r>
            <w:proofErr w:type="gramEnd"/>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Мазяркина Елена Юрьевна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биология</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2</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59</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Решение зданий по формированию </w:t>
            </w:r>
            <w:proofErr w:type="gramStart"/>
            <w:r w:rsidRPr="00BA45F7">
              <w:rPr>
                <w:rFonts w:ascii="Times New Roman" w:eastAsiaTheme="minorHAnsi" w:hAnsi="Times New Roman" w:cs="Times New Roman"/>
                <w:color w:val="auto"/>
                <w:sz w:val="26"/>
                <w:szCs w:val="26"/>
                <w:lang w:val="ru-RU" w:eastAsia="en-US"/>
              </w:rPr>
              <w:t>естественнонаучной</w:t>
            </w:r>
            <w:proofErr w:type="gramEnd"/>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Филимонова Галина Петровна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начальные классы</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начальных классов - 1</w:t>
            </w:r>
          </w:p>
        </w:tc>
        <w:tc>
          <w:tcPr>
            <w:tcW w:w="1701" w:type="dxa"/>
          </w:tcPr>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53</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Решение зданий по формированию </w:t>
            </w:r>
            <w:proofErr w:type="gramStart"/>
            <w:r w:rsidRPr="00BA45F7">
              <w:rPr>
                <w:rFonts w:ascii="Times New Roman" w:eastAsiaTheme="minorHAnsi" w:hAnsi="Times New Roman" w:cs="Times New Roman"/>
                <w:color w:val="auto"/>
                <w:sz w:val="26"/>
                <w:szCs w:val="26"/>
                <w:lang w:val="ru-RU" w:eastAsia="en-US"/>
              </w:rPr>
              <w:t>финансовой</w:t>
            </w:r>
            <w:proofErr w:type="gramEnd"/>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Деревяга Галина Жоржевна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история, обществознание</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педагогов района – 2</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Для учителей общественно-научных дисциплин - 1</w:t>
            </w:r>
          </w:p>
        </w:tc>
        <w:tc>
          <w:tcPr>
            <w:tcW w:w="1701"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86</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35</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Итого:</w:t>
            </w:r>
          </w:p>
          <w:p w:rsidR="00BA45F7" w:rsidRPr="00BA45F7" w:rsidRDefault="00BA45F7" w:rsidP="00BA45F7">
            <w:pPr>
              <w:jc w:val="center"/>
              <w:rPr>
                <w:rFonts w:ascii="Times New Roman" w:eastAsiaTheme="minorHAnsi" w:hAnsi="Times New Roman" w:cs="Times New Roman"/>
                <w:color w:val="auto"/>
                <w:sz w:val="26"/>
                <w:szCs w:val="26"/>
                <w:lang w:val="ru-RU" w:eastAsia="en-US"/>
              </w:rPr>
            </w:pP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103</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Решение зданий по формированию </w:t>
            </w:r>
            <w:proofErr w:type="gramStart"/>
            <w:r w:rsidRPr="00BA45F7">
              <w:rPr>
                <w:rFonts w:ascii="Times New Roman" w:eastAsiaTheme="minorHAnsi" w:hAnsi="Times New Roman" w:cs="Times New Roman"/>
                <w:color w:val="auto"/>
                <w:sz w:val="26"/>
                <w:szCs w:val="26"/>
                <w:lang w:val="ru-RU" w:eastAsia="en-US"/>
              </w:rPr>
              <w:t>креативной</w:t>
            </w:r>
            <w:proofErr w:type="gramEnd"/>
          </w:p>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грамотности</w:t>
            </w:r>
          </w:p>
        </w:tc>
      </w:tr>
      <w:tr w:rsidR="00BA45F7" w:rsidRPr="00BA45F7" w:rsidTr="005A3CF2">
        <w:tc>
          <w:tcPr>
            <w:tcW w:w="484"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p>
        </w:tc>
        <w:tc>
          <w:tcPr>
            <w:tcW w:w="2342"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Урусова Наталья Алексеевна</w:t>
            </w:r>
          </w:p>
        </w:tc>
        <w:tc>
          <w:tcPr>
            <w:tcW w:w="2166" w:type="dxa"/>
          </w:tcPr>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 xml:space="preserve">МОУ «ВСОШ №1» </w:t>
            </w:r>
          </w:p>
          <w:p w:rsidR="00BA45F7" w:rsidRPr="00BA45F7" w:rsidRDefault="00BA45F7" w:rsidP="00BA45F7">
            <w:pPr>
              <w:jc w:val="center"/>
              <w:rPr>
                <w:rFonts w:ascii="Times New Roman" w:eastAsiaTheme="minorHAnsi" w:hAnsi="Times New Roman" w:cs="Times New Roman"/>
                <w:sz w:val="26"/>
                <w:szCs w:val="26"/>
                <w:lang w:val="ru-RU" w:eastAsia="en-US"/>
              </w:rPr>
            </w:pPr>
          </w:p>
          <w:p w:rsidR="00BA45F7" w:rsidRPr="00BA45F7" w:rsidRDefault="00BA45F7" w:rsidP="00BA45F7">
            <w:pPr>
              <w:jc w:val="center"/>
              <w:rPr>
                <w:rFonts w:ascii="Times New Roman" w:eastAsiaTheme="minorHAnsi" w:hAnsi="Times New Roman" w:cs="Times New Roman"/>
                <w:sz w:val="26"/>
                <w:szCs w:val="26"/>
                <w:lang w:val="ru-RU" w:eastAsia="en-US"/>
              </w:rPr>
            </w:pPr>
            <w:r w:rsidRPr="00BA45F7">
              <w:rPr>
                <w:rFonts w:ascii="Times New Roman" w:eastAsiaTheme="minorHAnsi" w:hAnsi="Times New Roman" w:cs="Times New Roman"/>
                <w:sz w:val="26"/>
                <w:szCs w:val="26"/>
                <w:lang w:val="ru-RU" w:eastAsia="en-US"/>
              </w:rPr>
              <w:t>химия</w:t>
            </w:r>
          </w:p>
        </w:tc>
        <w:tc>
          <w:tcPr>
            <w:tcW w:w="236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Практико-ориентированный вебинар</w:t>
            </w:r>
          </w:p>
        </w:tc>
        <w:tc>
          <w:tcPr>
            <w:tcW w:w="2955"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 xml:space="preserve">Для учителей </w:t>
            </w:r>
            <w:proofErr w:type="gramStart"/>
            <w:r w:rsidRPr="00BA45F7">
              <w:rPr>
                <w:rFonts w:ascii="Times New Roman" w:eastAsiaTheme="minorHAnsi" w:hAnsi="Times New Roman" w:cs="Times New Roman"/>
                <w:color w:val="auto"/>
                <w:sz w:val="26"/>
                <w:szCs w:val="26"/>
                <w:lang w:val="ru-RU" w:eastAsia="en-US"/>
              </w:rPr>
              <w:t>естественно-научных</w:t>
            </w:r>
            <w:proofErr w:type="gramEnd"/>
            <w:r w:rsidRPr="00BA45F7">
              <w:rPr>
                <w:rFonts w:ascii="Times New Roman" w:eastAsiaTheme="minorHAnsi" w:hAnsi="Times New Roman" w:cs="Times New Roman"/>
                <w:color w:val="auto"/>
                <w:sz w:val="26"/>
                <w:szCs w:val="26"/>
                <w:lang w:val="ru-RU" w:eastAsia="en-US"/>
              </w:rPr>
              <w:t xml:space="preserve"> дисциплин и начальной школы на уровне школы - 1</w:t>
            </w:r>
          </w:p>
        </w:tc>
        <w:tc>
          <w:tcPr>
            <w:tcW w:w="1701" w:type="dxa"/>
          </w:tcPr>
          <w:p w:rsidR="00BA45F7" w:rsidRPr="00BA45F7" w:rsidRDefault="00BA45F7" w:rsidP="00BA45F7">
            <w:pPr>
              <w:jc w:val="center"/>
              <w:rPr>
                <w:rFonts w:ascii="Times New Roman" w:eastAsiaTheme="minorHAnsi" w:hAnsi="Times New Roman" w:cs="Times New Roman"/>
                <w:b/>
                <w:color w:val="auto"/>
                <w:sz w:val="26"/>
                <w:szCs w:val="26"/>
                <w:lang w:val="ru-RU" w:eastAsia="en-US"/>
              </w:rPr>
            </w:pP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p>
          <w:p w:rsidR="00BA45F7" w:rsidRPr="00BA45F7" w:rsidRDefault="00BA45F7" w:rsidP="00BA45F7">
            <w:pPr>
              <w:jc w:val="center"/>
              <w:rPr>
                <w:rFonts w:ascii="Times New Roman" w:eastAsiaTheme="minorHAnsi" w:hAnsi="Times New Roman" w:cs="Times New Roman"/>
                <w:b/>
                <w:color w:val="auto"/>
                <w:sz w:val="26"/>
                <w:szCs w:val="26"/>
                <w:lang w:val="ru-RU" w:eastAsia="en-US"/>
              </w:rPr>
            </w:pPr>
            <w:r w:rsidRPr="00BA45F7">
              <w:rPr>
                <w:rFonts w:ascii="Times New Roman" w:eastAsiaTheme="minorHAnsi" w:hAnsi="Times New Roman" w:cs="Times New Roman"/>
                <w:b/>
                <w:color w:val="auto"/>
                <w:sz w:val="26"/>
                <w:szCs w:val="26"/>
                <w:lang w:val="ru-RU" w:eastAsia="en-US"/>
              </w:rPr>
              <w:t>16</w:t>
            </w:r>
          </w:p>
        </w:tc>
        <w:tc>
          <w:tcPr>
            <w:tcW w:w="2977" w:type="dxa"/>
          </w:tcPr>
          <w:p w:rsidR="00BA45F7" w:rsidRPr="00BA45F7" w:rsidRDefault="00BA45F7" w:rsidP="00BA45F7">
            <w:pPr>
              <w:jc w:val="center"/>
              <w:rPr>
                <w:rFonts w:ascii="Times New Roman" w:eastAsiaTheme="minorHAnsi" w:hAnsi="Times New Roman" w:cs="Times New Roman"/>
                <w:color w:val="auto"/>
                <w:sz w:val="26"/>
                <w:szCs w:val="26"/>
                <w:lang w:val="ru-RU" w:eastAsia="en-US"/>
              </w:rPr>
            </w:pPr>
            <w:r w:rsidRPr="00BA45F7">
              <w:rPr>
                <w:rFonts w:ascii="Times New Roman" w:eastAsiaTheme="minorHAnsi" w:hAnsi="Times New Roman" w:cs="Times New Roman"/>
                <w:color w:val="auto"/>
                <w:sz w:val="26"/>
                <w:szCs w:val="26"/>
                <w:lang w:val="ru-RU" w:eastAsia="en-US"/>
              </w:rPr>
              <w:t>Решение зданий по формированию естественнонаучной грамотности в ВСОШ №1</w:t>
            </w:r>
          </w:p>
        </w:tc>
      </w:tr>
    </w:tbl>
    <w:p w:rsidR="00BA45F7" w:rsidRPr="00BA45F7" w:rsidRDefault="00BA45F7" w:rsidP="00BA45F7">
      <w:pPr>
        <w:spacing w:line="276" w:lineRule="auto"/>
        <w:jc w:val="center"/>
        <w:rPr>
          <w:rFonts w:ascii="Times New Roman" w:eastAsiaTheme="minorHAnsi" w:hAnsi="Times New Roman" w:cs="Times New Roman"/>
          <w:color w:val="auto"/>
          <w:sz w:val="28"/>
          <w:szCs w:val="28"/>
          <w:lang w:val="ru-RU" w:eastAsia="en-US"/>
        </w:rPr>
      </w:pPr>
    </w:p>
    <w:p w:rsidR="00BA45F7" w:rsidRPr="00BA45F7" w:rsidRDefault="00BA45F7" w:rsidP="00BA45F7">
      <w:pPr>
        <w:ind w:firstLine="708"/>
        <w:jc w:val="center"/>
        <w:rPr>
          <w:rFonts w:ascii="Times New Roman" w:eastAsiaTheme="minorHAnsi" w:hAnsi="Times New Roman" w:cs="Times New Roman"/>
          <w:color w:val="auto"/>
          <w:sz w:val="26"/>
          <w:szCs w:val="26"/>
          <w:lang w:val="ru-RU" w:eastAsia="en-US"/>
        </w:rPr>
      </w:pPr>
    </w:p>
    <w:p w:rsidR="00BA45F7" w:rsidRDefault="00BA45F7" w:rsidP="00BA45F7">
      <w:pPr>
        <w:ind w:firstLine="708"/>
        <w:jc w:val="center"/>
        <w:rPr>
          <w:rFonts w:ascii="Times New Roman" w:eastAsiaTheme="minorHAnsi" w:hAnsi="Times New Roman" w:cs="Times New Roman"/>
          <w:color w:val="auto"/>
          <w:sz w:val="26"/>
          <w:szCs w:val="26"/>
          <w:lang w:val="ru-RU" w:eastAsia="en-US"/>
        </w:rPr>
        <w:sectPr w:rsidR="00BA45F7" w:rsidSect="005A3CF2">
          <w:pgSz w:w="16838" w:h="11906" w:orient="landscape"/>
          <w:pgMar w:top="567" w:right="851" w:bottom="340" w:left="851" w:header="709" w:footer="709" w:gutter="0"/>
          <w:cols w:space="708"/>
          <w:docGrid w:linePitch="360"/>
        </w:sectPr>
      </w:pPr>
    </w:p>
    <w:p w:rsidR="00BA45F7" w:rsidRDefault="00BA45F7" w:rsidP="005A3CF2">
      <w:pPr>
        <w:ind w:firstLine="708"/>
        <w:jc w:val="right"/>
        <w:rPr>
          <w:rFonts w:ascii="Times New Roman" w:eastAsiaTheme="minorHAnsi" w:hAnsi="Times New Roman" w:cs="Times New Roman"/>
          <w:color w:val="auto"/>
          <w:sz w:val="26"/>
          <w:szCs w:val="26"/>
          <w:lang w:val="ru-RU" w:eastAsia="en-US"/>
        </w:rPr>
      </w:pPr>
      <w:r>
        <w:rPr>
          <w:rFonts w:ascii="Times New Roman" w:eastAsiaTheme="minorHAnsi" w:hAnsi="Times New Roman" w:cs="Times New Roman"/>
          <w:color w:val="auto"/>
          <w:sz w:val="26"/>
          <w:szCs w:val="26"/>
          <w:lang w:val="ru-RU" w:eastAsia="en-US"/>
        </w:rPr>
        <w:lastRenderedPageBreak/>
        <w:t>Приложение 5</w:t>
      </w:r>
    </w:p>
    <w:p w:rsidR="005A3CF2" w:rsidRPr="00BA45F7" w:rsidRDefault="00BA45F7" w:rsidP="00BA45F7">
      <w:pPr>
        <w:ind w:firstLine="708"/>
        <w:jc w:val="center"/>
        <w:rPr>
          <w:rFonts w:ascii="Times New Roman" w:eastAsiaTheme="minorHAnsi" w:hAnsi="Times New Roman" w:cs="Times New Roman"/>
          <w:color w:val="auto"/>
          <w:lang w:val="ru-RU" w:eastAsia="en-US"/>
        </w:rPr>
      </w:pPr>
      <w:r w:rsidRPr="00BA45F7">
        <w:rPr>
          <w:rFonts w:ascii="Times New Roman" w:eastAsiaTheme="minorHAnsi" w:hAnsi="Times New Roman" w:cs="Times New Roman"/>
          <w:color w:val="auto"/>
          <w:sz w:val="26"/>
          <w:szCs w:val="26"/>
          <w:lang w:val="ru-RU" w:eastAsia="en-US"/>
        </w:rPr>
        <w:t xml:space="preserve"> </w:t>
      </w:r>
    </w:p>
    <w:p w:rsidR="0082538C" w:rsidRPr="0082538C" w:rsidRDefault="0082538C" w:rsidP="0082538C">
      <w:pPr>
        <w:spacing w:after="160" w:line="259" w:lineRule="auto"/>
        <w:rPr>
          <w:rFonts w:ascii="Times New Roman" w:eastAsia="Calibri" w:hAnsi="Times New Roman" w:cs="Times New Roman"/>
          <w:color w:val="auto"/>
          <w:sz w:val="26"/>
          <w:szCs w:val="26"/>
          <w:lang w:val="ru-RU" w:eastAsia="en-US"/>
        </w:rPr>
      </w:pP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РОССИЙСКАЯ ФЕДЕРАЦИЯ</w:t>
      </w:r>
    </w:p>
    <w:p w:rsidR="005A3CF2" w:rsidRPr="005A3CF2" w:rsidRDefault="005A3CF2" w:rsidP="005A3CF2">
      <w:pPr>
        <w:jc w:val="center"/>
        <w:rPr>
          <w:rFonts w:ascii="Times New Roman" w:hAnsi="Times New Roman" w:cs="Times New Roman"/>
          <w:sz w:val="26"/>
          <w:szCs w:val="26"/>
        </w:rPr>
      </w:pP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АДМИНИСТРАЦИЯ</w:t>
      </w: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ВОЛОСОВСКОГО МУНИЦИПАЛЬНОГО РАЙОНА</w:t>
      </w:r>
    </w:p>
    <w:p w:rsidR="005A3CF2" w:rsidRPr="005A3CF2" w:rsidRDefault="005A3CF2" w:rsidP="005A3CF2">
      <w:pPr>
        <w:jc w:val="center"/>
        <w:rPr>
          <w:rFonts w:ascii="Times New Roman" w:hAnsi="Times New Roman" w:cs="Times New Roman"/>
          <w:sz w:val="26"/>
          <w:szCs w:val="26"/>
        </w:rPr>
      </w:pP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КОМИТЕТ ОБРАЗОВАНИЯ</w:t>
      </w:r>
    </w:p>
    <w:p w:rsidR="005A3CF2" w:rsidRPr="005A3CF2" w:rsidRDefault="005A3CF2" w:rsidP="005A3CF2">
      <w:pPr>
        <w:rPr>
          <w:rFonts w:ascii="Times New Roman" w:hAnsi="Times New Roman" w:cs="Times New Roman"/>
          <w:sz w:val="26"/>
          <w:szCs w:val="26"/>
        </w:rPr>
      </w:pP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РАСПОРЯЖЕНИЕ</w:t>
      </w:r>
    </w:p>
    <w:p w:rsidR="005A3CF2" w:rsidRPr="005A3CF2" w:rsidRDefault="005A3CF2" w:rsidP="005A3CF2">
      <w:pPr>
        <w:rPr>
          <w:rFonts w:ascii="Times New Roman" w:hAnsi="Times New Roman" w:cs="Times New Roman"/>
          <w:sz w:val="26"/>
          <w:szCs w:val="26"/>
        </w:rPr>
      </w:pPr>
    </w:p>
    <w:p w:rsidR="005A3CF2" w:rsidRPr="005A3CF2" w:rsidRDefault="005A3CF2" w:rsidP="005A3CF2">
      <w:pPr>
        <w:jc w:val="center"/>
        <w:rPr>
          <w:rFonts w:ascii="Times New Roman" w:hAnsi="Times New Roman" w:cs="Times New Roman"/>
          <w:sz w:val="26"/>
          <w:szCs w:val="26"/>
        </w:rPr>
      </w:pPr>
      <w:r w:rsidRPr="005A3CF2">
        <w:rPr>
          <w:rFonts w:ascii="Times New Roman" w:hAnsi="Times New Roman" w:cs="Times New Roman"/>
          <w:sz w:val="26"/>
          <w:szCs w:val="26"/>
        </w:rPr>
        <w:t>от 03.09.2021</w:t>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t>г. Волосово</w:t>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t>№ 196-р</w:t>
      </w:r>
    </w:p>
    <w:p w:rsidR="005A3CF2" w:rsidRPr="005A3CF2" w:rsidRDefault="005A3CF2" w:rsidP="005A3CF2">
      <w:pPr>
        <w:rPr>
          <w:rFonts w:ascii="Times New Roman" w:hAnsi="Times New Roman" w:cs="Times New Roman"/>
          <w:sz w:val="26"/>
          <w:szCs w:val="26"/>
        </w:rPr>
      </w:pPr>
    </w:p>
    <w:p w:rsidR="005A3CF2" w:rsidRPr="005A3CF2" w:rsidRDefault="005A3CF2" w:rsidP="005A3CF2">
      <w:pPr>
        <w:pStyle w:val="Default"/>
        <w:rPr>
          <w:bCs/>
          <w:sz w:val="26"/>
          <w:szCs w:val="26"/>
        </w:rPr>
      </w:pPr>
      <w:r w:rsidRPr="005A3CF2">
        <w:rPr>
          <w:sz w:val="26"/>
          <w:szCs w:val="26"/>
        </w:rPr>
        <w:t xml:space="preserve">Об утверждении Плана </w:t>
      </w:r>
      <w:r w:rsidRPr="005A3CF2">
        <w:rPr>
          <w:bCs/>
          <w:sz w:val="26"/>
          <w:szCs w:val="26"/>
        </w:rPr>
        <w:t xml:space="preserve">мероприятий («дорожная карта») </w:t>
      </w:r>
    </w:p>
    <w:p w:rsidR="005A3CF2" w:rsidRPr="005A3CF2" w:rsidRDefault="005A3CF2" w:rsidP="005A3CF2">
      <w:pPr>
        <w:pStyle w:val="Default"/>
        <w:rPr>
          <w:sz w:val="26"/>
          <w:szCs w:val="26"/>
        </w:rPr>
      </w:pPr>
      <w:r w:rsidRPr="005A3CF2">
        <w:rPr>
          <w:bCs/>
          <w:sz w:val="26"/>
          <w:szCs w:val="26"/>
        </w:rPr>
        <w:t>по реализации программы</w:t>
      </w:r>
      <w:r w:rsidRPr="005A3CF2">
        <w:rPr>
          <w:sz w:val="26"/>
          <w:szCs w:val="26"/>
        </w:rPr>
        <w:t xml:space="preserve"> поддержки школ </w:t>
      </w:r>
    </w:p>
    <w:p w:rsidR="005A3CF2" w:rsidRPr="005A3CF2" w:rsidRDefault="005A3CF2" w:rsidP="005A3CF2">
      <w:pPr>
        <w:pStyle w:val="Default"/>
        <w:rPr>
          <w:sz w:val="26"/>
          <w:szCs w:val="26"/>
        </w:rPr>
      </w:pPr>
      <w:r w:rsidRPr="005A3CF2">
        <w:rPr>
          <w:sz w:val="26"/>
          <w:szCs w:val="26"/>
        </w:rPr>
        <w:t xml:space="preserve">Волосовского муниципального района, </w:t>
      </w:r>
    </w:p>
    <w:p w:rsidR="005A3CF2" w:rsidRPr="005A3CF2" w:rsidRDefault="005A3CF2" w:rsidP="005A3CF2">
      <w:pPr>
        <w:pStyle w:val="Default"/>
        <w:rPr>
          <w:bCs/>
          <w:sz w:val="26"/>
          <w:szCs w:val="26"/>
        </w:rPr>
      </w:pPr>
      <w:proofErr w:type="gramStart"/>
      <w:r w:rsidRPr="005A3CF2">
        <w:rPr>
          <w:sz w:val="26"/>
          <w:szCs w:val="26"/>
        </w:rPr>
        <w:t>показавших</w:t>
      </w:r>
      <w:proofErr w:type="gramEnd"/>
      <w:r w:rsidRPr="005A3CF2">
        <w:rPr>
          <w:sz w:val="26"/>
          <w:szCs w:val="26"/>
        </w:rPr>
        <w:t xml:space="preserve"> </w:t>
      </w:r>
      <w:r w:rsidRPr="005A3CF2">
        <w:rPr>
          <w:bCs/>
          <w:sz w:val="26"/>
          <w:szCs w:val="26"/>
        </w:rPr>
        <w:t>низкие образовательные результаты</w:t>
      </w:r>
    </w:p>
    <w:p w:rsidR="005A3CF2" w:rsidRPr="005A3CF2" w:rsidRDefault="005A3CF2" w:rsidP="005A3CF2">
      <w:pPr>
        <w:pStyle w:val="Default"/>
        <w:rPr>
          <w:bCs/>
          <w:sz w:val="26"/>
          <w:szCs w:val="26"/>
        </w:rPr>
      </w:pPr>
      <w:r w:rsidRPr="005A3CF2">
        <w:rPr>
          <w:bCs/>
          <w:sz w:val="26"/>
          <w:szCs w:val="26"/>
        </w:rPr>
        <w:t xml:space="preserve">и школ, функционирующих </w:t>
      </w:r>
      <w:proofErr w:type="gramStart"/>
      <w:r w:rsidRPr="005A3CF2">
        <w:rPr>
          <w:bCs/>
          <w:sz w:val="26"/>
          <w:szCs w:val="26"/>
        </w:rPr>
        <w:t>в</w:t>
      </w:r>
      <w:proofErr w:type="gramEnd"/>
      <w:r w:rsidRPr="005A3CF2">
        <w:rPr>
          <w:bCs/>
          <w:sz w:val="26"/>
          <w:szCs w:val="26"/>
        </w:rPr>
        <w:t xml:space="preserve"> неблагоприятных </w:t>
      </w:r>
    </w:p>
    <w:p w:rsidR="005A3CF2" w:rsidRPr="005A3CF2" w:rsidRDefault="005A3CF2" w:rsidP="005A3CF2">
      <w:pPr>
        <w:pStyle w:val="Default"/>
        <w:rPr>
          <w:bCs/>
          <w:sz w:val="26"/>
          <w:szCs w:val="26"/>
        </w:rPr>
      </w:pPr>
      <w:r w:rsidRPr="005A3CF2">
        <w:rPr>
          <w:bCs/>
          <w:sz w:val="26"/>
          <w:szCs w:val="26"/>
        </w:rPr>
        <w:t xml:space="preserve">социальных </w:t>
      </w:r>
      <w:proofErr w:type="gramStart"/>
      <w:r w:rsidRPr="005A3CF2">
        <w:rPr>
          <w:bCs/>
          <w:sz w:val="26"/>
          <w:szCs w:val="26"/>
        </w:rPr>
        <w:t>условиях</w:t>
      </w:r>
      <w:proofErr w:type="gramEnd"/>
      <w:r w:rsidRPr="005A3CF2">
        <w:rPr>
          <w:bCs/>
          <w:sz w:val="26"/>
          <w:szCs w:val="26"/>
        </w:rPr>
        <w:t xml:space="preserve"> на 2021-2022 учебный год</w:t>
      </w:r>
    </w:p>
    <w:p w:rsidR="005A3CF2" w:rsidRPr="005A3CF2" w:rsidRDefault="005A3CF2" w:rsidP="005A3CF2">
      <w:pPr>
        <w:rPr>
          <w:rFonts w:ascii="Times New Roman" w:hAnsi="Times New Roman" w:cs="Times New Roman"/>
          <w:sz w:val="26"/>
          <w:szCs w:val="26"/>
        </w:rPr>
      </w:pPr>
    </w:p>
    <w:p w:rsidR="005A3CF2" w:rsidRPr="005A3CF2" w:rsidRDefault="005A3CF2" w:rsidP="005A3CF2">
      <w:pPr>
        <w:ind w:firstLine="708"/>
        <w:jc w:val="both"/>
        <w:rPr>
          <w:rFonts w:ascii="Times New Roman" w:hAnsi="Times New Roman" w:cs="Times New Roman"/>
          <w:sz w:val="26"/>
          <w:szCs w:val="26"/>
        </w:rPr>
      </w:pPr>
      <w:r w:rsidRPr="005A3CF2">
        <w:rPr>
          <w:rFonts w:ascii="Times New Roman" w:hAnsi="Times New Roman" w:cs="Times New Roman"/>
          <w:sz w:val="26"/>
          <w:szCs w:val="26"/>
        </w:rPr>
        <w:t xml:space="preserve">С целью реализации программы поддержки школ Волосовского муниципального района, показавших </w:t>
      </w:r>
      <w:r w:rsidRPr="005A3CF2">
        <w:rPr>
          <w:rFonts w:ascii="Times New Roman" w:hAnsi="Times New Roman" w:cs="Times New Roman"/>
          <w:bCs/>
          <w:sz w:val="26"/>
          <w:szCs w:val="26"/>
        </w:rPr>
        <w:t xml:space="preserve">низкие образовательные результаты, функционирующих в неблагоприятных социальных условиях на 2020 – 2023 годы, утвержденной </w:t>
      </w:r>
      <w:r w:rsidRPr="005A3CF2">
        <w:rPr>
          <w:rFonts w:ascii="Times New Roman" w:hAnsi="Times New Roman" w:cs="Times New Roman"/>
          <w:sz w:val="26"/>
          <w:szCs w:val="26"/>
        </w:rPr>
        <w:t>приказом Комитета образования администрации Волосовского муниципального района Ленинградской области  от 20.12.2019 № 1534,</w:t>
      </w:r>
    </w:p>
    <w:p w:rsidR="005A3CF2" w:rsidRPr="005A3CF2" w:rsidRDefault="005A3CF2" w:rsidP="005A3CF2">
      <w:pPr>
        <w:ind w:firstLine="708"/>
        <w:jc w:val="both"/>
        <w:rPr>
          <w:rFonts w:ascii="Times New Roman" w:hAnsi="Times New Roman" w:cs="Times New Roman"/>
          <w:sz w:val="26"/>
          <w:szCs w:val="26"/>
        </w:rPr>
      </w:pPr>
    </w:p>
    <w:p w:rsidR="005A3CF2" w:rsidRPr="005A3CF2" w:rsidRDefault="005A3CF2" w:rsidP="005A3CF2">
      <w:pPr>
        <w:pStyle w:val="Default"/>
        <w:jc w:val="both"/>
        <w:rPr>
          <w:bCs/>
          <w:sz w:val="26"/>
          <w:szCs w:val="26"/>
        </w:rPr>
      </w:pPr>
      <w:r w:rsidRPr="005A3CF2">
        <w:rPr>
          <w:sz w:val="26"/>
          <w:szCs w:val="26"/>
        </w:rPr>
        <w:t xml:space="preserve">1.Утвердить Плана </w:t>
      </w:r>
      <w:r w:rsidRPr="005A3CF2">
        <w:rPr>
          <w:bCs/>
          <w:sz w:val="26"/>
          <w:szCs w:val="26"/>
        </w:rPr>
        <w:t>мероприятий («дорожная карта») по реализации программы</w:t>
      </w:r>
      <w:r w:rsidRPr="005A3CF2">
        <w:rPr>
          <w:sz w:val="26"/>
          <w:szCs w:val="26"/>
        </w:rPr>
        <w:t xml:space="preserve"> поддержки школ Волосовского муниципального района, показавших </w:t>
      </w:r>
      <w:r w:rsidRPr="005A3CF2">
        <w:rPr>
          <w:bCs/>
          <w:sz w:val="26"/>
          <w:szCs w:val="26"/>
        </w:rPr>
        <w:t>низкие образовательные результаты и школ, функционирующих в неблагоприятных социальных условиях на 2021-2022 учебный год (далее – План) согласно приложению.</w:t>
      </w:r>
    </w:p>
    <w:p w:rsidR="005A3CF2" w:rsidRPr="005A3CF2" w:rsidRDefault="005A3CF2" w:rsidP="005A3CF2">
      <w:pPr>
        <w:pStyle w:val="Default"/>
        <w:jc w:val="both"/>
        <w:rPr>
          <w:bCs/>
          <w:sz w:val="26"/>
          <w:szCs w:val="26"/>
        </w:rPr>
      </w:pPr>
      <w:r w:rsidRPr="005A3CF2">
        <w:rPr>
          <w:bCs/>
          <w:sz w:val="26"/>
          <w:szCs w:val="26"/>
        </w:rPr>
        <w:t>2.</w:t>
      </w:r>
      <w:r w:rsidRPr="005A3CF2">
        <w:rPr>
          <w:sz w:val="26"/>
          <w:szCs w:val="26"/>
        </w:rPr>
        <w:t xml:space="preserve">Довести План до сведения муниципальной методической службы, школ Волосовского муниципального района, показавших </w:t>
      </w:r>
      <w:r w:rsidRPr="005A3CF2">
        <w:rPr>
          <w:bCs/>
          <w:sz w:val="26"/>
          <w:szCs w:val="26"/>
        </w:rPr>
        <w:t>низкие образовательные результаты, функционирующих в неблагоприятных социальных условиях</w:t>
      </w:r>
      <w:r w:rsidRPr="005A3CF2">
        <w:rPr>
          <w:sz w:val="26"/>
          <w:szCs w:val="26"/>
        </w:rPr>
        <w:t>, подведомственных Комитету образования.</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 xml:space="preserve">3. </w:t>
      </w:r>
      <w:proofErr w:type="gramStart"/>
      <w:r w:rsidRPr="005A3CF2">
        <w:rPr>
          <w:rFonts w:ascii="Times New Roman" w:hAnsi="Times New Roman" w:cs="Times New Roman"/>
          <w:sz w:val="26"/>
          <w:szCs w:val="26"/>
        </w:rPr>
        <w:t>Образцовой</w:t>
      </w:r>
      <w:proofErr w:type="gramEnd"/>
      <w:r w:rsidRPr="005A3CF2">
        <w:rPr>
          <w:rFonts w:ascii="Times New Roman" w:hAnsi="Times New Roman" w:cs="Times New Roman"/>
          <w:sz w:val="26"/>
          <w:szCs w:val="26"/>
        </w:rPr>
        <w:t xml:space="preserve"> Л.А., заместителю председателя Комитета образования:</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3.1.обеспечить координацию и контроль реализации Плана в установленные сроки.</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3.2. провести анализ эффективности реализации Плана.</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Срок: до 20.06.2022 года</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4.Ответственным лицам, указанным в Плане, обеспечить его реализацию в установленные сроки.</w:t>
      </w: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 xml:space="preserve">5. </w:t>
      </w:r>
      <w:proofErr w:type="gramStart"/>
      <w:r w:rsidRPr="005A3CF2">
        <w:rPr>
          <w:rFonts w:ascii="Times New Roman" w:hAnsi="Times New Roman" w:cs="Times New Roman"/>
          <w:sz w:val="26"/>
          <w:szCs w:val="26"/>
        </w:rPr>
        <w:t>Контроль за</w:t>
      </w:r>
      <w:proofErr w:type="gramEnd"/>
      <w:r w:rsidRPr="005A3CF2">
        <w:rPr>
          <w:rFonts w:ascii="Times New Roman" w:hAnsi="Times New Roman" w:cs="Times New Roman"/>
          <w:sz w:val="26"/>
          <w:szCs w:val="26"/>
        </w:rPr>
        <w:t xml:space="preserve"> исполнением настоящего распоряжения оставляю за собой.</w:t>
      </w:r>
    </w:p>
    <w:p w:rsidR="005A3CF2" w:rsidRPr="005A3CF2" w:rsidRDefault="005A3CF2" w:rsidP="005A3CF2">
      <w:pPr>
        <w:jc w:val="both"/>
        <w:rPr>
          <w:rFonts w:ascii="Times New Roman" w:hAnsi="Times New Roman" w:cs="Times New Roman"/>
          <w:sz w:val="26"/>
          <w:szCs w:val="26"/>
          <w:lang w:val="ru-RU"/>
        </w:rPr>
      </w:pPr>
    </w:p>
    <w:p w:rsidR="005A3CF2" w:rsidRPr="005A3CF2" w:rsidRDefault="005A3CF2" w:rsidP="005A3CF2">
      <w:pPr>
        <w:jc w:val="both"/>
        <w:rPr>
          <w:rFonts w:ascii="Times New Roman" w:hAnsi="Times New Roman" w:cs="Times New Roman"/>
          <w:sz w:val="26"/>
          <w:szCs w:val="26"/>
        </w:rPr>
      </w:pPr>
      <w:r w:rsidRPr="005A3CF2">
        <w:rPr>
          <w:rFonts w:ascii="Times New Roman" w:hAnsi="Times New Roman" w:cs="Times New Roman"/>
          <w:sz w:val="26"/>
          <w:szCs w:val="26"/>
        </w:rPr>
        <w:t xml:space="preserve">Председатель Комитета образования </w:t>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r>
      <w:r w:rsidRPr="005A3CF2">
        <w:rPr>
          <w:rFonts w:ascii="Times New Roman" w:hAnsi="Times New Roman" w:cs="Times New Roman"/>
          <w:sz w:val="26"/>
          <w:szCs w:val="26"/>
        </w:rPr>
        <w:tab/>
        <w:t xml:space="preserve">Н.В. Симакова </w:t>
      </w:r>
    </w:p>
    <w:p w:rsidR="005A3CF2" w:rsidRPr="005A3CF2" w:rsidRDefault="005A3CF2" w:rsidP="005A3CF2">
      <w:pPr>
        <w:shd w:val="clear" w:color="auto" w:fill="FFFFFF"/>
        <w:tabs>
          <w:tab w:val="left" w:pos="2265"/>
          <w:tab w:val="right" w:pos="9637"/>
        </w:tabs>
        <w:textAlignment w:val="baseline"/>
        <w:rPr>
          <w:rFonts w:ascii="Times New Roman" w:hAnsi="Times New Roman" w:cs="Times New Roman"/>
          <w:sz w:val="26"/>
          <w:szCs w:val="26"/>
          <w:lang w:val="ru-RU"/>
        </w:rPr>
      </w:pPr>
    </w:p>
    <w:p w:rsidR="005A3CF2" w:rsidRPr="005A3CF2" w:rsidRDefault="005A3CF2" w:rsidP="005A3CF2">
      <w:pPr>
        <w:shd w:val="clear" w:color="auto" w:fill="FFFFFF"/>
        <w:tabs>
          <w:tab w:val="left" w:pos="2265"/>
          <w:tab w:val="right" w:pos="9637"/>
        </w:tabs>
        <w:textAlignment w:val="baseline"/>
        <w:rPr>
          <w:rFonts w:ascii="Times New Roman" w:hAnsi="Times New Roman" w:cs="Times New Roman"/>
          <w:sz w:val="26"/>
          <w:szCs w:val="26"/>
        </w:rPr>
      </w:pPr>
      <w:r w:rsidRPr="005A3CF2">
        <w:rPr>
          <w:rFonts w:ascii="Times New Roman" w:hAnsi="Times New Roman" w:cs="Times New Roman"/>
          <w:sz w:val="26"/>
          <w:szCs w:val="26"/>
        </w:rPr>
        <w:t xml:space="preserve">Образцова Л.А. 22 – 113 </w:t>
      </w:r>
    </w:p>
    <w:p w:rsidR="00295417" w:rsidRDefault="005A3CF2" w:rsidP="005A3CF2">
      <w:pPr>
        <w:shd w:val="clear" w:color="auto" w:fill="FFFFFF"/>
        <w:tabs>
          <w:tab w:val="left" w:pos="2265"/>
          <w:tab w:val="right" w:pos="9637"/>
        </w:tabs>
        <w:textAlignment w:val="baseline"/>
        <w:rPr>
          <w:rFonts w:ascii="Times New Roman" w:hAnsi="Times New Roman" w:cs="Times New Roman"/>
          <w:sz w:val="26"/>
          <w:szCs w:val="26"/>
        </w:rPr>
        <w:sectPr w:rsidR="00295417" w:rsidSect="005A3CF2">
          <w:headerReference w:type="even" r:id="rId24"/>
          <w:headerReference w:type="default" r:id="rId25"/>
          <w:footerReference w:type="even" r:id="rId26"/>
          <w:footerReference w:type="default" r:id="rId27"/>
          <w:headerReference w:type="first" r:id="rId28"/>
          <w:footerReference w:type="first" r:id="rId29"/>
          <w:pgSz w:w="11906" w:h="16838"/>
          <w:pgMar w:top="851" w:right="851" w:bottom="1134" w:left="1701" w:header="709" w:footer="709" w:gutter="0"/>
          <w:cols w:space="708"/>
          <w:docGrid w:linePitch="360"/>
        </w:sectPr>
      </w:pPr>
      <w:r w:rsidRPr="005A3CF2">
        <w:rPr>
          <w:rFonts w:ascii="Times New Roman" w:hAnsi="Times New Roman" w:cs="Times New Roman"/>
          <w:sz w:val="26"/>
          <w:szCs w:val="26"/>
        </w:rPr>
        <w:t>Obraztsova_1971@mail.ru</w:t>
      </w:r>
    </w:p>
    <w:p w:rsidR="00295417" w:rsidRPr="005A3CF2" w:rsidRDefault="00295417" w:rsidP="00295417">
      <w:pPr>
        <w:jc w:val="right"/>
        <w:rPr>
          <w:rFonts w:ascii="Times New Roman" w:hAnsi="Times New Roman" w:cs="Times New Roman"/>
          <w:sz w:val="26"/>
          <w:szCs w:val="26"/>
        </w:rPr>
      </w:pPr>
      <w:r w:rsidRPr="005A3CF2">
        <w:rPr>
          <w:rFonts w:ascii="Times New Roman" w:hAnsi="Times New Roman" w:cs="Times New Roman"/>
          <w:sz w:val="26"/>
          <w:szCs w:val="26"/>
        </w:rPr>
        <w:lastRenderedPageBreak/>
        <w:t xml:space="preserve">Утвержден </w:t>
      </w:r>
    </w:p>
    <w:p w:rsidR="00295417" w:rsidRPr="005A3CF2" w:rsidRDefault="00295417" w:rsidP="00295417">
      <w:pPr>
        <w:jc w:val="right"/>
        <w:rPr>
          <w:rFonts w:ascii="Times New Roman" w:hAnsi="Times New Roman" w:cs="Times New Roman"/>
          <w:sz w:val="26"/>
          <w:szCs w:val="26"/>
        </w:rPr>
      </w:pPr>
      <w:r w:rsidRPr="005A3CF2">
        <w:rPr>
          <w:rFonts w:ascii="Times New Roman" w:hAnsi="Times New Roman" w:cs="Times New Roman"/>
          <w:sz w:val="26"/>
          <w:szCs w:val="26"/>
        </w:rPr>
        <w:t xml:space="preserve">распоряжением Комитета образования администрации </w:t>
      </w:r>
    </w:p>
    <w:p w:rsidR="00295417" w:rsidRPr="005A3CF2" w:rsidRDefault="00295417" w:rsidP="00295417">
      <w:pPr>
        <w:jc w:val="right"/>
        <w:rPr>
          <w:rFonts w:ascii="Times New Roman" w:hAnsi="Times New Roman" w:cs="Times New Roman"/>
          <w:sz w:val="26"/>
          <w:szCs w:val="26"/>
        </w:rPr>
      </w:pPr>
      <w:r w:rsidRPr="005A3CF2">
        <w:rPr>
          <w:rFonts w:ascii="Times New Roman" w:hAnsi="Times New Roman" w:cs="Times New Roman"/>
          <w:sz w:val="26"/>
          <w:szCs w:val="26"/>
        </w:rPr>
        <w:t xml:space="preserve">Волосовского муниципального района </w:t>
      </w:r>
    </w:p>
    <w:p w:rsidR="00295417" w:rsidRPr="005A3CF2" w:rsidRDefault="00295417" w:rsidP="00295417">
      <w:pPr>
        <w:jc w:val="right"/>
        <w:rPr>
          <w:rFonts w:ascii="Times New Roman" w:hAnsi="Times New Roman" w:cs="Times New Roman"/>
          <w:sz w:val="26"/>
          <w:szCs w:val="26"/>
        </w:rPr>
      </w:pPr>
      <w:r w:rsidRPr="005A3CF2">
        <w:rPr>
          <w:rFonts w:ascii="Times New Roman" w:hAnsi="Times New Roman" w:cs="Times New Roman"/>
          <w:sz w:val="26"/>
          <w:szCs w:val="26"/>
        </w:rPr>
        <w:t>от 03.09.2021 № 196–р</w:t>
      </w:r>
    </w:p>
    <w:p w:rsidR="00295417" w:rsidRPr="005A3CF2" w:rsidRDefault="00295417" w:rsidP="00295417">
      <w:pPr>
        <w:jc w:val="right"/>
        <w:rPr>
          <w:rFonts w:ascii="Times New Roman" w:hAnsi="Times New Roman" w:cs="Times New Roman"/>
          <w:sz w:val="26"/>
          <w:szCs w:val="26"/>
        </w:rPr>
      </w:pPr>
      <w:r w:rsidRPr="005A3CF2">
        <w:rPr>
          <w:rFonts w:ascii="Times New Roman" w:hAnsi="Times New Roman" w:cs="Times New Roman"/>
          <w:sz w:val="26"/>
          <w:szCs w:val="26"/>
        </w:rPr>
        <w:t>(приложение)</w:t>
      </w:r>
    </w:p>
    <w:p w:rsidR="00295417" w:rsidRPr="005A3CF2" w:rsidRDefault="00295417" w:rsidP="00295417">
      <w:pPr>
        <w:jc w:val="right"/>
        <w:rPr>
          <w:rFonts w:ascii="Times New Roman" w:hAnsi="Times New Roman" w:cs="Times New Roman"/>
          <w:sz w:val="26"/>
          <w:szCs w:val="26"/>
        </w:rPr>
      </w:pPr>
    </w:p>
    <w:p w:rsidR="00295417" w:rsidRPr="005A3CF2" w:rsidRDefault="00295417" w:rsidP="00295417">
      <w:pPr>
        <w:pStyle w:val="Default"/>
        <w:jc w:val="center"/>
        <w:rPr>
          <w:bCs/>
          <w:sz w:val="26"/>
          <w:szCs w:val="26"/>
        </w:rPr>
      </w:pPr>
      <w:r w:rsidRPr="005A3CF2">
        <w:rPr>
          <w:bCs/>
          <w:sz w:val="26"/>
          <w:szCs w:val="26"/>
        </w:rPr>
        <w:t>План мероприятий («дорожная карта») по реализации программы</w:t>
      </w:r>
      <w:r w:rsidRPr="005A3CF2">
        <w:rPr>
          <w:sz w:val="26"/>
          <w:szCs w:val="26"/>
        </w:rPr>
        <w:t xml:space="preserve"> поддержки школ Волосовского муниципального района, показавших </w:t>
      </w:r>
      <w:r w:rsidRPr="005A3CF2">
        <w:rPr>
          <w:bCs/>
          <w:sz w:val="26"/>
          <w:szCs w:val="26"/>
        </w:rPr>
        <w:t>низкие образовательные результаты и школ, функционирующих в неблагоприятных социальных условиях на 2021-2022 учебный год</w:t>
      </w:r>
    </w:p>
    <w:p w:rsidR="00295417" w:rsidRPr="005A3CF2" w:rsidRDefault="00295417" w:rsidP="00295417">
      <w:pPr>
        <w:pStyle w:val="Default"/>
        <w:jc w:val="right"/>
        <w:rPr>
          <w:sz w:val="26"/>
          <w:szCs w:val="26"/>
        </w:rPr>
      </w:pPr>
    </w:p>
    <w:tbl>
      <w:tblPr>
        <w:tblStyle w:val="ab"/>
        <w:tblW w:w="14850" w:type="dxa"/>
        <w:tblLayout w:type="fixed"/>
        <w:tblLook w:val="04A0" w:firstRow="1" w:lastRow="0" w:firstColumn="1" w:lastColumn="0" w:noHBand="0" w:noVBand="1"/>
      </w:tblPr>
      <w:tblGrid>
        <w:gridCol w:w="1242"/>
        <w:gridCol w:w="4536"/>
        <w:gridCol w:w="2127"/>
        <w:gridCol w:w="2409"/>
        <w:gridCol w:w="4536"/>
      </w:tblGrid>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w:t>
            </w:r>
            <w:proofErr w:type="gramStart"/>
            <w:r w:rsidRPr="005A3CF2">
              <w:rPr>
                <w:rFonts w:ascii="Times New Roman" w:eastAsia="TimesNewRomanPSMT" w:hAnsi="Times New Roman" w:cs="Times New Roman"/>
                <w:sz w:val="26"/>
                <w:szCs w:val="26"/>
              </w:rPr>
              <w:t>п</w:t>
            </w:r>
            <w:proofErr w:type="gramEnd"/>
            <w:r w:rsidRPr="005A3CF2">
              <w:rPr>
                <w:rFonts w:ascii="Times New Roman" w:eastAsia="TimesNewRomanPSMT" w:hAnsi="Times New Roman" w:cs="Times New Roman"/>
                <w:sz w:val="26"/>
                <w:szCs w:val="26"/>
              </w:rPr>
              <w:t>/п</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Наименование мероприятия (краткое содержание)</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Сроки исполнения</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Ответственный исполнитель</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Ожидаемый результат, отчётность</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13608" w:type="dxa"/>
            <w:gridSpan w:val="4"/>
          </w:tcPr>
          <w:p w:rsidR="00295417" w:rsidRPr="005A3CF2" w:rsidRDefault="00295417" w:rsidP="006D31EE">
            <w:pPr>
              <w:autoSpaceDE w:val="0"/>
              <w:autoSpaceDN w:val="0"/>
              <w:adjustRightInd w:val="0"/>
              <w:jc w:val="cente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1.Организационные мероприятия</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1.1.</w:t>
            </w:r>
          </w:p>
        </w:tc>
        <w:tc>
          <w:tcPr>
            <w:tcW w:w="4536" w:type="dxa"/>
          </w:tcPr>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Анализ результатов учебного процесса в ШНОР, </w:t>
            </w:r>
            <w:r w:rsidRPr="005A3CF2">
              <w:rPr>
                <w:rFonts w:ascii="Times New Roman" w:hAnsi="Times New Roman" w:cs="Times New Roman"/>
                <w:sz w:val="26"/>
                <w:szCs w:val="26"/>
              </w:rPr>
              <w:t>проблемных предметов в выполнении контрольных работ и оценочных процедур в ШНОР по итогам 1 и 2 полугодия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до 03.09.2021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Муниципальный координатор </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Аналитическая справка.</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Информационное письмо в ШНОР.</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1.2.</w:t>
            </w:r>
          </w:p>
        </w:tc>
        <w:tc>
          <w:tcPr>
            <w:tcW w:w="4536" w:type="dxa"/>
          </w:tcPr>
          <w:p w:rsidR="00295417" w:rsidRPr="005A3CF2" w:rsidRDefault="00295417" w:rsidP="006D31EE">
            <w:pPr>
              <w:jc w:val="both"/>
              <w:rPr>
                <w:rFonts w:ascii="Times New Roman" w:hAnsi="Times New Roman" w:cs="Times New Roman"/>
                <w:sz w:val="26"/>
                <w:szCs w:val="26"/>
              </w:rPr>
            </w:pPr>
            <w:r w:rsidRPr="005A3CF2">
              <w:rPr>
                <w:rFonts w:ascii="Times New Roman" w:eastAsia="TimesNewRomanPSMT" w:hAnsi="Times New Roman" w:cs="Times New Roman"/>
                <w:sz w:val="26"/>
                <w:szCs w:val="26"/>
              </w:rPr>
              <w:t xml:space="preserve">Внесение изменений в программу </w:t>
            </w:r>
            <w:r w:rsidRPr="005A3CF2">
              <w:rPr>
                <w:rFonts w:ascii="Times New Roman" w:hAnsi="Times New Roman" w:cs="Times New Roman"/>
                <w:sz w:val="26"/>
                <w:szCs w:val="26"/>
              </w:rPr>
              <w:t xml:space="preserve">поддержки школ Волосовского муниципального района, </w:t>
            </w:r>
            <w:r w:rsidRPr="005A3CF2">
              <w:rPr>
                <w:rFonts w:ascii="Times New Roman" w:hAnsi="Times New Roman" w:cs="Times New Roman"/>
                <w:bCs/>
                <w:sz w:val="26"/>
                <w:szCs w:val="26"/>
              </w:rPr>
              <w:t xml:space="preserve">показавших низкие образовательные результаты и школ, функционирующих </w:t>
            </w:r>
            <w:proofErr w:type="gramStart"/>
            <w:r w:rsidRPr="005A3CF2">
              <w:rPr>
                <w:rFonts w:ascii="Times New Roman" w:hAnsi="Times New Roman" w:cs="Times New Roman"/>
                <w:bCs/>
                <w:sz w:val="26"/>
                <w:szCs w:val="26"/>
              </w:rPr>
              <w:t>в</w:t>
            </w:r>
            <w:proofErr w:type="gramEnd"/>
            <w:r w:rsidRPr="005A3CF2">
              <w:rPr>
                <w:rFonts w:ascii="Times New Roman" w:hAnsi="Times New Roman" w:cs="Times New Roman"/>
                <w:bCs/>
                <w:sz w:val="26"/>
                <w:szCs w:val="26"/>
              </w:rPr>
              <w:t xml:space="preserve"> неблагоприятных социальных </w:t>
            </w:r>
          </w:p>
          <w:p w:rsidR="00295417" w:rsidRPr="005A3CF2" w:rsidRDefault="00295417" w:rsidP="006D31EE">
            <w:pPr>
              <w:jc w:val="both"/>
              <w:rPr>
                <w:rFonts w:ascii="Times New Roman" w:eastAsia="TimesNewRomanPSMT" w:hAnsi="Times New Roman" w:cs="Times New Roman"/>
                <w:sz w:val="26"/>
                <w:szCs w:val="26"/>
              </w:rPr>
            </w:pPr>
            <w:proofErr w:type="gramStart"/>
            <w:r w:rsidRPr="005A3CF2">
              <w:rPr>
                <w:rFonts w:ascii="Times New Roman" w:hAnsi="Times New Roman" w:cs="Times New Roman"/>
                <w:bCs/>
                <w:sz w:val="26"/>
                <w:szCs w:val="26"/>
              </w:rPr>
              <w:t>условиях</w:t>
            </w:r>
            <w:proofErr w:type="gramEnd"/>
            <w:r w:rsidRPr="005A3CF2">
              <w:rPr>
                <w:rFonts w:ascii="Times New Roman" w:hAnsi="Times New Roman" w:cs="Times New Roman"/>
                <w:sz w:val="26"/>
                <w:szCs w:val="26"/>
              </w:rPr>
              <w:t xml:space="preserve"> на 2020–2023 годы (далее Программа поддержки ШНОР и ШНСУ)</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до 15.09.2021 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Муниципальный координатор,</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руководитель 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Программа поддержки ШНОР и ШНСУ в новой редакции</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1.3.</w:t>
            </w:r>
          </w:p>
        </w:tc>
        <w:tc>
          <w:tcPr>
            <w:tcW w:w="4536" w:type="dxa"/>
          </w:tcPr>
          <w:p w:rsidR="00295417" w:rsidRPr="005A3CF2" w:rsidRDefault="00295417" w:rsidP="006D31EE">
            <w:pPr>
              <w:jc w:val="both"/>
              <w:rPr>
                <w:rFonts w:ascii="Times New Roman" w:eastAsia="TimesNewRomanPSMT" w:hAnsi="Times New Roman" w:cs="Times New Roman"/>
                <w:sz w:val="26"/>
                <w:szCs w:val="26"/>
              </w:rPr>
            </w:pPr>
            <w:proofErr w:type="gramStart"/>
            <w:r w:rsidRPr="005A3CF2">
              <w:rPr>
                <w:rFonts w:ascii="Times New Roman" w:eastAsia="TimesNewRomanPSMT" w:hAnsi="Times New Roman" w:cs="Times New Roman"/>
                <w:sz w:val="26"/>
                <w:szCs w:val="26"/>
              </w:rPr>
              <w:t xml:space="preserve">Внесение изменений в программы развития ШНОР и ШНСУ на основании анализа образовательной </w:t>
            </w:r>
            <w:r w:rsidRPr="005A3CF2">
              <w:rPr>
                <w:rFonts w:ascii="Times New Roman" w:eastAsia="TimesNewRomanPSMT" w:hAnsi="Times New Roman" w:cs="Times New Roman"/>
                <w:sz w:val="26"/>
                <w:szCs w:val="26"/>
              </w:rPr>
              <w:lastRenderedPageBreak/>
              <w:t xml:space="preserve">деятельности ОО за 2020-2022 учебный год, достижения плановых показателей, анализа результатов учебного процесса в ШНОР и ШНСУ, </w:t>
            </w:r>
            <w:r w:rsidRPr="005A3CF2">
              <w:rPr>
                <w:rFonts w:ascii="Times New Roman" w:hAnsi="Times New Roman" w:cs="Times New Roman"/>
                <w:sz w:val="26"/>
                <w:szCs w:val="26"/>
              </w:rPr>
              <w:t>проблемных предметов в выполнении контрольных работ и оценочных процедур в ШНОР и ШНСУ по итогам 1 и 2 полугодия</w:t>
            </w:r>
            <w:r w:rsidRPr="005A3CF2">
              <w:rPr>
                <w:rFonts w:ascii="Times New Roman" w:eastAsia="TimesNewRomanPSMT" w:hAnsi="Times New Roman" w:cs="Times New Roman"/>
                <w:sz w:val="26"/>
                <w:szCs w:val="26"/>
              </w:rPr>
              <w:t xml:space="preserve"> </w:t>
            </w:r>
            <w:proofErr w:type="gramEnd"/>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до 20.09.2021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Руководители ШНОР и ШНСУ</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Программы развития ШНОР и ШНСУ </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1.4.</w:t>
            </w:r>
          </w:p>
        </w:tc>
        <w:tc>
          <w:tcPr>
            <w:tcW w:w="4536" w:type="dxa"/>
          </w:tcPr>
          <w:p w:rsidR="00295417" w:rsidRPr="005A3CF2" w:rsidRDefault="00295417" w:rsidP="006D31EE">
            <w:pPr>
              <w:jc w:val="both"/>
              <w:rPr>
                <w:rFonts w:ascii="Times New Roman" w:hAnsi="Times New Roman" w:cs="Times New Roman"/>
                <w:sz w:val="26"/>
                <w:szCs w:val="26"/>
              </w:rPr>
            </w:pPr>
            <w:r w:rsidRPr="005A3CF2">
              <w:rPr>
                <w:rFonts w:ascii="Times New Roman" w:hAnsi="Times New Roman" w:cs="Times New Roman"/>
                <w:sz w:val="26"/>
                <w:szCs w:val="26"/>
              </w:rPr>
              <w:t xml:space="preserve">Заседания Координационного совета по реализации </w:t>
            </w:r>
            <w:r w:rsidRPr="005A3CF2">
              <w:rPr>
                <w:rFonts w:ascii="Times New Roman" w:hAnsi="Times New Roman" w:cs="Times New Roman"/>
                <w:bCs/>
                <w:sz w:val="26"/>
                <w:szCs w:val="26"/>
              </w:rPr>
              <w:t xml:space="preserve">программы </w:t>
            </w:r>
            <w:r w:rsidRPr="005A3CF2">
              <w:rPr>
                <w:rFonts w:ascii="Times New Roman" w:hAnsi="Times New Roman" w:cs="Times New Roman"/>
                <w:sz w:val="26"/>
                <w:szCs w:val="26"/>
              </w:rPr>
              <w:t xml:space="preserve">поддержки школ Волосовского муниципального района, </w:t>
            </w:r>
            <w:r w:rsidRPr="005A3CF2">
              <w:rPr>
                <w:rFonts w:ascii="Times New Roman" w:hAnsi="Times New Roman" w:cs="Times New Roman"/>
                <w:bCs/>
                <w:sz w:val="26"/>
                <w:szCs w:val="26"/>
              </w:rPr>
              <w:t xml:space="preserve">показавших низкие образовательные результаты и школ, функционирующих </w:t>
            </w:r>
            <w:proofErr w:type="gramStart"/>
            <w:r w:rsidRPr="005A3CF2">
              <w:rPr>
                <w:rFonts w:ascii="Times New Roman" w:hAnsi="Times New Roman" w:cs="Times New Roman"/>
                <w:bCs/>
                <w:sz w:val="26"/>
                <w:szCs w:val="26"/>
              </w:rPr>
              <w:t>в</w:t>
            </w:r>
            <w:proofErr w:type="gramEnd"/>
            <w:r w:rsidRPr="005A3CF2">
              <w:rPr>
                <w:rFonts w:ascii="Times New Roman" w:hAnsi="Times New Roman" w:cs="Times New Roman"/>
                <w:bCs/>
                <w:sz w:val="26"/>
                <w:szCs w:val="26"/>
              </w:rPr>
              <w:t xml:space="preserve"> неблагоприятных социальных </w:t>
            </w:r>
          </w:p>
          <w:p w:rsidR="00295417" w:rsidRPr="005A3CF2" w:rsidRDefault="00295417" w:rsidP="006D31EE">
            <w:pPr>
              <w:jc w:val="both"/>
              <w:rPr>
                <w:rFonts w:ascii="Times New Roman" w:hAnsi="Times New Roman" w:cs="Times New Roman"/>
                <w:sz w:val="26"/>
                <w:szCs w:val="26"/>
              </w:rPr>
            </w:pPr>
            <w:proofErr w:type="gramStart"/>
            <w:r w:rsidRPr="005A3CF2">
              <w:rPr>
                <w:rFonts w:ascii="Times New Roman" w:hAnsi="Times New Roman" w:cs="Times New Roman"/>
                <w:bCs/>
                <w:sz w:val="26"/>
                <w:szCs w:val="26"/>
              </w:rPr>
              <w:t>условиях</w:t>
            </w:r>
            <w:proofErr w:type="gramEnd"/>
            <w:r w:rsidRPr="005A3CF2">
              <w:rPr>
                <w:rFonts w:ascii="Times New Roman" w:hAnsi="Times New Roman" w:cs="Times New Roman"/>
                <w:sz w:val="26"/>
                <w:szCs w:val="26"/>
              </w:rPr>
              <w:t xml:space="preserve"> на 2020–2023 годы</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Повышение эффективности управления качеством образования в школах с низкими образовательными результатами и школах, функционирующих в неблагоприятных социальных условиях в 2020- 2021 учебном году.</w:t>
            </w:r>
          </w:p>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Протоколы</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1.4.1.</w:t>
            </w:r>
          </w:p>
        </w:tc>
        <w:tc>
          <w:tcPr>
            <w:tcW w:w="4536" w:type="dxa"/>
          </w:tcPr>
          <w:p w:rsidR="00295417" w:rsidRPr="005A3CF2" w:rsidRDefault="00295417" w:rsidP="006D31EE">
            <w:pPr>
              <w:jc w:val="both"/>
              <w:rPr>
                <w:rFonts w:ascii="Times New Roman" w:hAnsi="Times New Roman" w:cs="Times New Roman"/>
                <w:sz w:val="26"/>
                <w:szCs w:val="26"/>
              </w:rPr>
            </w:pPr>
            <w:proofErr w:type="gramStart"/>
            <w:r w:rsidRPr="005A3CF2">
              <w:rPr>
                <w:rFonts w:ascii="Times New Roman" w:hAnsi="Times New Roman" w:cs="Times New Roman"/>
                <w:sz w:val="26"/>
                <w:szCs w:val="26"/>
              </w:rPr>
              <w:t>1.Об организации адресной помощи педагогам, имеющим профессиональные дефициты в ШНОР И ШНСУ на школьном и муниципальном уровнях (по итогам мониторинга профессиональных дефицитов педагогов в сентябре 2021 года).</w:t>
            </w:r>
            <w:proofErr w:type="gramEnd"/>
          </w:p>
          <w:p w:rsidR="00295417" w:rsidRPr="005A3CF2" w:rsidRDefault="00295417" w:rsidP="006D31EE">
            <w:pPr>
              <w:jc w:val="both"/>
              <w:rPr>
                <w:rFonts w:ascii="Times New Roman" w:hAnsi="Times New Roman" w:cs="Times New Roman"/>
                <w:sz w:val="26"/>
                <w:szCs w:val="26"/>
              </w:rPr>
            </w:pPr>
            <w:r w:rsidRPr="005A3CF2">
              <w:rPr>
                <w:rFonts w:ascii="Times New Roman" w:hAnsi="Times New Roman" w:cs="Times New Roman"/>
                <w:sz w:val="26"/>
                <w:szCs w:val="26"/>
              </w:rPr>
              <w:t>2.О внесении изменений в Программу поддержки ШНОР и ШНСУ</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октябрь 2021года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Муниципальный</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координатор, руководитель ММС</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Протокол КС</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1.4.2.</w:t>
            </w:r>
          </w:p>
        </w:tc>
        <w:tc>
          <w:tcPr>
            <w:tcW w:w="4536" w:type="dxa"/>
          </w:tcPr>
          <w:p w:rsidR="00295417" w:rsidRPr="005A3CF2" w:rsidRDefault="00295417" w:rsidP="006D31EE">
            <w:pPr>
              <w:jc w:val="both"/>
              <w:rPr>
                <w:rFonts w:ascii="Times New Roman" w:hAnsi="Times New Roman" w:cs="Times New Roman"/>
                <w:sz w:val="26"/>
                <w:szCs w:val="26"/>
              </w:rPr>
            </w:pPr>
            <w:proofErr w:type="gramStart"/>
            <w:r w:rsidRPr="005A3CF2">
              <w:rPr>
                <w:rFonts w:ascii="Times New Roman" w:hAnsi="Times New Roman" w:cs="Times New Roman"/>
                <w:sz w:val="26"/>
                <w:szCs w:val="26"/>
              </w:rPr>
              <w:t xml:space="preserve">Рассмотрение промежуточных результатов реализации Программ развития ШНОР и ШНСУ, Программы поддержки ШНОР И </w:t>
            </w:r>
            <w:r w:rsidRPr="005A3CF2">
              <w:rPr>
                <w:rFonts w:ascii="Times New Roman" w:hAnsi="Times New Roman" w:cs="Times New Roman"/>
                <w:sz w:val="26"/>
                <w:szCs w:val="26"/>
              </w:rPr>
              <w:lastRenderedPageBreak/>
              <w:t>ШНСУ)</w:t>
            </w:r>
            <w:proofErr w:type="gramEnd"/>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lastRenderedPageBreak/>
              <w:t>декабрь 2021,</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rPr>
              <w:t>июнь 2022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Муниципальный координатор </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Повышение качества образовательных результатов в ШНОР и ШНСУ</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1.4.3.</w:t>
            </w:r>
          </w:p>
        </w:tc>
        <w:tc>
          <w:tcPr>
            <w:tcW w:w="4536" w:type="dxa"/>
          </w:tcPr>
          <w:p w:rsidR="00295417" w:rsidRPr="005A3CF2" w:rsidRDefault="00295417" w:rsidP="006D31EE">
            <w:pPr>
              <w:pStyle w:val="Default"/>
              <w:spacing w:line="276" w:lineRule="auto"/>
              <w:rPr>
                <w:sz w:val="26"/>
                <w:szCs w:val="26"/>
              </w:rPr>
            </w:pPr>
            <w:r w:rsidRPr="005A3CF2">
              <w:rPr>
                <w:sz w:val="26"/>
                <w:szCs w:val="26"/>
              </w:rPr>
              <w:t xml:space="preserve">1.Анализ реализации плана </w:t>
            </w:r>
            <w:r w:rsidRPr="005A3CF2">
              <w:rPr>
                <w:bCs/>
                <w:sz w:val="26"/>
                <w:szCs w:val="26"/>
              </w:rPr>
              <w:t>(«дорожная карта») по реализации программы</w:t>
            </w:r>
            <w:r w:rsidRPr="005A3CF2">
              <w:rPr>
                <w:sz w:val="26"/>
                <w:szCs w:val="26"/>
              </w:rPr>
              <w:t xml:space="preserve"> поддержки школ Волосовского муниципального района, показавших </w:t>
            </w:r>
            <w:r w:rsidRPr="005A3CF2">
              <w:rPr>
                <w:bCs/>
                <w:sz w:val="26"/>
                <w:szCs w:val="26"/>
              </w:rPr>
              <w:t>низкие образовательные результаты и школ, функционирующих в неблагоприятных социальных условиях на 2021-2022 учебный год</w:t>
            </w:r>
          </w:p>
          <w:p w:rsidR="00295417" w:rsidRPr="005A3CF2" w:rsidRDefault="00295417" w:rsidP="006D31EE">
            <w:pPr>
              <w:pStyle w:val="Default"/>
              <w:rPr>
                <w:sz w:val="26"/>
                <w:szCs w:val="26"/>
              </w:rPr>
            </w:pPr>
            <w:r w:rsidRPr="005A3CF2">
              <w:rPr>
                <w:sz w:val="26"/>
                <w:szCs w:val="26"/>
              </w:rPr>
              <w:t>2.Рассмотрение результатов мониторингов по системе работы с ШНОР и ШНСУ.</w:t>
            </w:r>
          </w:p>
          <w:p w:rsidR="00295417" w:rsidRPr="005A3CF2" w:rsidRDefault="00295417" w:rsidP="006D31EE">
            <w:pPr>
              <w:pStyle w:val="Default"/>
              <w:rPr>
                <w:sz w:val="26"/>
                <w:szCs w:val="26"/>
              </w:rPr>
            </w:pPr>
            <w:r w:rsidRPr="005A3CF2">
              <w:rPr>
                <w:sz w:val="26"/>
                <w:szCs w:val="26"/>
              </w:rPr>
              <w:t>3.</w:t>
            </w:r>
            <w:r w:rsidRPr="005A3CF2">
              <w:rPr>
                <w:rFonts w:eastAsia="TimesNewRomanPSMT"/>
                <w:sz w:val="26"/>
                <w:szCs w:val="26"/>
              </w:rPr>
              <w:t>Анализ эффективности принятых мер.</w:t>
            </w:r>
          </w:p>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4.Разработка предложений по повышению качества образования в школах с низкими образовательными результатами и школах, функционирующих в неблагоприятных социальных условиях в 2022-2023 учебном году (далее – программ).</w:t>
            </w:r>
            <w:r w:rsidRPr="005A3CF2">
              <w:rPr>
                <w:rFonts w:ascii="Times New Roman" w:eastAsia="TimesNewRomanPSMT" w:hAnsi="Times New Roman" w:cs="Times New Roman"/>
                <w:sz w:val="26"/>
                <w:szCs w:val="26"/>
              </w:rPr>
              <w:t xml:space="preserve">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rPr>
              <w:t>июнь 2022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Муниципальный координатор </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Отчет об исполнении мероприятий плана, достижении прогнозируемых результатов, постановка задач </w:t>
            </w:r>
            <w:proofErr w:type="gramStart"/>
            <w:r w:rsidRPr="005A3CF2">
              <w:rPr>
                <w:rFonts w:ascii="Times New Roman" w:eastAsia="TimesNewRomanPSMT" w:hAnsi="Times New Roman" w:cs="Times New Roman"/>
                <w:sz w:val="26"/>
                <w:szCs w:val="26"/>
              </w:rPr>
              <w:t>на</w:t>
            </w:r>
            <w:proofErr w:type="gramEnd"/>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2021-2022 учебный год.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rPr>
              <w:t>Протокол КС</w:t>
            </w:r>
          </w:p>
        </w:tc>
      </w:tr>
      <w:tr w:rsidR="00295417" w:rsidRPr="005A3CF2" w:rsidTr="006D31EE">
        <w:trPr>
          <w:trHeight w:val="2323"/>
        </w:trPr>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1.5. </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 xml:space="preserve">Участие муниципальной управленческой команды в курсах повышения квалификации </w:t>
            </w:r>
            <w:r w:rsidRPr="005A3CF2">
              <w:rPr>
                <w:rFonts w:ascii="Times New Roman" w:hAnsi="Times New Roman" w:cs="Times New Roman"/>
                <w:sz w:val="26"/>
                <w:szCs w:val="26"/>
              </w:rPr>
              <w:t xml:space="preserve"> по теме «Проектное взаимодействие школьных проектных команд как ресурс развития муниципальной и региональной образовательных систем</w:t>
            </w:r>
            <w:r w:rsidRPr="005A3CF2">
              <w:rPr>
                <w:rFonts w:ascii="Times New Roman" w:hAnsi="Times New Roman" w:cs="Times New Roman"/>
                <w:i/>
                <w:sz w:val="26"/>
                <w:szCs w:val="26"/>
              </w:rPr>
              <w:t xml:space="preserve"> </w:t>
            </w:r>
            <w:r w:rsidRPr="005A3CF2">
              <w:rPr>
                <w:rFonts w:ascii="Times New Roman" w:hAnsi="Times New Roman" w:cs="Times New Roman"/>
                <w:sz w:val="26"/>
                <w:szCs w:val="26"/>
              </w:rPr>
              <w:t>по улучшению образовательных результатов"</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 xml:space="preserve">сентябрь 2021 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Муниципальная управленческая</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команда</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Повышение уровня управленческой грамотности.</w:t>
            </w:r>
          </w:p>
          <w:p w:rsidR="00295417" w:rsidRPr="005A3CF2" w:rsidRDefault="00295417" w:rsidP="006D31EE">
            <w:pPr>
              <w:autoSpaceDE w:val="0"/>
              <w:autoSpaceDN w:val="0"/>
              <w:adjustRightInd w:val="0"/>
              <w:rPr>
                <w:rFonts w:ascii="Times New Roman"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1.6.</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Собеседование с руководителями по вопросам реализации программ развития ОО, результатов учебного процесса за 1 и 2 полугодие 2021-2022учебного года </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январь 2022 года</w:t>
            </w:r>
          </w:p>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июнь 2022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Комитет образования</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Анализ эффективности реализации Программ развития ШНОР, ШНСУ</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Информационное письмо об итогах собеседования </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1.7.</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Сопровождение сетевой модели взаимодействия ШНОР и ШНСУ - школ -  партнеров</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в течение 2021–2022 учебного 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Комитет образования,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качества образовательных результатов в ШНОР и ШНСУ</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1.8.</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Разработка плана мероприятий, направленного на переход школ с низкими образовательными результатами и в эффективный режим работы на 2021-2022 учебный год.</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август 2022 год</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Муниципальный координатор,</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План мероприятий, направленный на переход школ с низкими образовательными результатами в эффективный режим работы на 2022-2023 учебный год.</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Распоряжение.</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1.9.</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Участие в семинарах (вебинарах) по вопросам организации работы со школами ШНОР и ШНСУ различного уровня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в течение 2021–2022 учебного 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Комитет образования,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Повышение уровня компетенций по вопросам механизмов управления качеством образования </w:t>
            </w:r>
          </w:p>
        </w:tc>
      </w:tr>
      <w:tr w:rsidR="00295417" w:rsidRPr="005A3CF2" w:rsidTr="006D31EE">
        <w:tc>
          <w:tcPr>
            <w:tcW w:w="14850" w:type="dxa"/>
            <w:gridSpan w:val="5"/>
          </w:tcPr>
          <w:p w:rsidR="00295417" w:rsidRPr="005A3CF2" w:rsidRDefault="00295417" w:rsidP="006D31EE">
            <w:pPr>
              <w:autoSpaceDE w:val="0"/>
              <w:autoSpaceDN w:val="0"/>
              <w:adjustRightInd w:val="0"/>
              <w:jc w:val="cente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2.Методическое сопровождение </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2.1.</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Организация участия школьных проектных команд в курсах </w:t>
            </w:r>
            <w:r w:rsidRPr="005A3CF2">
              <w:rPr>
                <w:rFonts w:ascii="Times New Roman" w:hAnsi="Times New Roman" w:cs="Times New Roman"/>
                <w:sz w:val="26"/>
                <w:szCs w:val="26"/>
              </w:rPr>
              <w:lastRenderedPageBreak/>
              <w:t>повышения квалификации КПК по теме «Публикация как эффективная форма презентации педагогического опыта и профессионального развития»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сентябрь – октябрь 2021 </w:t>
            </w:r>
            <w:r w:rsidRPr="005A3CF2">
              <w:rPr>
                <w:rFonts w:ascii="Times New Roman" w:eastAsia="TimesNewRomanPSMT" w:hAnsi="Times New Roman" w:cs="Times New Roman"/>
                <w:sz w:val="26"/>
                <w:szCs w:val="26"/>
              </w:rPr>
              <w:lastRenderedPageBreak/>
              <w:t xml:space="preserve">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ММС,</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Руководители ОО</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Повышение уровня управленческой грамотности школьных проектных </w:t>
            </w:r>
            <w:r w:rsidRPr="005A3CF2">
              <w:rPr>
                <w:rFonts w:ascii="Times New Roman" w:hAnsi="Times New Roman" w:cs="Times New Roman"/>
                <w:sz w:val="26"/>
                <w:szCs w:val="26"/>
              </w:rPr>
              <w:lastRenderedPageBreak/>
              <w:t>команд.</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Участие в КПК не менее 1человека от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2.2. </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Организация участия учителей ШНОР и ШНСУ в курсовой подготовке на основании анализа их профессиональных дефицитов.</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 плану ЛОИРО</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ММС,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Руководители ОО</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Повышение уровня профессиональной грамотности учителей.</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2.3.</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Разработка плана адресной методической поддержки учителей ШНОР и ШНСУ на 2021–2022 учебный год на основании результатов мониторинга их профессиональных дефицитов.</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до 10.10.2021года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Руководитель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План адресной поддержки школ </w:t>
            </w:r>
            <w:proofErr w:type="gramStart"/>
            <w:r w:rsidRPr="005A3CF2">
              <w:rPr>
                <w:rFonts w:ascii="Times New Roman" w:hAnsi="Times New Roman" w:cs="Times New Roman"/>
                <w:sz w:val="26"/>
                <w:szCs w:val="26"/>
              </w:rPr>
              <w:t>на</w:t>
            </w:r>
            <w:proofErr w:type="gramEnd"/>
            <w:r w:rsidRPr="005A3CF2">
              <w:rPr>
                <w:rFonts w:ascii="Times New Roman" w:hAnsi="Times New Roman" w:cs="Times New Roman"/>
                <w:sz w:val="26"/>
                <w:szCs w:val="26"/>
              </w:rPr>
              <w:t xml:space="preserve"> </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2021–2022 учебный год</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2.4.</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Реализация плана адресной поддержки учителей ШНОР и ШНСУ на 2021–2022 учебный год</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в течение учебного года </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Руководитель ММС</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Снижение доли учителей, имеющих профессиональные дефициты.</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2.5.</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Организация участия в вебинарах ЛОИРО по вопросам методического сопровождения школ с НОР и НСУ</w:t>
            </w:r>
            <w:r w:rsidRPr="005A3CF2">
              <w:rPr>
                <w:rFonts w:ascii="Times New Roman" w:hAnsi="Times New Roman" w:cs="Times New Roman"/>
                <w:sz w:val="26"/>
                <w:szCs w:val="26"/>
              </w:rPr>
              <w:t xml:space="preserve"> рамках мероприятия 7.1.9. «Повышение качества образования в школах с низким результатом обучения и в школах, функционирующих в неблагоприятных социальных условиях» в рамках основного мероприятия 7.1. «Развитие системы независимой оценки качества образования» подпрограммы </w:t>
            </w:r>
            <w:r w:rsidRPr="005A3CF2">
              <w:rPr>
                <w:rFonts w:ascii="Times New Roman" w:hAnsi="Times New Roman" w:cs="Times New Roman"/>
                <w:sz w:val="26"/>
                <w:szCs w:val="26"/>
              </w:rPr>
              <w:lastRenderedPageBreak/>
              <w:t>«Управление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в течение 2021–2022 учебного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Повышение уровня методической грамотности по вопросам сопровождения Ш</w:t>
            </w:r>
            <w:r w:rsidRPr="005A3CF2">
              <w:rPr>
                <w:rFonts w:ascii="Times New Roman" w:eastAsia="TimesNewRomanPSMT" w:hAnsi="Times New Roman" w:cs="Times New Roman"/>
                <w:sz w:val="26"/>
                <w:szCs w:val="26"/>
              </w:rPr>
              <w:t>НОР и ШНСУ.</w:t>
            </w:r>
          </w:p>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Повышение уровня управленческой грамотности, профессиональной грамотности учителей</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2.6.</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Консультирование педагогов ШНОР и ШНСУ по вопросам аттестации на заявленную квалификационную категорию</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2-й понедельник</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rPr>
              <w:t>каждого месяца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Методисты </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t>Индивидуальная работа по устранению и профилактике проблемных зон.</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Успешная аттестация на заявленную кв. категорию.</w:t>
            </w:r>
          </w:p>
          <w:p w:rsidR="00295417" w:rsidRPr="005A3CF2" w:rsidRDefault="00295417" w:rsidP="006D31EE">
            <w:pPr>
              <w:rPr>
                <w:rFonts w:ascii="Times New Roman"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Проведение методических мероприятий для управленческих и педагогических работников ШНОР и ШНСУ по темам:</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4536" w:type="dxa"/>
          </w:tcPr>
          <w:p w:rsidR="00295417" w:rsidRPr="005A3CF2" w:rsidRDefault="00295417" w:rsidP="006D31EE">
            <w:pPr>
              <w:rPr>
                <w:rFonts w:ascii="Times New Roman"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2.7.1.</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Семинар для школьных управленческих команд и педагогов МОУ «Волосовская СОШ №2», МОУ «Торосовская ООШ» по теме: «Выявление и индивидуальное сопровождение детей с различными образовательными потребностями»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до 15 сентября 2021 года</w:t>
            </w:r>
          </w:p>
        </w:tc>
        <w:tc>
          <w:tcPr>
            <w:tcW w:w="2409"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Методисты</w:t>
            </w:r>
          </w:p>
        </w:tc>
        <w:tc>
          <w:tcPr>
            <w:tcW w:w="4536" w:type="dxa"/>
          </w:tcPr>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школьных управленческих команд  и педагогов по работе с детьми с различными образовательными потребностями.</w:t>
            </w:r>
          </w:p>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в семинаре не менее 4-х педагогов от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2.7.2.</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Семинар «Психолого – педагогическое сопровождение </w:t>
            </w:r>
            <w:proofErr w:type="gramStart"/>
            <w:r w:rsidRPr="005A3CF2">
              <w:rPr>
                <w:rFonts w:ascii="Times New Roman" w:hAnsi="Times New Roman" w:cs="Times New Roman"/>
                <w:sz w:val="26"/>
                <w:szCs w:val="26"/>
              </w:rPr>
              <w:t>обучающихся</w:t>
            </w:r>
            <w:proofErr w:type="gramEnd"/>
            <w:r w:rsidRPr="005A3CF2">
              <w:rPr>
                <w:rFonts w:ascii="Times New Roman" w:hAnsi="Times New Roman" w:cs="Times New Roman"/>
                <w:sz w:val="26"/>
                <w:szCs w:val="26"/>
              </w:rPr>
              <w:t xml:space="preserve"> с различными образовательными потребностями»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сентябрь 2021 года</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ММС, </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педагогов по работе с детьми с различными образовательными потребностями.</w:t>
            </w:r>
          </w:p>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в семинаре не менее 3-х педагогов от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2.7.3.</w:t>
            </w:r>
          </w:p>
        </w:tc>
        <w:tc>
          <w:tcPr>
            <w:tcW w:w="4536" w:type="dxa"/>
          </w:tcPr>
          <w:p w:rsidR="00295417" w:rsidRPr="005A3CF2" w:rsidRDefault="00295417" w:rsidP="006D31EE">
            <w:pPr>
              <w:jc w:val="both"/>
              <w:rPr>
                <w:rFonts w:ascii="Times New Roman" w:hAnsi="Times New Roman" w:cs="Times New Roman"/>
                <w:sz w:val="26"/>
                <w:szCs w:val="26"/>
                <w:shd w:val="clear" w:color="auto" w:fill="FFFFFF"/>
              </w:rPr>
            </w:pPr>
            <w:r w:rsidRPr="005A3CF2">
              <w:rPr>
                <w:rFonts w:ascii="Times New Roman" w:hAnsi="Times New Roman" w:cs="Times New Roman"/>
                <w:sz w:val="26"/>
                <w:szCs w:val="26"/>
                <w:shd w:val="clear" w:color="auto" w:fill="FFFFFF"/>
              </w:rPr>
              <w:t xml:space="preserve">Вебинары по ознакомлению с методическими рекомендациями по </w:t>
            </w:r>
            <w:r w:rsidRPr="005A3CF2">
              <w:rPr>
                <w:rFonts w:ascii="Times New Roman" w:hAnsi="Times New Roman" w:cs="Times New Roman"/>
                <w:sz w:val="26"/>
                <w:szCs w:val="26"/>
                <w:shd w:val="clear" w:color="auto" w:fill="FFFFFF"/>
              </w:rPr>
              <w:lastRenderedPageBreak/>
              <w:t xml:space="preserve">преподаванию учебных предметов (русского языка, литературы, математики, информатики, истории, обществознания, иностранных языков, биологии, географии, физики, химии), размещенных на сайте ФГБНУ «ФИПИ»: </w:t>
            </w:r>
            <w:hyperlink r:id="rId30" w:history="1">
              <w:r w:rsidRPr="005A3CF2">
                <w:rPr>
                  <w:rStyle w:val="a9"/>
                  <w:rFonts w:ascii="Times New Roman" w:hAnsi="Times New Roman" w:cs="Times New Roman"/>
                  <w:sz w:val="26"/>
                  <w:szCs w:val="26"/>
                </w:rPr>
                <w:t>https://fipi.ru/metodicheskaya-kopilka/metod-rekomendatsii-dlya-slabykh-shkol</w:t>
              </w:r>
            </w:hyperlink>
            <w:r w:rsidRPr="005A3CF2">
              <w:rPr>
                <w:rFonts w:ascii="Times New Roman" w:hAnsi="Times New Roman" w:cs="Times New Roman"/>
                <w:sz w:val="26"/>
                <w:szCs w:val="26"/>
                <w:shd w:val="clear" w:color="auto" w:fill="FFFFFF"/>
              </w:rPr>
              <w:t>.</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сентябрь 2021 года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(по отдельному графику)</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lastRenderedPageBreak/>
              <w:t xml:space="preserve">ММС, </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Методисты, </w:t>
            </w:r>
            <w:r w:rsidRPr="005A3CF2">
              <w:rPr>
                <w:rFonts w:ascii="Times New Roman" w:hAnsi="Times New Roman" w:cs="Times New Roman"/>
                <w:sz w:val="26"/>
                <w:szCs w:val="26"/>
              </w:rPr>
              <w:lastRenderedPageBreak/>
              <w:t>Руководители РМО</w:t>
            </w:r>
          </w:p>
        </w:tc>
        <w:tc>
          <w:tcPr>
            <w:tcW w:w="4536" w:type="dxa"/>
          </w:tcPr>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Повышение методической грамотности педагогов по </w:t>
            </w:r>
            <w:r w:rsidRPr="005A3CF2">
              <w:rPr>
                <w:rFonts w:ascii="Times New Roman" w:eastAsia="TimesNewRomanPSMT" w:hAnsi="Times New Roman" w:cs="Times New Roman"/>
                <w:sz w:val="26"/>
                <w:szCs w:val="26"/>
              </w:rPr>
              <w:lastRenderedPageBreak/>
              <w:t>преподаванию учебных предметов.</w:t>
            </w:r>
          </w:p>
          <w:p w:rsidR="00295417" w:rsidRPr="005A3CF2" w:rsidRDefault="00295417" w:rsidP="006D31EE">
            <w:pPr>
              <w:autoSpaceDE w:val="0"/>
              <w:autoSpaceDN w:val="0"/>
              <w:adjustRightInd w:val="0"/>
              <w:jc w:val="both"/>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в вебинарах не менее 1-го педагога по каждому предмету от каждой ОО</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2.7.4.</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Фокус – группа «Психолого – педагогическое сопровождение педагогов школ. Профилактика эмоционального выгорания».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октябрь 2021 года</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ММС, </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 xml:space="preserve">Повышение управленческой грамотности по вопросу </w:t>
            </w:r>
            <w:r w:rsidRPr="005A3CF2">
              <w:rPr>
                <w:rFonts w:ascii="Times New Roman" w:hAnsi="Times New Roman" w:cs="Times New Roman"/>
                <w:sz w:val="26"/>
                <w:szCs w:val="26"/>
              </w:rPr>
              <w:t>психолого – педагогического сопровождения педагогов школ.</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школьных проектных команд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2.7.5.</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Педагогическая мастерская «Организация процесса самообразования учителя»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ноябрь 2021 года </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педагогов. Участие не менее 3-х педагогов от каждой ОО, в том числе руководителей ШМО.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2.7.6.</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 xml:space="preserve">Семинар «Создание управленческих педагогических условий по обеспечению индивидуального сопровождения детей, испытывающих трудности в обучении»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декабрь 2021 года</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ММС,</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педагогов по работе с детьми, испытывающими трудности в обучении. Участие в семинаре школьной проектной команды и не менее 3-х педагогов от каждой ОО, в том числе руководителей ШМО.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2.7.7.</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shd w:val="clear" w:color="auto" w:fill="FFFFFF"/>
              </w:rPr>
              <w:t xml:space="preserve">Проблемно-проектный семинар </w:t>
            </w:r>
            <w:r w:rsidRPr="005A3CF2">
              <w:rPr>
                <w:rFonts w:ascii="Times New Roman" w:hAnsi="Times New Roman" w:cs="Times New Roman"/>
                <w:color w:val="333333"/>
                <w:sz w:val="26"/>
                <w:szCs w:val="26"/>
                <w:shd w:val="clear" w:color="auto" w:fill="FFFFFF"/>
              </w:rPr>
              <w:t>«</w:t>
            </w:r>
            <w:r w:rsidRPr="005A3CF2">
              <w:rPr>
                <w:rFonts w:ascii="Times New Roman" w:eastAsia="TimesNewRomanPSMT" w:hAnsi="Times New Roman" w:cs="Times New Roman"/>
                <w:sz w:val="26"/>
                <w:szCs w:val="26"/>
              </w:rPr>
              <w:t>Актуальные направления работы с талантливыми детьми»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январь 2022 года</w:t>
            </w:r>
          </w:p>
        </w:tc>
        <w:tc>
          <w:tcPr>
            <w:tcW w:w="2409"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ММС,</w:t>
            </w:r>
          </w:p>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Руководители ШНОР и ШНСУ</w:t>
            </w:r>
          </w:p>
          <w:p w:rsidR="00295417" w:rsidRPr="005A3CF2" w:rsidRDefault="00295417" w:rsidP="006D31EE">
            <w:pPr>
              <w:rPr>
                <w:rFonts w:ascii="Times New Roman" w:eastAsia="TimesNewRomanPSMT" w:hAnsi="Times New Roman" w:cs="Times New Roman"/>
                <w:sz w:val="26"/>
                <w:szCs w:val="26"/>
              </w:rPr>
            </w:pP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Повышение методической грамотности педагогов по работе с одаренными детьми.</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Участие в семинаре не менее 3-х педагогов от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2.7.8.</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Семинар – практикум «Эффективные формы, методы, приемы оценивания образовательных результатов обучающихся: формативное, суммативное оценивание, технология </w:t>
            </w:r>
            <w:proofErr w:type="spellStart"/>
            <w:r w:rsidRPr="005A3CF2">
              <w:rPr>
                <w:rFonts w:ascii="Times New Roman" w:eastAsia="TimesNewRomanPSMT" w:hAnsi="Times New Roman" w:cs="Times New Roman"/>
                <w:sz w:val="26"/>
                <w:szCs w:val="26"/>
              </w:rPr>
              <w:t>балльно</w:t>
            </w:r>
            <w:proofErr w:type="spellEnd"/>
            <w:r w:rsidRPr="005A3CF2">
              <w:rPr>
                <w:rFonts w:ascii="Times New Roman" w:eastAsia="TimesNewRomanPSMT" w:hAnsi="Times New Roman" w:cs="Times New Roman"/>
                <w:sz w:val="26"/>
                <w:szCs w:val="26"/>
              </w:rPr>
              <w:t xml:space="preserve"> – рейтингового оценивания».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февраль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Руководители </w:t>
            </w:r>
            <w:r w:rsidRPr="005A3CF2">
              <w:rPr>
                <w:rFonts w:ascii="Times New Roman" w:hAnsi="Times New Roman" w:cs="Times New Roman"/>
                <w:sz w:val="26"/>
                <w:szCs w:val="26"/>
              </w:rPr>
              <w:t>ШНОР и ШНСУ</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педагогов по вопросам применения эффективных форм оценивания образовательных результатов обучающихся.</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Участие в семинаре не менее 3 -х педагогов от каждой ОО </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2.7.9.</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 xml:space="preserve">Фестиваль педагогических идей «Применение современных образовательных технологий в урочной и внеурочной деятельности: из опыта работы ШНОР и ШНСУ, школ </w:t>
            </w:r>
            <w:proofErr w:type="gramStart"/>
            <w:r w:rsidRPr="005A3CF2">
              <w:rPr>
                <w:rFonts w:ascii="Times New Roman" w:hAnsi="Times New Roman" w:cs="Times New Roman"/>
                <w:sz w:val="26"/>
                <w:szCs w:val="26"/>
              </w:rPr>
              <w:t>-п</w:t>
            </w:r>
            <w:proofErr w:type="gramEnd"/>
            <w:r w:rsidRPr="005A3CF2">
              <w:rPr>
                <w:rFonts w:ascii="Times New Roman" w:hAnsi="Times New Roman" w:cs="Times New Roman"/>
                <w:sz w:val="26"/>
                <w:szCs w:val="26"/>
              </w:rPr>
              <w:t>артнеров (технология развития критического мышления, модульная технология, технология мастерских, кейс – технология)»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март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Руководители </w:t>
            </w:r>
            <w:r w:rsidRPr="005A3CF2">
              <w:rPr>
                <w:rFonts w:ascii="Times New Roman" w:hAnsi="Times New Roman" w:cs="Times New Roman"/>
                <w:sz w:val="26"/>
                <w:szCs w:val="26"/>
              </w:rPr>
              <w:t>ШНОР и ШНСУ</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Повышение методической грамотности педагогов по вопросам эффективности применения современных </w:t>
            </w:r>
            <w:proofErr w:type="spellStart"/>
            <w:r w:rsidRPr="005A3CF2">
              <w:rPr>
                <w:rFonts w:ascii="Times New Roman" w:eastAsia="TimesNewRomanPSMT" w:hAnsi="Times New Roman" w:cs="Times New Roman"/>
                <w:sz w:val="26"/>
                <w:szCs w:val="26"/>
              </w:rPr>
              <w:t>пед</w:t>
            </w:r>
            <w:proofErr w:type="spellEnd"/>
            <w:r w:rsidRPr="005A3CF2">
              <w:rPr>
                <w:rFonts w:ascii="Times New Roman" w:eastAsia="TimesNewRomanPSMT" w:hAnsi="Times New Roman" w:cs="Times New Roman"/>
                <w:sz w:val="26"/>
                <w:szCs w:val="26"/>
              </w:rPr>
              <w:t>. технологий</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не менее 4 -х педагогов от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2.7.10</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Проведение методического калейдоскопа.</w:t>
            </w:r>
          </w:p>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(обмен педагогическими идеями и находками ШНОР, ШНСУ, школ – партнеров в форме открытых уроков, мастер – классов)</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апрель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Руководители ОО </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профессиональной грамотности педагогов.</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в мероприятии не менее 4 -х педагогов от каждой ОО</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2.7.11.</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Style w:val="a8"/>
                <w:rFonts w:ascii="Times New Roman" w:hAnsi="Times New Roman" w:cs="Times New Roman"/>
                <w:b w:val="0"/>
                <w:color w:val="323232"/>
                <w:sz w:val="26"/>
                <w:szCs w:val="26"/>
                <w:shd w:val="clear" w:color="auto" w:fill="FFFFFF"/>
              </w:rPr>
              <w:t xml:space="preserve">Конференция «Формирование метапредметных компетенций учащихся в процессе </w:t>
            </w:r>
            <w:proofErr w:type="gramStart"/>
            <w:r w:rsidRPr="005A3CF2">
              <w:rPr>
                <w:rStyle w:val="a8"/>
                <w:rFonts w:ascii="Times New Roman" w:hAnsi="Times New Roman" w:cs="Times New Roman"/>
                <w:b w:val="0"/>
                <w:color w:val="323232"/>
                <w:sz w:val="26"/>
                <w:szCs w:val="26"/>
                <w:shd w:val="clear" w:color="auto" w:fill="FFFFFF"/>
              </w:rPr>
              <w:t>проектно-исследовательской</w:t>
            </w:r>
            <w:proofErr w:type="gramEnd"/>
            <w:r w:rsidRPr="005A3CF2">
              <w:rPr>
                <w:rStyle w:val="a8"/>
                <w:rFonts w:ascii="Times New Roman" w:hAnsi="Times New Roman" w:cs="Times New Roman"/>
                <w:b w:val="0"/>
                <w:color w:val="323232"/>
                <w:sz w:val="26"/>
                <w:szCs w:val="26"/>
                <w:shd w:val="clear" w:color="auto" w:fill="FFFFFF"/>
              </w:rPr>
              <w:t xml:space="preserve"> деятельности»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май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Руководители ШНОР и ШНСУ</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методической грамотности педагогов по формированию функциональной грамотности обучающихся</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не менее 4 -х педагогов от каждой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2.8.</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Организация педагогических тренингов: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2.8.1.</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тренинг общения</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ноябрь 2021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коммуникативной культуры педагогов.</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Участие педагогов, имеющих профессиональный дефицит.</w:t>
            </w:r>
          </w:p>
        </w:tc>
      </w:tr>
      <w:tr w:rsidR="00295417" w:rsidRPr="005A3CF2" w:rsidTr="006D31EE">
        <w:trPr>
          <w:trHeight w:val="548"/>
        </w:trPr>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2.8.2.</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тренинг креативности</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январь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ППМС - центр</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hAnsi="Times New Roman" w:cs="Times New Roman"/>
                <w:sz w:val="26"/>
                <w:szCs w:val="26"/>
              </w:rPr>
              <w:t>Создание условий для формирования у педагогов потребности в организации работы по развитию собственной креативности.</w:t>
            </w:r>
          </w:p>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Участие педагогов, имеющих профессиональный дефицит.</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2.8.3.</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тренинг разрешения педагогических ситуаций</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март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ППМС - центр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shd w:val="clear" w:color="auto" w:fill="FFFFFF"/>
              </w:rPr>
              <w:t>Повышение опыта поиска решения реальных педагогических ситуаций.</w:t>
            </w:r>
            <w:r w:rsidRPr="005A3CF2">
              <w:rPr>
                <w:rFonts w:ascii="Times New Roman" w:eastAsia="TimesNewRomanPSMT" w:hAnsi="Times New Roman" w:cs="Times New Roman"/>
                <w:sz w:val="26"/>
                <w:szCs w:val="26"/>
              </w:rPr>
              <w:t xml:space="preserve"> Участие педагогов, имеющих профессиональный дефицит.</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2.9.</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Разработка методических рекомендаций и иных материалов, разработанных с учетом </w:t>
            </w:r>
            <w:proofErr w:type="gramStart"/>
            <w:r w:rsidRPr="005A3CF2">
              <w:rPr>
                <w:rFonts w:ascii="Times New Roman" w:eastAsia="TimesNewRomanPSMT" w:hAnsi="Times New Roman" w:cs="Times New Roman"/>
                <w:sz w:val="26"/>
                <w:szCs w:val="26"/>
              </w:rPr>
              <w:t>анализа результатов мониторинга показателей системы работы</w:t>
            </w:r>
            <w:proofErr w:type="gramEnd"/>
            <w:r w:rsidRPr="005A3CF2">
              <w:rPr>
                <w:rFonts w:ascii="Times New Roman" w:eastAsia="TimesNewRomanPSMT" w:hAnsi="Times New Roman" w:cs="Times New Roman"/>
                <w:sz w:val="26"/>
                <w:szCs w:val="26"/>
              </w:rPr>
              <w:t xml:space="preserve"> с ШНОР и ШНСУ</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ноябрь 2021 года</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май 2022 года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Методические рекомендации.</w:t>
            </w:r>
          </w:p>
        </w:tc>
      </w:tr>
      <w:tr w:rsidR="00295417" w:rsidRPr="005A3CF2" w:rsidTr="006D31EE">
        <w:tc>
          <w:tcPr>
            <w:tcW w:w="14850" w:type="dxa"/>
            <w:gridSpan w:val="5"/>
          </w:tcPr>
          <w:p w:rsidR="00295417" w:rsidRPr="005A3CF2" w:rsidRDefault="00295417" w:rsidP="006D31EE">
            <w:pPr>
              <w:autoSpaceDE w:val="0"/>
              <w:autoSpaceDN w:val="0"/>
              <w:adjustRightInd w:val="0"/>
              <w:jc w:val="cente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3. Мониторинговые исследования</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3.1.</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 xml:space="preserve">Развитие профессиональных компетенций педагогов ШНОР и ШНСУ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октябрь 2021 года </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апрель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Положительная динамика уровня профессионального развития педагогов, уменьшение доли педагогов, имеющих профессиональные дефициты.</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Аналитическая справка</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3.2.</w:t>
            </w:r>
          </w:p>
        </w:tc>
        <w:tc>
          <w:tcPr>
            <w:tcW w:w="4536" w:type="dxa"/>
          </w:tcPr>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 xml:space="preserve">Мониторинг результатов учебного </w:t>
            </w:r>
            <w:r w:rsidRPr="005A3CF2">
              <w:rPr>
                <w:rFonts w:ascii="Times New Roman" w:eastAsia="TimesNewRomanPSMT" w:hAnsi="Times New Roman" w:cs="Times New Roman"/>
                <w:sz w:val="26"/>
                <w:szCs w:val="26"/>
              </w:rPr>
              <w:lastRenderedPageBreak/>
              <w:t xml:space="preserve">процесса в ШНОР и ШНСУ, </w:t>
            </w:r>
            <w:r w:rsidRPr="005A3CF2">
              <w:rPr>
                <w:rFonts w:ascii="Times New Roman" w:hAnsi="Times New Roman" w:cs="Times New Roman"/>
                <w:sz w:val="26"/>
                <w:szCs w:val="26"/>
              </w:rPr>
              <w:t xml:space="preserve">проблемных предметов в выполнении контрольных работ и оценочных процедур в ШНОР и ШНСУ по итогам 1 и 2 полугодия 2021–2022 учебного года </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hAnsi="Times New Roman" w:cs="Times New Roman"/>
                <w:sz w:val="26"/>
                <w:szCs w:val="26"/>
              </w:rPr>
              <w:lastRenderedPageBreak/>
              <w:t>январь 2022 года</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hAnsi="Times New Roman" w:cs="Times New Roman"/>
                <w:sz w:val="26"/>
                <w:szCs w:val="26"/>
              </w:rPr>
              <w:lastRenderedPageBreak/>
              <w:t>июнь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Муниципальный </w:t>
            </w:r>
            <w:r w:rsidRPr="005A3CF2">
              <w:rPr>
                <w:rFonts w:ascii="Times New Roman" w:eastAsia="TimesNewRomanPSMT" w:hAnsi="Times New Roman" w:cs="Times New Roman"/>
                <w:sz w:val="26"/>
                <w:szCs w:val="26"/>
              </w:rPr>
              <w:lastRenderedPageBreak/>
              <w:t>координатор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 xml:space="preserve">Положительная динамика качества </w:t>
            </w:r>
            <w:r w:rsidRPr="005A3CF2">
              <w:rPr>
                <w:rFonts w:ascii="Times New Roman" w:eastAsia="TimesNewRomanPSMT" w:hAnsi="Times New Roman" w:cs="Times New Roman"/>
                <w:sz w:val="26"/>
                <w:szCs w:val="26"/>
              </w:rPr>
              <w:lastRenderedPageBreak/>
              <w:t xml:space="preserve">подготовки </w:t>
            </w:r>
            <w:proofErr w:type="gramStart"/>
            <w:r w:rsidRPr="005A3CF2">
              <w:rPr>
                <w:rFonts w:ascii="Times New Roman" w:eastAsia="TimesNewRomanPSMT" w:hAnsi="Times New Roman" w:cs="Times New Roman"/>
                <w:sz w:val="26"/>
                <w:szCs w:val="26"/>
              </w:rPr>
              <w:t>обучающихся</w:t>
            </w:r>
            <w:proofErr w:type="gramEnd"/>
            <w:r w:rsidRPr="005A3CF2">
              <w:rPr>
                <w:rFonts w:ascii="Times New Roman" w:eastAsia="TimesNewRomanPSMT" w:hAnsi="Times New Roman" w:cs="Times New Roman"/>
                <w:sz w:val="26"/>
                <w:szCs w:val="26"/>
              </w:rPr>
              <w:t>.</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Аналитическая справка.</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Информационное письмо в ШНОР и ШНСУ</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lastRenderedPageBreak/>
              <w:t>3.3.</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Методическое сопровождение педагогов ШНОР и ШНСУ</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июнь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ММС</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Повышение доли педагогов, удовлетворенных качеством методической работы в ОО.</w:t>
            </w:r>
          </w:p>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Аналитическая справка.</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3.4.</w:t>
            </w:r>
          </w:p>
        </w:tc>
        <w:tc>
          <w:tcPr>
            <w:tcW w:w="4536"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hAnsi="Times New Roman" w:cs="Times New Roman"/>
                <w:sz w:val="26"/>
                <w:szCs w:val="26"/>
              </w:rPr>
              <w:t xml:space="preserve">Выявление динамики качества подготовки </w:t>
            </w:r>
            <w:proofErr w:type="gramStart"/>
            <w:r w:rsidRPr="005A3CF2">
              <w:rPr>
                <w:rFonts w:ascii="Times New Roman" w:hAnsi="Times New Roman" w:cs="Times New Roman"/>
                <w:sz w:val="26"/>
                <w:szCs w:val="26"/>
              </w:rPr>
              <w:t>обучающихся</w:t>
            </w:r>
            <w:proofErr w:type="gramEnd"/>
            <w:r w:rsidRPr="005A3CF2">
              <w:rPr>
                <w:rFonts w:ascii="Times New Roman" w:hAnsi="Times New Roman" w:cs="Times New Roman"/>
                <w:sz w:val="26"/>
                <w:szCs w:val="26"/>
              </w:rPr>
              <w:t>.</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июнь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Муниципальный координатор </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Положительная динамика качества подготовки </w:t>
            </w:r>
            <w:proofErr w:type="gramStart"/>
            <w:r w:rsidRPr="005A3CF2">
              <w:rPr>
                <w:rFonts w:ascii="Times New Roman" w:eastAsia="TimesNewRomanPSMT" w:hAnsi="Times New Roman" w:cs="Times New Roman"/>
                <w:sz w:val="26"/>
                <w:szCs w:val="26"/>
              </w:rPr>
              <w:t>обучающихся</w:t>
            </w:r>
            <w:proofErr w:type="gramEnd"/>
            <w:r w:rsidRPr="005A3CF2">
              <w:rPr>
                <w:rFonts w:ascii="Times New Roman" w:eastAsia="TimesNewRomanPSMT" w:hAnsi="Times New Roman" w:cs="Times New Roman"/>
                <w:sz w:val="26"/>
                <w:szCs w:val="26"/>
              </w:rPr>
              <w:t>.</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3.5.</w:t>
            </w:r>
          </w:p>
        </w:tc>
        <w:tc>
          <w:tcPr>
            <w:tcW w:w="4536" w:type="dxa"/>
          </w:tcPr>
          <w:p w:rsidR="00295417" w:rsidRPr="005A3CF2" w:rsidRDefault="00295417" w:rsidP="006D31EE">
            <w:pPr>
              <w:pStyle w:val="a6"/>
              <w:tabs>
                <w:tab w:val="left" w:pos="0"/>
              </w:tabs>
              <w:ind w:left="0"/>
              <w:jc w:val="both"/>
              <w:rPr>
                <w:rFonts w:ascii="Times New Roman" w:hAnsi="Times New Roman" w:cs="Times New Roman"/>
                <w:sz w:val="26"/>
                <w:szCs w:val="26"/>
              </w:rPr>
            </w:pPr>
            <w:r w:rsidRPr="005A3CF2">
              <w:rPr>
                <w:rFonts w:ascii="Times New Roman" w:hAnsi="Times New Roman" w:cs="Times New Roman"/>
                <w:sz w:val="26"/>
                <w:szCs w:val="26"/>
              </w:rPr>
              <w:t xml:space="preserve">Материально – техническое обеспечение </w:t>
            </w:r>
          </w:p>
          <w:p w:rsidR="00295417" w:rsidRPr="005A3CF2" w:rsidRDefault="00295417" w:rsidP="006D31EE">
            <w:pPr>
              <w:pStyle w:val="a6"/>
              <w:tabs>
                <w:tab w:val="left" w:pos="0"/>
              </w:tabs>
              <w:ind w:left="0"/>
              <w:jc w:val="both"/>
              <w:rPr>
                <w:rFonts w:ascii="Times New Roman" w:hAnsi="Times New Roman" w:cs="Times New Roman"/>
                <w:sz w:val="26"/>
                <w:szCs w:val="26"/>
              </w:rPr>
            </w:pPr>
            <w:r w:rsidRPr="005A3CF2">
              <w:rPr>
                <w:rFonts w:ascii="Times New Roman" w:hAnsi="Times New Roman" w:cs="Times New Roman"/>
                <w:sz w:val="26"/>
                <w:szCs w:val="26"/>
              </w:rPr>
              <w:t>ШНОР И ШНСУ</w:t>
            </w:r>
          </w:p>
          <w:p w:rsidR="00295417" w:rsidRPr="005A3CF2" w:rsidRDefault="00295417" w:rsidP="006D31EE">
            <w:pPr>
              <w:rPr>
                <w:rFonts w:ascii="Times New Roman" w:eastAsia="TimesNewRomanPSMT" w:hAnsi="Times New Roman" w:cs="Times New Roman"/>
                <w:sz w:val="26"/>
                <w:szCs w:val="26"/>
              </w:rPr>
            </w:pP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июнь 2022 года </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Муниципальный координатор</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Развитие материально </w:t>
            </w:r>
            <w:proofErr w:type="gramStart"/>
            <w:r w:rsidRPr="005A3CF2">
              <w:rPr>
                <w:rFonts w:ascii="Times New Roman" w:eastAsia="TimesNewRomanPSMT" w:hAnsi="Times New Roman" w:cs="Times New Roman"/>
                <w:sz w:val="26"/>
                <w:szCs w:val="26"/>
              </w:rPr>
              <w:t>–т</w:t>
            </w:r>
            <w:proofErr w:type="gramEnd"/>
            <w:r w:rsidRPr="005A3CF2">
              <w:rPr>
                <w:rFonts w:ascii="Times New Roman" w:eastAsia="TimesNewRomanPSMT" w:hAnsi="Times New Roman" w:cs="Times New Roman"/>
                <w:sz w:val="26"/>
                <w:szCs w:val="26"/>
              </w:rPr>
              <w:t>ехнической базы ОО. Выявление потребностей в ее обновлении.</w:t>
            </w:r>
          </w:p>
        </w:tc>
      </w:tr>
      <w:tr w:rsidR="00295417" w:rsidRPr="005A3CF2" w:rsidTr="006D31EE">
        <w:tc>
          <w:tcPr>
            <w:tcW w:w="14850" w:type="dxa"/>
            <w:gridSpan w:val="5"/>
          </w:tcPr>
          <w:p w:rsidR="00295417" w:rsidRPr="005A3CF2" w:rsidRDefault="00295417" w:rsidP="006D31EE">
            <w:pPr>
              <w:autoSpaceDE w:val="0"/>
              <w:autoSpaceDN w:val="0"/>
              <w:adjustRightInd w:val="0"/>
              <w:jc w:val="center"/>
              <w:rPr>
                <w:rFonts w:ascii="Times New Roman" w:hAnsi="Times New Roman" w:cs="Times New Roman"/>
                <w:sz w:val="26"/>
                <w:szCs w:val="26"/>
              </w:rPr>
            </w:pPr>
            <w:r w:rsidRPr="005A3CF2">
              <w:rPr>
                <w:rFonts w:ascii="Times New Roman" w:eastAsia="TimesNewRomanPSMT" w:hAnsi="Times New Roman" w:cs="Times New Roman"/>
                <w:sz w:val="26"/>
                <w:szCs w:val="26"/>
              </w:rPr>
              <w:t>4. Укрепление материально – технической базы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4.1.</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Проведение работ по реновации МОУ «Зимитицкая ООШ»</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2022 год</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Комитет образования,</w:t>
            </w:r>
          </w:p>
          <w:p w:rsidR="00295417" w:rsidRPr="005A3CF2" w:rsidRDefault="00295417" w:rsidP="006D31EE">
            <w:pPr>
              <w:rPr>
                <w:rFonts w:ascii="Times New Roman" w:hAnsi="Times New Roman" w:cs="Times New Roman"/>
                <w:sz w:val="26"/>
                <w:szCs w:val="26"/>
              </w:rPr>
            </w:pPr>
            <w:r w:rsidRPr="005A3CF2">
              <w:rPr>
                <w:rFonts w:ascii="Times New Roman" w:eastAsia="TimesNewRomanPSMT" w:hAnsi="Times New Roman" w:cs="Times New Roman"/>
                <w:sz w:val="26"/>
                <w:szCs w:val="26"/>
              </w:rPr>
              <w:t>МОУ «Зимитицкая ООШ»</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Обновление материально – технической базы, содержания деятельности ОО,</w:t>
            </w:r>
          </w:p>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создание условий для получения качественного образования</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4.2.</w:t>
            </w: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 xml:space="preserve">Рассмотрение заявок на потребность ШНОР и ШНСУ в проведении ремонтных работ, приобретении учебного оборудования </w:t>
            </w:r>
          </w:p>
        </w:tc>
        <w:tc>
          <w:tcPr>
            <w:tcW w:w="2127"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декабрь 2021 – март 2022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Комитет образования</w:t>
            </w:r>
          </w:p>
          <w:p w:rsidR="00295417" w:rsidRPr="005A3CF2" w:rsidRDefault="00295417" w:rsidP="006D31EE">
            <w:pPr>
              <w:rPr>
                <w:rFonts w:ascii="Times New Roman" w:eastAsia="TimesNewRomanPSMT" w:hAnsi="Times New Roman" w:cs="Times New Roman"/>
                <w:sz w:val="26"/>
                <w:szCs w:val="26"/>
              </w:rPr>
            </w:pPr>
          </w:p>
        </w:tc>
        <w:tc>
          <w:tcPr>
            <w:tcW w:w="4536"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Формирование перспективного плана обновления материально – технической базы ОО</w:t>
            </w:r>
          </w:p>
        </w:tc>
      </w:tr>
      <w:tr w:rsidR="00295417" w:rsidRPr="005A3CF2" w:rsidTr="006D31EE">
        <w:tc>
          <w:tcPr>
            <w:tcW w:w="1242" w:type="dxa"/>
          </w:tcPr>
          <w:p w:rsidR="00295417" w:rsidRPr="005A3CF2" w:rsidRDefault="00295417" w:rsidP="006D31EE">
            <w:pPr>
              <w:autoSpaceDE w:val="0"/>
              <w:autoSpaceDN w:val="0"/>
              <w:adjustRightInd w:val="0"/>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4.3.</w:t>
            </w: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Начало работ по строительству нового здания МОУ «Волосовская СОШ №2»</w:t>
            </w:r>
          </w:p>
        </w:tc>
        <w:tc>
          <w:tcPr>
            <w:tcW w:w="2127"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в течение учебного года</w:t>
            </w:r>
          </w:p>
        </w:tc>
        <w:tc>
          <w:tcPr>
            <w:tcW w:w="2409" w:type="dxa"/>
          </w:tcPr>
          <w:p w:rsidR="00295417" w:rsidRPr="005A3CF2" w:rsidRDefault="00295417" w:rsidP="006D31EE">
            <w:pPr>
              <w:rPr>
                <w:rFonts w:ascii="Times New Roman" w:eastAsia="TimesNewRomanPSMT" w:hAnsi="Times New Roman" w:cs="Times New Roman"/>
                <w:sz w:val="26"/>
                <w:szCs w:val="26"/>
              </w:rPr>
            </w:pPr>
            <w:r w:rsidRPr="005A3CF2">
              <w:rPr>
                <w:rFonts w:ascii="Times New Roman" w:eastAsia="TimesNewRomanPSMT" w:hAnsi="Times New Roman" w:cs="Times New Roman"/>
                <w:sz w:val="26"/>
                <w:szCs w:val="26"/>
              </w:rPr>
              <w:t>Администрация МО Волосовский МР</w:t>
            </w:r>
          </w:p>
          <w:p w:rsidR="00295417" w:rsidRPr="005A3CF2" w:rsidRDefault="00295417" w:rsidP="006D31EE">
            <w:pPr>
              <w:rPr>
                <w:rFonts w:ascii="Times New Roman" w:hAnsi="Times New Roman" w:cs="Times New Roman"/>
                <w:sz w:val="26"/>
                <w:szCs w:val="26"/>
              </w:rPr>
            </w:pPr>
          </w:p>
        </w:tc>
        <w:tc>
          <w:tcPr>
            <w:tcW w:w="4536" w:type="dxa"/>
          </w:tcPr>
          <w:p w:rsidR="00295417" w:rsidRPr="005A3CF2" w:rsidRDefault="00295417" w:rsidP="006D31EE">
            <w:pPr>
              <w:autoSpaceDE w:val="0"/>
              <w:autoSpaceDN w:val="0"/>
              <w:adjustRightInd w:val="0"/>
              <w:rPr>
                <w:rFonts w:ascii="Times New Roman" w:hAnsi="Times New Roman" w:cs="Times New Roman"/>
                <w:sz w:val="26"/>
                <w:szCs w:val="26"/>
              </w:rPr>
            </w:pPr>
            <w:r w:rsidRPr="005A3CF2">
              <w:rPr>
                <w:rFonts w:ascii="Times New Roman" w:eastAsia="TimesNewRomanPSMT" w:hAnsi="Times New Roman" w:cs="Times New Roman"/>
                <w:sz w:val="26"/>
                <w:szCs w:val="26"/>
              </w:rPr>
              <w:t xml:space="preserve">Обновление материально – технической базы ОО, создание условий для получения качественного образования </w:t>
            </w:r>
          </w:p>
        </w:tc>
      </w:tr>
    </w:tbl>
    <w:p w:rsidR="005A3CF2" w:rsidRPr="00295417" w:rsidRDefault="005A3CF2" w:rsidP="005A3CF2">
      <w:pPr>
        <w:shd w:val="clear" w:color="auto" w:fill="FFFFFF"/>
        <w:tabs>
          <w:tab w:val="left" w:pos="2265"/>
          <w:tab w:val="right" w:pos="9637"/>
        </w:tabs>
        <w:textAlignment w:val="baseline"/>
        <w:rPr>
          <w:rFonts w:ascii="Times New Roman" w:hAnsi="Times New Roman" w:cs="Times New Roman"/>
          <w:sz w:val="26"/>
          <w:szCs w:val="26"/>
          <w:lang w:val="ru-RU"/>
        </w:rPr>
        <w:sectPr w:rsidR="005A3CF2" w:rsidRPr="00295417" w:rsidSect="00295417">
          <w:pgSz w:w="16838" w:h="11906" w:orient="landscape"/>
          <w:pgMar w:top="851" w:right="1134" w:bottom="1701" w:left="851" w:header="709" w:footer="709" w:gutter="0"/>
          <w:cols w:space="708"/>
          <w:docGrid w:linePitch="360"/>
        </w:sectPr>
      </w:pPr>
    </w:p>
    <w:p w:rsidR="0082538C" w:rsidRPr="00295417" w:rsidRDefault="0082538C" w:rsidP="00295417">
      <w:pPr>
        <w:autoSpaceDE w:val="0"/>
        <w:autoSpaceDN w:val="0"/>
        <w:adjustRightInd w:val="0"/>
        <w:spacing w:line="360" w:lineRule="auto"/>
        <w:rPr>
          <w:rFonts w:ascii="Times New Roman" w:eastAsiaTheme="minorHAnsi" w:hAnsi="Times New Roman" w:cs="Times New Roman"/>
          <w:color w:val="auto"/>
          <w:sz w:val="26"/>
          <w:szCs w:val="26"/>
          <w:lang w:val="ru-RU" w:eastAsia="en-US"/>
        </w:rPr>
      </w:pPr>
    </w:p>
    <w:sectPr w:rsidR="0082538C" w:rsidRPr="00295417" w:rsidSect="005A3CF2">
      <w:pgSz w:w="11906" w:h="16838"/>
      <w:pgMar w:top="851"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0B" w:rsidRDefault="00C01C0B">
      <w:r>
        <w:separator/>
      </w:r>
    </w:p>
  </w:endnote>
  <w:endnote w:type="continuationSeparator" w:id="0">
    <w:p w:rsidR="00C01C0B" w:rsidRDefault="00C0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0B" w:rsidRDefault="00C01C0B">
      <w:r>
        <w:separator/>
      </w:r>
    </w:p>
  </w:footnote>
  <w:footnote w:type="continuationSeparator" w:id="0">
    <w:p w:rsidR="00C01C0B" w:rsidRDefault="00C0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EE" w:rsidRDefault="006D31E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4"/>
    <w:lvl w:ilvl="0">
      <w:start w:val="1"/>
      <w:numFmt w:val="decimal"/>
      <w:lvlText w:val="%1)"/>
      <w:lvlJc w:val="left"/>
      <w:pPr>
        <w:tabs>
          <w:tab w:val="num" w:pos="720"/>
        </w:tabs>
        <w:ind w:left="720" w:hanging="360"/>
      </w:pPr>
    </w:lvl>
  </w:abstractNum>
  <w:abstractNum w:abstractNumId="2">
    <w:nsid w:val="06BB692F"/>
    <w:multiLevelType w:val="multilevel"/>
    <w:tmpl w:val="0FCED4DC"/>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114D58"/>
    <w:multiLevelType w:val="hybridMultilevel"/>
    <w:tmpl w:val="D65AC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F54413"/>
    <w:multiLevelType w:val="hybridMultilevel"/>
    <w:tmpl w:val="7A266108"/>
    <w:lvl w:ilvl="0" w:tplc="03CE6970">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5E814E9"/>
    <w:multiLevelType w:val="hybridMultilevel"/>
    <w:tmpl w:val="C0343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E7507"/>
    <w:multiLevelType w:val="multilevel"/>
    <w:tmpl w:val="3EF21A8C"/>
    <w:lvl w:ilvl="0">
      <w:start w:val="5"/>
      <w:numFmt w:val="decimal"/>
      <w:lvlText w:val="%1."/>
      <w:lvlJc w:val="left"/>
      <w:pPr>
        <w:ind w:left="1440" w:hanging="360"/>
      </w:pPr>
      <w:rPr>
        <w:rFonts w:ascii="Times New Roman" w:hAnsi="Times New Roman" w:cs="Times New Roman" w:hint="default"/>
        <w:b/>
        <w:color w:val="000000"/>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7">
    <w:nsid w:val="20867D90"/>
    <w:multiLevelType w:val="hybridMultilevel"/>
    <w:tmpl w:val="ADE478C4"/>
    <w:lvl w:ilvl="0" w:tplc="D78007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501513"/>
    <w:multiLevelType w:val="multilevel"/>
    <w:tmpl w:val="59E28F98"/>
    <w:lvl w:ilvl="0">
      <w:start w:val="2"/>
      <w:numFmt w:val="decimal"/>
      <w:lvlText w:val="%1"/>
      <w:lvlJc w:val="left"/>
      <w:rPr>
        <w:rFonts w:ascii="Batang" w:eastAsia="Batang" w:hAnsi="Batang" w:cs="Batang"/>
        <w:b/>
        <w:bCs/>
        <w:i w:val="0"/>
        <w:iCs w:val="0"/>
        <w:smallCaps w:val="0"/>
        <w:strike w:val="0"/>
        <w:color w:val="000000"/>
        <w:spacing w:val="1"/>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5269D"/>
    <w:multiLevelType w:val="multilevel"/>
    <w:tmpl w:val="0FB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B45EC"/>
    <w:multiLevelType w:val="multilevel"/>
    <w:tmpl w:val="4CAA751C"/>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CC534D"/>
    <w:multiLevelType w:val="multilevel"/>
    <w:tmpl w:val="F98E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8236A"/>
    <w:multiLevelType w:val="multilevel"/>
    <w:tmpl w:val="C224508A"/>
    <w:lvl w:ilvl="0">
      <w:start w:val="1"/>
      <w:numFmt w:val="decimal"/>
      <w:lvlText w:val="%1."/>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start w:val="1"/>
      <w:numFmt w:val="decimal"/>
      <w:lvlText w:val="%2."/>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2">
      <w:start w:val="1"/>
      <w:numFmt w:val="decimal"/>
      <w:lvlText w:val="%3."/>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732D0"/>
    <w:multiLevelType w:val="hybridMultilevel"/>
    <w:tmpl w:val="8F18F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C7A21"/>
    <w:multiLevelType w:val="multilevel"/>
    <w:tmpl w:val="14AA33BE"/>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356B29"/>
    <w:multiLevelType w:val="hybridMultilevel"/>
    <w:tmpl w:val="E55A5C24"/>
    <w:lvl w:ilvl="0" w:tplc="63B0CC8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4312A"/>
    <w:multiLevelType w:val="multilevel"/>
    <w:tmpl w:val="9A6C97CC"/>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926787"/>
    <w:multiLevelType w:val="hybridMultilevel"/>
    <w:tmpl w:val="B002C85E"/>
    <w:lvl w:ilvl="0" w:tplc="D7800716">
      <w:start w:val="1"/>
      <w:numFmt w:val="bullet"/>
      <w:lvlText w:val=""/>
      <w:lvlJc w:val="left"/>
      <w:pPr>
        <w:ind w:left="928"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
    <w:nsid w:val="49337A70"/>
    <w:multiLevelType w:val="hybridMultilevel"/>
    <w:tmpl w:val="B2B8BC46"/>
    <w:lvl w:ilvl="0" w:tplc="FCFA85E8">
      <w:start w:val="6"/>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42CC2"/>
    <w:multiLevelType w:val="hybridMultilevel"/>
    <w:tmpl w:val="B5F02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75663B"/>
    <w:multiLevelType w:val="multilevel"/>
    <w:tmpl w:val="40DE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F0DD1"/>
    <w:multiLevelType w:val="hybridMultilevel"/>
    <w:tmpl w:val="3DDC91B6"/>
    <w:lvl w:ilvl="0" w:tplc="9C90E52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CD55DA4"/>
    <w:multiLevelType w:val="hybridMultilevel"/>
    <w:tmpl w:val="6DF8292C"/>
    <w:lvl w:ilvl="0" w:tplc="D78007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E7404A2"/>
    <w:multiLevelType w:val="multilevel"/>
    <w:tmpl w:val="E5CE9372"/>
    <w:lvl w:ilvl="0">
      <w:start w:val="1"/>
      <w:numFmt w:val="bullet"/>
      <w:lvlText w:val="-"/>
      <w:lvlJc w:val="left"/>
      <w:rPr>
        <w:rFonts w:ascii="Times New Roman" w:eastAsia="Times New Roman" w:hAnsi="Times New Roman" w:cs="Times New Roman"/>
        <w:b/>
        <w:bCs/>
        <w:i/>
        <w:iCs/>
        <w:smallCaps w:val="0"/>
        <w:strike w:val="0"/>
        <w:color w:val="000000"/>
        <w:spacing w:val="4"/>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CD1ACB"/>
    <w:multiLevelType w:val="multilevel"/>
    <w:tmpl w:val="492CA532"/>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77046D"/>
    <w:multiLevelType w:val="multilevel"/>
    <w:tmpl w:val="D8CA57CC"/>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3378E1"/>
    <w:multiLevelType w:val="multilevel"/>
    <w:tmpl w:val="54780924"/>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9B39A8"/>
    <w:multiLevelType w:val="multilevel"/>
    <w:tmpl w:val="F6CC947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FE06BA1"/>
    <w:multiLevelType w:val="multilevel"/>
    <w:tmpl w:val="908A8BBA"/>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4387A"/>
    <w:multiLevelType w:val="multilevel"/>
    <w:tmpl w:val="D34825CA"/>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DE3945"/>
    <w:multiLevelType w:val="multilevel"/>
    <w:tmpl w:val="929A8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7586AA4"/>
    <w:multiLevelType w:val="hybridMultilevel"/>
    <w:tmpl w:val="A1F0DC24"/>
    <w:lvl w:ilvl="0" w:tplc="D78007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E21E7B"/>
    <w:multiLevelType w:val="hybridMultilevel"/>
    <w:tmpl w:val="203C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F21E70"/>
    <w:multiLevelType w:val="multilevel"/>
    <w:tmpl w:val="F746C074"/>
    <w:lvl w:ilvl="0">
      <w:start w:val="1"/>
      <w:numFmt w:val="decimal"/>
      <w:lvlText w:val="%1."/>
      <w:lvlJc w:val="left"/>
      <w:pPr>
        <w:ind w:left="786" w:hanging="360"/>
      </w:pPr>
      <w:rPr>
        <w:rFonts w:hint="default"/>
        <w:b/>
        <w:bCs/>
        <w:sz w:val="24"/>
        <w:szCs w:val="24"/>
      </w:rPr>
    </w:lvl>
    <w:lvl w:ilvl="1">
      <w:start w:val="1"/>
      <w:numFmt w:val="decimal"/>
      <w:isLgl/>
      <w:lvlText w:val="%1.%2."/>
      <w:lvlJc w:val="left"/>
      <w:pPr>
        <w:ind w:left="85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BB7B47"/>
    <w:multiLevelType w:val="multilevel"/>
    <w:tmpl w:val="C10A349E"/>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6DF77DED"/>
    <w:multiLevelType w:val="multilevel"/>
    <w:tmpl w:val="B484B442"/>
    <w:lvl w:ilvl="0">
      <w:start w:val="4"/>
      <w:numFmt w:val="decimal"/>
      <w:lvlText w:val="%1."/>
      <w:lvlJc w:val="left"/>
      <w:pPr>
        <w:ind w:left="1440" w:hanging="360"/>
      </w:pPr>
      <w:rPr>
        <w:rFonts w:ascii="Times New Roman" w:hAnsi="Times New Roman" w:hint="default"/>
        <w:b/>
        <w:bCs/>
        <w:color w:val="000000"/>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6">
    <w:nsid w:val="6FD516F6"/>
    <w:multiLevelType w:val="hybridMultilevel"/>
    <w:tmpl w:val="10E69E2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7">
    <w:nsid w:val="76881E20"/>
    <w:multiLevelType w:val="multilevel"/>
    <w:tmpl w:val="B4F0F6FC"/>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205861"/>
    <w:multiLevelType w:val="multilevel"/>
    <w:tmpl w:val="73388464"/>
    <w:lvl w:ilvl="0">
      <w:start w:val="1"/>
      <w:numFmt w:val="bullet"/>
      <w:lvlText w:val="•"/>
      <w:lvlJc w:val="left"/>
      <w:rPr>
        <w:rFonts w:ascii="Batang" w:eastAsia="Batang" w:hAnsi="Batang" w:cs="Batang"/>
        <w:b w:val="0"/>
        <w:bCs w:val="0"/>
        <w:i w:val="0"/>
        <w:iCs w:val="0"/>
        <w:smallCaps w:val="0"/>
        <w:strike w:val="0"/>
        <w:color w:val="000000"/>
        <w:spacing w:val="5"/>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79111B"/>
    <w:multiLevelType w:val="hybridMultilevel"/>
    <w:tmpl w:val="B3486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E066F36"/>
    <w:multiLevelType w:val="multilevel"/>
    <w:tmpl w:val="5480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29"/>
  </w:num>
  <w:num w:numId="4">
    <w:abstractNumId w:val="23"/>
  </w:num>
  <w:num w:numId="5">
    <w:abstractNumId w:val="28"/>
  </w:num>
  <w:num w:numId="6">
    <w:abstractNumId w:val="38"/>
  </w:num>
  <w:num w:numId="7">
    <w:abstractNumId w:val="14"/>
  </w:num>
  <w:num w:numId="8">
    <w:abstractNumId w:val="16"/>
  </w:num>
  <w:num w:numId="9">
    <w:abstractNumId w:val="37"/>
  </w:num>
  <w:num w:numId="10">
    <w:abstractNumId w:val="25"/>
  </w:num>
  <w:num w:numId="11">
    <w:abstractNumId w:val="13"/>
  </w:num>
  <w:num w:numId="12">
    <w:abstractNumId w:val="24"/>
  </w:num>
  <w:num w:numId="13">
    <w:abstractNumId w:val="2"/>
  </w:num>
  <w:num w:numId="14">
    <w:abstractNumId w:val="26"/>
  </w:num>
  <w:num w:numId="15">
    <w:abstractNumId w:val="36"/>
  </w:num>
  <w:num w:numId="16">
    <w:abstractNumId w:val="8"/>
  </w:num>
  <w:num w:numId="17">
    <w:abstractNumId w:val="10"/>
  </w:num>
  <w:num w:numId="18">
    <w:abstractNumId w:val="12"/>
  </w:num>
  <w:num w:numId="19">
    <w:abstractNumId w:val="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33"/>
  </w:num>
  <w:num w:numId="26">
    <w:abstractNumId w:val="3"/>
  </w:num>
  <w:num w:numId="27">
    <w:abstractNumId w:val="35"/>
  </w:num>
  <w:num w:numId="28">
    <w:abstractNumId w:val="31"/>
  </w:num>
  <w:num w:numId="29">
    <w:abstractNumId w:val="18"/>
  </w:num>
  <w:num w:numId="30">
    <w:abstractNumId w:val="4"/>
  </w:num>
  <w:num w:numId="31">
    <w:abstractNumId w:val="39"/>
  </w:num>
  <w:num w:numId="32">
    <w:abstractNumId w:val="32"/>
  </w:num>
  <w:num w:numId="33">
    <w:abstractNumId w:val="19"/>
  </w:num>
  <w:num w:numId="34">
    <w:abstractNumId w:val="0"/>
  </w:num>
  <w:num w:numId="35">
    <w:abstractNumId w:val="1"/>
  </w:num>
  <w:num w:numId="36">
    <w:abstractNumId w:val="20"/>
  </w:num>
  <w:num w:numId="37">
    <w:abstractNumId w:val="40"/>
  </w:num>
  <w:num w:numId="38">
    <w:abstractNumId w:val="9"/>
  </w:num>
  <w:num w:numId="39">
    <w:abstractNumId w:val="11"/>
  </w:num>
  <w:num w:numId="40">
    <w:abstractNumId w:val="3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6B"/>
    <w:rsid w:val="00000320"/>
    <w:rsid w:val="000C4FE2"/>
    <w:rsid w:val="000E3D04"/>
    <w:rsid w:val="00114F62"/>
    <w:rsid w:val="00162CF7"/>
    <w:rsid w:val="001B2A7B"/>
    <w:rsid w:val="001D0D2A"/>
    <w:rsid w:val="00264B30"/>
    <w:rsid w:val="00295417"/>
    <w:rsid w:val="002D1DFD"/>
    <w:rsid w:val="002F5DD5"/>
    <w:rsid w:val="003C79CE"/>
    <w:rsid w:val="00444065"/>
    <w:rsid w:val="004671F0"/>
    <w:rsid w:val="00472B17"/>
    <w:rsid w:val="004C52E5"/>
    <w:rsid w:val="004C5528"/>
    <w:rsid w:val="004F2756"/>
    <w:rsid w:val="005370D0"/>
    <w:rsid w:val="00571DE5"/>
    <w:rsid w:val="00595F48"/>
    <w:rsid w:val="005A3CF2"/>
    <w:rsid w:val="005D1D97"/>
    <w:rsid w:val="00661AB6"/>
    <w:rsid w:val="0066703E"/>
    <w:rsid w:val="006C1D75"/>
    <w:rsid w:val="006D31EE"/>
    <w:rsid w:val="00703E80"/>
    <w:rsid w:val="007822D6"/>
    <w:rsid w:val="00794419"/>
    <w:rsid w:val="007E49D9"/>
    <w:rsid w:val="007F0C3A"/>
    <w:rsid w:val="0082538C"/>
    <w:rsid w:val="00834E4A"/>
    <w:rsid w:val="00957342"/>
    <w:rsid w:val="00985073"/>
    <w:rsid w:val="009A61D5"/>
    <w:rsid w:val="00A02616"/>
    <w:rsid w:val="00AD2FB8"/>
    <w:rsid w:val="00AD3041"/>
    <w:rsid w:val="00B27639"/>
    <w:rsid w:val="00BA45F7"/>
    <w:rsid w:val="00BB006B"/>
    <w:rsid w:val="00C01C0B"/>
    <w:rsid w:val="00C9020E"/>
    <w:rsid w:val="00D77236"/>
    <w:rsid w:val="00DA10C3"/>
    <w:rsid w:val="00DD7911"/>
    <w:rsid w:val="00E62DBC"/>
    <w:rsid w:val="00EB512B"/>
    <w:rsid w:val="00EE510A"/>
    <w:rsid w:val="00F11686"/>
    <w:rsid w:val="00F2497A"/>
    <w:rsid w:val="00F322B4"/>
    <w:rsid w:val="00F633EE"/>
    <w:rsid w:val="00F73514"/>
    <w:rsid w:val="00F76229"/>
    <w:rsid w:val="00FC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06B"/>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9"/>
    <w:qFormat/>
    <w:rsid w:val="00EE5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A3CF2"/>
    <w:pPr>
      <w:keepNext/>
      <w:ind w:left="540" w:right="76"/>
      <w:outlineLvl w:val="2"/>
    </w:pPr>
    <w:rPr>
      <w:rFonts w:ascii="Times New Roman" w:eastAsia="Times New Roman" w:hAnsi="Times New Roman" w:cs="Times New Roman"/>
      <w:b/>
      <w:color w:val="auto"/>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rsid w:val="00BB006B"/>
    <w:rPr>
      <w:rFonts w:ascii="Batang" w:eastAsia="Batang" w:hAnsi="Batang" w:cs="Batang"/>
      <w:b w:val="0"/>
      <w:bCs w:val="0"/>
      <w:i w:val="0"/>
      <w:iCs w:val="0"/>
      <w:smallCaps w:val="0"/>
      <w:strike w:val="0"/>
      <w:spacing w:val="3"/>
      <w:sz w:val="73"/>
      <w:szCs w:val="73"/>
    </w:rPr>
  </w:style>
  <w:style w:type="paragraph" w:styleId="a3">
    <w:name w:val="Balloon Text"/>
    <w:basedOn w:val="a"/>
    <w:link w:val="a4"/>
    <w:uiPriority w:val="99"/>
    <w:semiHidden/>
    <w:unhideWhenUsed/>
    <w:rsid w:val="00BB006B"/>
    <w:rPr>
      <w:rFonts w:ascii="Tahoma" w:hAnsi="Tahoma" w:cs="Tahoma"/>
      <w:sz w:val="16"/>
      <w:szCs w:val="16"/>
    </w:rPr>
  </w:style>
  <w:style w:type="character" w:customStyle="1" w:styleId="a4">
    <w:name w:val="Текст выноски Знак"/>
    <w:basedOn w:val="a0"/>
    <w:link w:val="a3"/>
    <w:uiPriority w:val="99"/>
    <w:semiHidden/>
    <w:rsid w:val="00BB006B"/>
    <w:rPr>
      <w:rFonts w:ascii="Tahoma" w:eastAsia="Arial Unicode MS" w:hAnsi="Tahoma" w:cs="Tahoma"/>
      <w:color w:val="000000"/>
      <w:sz w:val="16"/>
      <w:szCs w:val="16"/>
      <w:lang w:val="ru" w:eastAsia="ru-RU"/>
    </w:rPr>
  </w:style>
  <w:style w:type="character" w:customStyle="1" w:styleId="a5">
    <w:name w:val="Основной текст_"/>
    <w:basedOn w:val="a0"/>
    <w:link w:val="25"/>
    <w:rsid w:val="00BB006B"/>
    <w:rPr>
      <w:rFonts w:ascii="Batang" w:eastAsia="Batang" w:hAnsi="Batang" w:cs="Batang"/>
      <w:spacing w:val="5"/>
      <w:shd w:val="clear" w:color="auto" w:fill="FFFFFF"/>
    </w:rPr>
  </w:style>
  <w:style w:type="paragraph" w:customStyle="1" w:styleId="25">
    <w:name w:val="Основной текст25"/>
    <w:basedOn w:val="a"/>
    <w:link w:val="a5"/>
    <w:rsid w:val="00BB006B"/>
    <w:pPr>
      <w:shd w:val="clear" w:color="auto" w:fill="FFFFFF"/>
      <w:spacing w:after="900" w:line="379" w:lineRule="exact"/>
      <w:ind w:hanging="700"/>
      <w:jc w:val="right"/>
    </w:pPr>
    <w:rPr>
      <w:rFonts w:ascii="Batang" w:eastAsia="Batang" w:hAnsi="Batang" w:cs="Batang"/>
      <w:color w:val="auto"/>
      <w:spacing w:val="5"/>
      <w:sz w:val="22"/>
      <w:szCs w:val="22"/>
      <w:lang w:val="ru-RU" w:eastAsia="en-US"/>
    </w:rPr>
  </w:style>
  <w:style w:type="paragraph" w:styleId="a6">
    <w:name w:val="List Paragraph"/>
    <w:basedOn w:val="a"/>
    <w:link w:val="a7"/>
    <w:uiPriority w:val="34"/>
    <w:qFormat/>
    <w:rsid w:val="00000320"/>
    <w:pPr>
      <w:ind w:left="720"/>
      <w:contextualSpacing/>
    </w:pPr>
  </w:style>
  <w:style w:type="character" w:customStyle="1" w:styleId="31">
    <w:name w:val="Основной текст (3)"/>
    <w:basedOn w:val="a0"/>
    <w:rsid w:val="00F2497A"/>
    <w:rPr>
      <w:rFonts w:ascii="Batang" w:eastAsia="Batang" w:hAnsi="Batang" w:cs="Batang"/>
      <w:b w:val="0"/>
      <w:bCs w:val="0"/>
      <w:i w:val="0"/>
      <w:iCs w:val="0"/>
      <w:smallCaps w:val="0"/>
      <w:strike w:val="0"/>
      <w:spacing w:val="4"/>
      <w:sz w:val="38"/>
      <w:szCs w:val="38"/>
    </w:rPr>
  </w:style>
  <w:style w:type="character" w:customStyle="1" w:styleId="TimesNewRoman135pt">
    <w:name w:val="Основной текст + Times New Roman;13;5 pt;Полужирный;Курсив"/>
    <w:basedOn w:val="a5"/>
    <w:rsid w:val="000E3D04"/>
    <w:rPr>
      <w:rFonts w:ascii="Times New Roman" w:eastAsia="Times New Roman" w:hAnsi="Times New Roman" w:cs="Times New Roman"/>
      <w:b/>
      <w:bCs/>
      <w:i/>
      <w:iCs/>
      <w:smallCaps w:val="0"/>
      <w:strike w:val="0"/>
      <w:spacing w:val="4"/>
      <w:sz w:val="23"/>
      <w:szCs w:val="23"/>
      <w:shd w:val="clear" w:color="auto" w:fill="FFFFFF"/>
    </w:rPr>
  </w:style>
  <w:style w:type="character" w:customStyle="1" w:styleId="11pt1pt">
    <w:name w:val="Основной текст + 11 pt;Курсив;Интервал 1 pt"/>
    <w:basedOn w:val="a5"/>
    <w:rsid w:val="000E3D04"/>
    <w:rPr>
      <w:rFonts w:ascii="Batang" w:eastAsia="Batang" w:hAnsi="Batang" w:cs="Batang"/>
      <w:b w:val="0"/>
      <w:bCs w:val="0"/>
      <w:i/>
      <w:iCs/>
      <w:smallCaps w:val="0"/>
      <w:strike w:val="0"/>
      <w:spacing w:val="22"/>
      <w:sz w:val="21"/>
      <w:szCs w:val="21"/>
      <w:shd w:val="clear" w:color="auto" w:fill="FFFFFF"/>
    </w:rPr>
  </w:style>
  <w:style w:type="character" w:customStyle="1" w:styleId="12">
    <w:name w:val="Основной текст12"/>
    <w:basedOn w:val="a5"/>
    <w:rsid w:val="000E3D04"/>
    <w:rPr>
      <w:rFonts w:ascii="Batang" w:eastAsia="Batang" w:hAnsi="Batang" w:cs="Batang"/>
      <w:b w:val="0"/>
      <w:bCs w:val="0"/>
      <w:i w:val="0"/>
      <w:iCs w:val="0"/>
      <w:smallCaps w:val="0"/>
      <w:strike w:val="0"/>
      <w:spacing w:val="5"/>
      <w:sz w:val="22"/>
      <w:szCs w:val="22"/>
      <w:shd w:val="clear" w:color="auto" w:fill="FFFFFF"/>
    </w:rPr>
  </w:style>
  <w:style w:type="character" w:customStyle="1" w:styleId="32">
    <w:name w:val="Заголовок №3_"/>
    <w:basedOn w:val="a0"/>
    <w:rsid w:val="000E3D04"/>
    <w:rPr>
      <w:rFonts w:ascii="Batang" w:eastAsia="Batang" w:hAnsi="Batang" w:cs="Batang"/>
      <w:b w:val="0"/>
      <w:bCs w:val="0"/>
      <w:i w:val="0"/>
      <w:iCs w:val="0"/>
      <w:smallCaps w:val="0"/>
      <w:strike w:val="0"/>
      <w:spacing w:val="4"/>
      <w:sz w:val="38"/>
      <w:szCs w:val="38"/>
    </w:rPr>
  </w:style>
  <w:style w:type="character" w:customStyle="1" w:styleId="33">
    <w:name w:val="Заголовок №3"/>
    <w:basedOn w:val="32"/>
    <w:rsid w:val="000E3D04"/>
    <w:rPr>
      <w:rFonts w:ascii="Batang" w:eastAsia="Batang" w:hAnsi="Batang" w:cs="Batang"/>
      <w:b w:val="0"/>
      <w:bCs w:val="0"/>
      <w:i w:val="0"/>
      <w:iCs w:val="0"/>
      <w:smallCaps w:val="0"/>
      <w:strike w:val="0"/>
      <w:spacing w:val="4"/>
      <w:sz w:val="38"/>
      <w:szCs w:val="38"/>
    </w:rPr>
  </w:style>
  <w:style w:type="character" w:customStyle="1" w:styleId="7">
    <w:name w:val="Заголовок №7_"/>
    <w:basedOn w:val="a0"/>
    <w:rsid w:val="00F76229"/>
    <w:rPr>
      <w:rFonts w:ascii="Batang" w:eastAsia="Batang" w:hAnsi="Batang" w:cs="Batang"/>
      <w:b w:val="0"/>
      <w:bCs w:val="0"/>
      <w:i w:val="0"/>
      <w:iCs w:val="0"/>
      <w:smallCaps w:val="0"/>
      <w:strike w:val="0"/>
      <w:spacing w:val="1"/>
      <w:sz w:val="22"/>
      <w:szCs w:val="22"/>
    </w:rPr>
  </w:style>
  <w:style w:type="character" w:customStyle="1" w:styleId="70">
    <w:name w:val="Заголовок №7"/>
    <w:basedOn w:val="7"/>
    <w:rsid w:val="00F76229"/>
    <w:rPr>
      <w:rFonts w:ascii="Batang" w:eastAsia="Batang" w:hAnsi="Batang" w:cs="Batang"/>
      <w:b w:val="0"/>
      <w:bCs w:val="0"/>
      <w:i w:val="0"/>
      <w:iCs w:val="0"/>
      <w:smallCaps w:val="0"/>
      <w:strike w:val="0"/>
      <w:spacing w:val="1"/>
      <w:sz w:val="22"/>
      <w:szCs w:val="22"/>
    </w:rPr>
  </w:style>
  <w:style w:type="character" w:styleId="a8">
    <w:name w:val="Strong"/>
    <w:basedOn w:val="a0"/>
    <w:uiPriority w:val="22"/>
    <w:qFormat/>
    <w:rsid w:val="00F633EE"/>
    <w:rPr>
      <w:b/>
      <w:bCs/>
    </w:rPr>
  </w:style>
  <w:style w:type="character" w:styleId="a9">
    <w:name w:val="Hyperlink"/>
    <w:basedOn w:val="a0"/>
    <w:uiPriority w:val="99"/>
    <w:unhideWhenUsed/>
    <w:rsid w:val="00F633EE"/>
    <w:rPr>
      <w:color w:val="0000FF"/>
      <w:u w:val="single"/>
    </w:rPr>
  </w:style>
  <w:style w:type="character" w:customStyle="1" w:styleId="34">
    <w:name w:val="Подпись к таблице (3)_"/>
    <w:basedOn w:val="a0"/>
    <w:rsid w:val="004C52E5"/>
    <w:rPr>
      <w:rFonts w:ascii="Batang" w:eastAsia="Batang" w:hAnsi="Batang" w:cs="Batang"/>
      <w:b w:val="0"/>
      <w:bCs w:val="0"/>
      <w:i w:val="0"/>
      <w:iCs w:val="0"/>
      <w:smallCaps w:val="0"/>
      <w:strike w:val="0"/>
      <w:spacing w:val="5"/>
      <w:sz w:val="22"/>
      <w:szCs w:val="22"/>
    </w:rPr>
  </w:style>
  <w:style w:type="character" w:customStyle="1" w:styleId="3125pt">
    <w:name w:val="Подпись к таблице (3) + 12;5 pt;Полужирный"/>
    <w:basedOn w:val="34"/>
    <w:rsid w:val="004C52E5"/>
    <w:rPr>
      <w:rFonts w:ascii="Batang" w:eastAsia="Batang" w:hAnsi="Batang" w:cs="Batang"/>
      <w:b/>
      <w:bCs/>
      <w:i w:val="0"/>
      <w:iCs w:val="0"/>
      <w:smallCaps w:val="0"/>
      <w:strike w:val="0"/>
      <w:spacing w:val="1"/>
      <w:sz w:val="22"/>
      <w:szCs w:val="22"/>
    </w:rPr>
  </w:style>
  <w:style w:type="character" w:customStyle="1" w:styleId="35">
    <w:name w:val="Подпись к таблице (3)"/>
    <w:basedOn w:val="34"/>
    <w:rsid w:val="004C52E5"/>
    <w:rPr>
      <w:rFonts w:ascii="Batang" w:eastAsia="Batang" w:hAnsi="Batang" w:cs="Batang"/>
      <w:b w:val="0"/>
      <w:bCs w:val="0"/>
      <w:i w:val="0"/>
      <w:iCs w:val="0"/>
      <w:smallCaps w:val="0"/>
      <w:strike w:val="0"/>
      <w:spacing w:val="5"/>
      <w:sz w:val="22"/>
      <w:szCs w:val="22"/>
    </w:rPr>
  </w:style>
  <w:style w:type="paragraph" w:styleId="aa">
    <w:name w:val="Normal (Web)"/>
    <w:basedOn w:val="a"/>
    <w:uiPriority w:val="99"/>
    <w:unhideWhenUsed/>
    <w:rsid w:val="007822D6"/>
    <w:pPr>
      <w:spacing w:before="100" w:beforeAutospacing="1" w:after="100" w:afterAutospacing="1"/>
    </w:pPr>
    <w:rPr>
      <w:rFonts w:ascii="Times New Roman" w:eastAsia="Times New Roman" w:hAnsi="Times New Roman" w:cs="Times New Roman"/>
      <w:color w:val="auto"/>
      <w:lang w:val="ru-RU"/>
    </w:rPr>
  </w:style>
  <w:style w:type="table" w:styleId="ab">
    <w:name w:val="Table Grid"/>
    <w:basedOn w:val="a1"/>
    <w:uiPriority w:val="39"/>
    <w:rsid w:val="001B2A7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BA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A3CF2"/>
    <w:rPr>
      <w:rFonts w:ascii="Times New Roman" w:eastAsia="Times New Roman" w:hAnsi="Times New Roman" w:cs="Times New Roman"/>
      <w:b/>
      <w:sz w:val="28"/>
      <w:szCs w:val="28"/>
      <w:lang w:eastAsia="ru-RU"/>
    </w:rPr>
  </w:style>
  <w:style w:type="paragraph" w:styleId="ac">
    <w:name w:val="header"/>
    <w:basedOn w:val="a"/>
    <w:link w:val="ad"/>
    <w:uiPriority w:val="99"/>
    <w:unhideWhenUsed/>
    <w:rsid w:val="005A3CF2"/>
    <w:pPr>
      <w:tabs>
        <w:tab w:val="center" w:pos="4677"/>
        <w:tab w:val="right" w:pos="9355"/>
      </w:tabs>
    </w:pPr>
    <w:rPr>
      <w:rFonts w:ascii="Times New Roman" w:eastAsia="Times New Roman" w:hAnsi="Times New Roman" w:cs="Times New Roman"/>
      <w:color w:val="auto"/>
      <w:lang w:val="ru-RU"/>
    </w:rPr>
  </w:style>
  <w:style w:type="character" w:customStyle="1" w:styleId="ad">
    <w:name w:val="Верхний колонтитул Знак"/>
    <w:basedOn w:val="a0"/>
    <w:link w:val="ac"/>
    <w:uiPriority w:val="99"/>
    <w:rsid w:val="005A3CF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A3CF2"/>
    <w:pPr>
      <w:tabs>
        <w:tab w:val="center" w:pos="4677"/>
        <w:tab w:val="right" w:pos="9355"/>
      </w:tabs>
    </w:pPr>
    <w:rPr>
      <w:rFonts w:ascii="Times New Roman" w:eastAsia="Times New Roman" w:hAnsi="Times New Roman" w:cs="Times New Roman"/>
      <w:color w:val="auto"/>
      <w:lang w:val="ru-RU"/>
    </w:rPr>
  </w:style>
  <w:style w:type="character" w:customStyle="1" w:styleId="af">
    <w:name w:val="Нижний колонтитул Знак"/>
    <w:basedOn w:val="a0"/>
    <w:link w:val="ae"/>
    <w:uiPriority w:val="99"/>
    <w:rsid w:val="005A3CF2"/>
    <w:rPr>
      <w:rFonts w:ascii="Times New Roman" w:eastAsia="Times New Roman" w:hAnsi="Times New Roman" w:cs="Times New Roman"/>
      <w:sz w:val="24"/>
      <w:szCs w:val="24"/>
      <w:lang w:eastAsia="ru-RU"/>
    </w:rPr>
  </w:style>
  <w:style w:type="paragraph" w:customStyle="1" w:styleId="Default">
    <w:name w:val="Default"/>
    <w:rsid w:val="005A3CF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7">
    <w:name w:val="Абзац списка Знак"/>
    <w:basedOn w:val="a0"/>
    <w:link w:val="a6"/>
    <w:uiPriority w:val="34"/>
    <w:rsid w:val="005A3CF2"/>
    <w:rPr>
      <w:rFonts w:ascii="Arial Unicode MS" w:eastAsia="Arial Unicode MS" w:hAnsi="Arial Unicode MS" w:cs="Arial Unicode MS"/>
      <w:color w:val="000000"/>
      <w:sz w:val="24"/>
      <w:szCs w:val="24"/>
      <w:lang w:val="ru" w:eastAsia="ru-RU"/>
    </w:rPr>
  </w:style>
  <w:style w:type="character" w:customStyle="1" w:styleId="10">
    <w:name w:val="Заголовок 1 Знак"/>
    <w:basedOn w:val="a0"/>
    <w:link w:val="1"/>
    <w:uiPriority w:val="9"/>
    <w:rsid w:val="00EE510A"/>
    <w:rPr>
      <w:rFonts w:asciiTheme="majorHAnsi" w:eastAsiaTheme="majorEastAsia" w:hAnsiTheme="majorHAnsi" w:cstheme="majorBidi"/>
      <w:b/>
      <w:bCs/>
      <w:color w:val="365F91" w:themeColor="accent1" w:themeShade="BF"/>
      <w:sz w:val="28"/>
      <w:szCs w:val="28"/>
      <w:lang w:val="ru" w:eastAsia="ru-RU"/>
    </w:rPr>
  </w:style>
  <w:style w:type="paragraph" w:styleId="af0">
    <w:name w:val="No Spacing"/>
    <w:uiPriority w:val="1"/>
    <w:qFormat/>
    <w:rsid w:val="00EE510A"/>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EE510A"/>
  </w:style>
  <w:style w:type="paragraph" w:customStyle="1" w:styleId="14">
    <w:name w:val="Основной текст1"/>
    <w:basedOn w:val="a"/>
    <w:rsid w:val="00EE510A"/>
    <w:pPr>
      <w:shd w:val="clear" w:color="auto" w:fill="FFFFFF"/>
      <w:spacing w:line="216" w:lineRule="exact"/>
    </w:pPr>
    <w:rPr>
      <w:rFonts w:ascii="Times New Roman" w:eastAsia="Times New Roman" w:hAnsi="Times New Roman" w:cs="Times New Roman"/>
      <w:color w:val="auto"/>
      <w:sz w:val="19"/>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006B"/>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basedOn w:val="a"/>
    <w:next w:val="a"/>
    <w:link w:val="10"/>
    <w:uiPriority w:val="9"/>
    <w:qFormat/>
    <w:rsid w:val="00EE5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A3CF2"/>
    <w:pPr>
      <w:keepNext/>
      <w:ind w:left="540" w:right="76"/>
      <w:outlineLvl w:val="2"/>
    </w:pPr>
    <w:rPr>
      <w:rFonts w:ascii="Times New Roman" w:eastAsia="Times New Roman" w:hAnsi="Times New Roman" w:cs="Times New Roman"/>
      <w:b/>
      <w:color w:val="auto"/>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w:basedOn w:val="a0"/>
    <w:rsid w:val="00BB006B"/>
    <w:rPr>
      <w:rFonts w:ascii="Batang" w:eastAsia="Batang" w:hAnsi="Batang" w:cs="Batang"/>
      <w:b w:val="0"/>
      <w:bCs w:val="0"/>
      <w:i w:val="0"/>
      <w:iCs w:val="0"/>
      <w:smallCaps w:val="0"/>
      <w:strike w:val="0"/>
      <w:spacing w:val="3"/>
      <w:sz w:val="73"/>
      <w:szCs w:val="73"/>
    </w:rPr>
  </w:style>
  <w:style w:type="paragraph" w:styleId="a3">
    <w:name w:val="Balloon Text"/>
    <w:basedOn w:val="a"/>
    <w:link w:val="a4"/>
    <w:uiPriority w:val="99"/>
    <w:semiHidden/>
    <w:unhideWhenUsed/>
    <w:rsid w:val="00BB006B"/>
    <w:rPr>
      <w:rFonts w:ascii="Tahoma" w:hAnsi="Tahoma" w:cs="Tahoma"/>
      <w:sz w:val="16"/>
      <w:szCs w:val="16"/>
    </w:rPr>
  </w:style>
  <w:style w:type="character" w:customStyle="1" w:styleId="a4">
    <w:name w:val="Текст выноски Знак"/>
    <w:basedOn w:val="a0"/>
    <w:link w:val="a3"/>
    <w:uiPriority w:val="99"/>
    <w:semiHidden/>
    <w:rsid w:val="00BB006B"/>
    <w:rPr>
      <w:rFonts w:ascii="Tahoma" w:eastAsia="Arial Unicode MS" w:hAnsi="Tahoma" w:cs="Tahoma"/>
      <w:color w:val="000000"/>
      <w:sz w:val="16"/>
      <w:szCs w:val="16"/>
      <w:lang w:val="ru" w:eastAsia="ru-RU"/>
    </w:rPr>
  </w:style>
  <w:style w:type="character" w:customStyle="1" w:styleId="a5">
    <w:name w:val="Основной текст_"/>
    <w:basedOn w:val="a0"/>
    <w:link w:val="25"/>
    <w:rsid w:val="00BB006B"/>
    <w:rPr>
      <w:rFonts w:ascii="Batang" w:eastAsia="Batang" w:hAnsi="Batang" w:cs="Batang"/>
      <w:spacing w:val="5"/>
      <w:shd w:val="clear" w:color="auto" w:fill="FFFFFF"/>
    </w:rPr>
  </w:style>
  <w:style w:type="paragraph" w:customStyle="1" w:styleId="25">
    <w:name w:val="Основной текст25"/>
    <w:basedOn w:val="a"/>
    <w:link w:val="a5"/>
    <w:rsid w:val="00BB006B"/>
    <w:pPr>
      <w:shd w:val="clear" w:color="auto" w:fill="FFFFFF"/>
      <w:spacing w:after="900" w:line="379" w:lineRule="exact"/>
      <w:ind w:hanging="700"/>
      <w:jc w:val="right"/>
    </w:pPr>
    <w:rPr>
      <w:rFonts w:ascii="Batang" w:eastAsia="Batang" w:hAnsi="Batang" w:cs="Batang"/>
      <w:color w:val="auto"/>
      <w:spacing w:val="5"/>
      <w:sz w:val="22"/>
      <w:szCs w:val="22"/>
      <w:lang w:val="ru-RU" w:eastAsia="en-US"/>
    </w:rPr>
  </w:style>
  <w:style w:type="paragraph" w:styleId="a6">
    <w:name w:val="List Paragraph"/>
    <w:basedOn w:val="a"/>
    <w:link w:val="a7"/>
    <w:uiPriority w:val="34"/>
    <w:qFormat/>
    <w:rsid w:val="00000320"/>
    <w:pPr>
      <w:ind w:left="720"/>
      <w:contextualSpacing/>
    </w:pPr>
  </w:style>
  <w:style w:type="character" w:customStyle="1" w:styleId="31">
    <w:name w:val="Основной текст (3)"/>
    <w:basedOn w:val="a0"/>
    <w:rsid w:val="00F2497A"/>
    <w:rPr>
      <w:rFonts w:ascii="Batang" w:eastAsia="Batang" w:hAnsi="Batang" w:cs="Batang"/>
      <w:b w:val="0"/>
      <w:bCs w:val="0"/>
      <w:i w:val="0"/>
      <w:iCs w:val="0"/>
      <w:smallCaps w:val="0"/>
      <w:strike w:val="0"/>
      <w:spacing w:val="4"/>
      <w:sz w:val="38"/>
      <w:szCs w:val="38"/>
    </w:rPr>
  </w:style>
  <w:style w:type="character" w:customStyle="1" w:styleId="TimesNewRoman135pt">
    <w:name w:val="Основной текст + Times New Roman;13;5 pt;Полужирный;Курсив"/>
    <w:basedOn w:val="a5"/>
    <w:rsid w:val="000E3D04"/>
    <w:rPr>
      <w:rFonts w:ascii="Times New Roman" w:eastAsia="Times New Roman" w:hAnsi="Times New Roman" w:cs="Times New Roman"/>
      <w:b/>
      <w:bCs/>
      <w:i/>
      <w:iCs/>
      <w:smallCaps w:val="0"/>
      <w:strike w:val="0"/>
      <w:spacing w:val="4"/>
      <w:sz w:val="23"/>
      <w:szCs w:val="23"/>
      <w:shd w:val="clear" w:color="auto" w:fill="FFFFFF"/>
    </w:rPr>
  </w:style>
  <w:style w:type="character" w:customStyle="1" w:styleId="11pt1pt">
    <w:name w:val="Основной текст + 11 pt;Курсив;Интервал 1 pt"/>
    <w:basedOn w:val="a5"/>
    <w:rsid w:val="000E3D04"/>
    <w:rPr>
      <w:rFonts w:ascii="Batang" w:eastAsia="Batang" w:hAnsi="Batang" w:cs="Batang"/>
      <w:b w:val="0"/>
      <w:bCs w:val="0"/>
      <w:i/>
      <w:iCs/>
      <w:smallCaps w:val="0"/>
      <w:strike w:val="0"/>
      <w:spacing w:val="22"/>
      <w:sz w:val="21"/>
      <w:szCs w:val="21"/>
      <w:shd w:val="clear" w:color="auto" w:fill="FFFFFF"/>
    </w:rPr>
  </w:style>
  <w:style w:type="character" w:customStyle="1" w:styleId="12">
    <w:name w:val="Основной текст12"/>
    <w:basedOn w:val="a5"/>
    <w:rsid w:val="000E3D04"/>
    <w:rPr>
      <w:rFonts w:ascii="Batang" w:eastAsia="Batang" w:hAnsi="Batang" w:cs="Batang"/>
      <w:b w:val="0"/>
      <w:bCs w:val="0"/>
      <w:i w:val="0"/>
      <w:iCs w:val="0"/>
      <w:smallCaps w:val="0"/>
      <w:strike w:val="0"/>
      <w:spacing w:val="5"/>
      <w:sz w:val="22"/>
      <w:szCs w:val="22"/>
      <w:shd w:val="clear" w:color="auto" w:fill="FFFFFF"/>
    </w:rPr>
  </w:style>
  <w:style w:type="character" w:customStyle="1" w:styleId="32">
    <w:name w:val="Заголовок №3_"/>
    <w:basedOn w:val="a0"/>
    <w:rsid w:val="000E3D04"/>
    <w:rPr>
      <w:rFonts w:ascii="Batang" w:eastAsia="Batang" w:hAnsi="Batang" w:cs="Batang"/>
      <w:b w:val="0"/>
      <w:bCs w:val="0"/>
      <w:i w:val="0"/>
      <w:iCs w:val="0"/>
      <w:smallCaps w:val="0"/>
      <w:strike w:val="0"/>
      <w:spacing w:val="4"/>
      <w:sz w:val="38"/>
      <w:szCs w:val="38"/>
    </w:rPr>
  </w:style>
  <w:style w:type="character" w:customStyle="1" w:styleId="33">
    <w:name w:val="Заголовок №3"/>
    <w:basedOn w:val="32"/>
    <w:rsid w:val="000E3D04"/>
    <w:rPr>
      <w:rFonts w:ascii="Batang" w:eastAsia="Batang" w:hAnsi="Batang" w:cs="Batang"/>
      <w:b w:val="0"/>
      <w:bCs w:val="0"/>
      <w:i w:val="0"/>
      <w:iCs w:val="0"/>
      <w:smallCaps w:val="0"/>
      <w:strike w:val="0"/>
      <w:spacing w:val="4"/>
      <w:sz w:val="38"/>
      <w:szCs w:val="38"/>
    </w:rPr>
  </w:style>
  <w:style w:type="character" w:customStyle="1" w:styleId="7">
    <w:name w:val="Заголовок №7_"/>
    <w:basedOn w:val="a0"/>
    <w:rsid w:val="00F76229"/>
    <w:rPr>
      <w:rFonts w:ascii="Batang" w:eastAsia="Batang" w:hAnsi="Batang" w:cs="Batang"/>
      <w:b w:val="0"/>
      <w:bCs w:val="0"/>
      <w:i w:val="0"/>
      <w:iCs w:val="0"/>
      <w:smallCaps w:val="0"/>
      <w:strike w:val="0"/>
      <w:spacing w:val="1"/>
      <w:sz w:val="22"/>
      <w:szCs w:val="22"/>
    </w:rPr>
  </w:style>
  <w:style w:type="character" w:customStyle="1" w:styleId="70">
    <w:name w:val="Заголовок №7"/>
    <w:basedOn w:val="7"/>
    <w:rsid w:val="00F76229"/>
    <w:rPr>
      <w:rFonts w:ascii="Batang" w:eastAsia="Batang" w:hAnsi="Batang" w:cs="Batang"/>
      <w:b w:val="0"/>
      <w:bCs w:val="0"/>
      <w:i w:val="0"/>
      <w:iCs w:val="0"/>
      <w:smallCaps w:val="0"/>
      <w:strike w:val="0"/>
      <w:spacing w:val="1"/>
      <w:sz w:val="22"/>
      <w:szCs w:val="22"/>
    </w:rPr>
  </w:style>
  <w:style w:type="character" w:styleId="a8">
    <w:name w:val="Strong"/>
    <w:basedOn w:val="a0"/>
    <w:uiPriority w:val="22"/>
    <w:qFormat/>
    <w:rsid w:val="00F633EE"/>
    <w:rPr>
      <w:b/>
      <w:bCs/>
    </w:rPr>
  </w:style>
  <w:style w:type="character" w:styleId="a9">
    <w:name w:val="Hyperlink"/>
    <w:basedOn w:val="a0"/>
    <w:uiPriority w:val="99"/>
    <w:unhideWhenUsed/>
    <w:rsid w:val="00F633EE"/>
    <w:rPr>
      <w:color w:val="0000FF"/>
      <w:u w:val="single"/>
    </w:rPr>
  </w:style>
  <w:style w:type="character" w:customStyle="1" w:styleId="34">
    <w:name w:val="Подпись к таблице (3)_"/>
    <w:basedOn w:val="a0"/>
    <w:rsid w:val="004C52E5"/>
    <w:rPr>
      <w:rFonts w:ascii="Batang" w:eastAsia="Batang" w:hAnsi="Batang" w:cs="Batang"/>
      <w:b w:val="0"/>
      <w:bCs w:val="0"/>
      <w:i w:val="0"/>
      <w:iCs w:val="0"/>
      <w:smallCaps w:val="0"/>
      <w:strike w:val="0"/>
      <w:spacing w:val="5"/>
      <w:sz w:val="22"/>
      <w:szCs w:val="22"/>
    </w:rPr>
  </w:style>
  <w:style w:type="character" w:customStyle="1" w:styleId="3125pt">
    <w:name w:val="Подпись к таблице (3) + 12;5 pt;Полужирный"/>
    <w:basedOn w:val="34"/>
    <w:rsid w:val="004C52E5"/>
    <w:rPr>
      <w:rFonts w:ascii="Batang" w:eastAsia="Batang" w:hAnsi="Batang" w:cs="Batang"/>
      <w:b/>
      <w:bCs/>
      <w:i w:val="0"/>
      <w:iCs w:val="0"/>
      <w:smallCaps w:val="0"/>
      <w:strike w:val="0"/>
      <w:spacing w:val="1"/>
      <w:sz w:val="22"/>
      <w:szCs w:val="22"/>
    </w:rPr>
  </w:style>
  <w:style w:type="character" w:customStyle="1" w:styleId="35">
    <w:name w:val="Подпись к таблице (3)"/>
    <w:basedOn w:val="34"/>
    <w:rsid w:val="004C52E5"/>
    <w:rPr>
      <w:rFonts w:ascii="Batang" w:eastAsia="Batang" w:hAnsi="Batang" w:cs="Batang"/>
      <w:b w:val="0"/>
      <w:bCs w:val="0"/>
      <w:i w:val="0"/>
      <w:iCs w:val="0"/>
      <w:smallCaps w:val="0"/>
      <w:strike w:val="0"/>
      <w:spacing w:val="5"/>
      <w:sz w:val="22"/>
      <w:szCs w:val="22"/>
    </w:rPr>
  </w:style>
  <w:style w:type="paragraph" w:styleId="aa">
    <w:name w:val="Normal (Web)"/>
    <w:basedOn w:val="a"/>
    <w:uiPriority w:val="99"/>
    <w:unhideWhenUsed/>
    <w:rsid w:val="007822D6"/>
    <w:pPr>
      <w:spacing w:before="100" w:beforeAutospacing="1" w:after="100" w:afterAutospacing="1"/>
    </w:pPr>
    <w:rPr>
      <w:rFonts w:ascii="Times New Roman" w:eastAsia="Times New Roman" w:hAnsi="Times New Roman" w:cs="Times New Roman"/>
      <w:color w:val="auto"/>
      <w:lang w:val="ru-RU"/>
    </w:rPr>
  </w:style>
  <w:style w:type="table" w:styleId="ab">
    <w:name w:val="Table Grid"/>
    <w:basedOn w:val="a1"/>
    <w:uiPriority w:val="39"/>
    <w:rsid w:val="001B2A7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b"/>
    <w:uiPriority w:val="59"/>
    <w:rsid w:val="00BA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5A3CF2"/>
    <w:rPr>
      <w:rFonts w:ascii="Times New Roman" w:eastAsia="Times New Roman" w:hAnsi="Times New Roman" w:cs="Times New Roman"/>
      <w:b/>
      <w:sz w:val="28"/>
      <w:szCs w:val="28"/>
      <w:lang w:eastAsia="ru-RU"/>
    </w:rPr>
  </w:style>
  <w:style w:type="paragraph" w:styleId="ac">
    <w:name w:val="header"/>
    <w:basedOn w:val="a"/>
    <w:link w:val="ad"/>
    <w:uiPriority w:val="99"/>
    <w:unhideWhenUsed/>
    <w:rsid w:val="005A3CF2"/>
    <w:pPr>
      <w:tabs>
        <w:tab w:val="center" w:pos="4677"/>
        <w:tab w:val="right" w:pos="9355"/>
      </w:tabs>
    </w:pPr>
    <w:rPr>
      <w:rFonts w:ascii="Times New Roman" w:eastAsia="Times New Roman" w:hAnsi="Times New Roman" w:cs="Times New Roman"/>
      <w:color w:val="auto"/>
      <w:lang w:val="ru-RU"/>
    </w:rPr>
  </w:style>
  <w:style w:type="character" w:customStyle="1" w:styleId="ad">
    <w:name w:val="Верхний колонтитул Знак"/>
    <w:basedOn w:val="a0"/>
    <w:link w:val="ac"/>
    <w:uiPriority w:val="99"/>
    <w:rsid w:val="005A3CF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A3CF2"/>
    <w:pPr>
      <w:tabs>
        <w:tab w:val="center" w:pos="4677"/>
        <w:tab w:val="right" w:pos="9355"/>
      </w:tabs>
    </w:pPr>
    <w:rPr>
      <w:rFonts w:ascii="Times New Roman" w:eastAsia="Times New Roman" w:hAnsi="Times New Roman" w:cs="Times New Roman"/>
      <w:color w:val="auto"/>
      <w:lang w:val="ru-RU"/>
    </w:rPr>
  </w:style>
  <w:style w:type="character" w:customStyle="1" w:styleId="af">
    <w:name w:val="Нижний колонтитул Знак"/>
    <w:basedOn w:val="a0"/>
    <w:link w:val="ae"/>
    <w:uiPriority w:val="99"/>
    <w:rsid w:val="005A3CF2"/>
    <w:rPr>
      <w:rFonts w:ascii="Times New Roman" w:eastAsia="Times New Roman" w:hAnsi="Times New Roman" w:cs="Times New Roman"/>
      <w:sz w:val="24"/>
      <w:szCs w:val="24"/>
      <w:lang w:eastAsia="ru-RU"/>
    </w:rPr>
  </w:style>
  <w:style w:type="paragraph" w:customStyle="1" w:styleId="Default">
    <w:name w:val="Default"/>
    <w:rsid w:val="005A3CF2"/>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7">
    <w:name w:val="Абзац списка Знак"/>
    <w:basedOn w:val="a0"/>
    <w:link w:val="a6"/>
    <w:uiPriority w:val="34"/>
    <w:rsid w:val="005A3CF2"/>
    <w:rPr>
      <w:rFonts w:ascii="Arial Unicode MS" w:eastAsia="Arial Unicode MS" w:hAnsi="Arial Unicode MS" w:cs="Arial Unicode MS"/>
      <w:color w:val="000000"/>
      <w:sz w:val="24"/>
      <w:szCs w:val="24"/>
      <w:lang w:val="ru" w:eastAsia="ru-RU"/>
    </w:rPr>
  </w:style>
  <w:style w:type="character" w:customStyle="1" w:styleId="10">
    <w:name w:val="Заголовок 1 Знак"/>
    <w:basedOn w:val="a0"/>
    <w:link w:val="1"/>
    <w:uiPriority w:val="9"/>
    <w:rsid w:val="00EE510A"/>
    <w:rPr>
      <w:rFonts w:asciiTheme="majorHAnsi" w:eastAsiaTheme="majorEastAsia" w:hAnsiTheme="majorHAnsi" w:cstheme="majorBidi"/>
      <w:b/>
      <w:bCs/>
      <w:color w:val="365F91" w:themeColor="accent1" w:themeShade="BF"/>
      <w:sz w:val="28"/>
      <w:szCs w:val="28"/>
      <w:lang w:val="ru" w:eastAsia="ru-RU"/>
    </w:rPr>
  </w:style>
  <w:style w:type="paragraph" w:styleId="af0">
    <w:name w:val="No Spacing"/>
    <w:uiPriority w:val="1"/>
    <w:qFormat/>
    <w:rsid w:val="00EE510A"/>
    <w:pPr>
      <w:spacing w:after="0"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EE510A"/>
  </w:style>
  <w:style w:type="paragraph" w:customStyle="1" w:styleId="14">
    <w:name w:val="Основной текст1"/>
    <w:basedOn w:val="a"/>
    <w:rsid w:val="00EE510A"/>
    <w:pPr>
      <w:shd w:val="clear" w:color="auto" w:fill="FFFFFF"/>
      <w:spacing w:line="216" w:lineRule="exact"/>
    </w:pPr>
    <w:rPr>
      <w:rFonts w:ascii="Times New Roman" w:eastAsia="Times New Roman" w:hAnsi="Times New Roman" w:cs="Times New Roman"/>
      <w:color w:val="auto"/>
      <w:sz w:val="19"/>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QWQX4" TargetMode="External"/><Relationship Id="rId18" Type="http://schemas.openxmlformats.org/officeDocument/2006/relationships/hyperlink" Target="https://clck.ru/QWQZ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du.lenobl.ru/ru/upravlenie-obrazovaniem/depobr/kadri/rabota-s-molodymi-pedagogami-leningradskoj-oblast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base.garant.ru/7039959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lck.ru/QWQbY" TargetMode="External"/><Relationship Id="rId20" Type="http://schemas.openxmlformats.org/officeDocument/2006/relationships/hyperlink" Target="https://loiro.ru/projects/nastavnichestv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o.su/1yhG"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n47.profitest.pr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lck.ru/QWQYs" TargetMode="External"/><Relationship Id="rId22" Type="http://schemas.openxmlformats.org/officeDocument/2006/relationships/image" Target="media/image5.jpeg"/><Relationship Id="rId27" Type="http://schemas.openxmlformats.org/officeDocument/2006/relationships/footer" Target="footer2.xml"/><Relationship Id="rId30" Type="http://schemas.openxmlformats.org/officeDocument/2006/relationships/hyperlink" Target="https://fipi.ru/metodicheskaya-kopilka/metod-rekomendatsii-dlya-slabykh-shk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AB2A-2FB2-4F2B-95FF-7046A60E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Pages>
  <Words>20861</Words>
  <Characters>118911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dcterms:created xsi:type="dcterms:W3CDTF">2021-10-17T07:18:00Z</dcterms:created>
  <dcterms:modified xsi:type="dcterms:W3CDTF">2021-11-18T05:04:00Z</dcterms:modified>
</cp:coreProperties>
</file>