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F" w:rsidRPr="007D53AF" w:rsidRDefault="007D53AF" w:rsidP="00CE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7D53AF">
        <w:rPr>
          <w:rFonts w:ascii="Times New Roman" w:eastAsia="Calibri" w:hAnsi="Times New Roman" w:cs="Times New Roman"/>
          <w:b/>
          <w:sz w:val="24"/>
          <w:szCs w:val="32"/>
        </w:rPr>
        <w:t xml:space="preserve">План проведения межрегиональной </w:t>
      </w:r>
      <w:proofErr w:type="spellStart"/>
      <w:r w:rsidRPr="007D53AF">
        <w:rPr>
          <w:rFonts w:ascii="Times New Roman" w:eastAsia="Calibri" w:hAnsi="Times New Roman" w:cs="Times New Roman"/>
          <w:b/>
          <w:sz w:val="24"/>
          <w:szCs w:val="32"/>
        </w:rPr>
        <w:t>иммерсивной</w:t>
      </w:r>
      <w:proofErr w:type="spellEnd"/>
      <w:r w:rsidRPr="007D53AF">
        <w:rPr>
          <w:rFonts w:ascii="Times New Roman" w:eastAsia="Calibri" w:hAnsi="Times New Roman" w:cs="Times New Roman"/>
          <w:b/>
          <w:sz w:val="24"/>
          <w:szCs w:val="32"/>
        </w:rPr>
        <w:t xml:space="preserve"> мастерской </w:t>
      </w:r>
    </w:p>
    <w:p w:rsidR="00CE6549" w:rsidRDefault="007D53AF" w:rsidP="00CE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7D53AF">
        <w:rPr>
          <w:rFonts w:ascii="Times New Roman" w:eastAsia="Calibri" w:hAnsi="Times New Roman" w:cs="Times New Roman"/>
          <w:b/>
          <w:sz w:val="24"/>
          <w:szCs w:val="32"/>
        </w:rPr>
        <w:t>в рамках выполнения мероприятий федерального проекта «500+»</w:t>
      </w:r>
    </w:p>
    <w:p w:rsidR="007D53AF" w:rsidRPr="007D53AF" w:rsidRDefault="007D53AF" w:rsidP="00CE6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7D53AF">
        <w:rPr>
          <w:rFonts w:ascii="Times New Roman" w:eastAsia="Calibri" w:hAnsi="Times New Roman" w:cs="Times New Roman"/>
          <w:sz w:val="24"/>
          <w:szCs w:val="32"/>
        </w:rPr>
        <w:t>(Иркутск – Ленинградская область)</w:t>
      </w:r>
    </w:p>
    <w:p w:rsidR="00CE6549" w:rsidRPr="00CE6549" w:rsidRDefault="00CE6549" w:rsidP="007D53AF">
      <w:pPr>
        <w:shd w:val="clear" w:color="auto" w:fill="FFFFFF"/>
        <w:spacing w:beforeLines="20" w:after="0" w:line="240" w:lineRule="auto"/>
        <w:ind w:right="19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</w:p>
    <w:p w:rsidR="007D53AF" w:rsidRPr="007D53AF" w:rsidRDefault="007D53AF" w:rsidP="00CE6549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32"/>
        </w:rPr>
      </w:pPr>
      <w:r w:rsidRPr="007D53AF">
        <w:rPr>
          <w:rFonts w:ascii="Times New Roman" w:eastAsia="Calibri" w:hAnsi="Times New Roman" w:cs="Times New Roman"/>
          <w:bCs/>
          <w:i/>
          <w:color w:val="000000"/>
          <w:sz w:val="24"/>
          <w:szCs w:val="32"/>
        </w:rPr>
        <w:t xml:space="preserve">Дата проведения 16.06. 2021г. </w:t>
      </w:r>
    </w:p>
    <w:p w:rsidR="007D53AF" w:rsidRDefault="007D53AF" w:rsidP="00CE6549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1809"/>
        <w:gridCol w:w="5138"/>
        <w:gridCol w:w="3474"/>
      </w:tblGrid>
      <w:tr w:rsidR="007D53AF" w:rsidTr="007D53AF">
        <w:tc>
          <w:tcPr>
            <w:tcW w:w="1809" w:type="dxa"/>
          </w:tcPr>
          <w:p w:rsidR="007D53AF" w:rsidRPr="007D53AF" w:rsidRDefault="007D53AF" w:rsidP="007D53AF">
            <w:pPr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Время</w:t>
            </w:r>
          </w:p>
        </w:tc>
        <w:tc>
          <w:tcPr>
            <w:tcW w:w="5138" w:type="dxa"/>
          </w:tcPr>
          <w:p w:rsidR="007D53AF" w:rsidRPr="007D53AF" w:rsidRDefault="007D53AF" w:rsidP="007D53AF">
            <w:pPr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Содержание деятельности</w:t>
            </w:r>
          </w:p>
        </w:tc>
        <w:tc>
          <w:tcPr>
            <w:tcW w:w="3474" w:type="dxa"/>
          </w:tcPr>
          <w:p w:rsidR="007D53AF" w:rsidRPr="007D53AF" w:rsidRDefault="007D53AF" w:rsidP="007D53AF">
            <w:pPr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Ответственные/участники</w:t>
            </w:r>
          </w:p>
        </w:tc>
      </w:tr>
      <w:tr w:rsidR="001C14B0" w:rsidTr="007D53AF">
        <w:tc>
          <w:tcPr>
            <w:tcW w:w="1809" w:type="dxa"/>
            <w:vMerge w:val="restart"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10.00-10.30</w:t>
            </w:r>
          </w:p>
        </w:tc>
        <w:tc>
          <w:tcPr>
            <w:tcW w:w="5138" w:type="dxa"/>
          </w:tcPr>
          <w:p w:rsidR="001C14B0" w:rsidRDefault="001C14B0" w:rsidP="007D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Представление общего плана проведения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иммерсивной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мастерской </w:t>
            </w:r>
          </w:p>
          <w:p w:rsidR="001C14B0" w:rsidRDefault="001C14B0" w:rsidP="007D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474" w:type="dxa"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руководитель центра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развития инновационного опыта ГАУ ДПО ИРО </w:t>
            </w: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И.С. Пешня</w:t>
            </w:r>
          </w:p>
        </w:tc>
      </w:tr>
      <w:tr w:rsidR="001C14B0" w:rsidTr="007D53AF">
        <w:tc>
          <w:tcPr>
            <w:tcW w:w="1809" w:type="dxa"/>
            <w:vMerge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5138" w:type="dxa"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Приветственное слово участникам мероприятия</w:t>
            </w:r>
          </w:p>
        </w:tc>
        <w:tc>
          <w:tcPr>
            <w:tcW w:w="3474" w:type="dxa"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Ректор ГАУ ДПО ИРО Пономарева Н.В.</w:t>
            </w:r>
          </w:p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Руководитель центра инновационного развития образования ГАОУ ДПО «ЛОИРО»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Жуковицкая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Н.Н.</w:t>
            </w:r>
          </w:p>
        </w:tc>
      </w:tr>
      <w:tr w:rsidR="001C14B0" w:rsidTr="007D53AF">
        <w:tc>
          <w:tcPr>
            <w:tcW w:w="1809" w:type="dxa"/>
            <w:vMerge/>
          </w:tcPr>
          <w:p w:rsidR="001C14B0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5138" w:type="dxa"/>
          </w:tcPr>
          <w:p w:rsidR="001C14B0" w:rsidRDefault="001C14B0" w:rsidP="001C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 w:rsidRPr="00CE65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Представление</w:t>
            </w: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плана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работы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фокус-групп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иммерсивной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мастерской по предметным направлениям</w:t>
            </w:r>
            <w:r w:rsidRPr="00CE65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– математика, русский язык</w:t>
            </w:r>
          </w:p>
        </w:tc>
        <w:tc>
          <w:tcPr>
            <w:tcW w:w="3474" w:type="dxa"/>
          </w:tcPr>
          <w:p w:rsidR="001C14B0" w:rsidRDefault="001C14B0" w:rsidP="001C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proofErr w:type="spellStart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Кадубец</w:t>
            </w:r>
            <w:proofErr w:type="spellEnd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Т.П., старший методист муниципальной методической службы </w:t>
            </w:r>
            <w:proofErr w:type="gramStart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г</w:t>
            </w:r>
            <w:proofErr w:type="gramEnd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. Саянск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Иркутской области</w:t>
            </w:r>
          </w:p>
        </w:tc>
      </w:tr>
      <w:tr w:rsidR="007D53AF" w:rsidTr="007D53AF">
        <w:tc>
          <w:tcPr>
            <w:tcW w:w="1809" w:type="dxa"/>
          </w:tcPr>
          <w:p w:rsidR="007D53AF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10.30-11.20</w:t>
            </w:r>
          </w:p>
        </w:tc>
        <w:tc>
          <w:tcPr>
            <w:tcW w:w="5138" w:type="dxa"/>
          </w:tcPr>
          <w:p w:rsidR="007D53AF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фокус-групп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по освоению опыта деятельности городских методических объединений учителей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аянска</w:t>
            </w:r>
          </w:p>
        </w:tc>
        <w:tc>
          <w:tcPr>
            <w:tcW w:w="3474" w:type="dxa"/>
          </w:tcPr>
          <w:p w:rsidR="007D53AF" w:rsidRDefault="001C14B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Муниципальная методическая служба</w:t>
            </w: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г. Саянск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а Иркутской области, модераторы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фокус-групп</w:t>
            </w:r>
            <w:proofErr w:type="spellEnd"/>
            <w:proofErr w:type="gramEnd"/>
          </w:p>
        </w:tc>
      </w:tr>
      <w:tr w:rsidR="001C14B0" w:rsidTr="00CF06E4">
        <w:tc>
          <w:tcPr>
            <w:tcW w:w="10421" w:type="dxa"/>
            <w:gridSpan w:val="3"/>
          </w:tcPr>
          <w:p w:rsidR="001C14B0" w:rsidRPr="001C14B0" w:rsidRDefault="001C14B0" w:rsidP="001C14B0">
            <w:pPr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32"/>
              </w:rPr>
              <w:t>1 фокус-группа (математика)</w:t>
            </w:r>
          </w:p>
        </w:tc>
      </w:tr>
      <w:tr w:rsidR="007D53AF" w:rsidTr="007D53AF">
        <w:tc>
          <w:tcPr>
            <w:tcW w:w="1809" w:type="dxa"/>
          </w:tcPr>
          <w:p w:rsidR="007D53AF" w:rsidRDefault="007D53AF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5138" w:type="dxa"/>
          </w:tcPr>
          <w:p w:rsidR="001C14B0" w:rsidRDefault="001C14B0" w:rsidP="001C14B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Анализ результатов ОГЭ по математике (практический кейс). </w:t>
            </w:r>
          </w:p>
          <w:p w:rsidR="001C14B0" w:rsidRDefault="001C14B0" w:rsidP="001C14B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Подбор методических приемов и технологий для работы с детьми, имеющие риски учебной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(опыт педагогов). </w:t>
            </w:r>
          </w:p>
          <w:p w:rsidR="001C14B0" w:rsidRDefault="001C14B0" w:rsidP="001C14B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Возможности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использования а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втоматизаци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и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расчетов оценки качества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. </w:t>
            </w:r>
          </w:p>
          <w:p w:rsidR="007D53AF" w:rsidRDefault="001C14B0" w:rsidP="001C14B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Разработ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ка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ев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оценивания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.</w:t>
            </w:r>
          </w:p>
        </w:tc>
        <w:tc>
          <w:tcPr>
            <w:tcW w:w="3474" w:type="dxa"/>
          </w:tcPr>
          <w:p w:rsidR="007D53AF" w:rsidRDefault="001C14B0" w:rsidP="001D2390">
            <w:pPr>
              <w:shd w:val="clear" w:color="auto" w:fill="FFFFFF"/>
              <w:ind w:left="-1"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proofErr w:type="gramStart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Лаптева О.Т., учитель математики МОУ СОШ №4 г. Саянска, руководитель городского методического объединения учителей математики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, участники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фокус-группы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из Иркутской и Ленинградской областей</w:t>
            </w:r>
            <w:proofErr w:type="gramEnd"/>
          </w:p>
        </w:tc>
      </w:tr>
      <w:tr w:rsidR="001D2390" w:rsidTr="0075301A">
        <w:tc>
          <w:tcPr>
            <w:tcW w:w="10421" w:type="dxa"/>
            <w:gridSpan w:val="3"/>
          </w:tcPr>
          <w:p w:rsidR="001D2390" w:rsidRPr="001D2390" w:rsidRDefault="001D2390" w:rsidP="001D2390">
            <w:pPr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32"/>
              </w:rPr>
              <w:t>2 фокус-группа (русский язык)</w:t>
            </w:r>
          </w:p>
        </w:tc>
      </w:tr>
      <w:tr w:rsidR="007D53AF" w:rsidTr="007D53AF">
        <w:tc>
          <w:tcPr>
            <w:tcW w:w="1809" w:type="dxa"/>
          </w:tcPr>
          <w:p w:rsidR="007D53AF" w:rsidRDefault="007D53AF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5138" w:type="dxa"/>
          </w:tcPr>
          <w:p w:rsidR="001D2390" w:rsidRDefault="001D2390" w:rsidP="001D239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Анализ результатов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ВПР учащимися 5-7 классов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(практический кейс).</w:t>
            </w:r>
          </w:p>
          <w:p w:rsidR="001D2390" w:rsidRDefault="001D2390" w:rsidP="001D2390">
            <w:pPr>
              <w:shd w:val="clear" w:color="auto" w:fill="FFFFFF"/>
              <w:ind w:right="19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- Сопоставительный а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нали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з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нормативны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х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ов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(критерии оценивания ВПР по русскому языку, примерная образовательная программа по русскому языку (раздел Планируемые результаты освоения).</w:t>
            </w:r>
            <w:proofErr w:type="gramEnd"/>
          </w:p>
          <w:p w:rsidR="001D2390" w:rsidRDefault="001D2390" w:rsidP="001D239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Вы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деление системных проблем в освоение материала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обучающимися</w:t>
            </w:r>
            <w:proofErr w:type="gramEnd"/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. </w:t>
            </w:r>
          </w:p>
          <w:p w:rsidR="001D2390" w:rsidRDefault="001D2390" w:rsidP="001D239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Составление рекомендаций для школьных МО по выстраиванию системы методической работы с заданиями в формате ВПР. </w:t>
            </w:r>
          </w:p>
          <w:p w:rsidR="007D53AF" w:rsidRDefault="001D2390" w:rsidP="001D2390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- Разработка требований к объективной оценке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результатов ВПР по русскому языку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(представление </w:t>
            </w:r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опыта работы ГППО учителей русского языка и литературы </w:t>
            </w:r>
            <w:proofErr w:type="gramStart"/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г</w:t>
            </w:r>
            <w:proofErr w:type="gramEnd"/>
            <w:r w:rsidRPr="007855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. Саянска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)</w:t>
            </w:r>
          </w:p>
        </w:tc>
        <w:tc>
          <w:tcPr>
            <w:tcW w:w="3474" w:type="dxa"/>
          </w:tcPr>
          <w:p w:rsidR="001D2390" w:rsidRDefault="001D2390" w:rsidP="001D2390">
            <w:pPr>
              <w:shd w:val="clear" w:color="auto" w:fill="FFFFFF"/>
              <w:ind w:left="-1" w:righ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proofErr w:type="gramStart"/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Бондарь Е.В., учитель русского языка и литературы МОУ «Гимназия им. Надькина» г. Саянск, руководитель городского методического объединения учителей русского языка и литературы,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участники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фокус-группы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из Иркутской и Ленинградской областей</w:t>
            </w:r>
            <w:proofErr w:type="gramEnd"/>
          </w:p>
          <w:p w:rsidR="007D53AF" w:rsidRDefault="007D53AF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7D53AF" w:rsidTr="007D53AF">
        <w:tc>
          <w:tcPr>
            <w:tcW w:w="1809" w:type="dxa"/>
          </w:tcPr>
          <w:p w:rsidR="007D53AF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11.30-11.45.</w:t>
            </w:r>
          </w:p>
        </w:tc>
        <w:tc>
          <w:tcPr>
            <w:tcW w:w="5138" w:type="dxa"/>
          </w:tcPr>
          <w:p w:rsidR="007D53AF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Рефлексия участников фокус групп</w:t>
            </w:r>
          </w:p>
        </w:tc>
        <w:tc>
          <w:tcPr>
            <w:tcW w:w="3474" w:type="dxa"/>
          </w:tcPr>
          <w:p w:rsidR="007D53AF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Р</w:t>
            </w: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уководитель центра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развития инновационного опыта ГАУ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lastRenderedPageBreak/>
              <w:t xml:space="preserve">ДПО ИРО </w:t>
            </w:r>
            <w:r w:rsidRPr="00887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И.С. Пешня</w:t>
            </w:r>
          </w:p>
          <w:p w:rsidR="001D2390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Руководитель центра инновационного развития образования ГАОУ ДПО «ЛОИРО» - Н.Н.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Жуковицкая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</w:p>
          <w:p w:rsidR="001D2390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ектором сопровождения инновационных проектов и НПК ГАОУ ДПО ЛОИРО Т.Б. Князева</w:t>
            </w:r>
          </w:p>
          <w:p w:rsidR="001D2390" w:rsidRDefault="001D2390" w:rsidP="007D53AF">
            <w:pPr>
              <w:ind w:right="1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2"/>
              </w:rPr>
              <w:t>Участники мероприятия</w:t>
            </w:r>
          </w:p>
        </w:tc>
      </w:tr>
    </w:tbl>
    <w:p w:rsidR="007D53AF" w:rsidRDefault="007D53AF" w:rsidP="00CE6549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</w:p>
    <w:p w:rsidR="00113883" w:rsidRDefault="00113883"/>
    <w:sectPr w:rsidR="00113883" w:rsidSect="00E24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D3F"/>
    <w:multiLevelType w:val="hybridMultilevel"/>
    <w:tmpl w:val="471C84F2"/>
    <w:lvl w:ilvl="0" w:tplc="459832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53B8"/>
    <w:multiLevelType w:val="multilevel"/>
    <w:tmpl w:val="FB54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4D"/>
    <w:rsid w:val="00113883"/>
    <w:rsid w:val="001C14B0"/>
    <w:rsid w:val="001D2390"/>
    <w:rsid w:val="00244E60"/>
    <w:rsid w:val="002807AB"/>
    <w:rsid w:val="004F0583"/>
    <w:rsid w:val="00785596"/>
    <w:rsid w:val="007D53AF"/>
    <w:rsid w:val="008873FC"/>
    <w:rsid w:val="008E634D"/>
    <w:rsid w:val="009F4388"/>
    <w:rsid w:val="00CE6549"/>
    <w:rsid w:val="00D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D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Пешня Инна Сергеевна</dc:creator>
  <cp:keywords/>
  <dc:description/>
  <cp:lastModifiedBy>Admin</cp:lastModifiedBy>
  <cp:revision>4</cp:revision>
  <dcterms:created xsi:type="dcterms:W3CDTF">2021-06-08T07:48:00Z</dcterms:created>
  <dcterms:modified xsi:type="dcterms:W3CDTF">2021-06-16T20:52:00Z</dcterms:modified>
</cp:coreProperties>
</file>