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79" w:rsidRDefault="009F6E0A" w:rsidP="009F6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РИП, завершившие работу с отчетом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3"/>
        <w:gridCol w:w="1975"/>
        <w:gridCol w:w="4541"/>
        <w:gridCol w:w="2693"/>
        <w:gridCol w:w="1417"/>
        <w:gridCol w:w="1637"/>
      </w:tblGrid>
      <w:tr w:rsidR="004C031E" w:rsidRPr="009F6E0A" w:rsidTr="00DB426E">
        <w:tc>
          <w:tcPr>
            <w:tcW w:w="2523" w:type="dxa"/>
          </w:tcPr>
          <w:p w:rsidR="009F6E0A" w:rsidRPr="009F6E0A" w:rsidRDefault="009F6E0A" w:rsidP="009F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75" w:type="dxa"/>
          </w:tcPr>
          <w:p w:rsidR="009F6E0A" w:rsidRPr="009F6E0A" w:rsidRDefault="009F6E0A" w:rsidP="009F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4541" w:type="dxa"/>
          </w:tcPr>
          <w:p w:rsidR="009F6E0A" w:rsidRPr="009F6E0A" w:rsidRDefault="009F6E0A" w:rsidP="009F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РИП</w:t>
            </w:r>
          </w:p>
        </w:tc>
        <w:tc>
          <w:tcPr>
            <w:tcW w:w="2693" w:type="dxa"/>
          </w:tcPr>
          <w:p w:rsidR="009F6E0A" w:rsidRPr="009F6E0A" w:rsidRDefault="009F6E0A" w:rsidP="009F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1417" w:type="dxa"/>
          </w:tcPr>
          <w:p w:rsidR="009F6E0A" w:rsidRPr="009F6E0A" w:rsidRDefault="009F6E0A" w:rsidP="009F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637" w:type="dxa"/>
          </w:tcPr>
          <w:p w:rsidR="009F6E0A" w:rsidRPr="009F6E0A" w:rsidRDefault="009F6E0A" w:rsidP="009F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193D62" w:rsidRPr="009F6E0A" w:rsidTr="00DB426E">
        <w:trPr>
          <w:trHeight w:val="552"/>
        </w:trPr>
        <w:tc>
          <w:tcPr>
            <w:tcW w:w="2523" w:type="dxa"/>
            <w:vMerge w:val="restart"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0A">
              <w:rPr>
                <w:rFonts w:ascii="Times New Roman" w:hAnsi="Times New Roman" w:cs="Times New Roman"/>
                <w:sz w:val="24"/>
                <w:szCs w:val="24"/>
              </w:rPr>
              <w:t>Оценка качества дошкольного образования в образовательных учреждениях Ленинградской области</w:t>
            </w:r>
          </w:p>
        </w:tc>
        <w:tc>
          <w:tcPr>
            <w:tcW w:w="1975" w:type="dxa"/>
            <w:vMerge w:val="restart"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0A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модели оценки качества дошкольного образования в контексте ФГОС дошкольного образования</w:t>
            </w:r>
          </w:p>
        </w:tc>
        <w:tc>
          <w:tcPr>
            <w:tcW w:w="4541" w:type="dxa"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0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 12комбинированного вида» </w:t>
            </w:r>
            <w:proofErr w:type="spellStart"/>
            <w:r w:rsidRPr="009F6E0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9F6E0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vMerge w:val="restart"/>
          </w:tcPr>
          <w:p w:rsidR="00DB426E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0A">
              <w:rPr>
                <w:rFonts w:ascii="Times New Roman" w:hAnsi="Times New Roman" w:cs="Times New Roman"/>
                <w:sz w:val="24"/>
                <w:szCs w:val="24"/>
              </w:rPr>
              <w:t>Никитина Светлана Владимировна,</w:t>
            </w:r>
          </w:p>
          <w:p w:rsidR="00DB426E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DB4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дощкольного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9F6E0A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</w:t>
            </w:r>
          </w:p>
        </w:tc>
        <w:tc>
          <w:tcPr>
            <w:tcW w:w="1417" w:type="dxa"/>
            <w:vMerge w:val="restart"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18.05.2016г.</w:t>
            </w:r>
          </w:p>
        </w:tc>
        <w:tc>
          <w:tcPr>
            <w:tcW w:w="1637" w:type="dxa"/>
            <w:vMerge w:val="restart"/>
          </w:tcPr>
          <w:p w:rsid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2017г.</w:t>
            </w:r>
          </w:p>
          <w:p w:rsidR="006C0D30" w:rsidRPr="009F6E0A" w:rsidRDefault="006C0D30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Реальный отчет 22.05.2018г.</w:t>
            </w:r>
          </w:p>
        </w:tc>
      </w:tr>
      <w:tr w:rsidR="00193D62" w:rsidRPr="009F6E0A" w:rsidTr="00DB426E">
        <w:trPr>
          <w:trHeight w:val="551"/>
        </w:trPr>
        <w:tc>
          <w:tcPr>
            <w:tcW w:w="2523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0A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 6» г.Всеволожска</w:t>
            </w:r>
          </w:p>
        </w:tc>
        <w:tc>
          <w:tcPr>
            <w:tcW w:w="2693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DB426E">
        <w:trPr>
          <w:trHeight w:val="551"/>
        </w:trPr>
        <w:tc>
          <w:tcPr>
            <w:tcW w:w="2523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0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8»г.Сосновый бор</w:t>
            </w:r>
          </w:p>
        </w:tc>
        <w:tc>
          <w:tcPr>
            <w:tcW w:w="2693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DB426E">
        <w:trPr>
          <w:trHeight w:val="551"/>
        </w:trPr>
        <w:tc>
          <w:tcPr>
            <w:tcW w:w="2523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0A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33 «Радуга» Кировского района</w:t>
            </w:r>
          </w:p>
        </w:tc>
        <w:tc>
          <w:tcPr>
            <w:tcW w:w="2693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1E" w:rsidRPr="009F6E0A" w:rsidTr="00DB426E">
        <w:trPr>
          <w:trHeight w:val="198"/>
        </w:trPr>
        <w:tc>
          <w:tcPr>
            <w:tcW w:w="2523" w:type="dxa"/>
            <w:vMerge w:val="restart"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31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общего образования на муниципальном и школьном уровне</w:t>
            </w:r>
          </w:p>
        </w:tc>
        <w:tc>
          <w:tcPr>
            <w:tcW w:w="1975" w:type="dxa"/>
            <w:vMerge w:val="restart"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31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общего образования на муниципальном и школьном уровне</w:t>
            </w:r>
          </w:p>
        </w:tc>
        <w:tc>
          <w:tcPr>
            <w:tcW w:w="4541" w:type="dxa"/>
          </w:tcPr>
          <w:p w:rsidR="004C031E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МБОУ «СОШ №6» г. Сосновый бор</w:t>
            </w:r>
          </w:p>
        </w:tc>
        <w:tc>
          <w:tcPr>
            <w:tcW w:w="2693" w:type="dxa"/>
            <w:vMerge w:val="restart"/>
          </w:tcPr>
          <w:p w:rsidR="004C031E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 xml:space="preserve">Панасюк Василий </w:t>
            </w:r>
            <w:proofErr w:type="spellStart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Петрович,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управления, д.п.н.</w:t>
            </w:r>
          </w:p>
        </w:tc>
        <w:tc>
          <w:tcPr>
            <w:tcW w:w="1417" w:type="dxa"/>
            <w:vMerge w:val="restart"/>
          </w:tcPr>
          <w:p w:rsidR="004C031E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18.05.2016г.</w:t>
            </w:r>
          </w:p>
        </w:tc>
        <w:tc>
          <w:tcPr>
            <w:tcW w:w="1637" w:type="dxa"/>
            <w:vMerge w:val="restart"/>
          </w:tcPr>
          <w:p w:rsidR="004C031E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03.12.2018г.</w:t>
            </w:r>
          </w:p>
        </w:tc>
      </w:tr>
      <w:tr w:rsidR="004C031E" w:rsidRPr="009F6E0A" w:rsidTr="00DB426E">
        <w:trPr>
          <w:trHeight w:val="197"/>
        </w:trPr>
        <w:tc>
          <w:tcPr>
            <w:tcW w:w="2523" w:type="dxa"/>
            <w:vMerge/>
          </w:tcPr>
          <w:p w:rsidR="004C031E" w:rsidRPr="004C031E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C031E" w:rsidRPr="004C031E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4C031E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МБОУ «Лицей №8» г. Сосновый бор</w:t>
            </w:r>
          </w:p>
        </w:tc>
        <w:tc>
          <w:tcPr>
            <w:tcW w:w="2693" w:type="dxa"/>
            <w:vMerge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1E" w:rsidRPr="009F6E0A" w:rsidTr="00DB426E">
        <w:trPr>
          <w:trHeight w:val="197"/>
        </w:trPr>
        <w:tc>
          <w:tcPr>
            <w:tcW w:w="2523" w:type="dxa"/>
            <w:vMerge/>
          </w:tcPr>
          <w:p w:rsidR="004C031E" w:rsidRPr="004C031E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C031E" w:rsidRPr="004C031E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4C031E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МБОУ «Гатчинская гимназия им. К.Д. Ушинского»</w:t>
            </w:r>
          </w:p>
        </w:tc>
        <w:tc>
          <w:tcPr>
            <w:tcW w:w="2693" w:type="dxa"/>
            <w:vMerge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1E" w:rsidRPr="009F6E0A" w:rsidTr="00DB426E">
        <w:trPr>
          <w:trHeight w:val="197"/>
        </w:trPr>
        <w:tc>
          <w:tcPr>
            <w:tcW w:w="2523" w:type="dxa"/>
            <w:vMerge/>
          </w:tcPr>
          <w:p w:rsidR="004C031E" w:rsidRPr="004C031E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C031E" w:rsidRPr="004C031E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4C031E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МБОУ «Гатчинская СОШ №2»</w:t>
            </w:r>
          </w:p>
        </w:tc>
        <w:tc>
          <w:tcPr>
            <w:tcW w:w="2693" w:type="dxa"/>
            <w:vMerge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D1" w:rsidRPr="009F6E0A" w:rsidTr="00DB426E">
        <w:trPr>
          <w:trHeight w:val="565"/>
        </w:trPr>
        <w:tc>
          <w:tcPr>
            <w:tcW w:w="2523" w:type="dxa"/>
            <w:vMerge/>
          </w:tcPr>
          <w:p w:rsidR="00CD69D1" w:rsidRPr="004C031E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CD69D1" w:rsidRPr="004C031E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Янинская</w:t>
            </w:r>
            <w:proofErr w:type="spellEnd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D1" w:rsidRPr="009F6E0A" w:rsidTr="00DB426E">
        <w:trPr>
          <w:trHeight w:val="260"/>
        </w:trPr>
        <w:tc>
          <w:tcPr>
            <w:tcW w:w="2523" w:type="dxa"/>
            <w:vMerge w:val="restart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Интеграция программ внеурочной деятельности и дополнительного образования: инновационные технологии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1975" w:type="dxa"/>
            <w:vMerge w:val="restart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Развитие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 детей в Ленинградской области</w:t>
            </w:r>
          </w:p>
        </w:tc>
        <w:tc>
          <w:tcPr>
            <w:tcW w:w="4541" w:type="dxa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 дополнительного образования»</w:t>
            </w:r>
          </w:p>
        </w:tc>
        <w:tc>
          <w:tcPr>
            <w:tcW w:w="2693" w:type="dxa"/>
            <w:vMerge w:val="restart"/>
          </w:tcPr>
          <w:p w:rsidR="00CD69D1" w:rsidRPr="009F6E0A" w:rsidRDefault="00193D62" w:rsidP="0019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Малыхина Любовь Борисовна,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дополнительного образования, </w:t>
            </w: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417" w:type="dxa"/>
            <w:vMerge w:val="restart"/>
          </w:tcPr>
          <w:p w:rsidR="00CD69D1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 – 22.06.2016г.</w:t>
            </w:r>
          </w:p>
        </w:tc>
        <w:tc>
          <w:tcPr>
            <w:tcW w:w="1637" w:type="dxa"/>
            <w:vMerge w:val="restart"/>
          </w:tcPr>
          <w:p w:rsidR="00CD69D1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29.06.2017г. (7 площадок) и май 2018г.</w:t>
            </w:r>
          </w:p>
        </w:tc>
      </w:tr>
      <w:tr w:rsidR="00CD69D1" w:rsidRPr="009F6E0A" w:rsidTr="00DB426E">
        <w:trPr>
          <w:trHeight w:val="250"/>
        </w:trPr>
        <w:tc>
          <w:tcPr>
            <w:tcW w:w="2523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 xml:space="preserve">МБУДО «Дворец детского (юношеского) творчества </w:t>
            </w:r>
            <w:proofErr w:type="spellStart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D1" w:rsidRPr="009F6E0A" w:rsidTr="00DB426E">
        <w:trPr>
          <w:trHeight w:val="250"/>
        </w:trPr>
        <w:tc>
          <w:tcPr>
            <w:tcW w:w="2523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МБОУ ДО «Дом творчества» пос. Рощино</w:t>
            </w:r>
          </w:p>
        </w:tc>
        <w:tc>
          <w:tcPr>
            <w:tcW w:w="2693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D1" w:rsidRPr="009F6E0A" w:rsidTr="00DB426E">
        <w:trPr>
          <w:trHeight w:val="250"/>
        </w:trPr>
        <w:tc>
          <w:tcPr>
            <w:tcW w:w="2523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 xml:space="preserve"> центр информационных технологий»</w:t>
            </w:r>
          </w:p>
        </w:tc>
        <w:tc>
          <w:tcPr>
            <w:tcW w:w="2693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D1" w:rsidRPr="009F6E0A" w:rsidTr="00DB426E">
        <w:trPr>
          <w:trHeight w:val="250"/>
        </w:trPr>
        <w:tc>
          <w:tcPr>
            <w:tcW w:w="2523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МБУДО «Центр развития творчества», г. Сосновый Бор</w:t>
            </w:r>
          </w:p>
        </w:tc>
        <w:tc>
          <w:tcPr>
            <w:tcW w:w="2693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D1" w:rsidRPr="009F6E0A" w:rsidTr="00DB426E">
        <w:trPr>
          <w:trHeight w:val="250"/>
        </w:trPr>
        <w:tc>
          <w:tcPr>
            <w:tcW w:w="2523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МОУ ДОД «Тихвинский центр детского творчества»</w:t>
            </w:r>
          </w:p>
        </w:tc>
        <w:tc>
          <w:tcPr>
            <w:tcW w:w="2693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D1" w:rsidRPr="009F6E0A" w:rsidTr="00DB426E">
        <w:trPr>
          <w:trHeight w:val="250"/>
        </w:trPr>
        <w:tc>
          <w:tcPr>
            <w:tcW w:w="2523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 xml:space="preserve"> Дворец детского </w:t>
            </w:r>
            <w:r w:rsidRPr="00CD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(юношеского) творчества имени Л.Н. </w:t>
            </w:r>
            <w:proofErr w:type="spellStart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Маклаковой</w:t>
            </w:r>
            <w:proofErr w:type="spellEnd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D1" w:rsidRPr="009F6E0A" w:rsidTr="00DB426E">
        <w:trPr>
          <w:trHeight w:val="250"/>
        </w:trPr>
        <w:tc>
          <w:tcPr>
            <w:tcW w:w="2523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МОУ ДОД «Районный центр дополнительного образования детей»</w:t>
            </w:r>
          </w:p>
        </w:tc>
        <w:tc>
          <w:tcPr>
            <w:tcW w:w="2693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D1" w:rsidRPr="009F6E0A" w:rsidTr="00DB426E">
        <w:trPr>
          <w:trHeight w:val="250"/>
        </w:trPr>
        <w:tc>
          <w:tcPr>
            <w:tcW w:w="2523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МБОУ ДО «районный центр детского творчества»</w:t>
            </w:r>
          </w:p>
        </w:tc>
        <w:tc>
          <w:tcPr>
            <w:tcW w:w="2693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DB426E">
        <w:trPr>
          <w:trHeight w:val="589"/>
        </w:trPr>
        <w:tc>
          <w:tcPr>
            <w:tcW w:w="2523" w:type="dxa"/>
            <w:vMerge/>
          </w:tcPr>
          <w:p w:rsidR="00193D62" w:rsidRPr="00CD69D1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93D62" w:rsidRPr="00CD69D1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МБОУ ДО «Научно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методический центр», п. Новый Свет Гатчинского района</w:t>
            </w:r>
          </w:p>
        </w:tc>
        <w:tc>
          <w:tcPr>
            <w:tcW w:w="2693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DB426E">
        <w:trPr>
          <w:trHeight w:val="189"/>
        </w:trPr>
        <w:tc>
          <w:tcPr>
            <w:tcW w:w="2523" w:type="dxa"/>
            <w:vMerge w:val="restart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Введение ФГОС для обучающихся с ограниченными возможностями здоровья</w:t>
            </w:r>
          </w:p>
        </w:tc>
        <w:tc>
          <w:tcPr>
            <w:tcW w:w="1975" w:type="dxa"/>
            <w:vMerge w:val="restart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Введение федерального государственного образовательного стандарта для обучающихся с ограниченными возможностями здоровья</w:t>
            </w:r>
          </w:p>
        </w:tc>
        <w:tc>
          <w:tcPr>
            <w:tcW w:w="4541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КировскаяСОШ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№ 2 имени матроса, погибшего на атомной подводной лодке «Курск»,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Витченко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93" w:type="dxa"/>
            <w:vMerge w:val="restart"/>
          </w:tcPr>
          <w:p w:rsidR="00193D62" w:rsidRPr="009F6E0A" w:rsidRDefault="002D7D66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66">
              <w:rPr>
                <w:rFonts w:ascii="Times New Roman" w:hAnsi="Times New Roman" w:cs="Times New Roman"/>
                <w:sz w:val="24"/>
                <w:szCs w:val="24"/>
              </w:rPr>
              <w:t>Богданова Александра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зав. кафедрой специальной педагогики, к.п.н.</w:t>
            </w:r>
          </w:p>
        </w:tc>
        <w:tc>
          <w:tcPr>
            <w:tcW w:w="1417" w:type="dxa"/>
            <w:vMerge w:val="restart"/>
          </w:tcPr>
          <w:p w:rsidR="00193D62" w:rsidRPr="009F6E0A" w:rsidRDefault="002D7D66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18.05.2016г.</w:t>
            </w:r>
          </w:p>
        </w:tc>
        <w:tc>
          <w:tcPr>
            <w:tcW w:w="1637" w:type="dxa"/>
            <w:vMerge w:val="restart"/>
          </w:tcPr>
          <w:p w:rsidR="00193D62" w:rsidRPr="009F6E0A" w:rsidRDefault="002D7D66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06.03.2019г.</w:t>
            </w:r>
          </w:p>
        </w:tc>
      </w:tr>
      <w:tr w:rsidR="00193D62" w:rsidRPr="009F6E0A" w:rsidTr="00DB426E">
        <w:trPr>
          <w:trHeight w:val="177"/>
        </w:trPr>
        <w:tc>
          <w:tcPr>
            <w:tcW w:w="2523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2693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DB426E">
        <w:trPr>
          <w:trHeight w:val="177"/>
        </w:trPr>
        <w:tc>
          <w:tcPr>
            <w:tcW w:w="2523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Гостилицкая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2693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DB426E">
        <w:trPr>
          <w:trHeight w:val="177"/>
        </w:trPr>
        <w:tc>
          <w:tcPr>
            <w:tcW w:w="2523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МОУ СОШ №5г. Тихвин</w:t>
            </w:r>
          </w:p>
        </w:tc>
        <w:tc>
          <w:tcPr>
            <w:tcW w:w="2693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DB426E">
        <w:trPr>
          <w:trHeight w:val="177"/>
        </w:trPr>
        <w:tc>
          <w:tcPr>
            <w:tcW w:w="2523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Иссадская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2693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DB426E">
        <w:trPr>
          <w:trHeight w:val="177"/>
        </w:trPr>
        <w:tc>
          <w:tcPr>
            <w:tcW w:w="2523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МОУ СОШ № 8 г. Выборга</w:t>
            </w:r>
          </w:p>
        </w:tc>
        <w:tc>
          <w:tcPr>
            <w:tcW w:w="2693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DB426E">
        <w:trPr>
          <w:trHeight w:val="177"/>
        </w:trPr>
        <w:tc>
          <w:tcPr>
            <w:tcW w:w="2523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Каменногорский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</w:t>
            </w:r>
          </w:p>
        </w:tc>
        <w:tc>
          <w:tcPr>
            <w:tcW w:w="2693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DB426E">
        <w:trPr>
          <w:trHeight w:val="177"/>
        </w:trPr>
        <w:tc>
          <w:tcPr>
            <w:tcW w:w="2523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 среднего (полного) общего образования</w:t>
            </w:r>
          </w:p>
        </w:tc>
        <w:tc>
          <w:tcPr>
            <w:tcW w:w="2693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DB426E">
        <w:trPr>
          <w:trHeight w:val="177"/>
        </w:trPr>
        <w:tc>
          <w:tcPr>
            <w:tcW w:w="2523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2693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DB426E">
        <w:trPr>
          <w:trHeight w:val="177"/>
        </w:trPr>
        <w:tc>
          <w:tcPr>
            <w:tcW w:w="2523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2693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DB426E">
        <w:trPr>
          <w:trHeight w:val="177"/>
        </w:trPr>
        <w:tc>
          <w:tcPr>
            <w:tcW w:w="2523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– детский сад, реализующая адаптированные образовательные программы</w:t>
            </w:r>
          </w:p>
        </w:tc>
        <w:tc>
          <w:tcPr>
            <w:tcW w:w="2693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DB426E">
        <w:trPr>
          <w:trHeight w:val="177"/>
        </w:trPr>
        <w:tc>
          <w:tcPr>
            <w:tcW w:w="2523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 1</w:t>
            </w:r>
          </w:p>
        </w:tc>
        <w:tc>
          <w:tcPr>
            <w:tcW w:w="2693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DB426E">
        <w:trPr>
          <w:trHeight w:val="177"/>
        </w:trPr>
        <w:tc>
          <w:tcPr>
            <w:tcW w:w="2523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693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DB426E">
        <w:trPr>
          <w:trHeight w:val="177"/>
        </w:trPr>
        <w:tc>
          <w:tcPr>
            <w:tcW w:w="2523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193D62" w:rsidRPr="009F6E0A" w:rsidRDefault="002D7D66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6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D7D66">
              <w:rPr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2D7D66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693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DB426E">
        <w:trPr>
          <w:trHeight w:val="345"/>
        </w:trPr>
        <w:tc>
          <w:tcPr>
            <w:tcW w:w="2523" w:type="dxa"/>
            <w:vMerge w:val="restart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О становлении и развитии регионального Ресурсного центра развития образования Ленинградской области как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 xml:space="preserve">технопарк» на базе муниципального образовательного бюджетного учреждения «СОШ «Центр </w:t>
            </w:r>
            <w:proofErr w:type="spellStart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образования«Кудрово</w:t>
            </w:r>
            <w:proofErr w:type="spellEnd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(проект)</w:t>
            </w:r>
          </w:p>
        </w:tc>
        <w:tc>
          <w:tcPr>
            <w:tcW w:w="1975" w:type="dxa"/>
            <w:vMerge w:val="restart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О становлении и развитии регионального Ресурсного центра развития образования Ленинградской области как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1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МБОУ «СОШ № 1 г. Тосно с углубленным изучением отдельных предметов»</w:t>
            </w:r>
          </w:p>
        </w:tc>
        <w:tc>
          <w:tcPr>
            <w:tcW w:w="2693" w:type="dxa"/>
            <w:vMerge w:val="restart"/>
          </w:tcPr>
          <w:p w:rsidR="00BF07C2" w:rsidRPr="00BF07C2" w:rsidRDefault="00BF07C2" w:rsidP="00BF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C2">
              <w:rPr>
                <w:rFonts w:ascii="Times New Roman" w:hAnsi="Times New Roman" w:cs="Times New Roman"/>
                <w:sz w:val="24"/>
                <w:szCs w:val="24"/>
              </w:rPr>
              <w:t xml:space="preserve">Рогозина Татьяна </w:t>
            </w:r>
            <w:proofErr w:type="spellStart"/>
            <w:r w:rsidRPr="00BF07C2">
              <w:rPr>
                <w:rFonts w:ascii="Times New Roman" w:hAnsi="Times New Roman" w:cs="Times New Roman"/>
                <w:sz w:val="24"/>
                <w:szCs w:val="24"/>
              </w:rPr>
              <w:t>Валерьевна,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кафедры управления;</w:t>
            </w:r>
          </w:p>
          <w:p w:rsidR="005F4F11" w:rsidRPr="009F6E0A" w:rsidRDefault="00BF07C2" w:rsidP="00BF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C2">
              <w:rPr>
                <w:rFonts w:ascii="Times New Roman" w:hAnsi="Times New Roman" w:cs="Times New Roman"/>
                <w:sz w:val="24"/>
                <w:szCs w:val="24"/>
              </w:rPr>
              <w:t>Минина Анастасия Андреевна, заместитель первого проректора (СПБГЭТУ «ЛЭТИ»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5F4F11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22.06.2016г.</w:t>
            </w:r>
          </w:p>
        </w:tc>
        <w:tc>
          <w:tcPr>
            <w:tcW w:w="1637" w:type="dxa"/>
            <w:vMerge w:val="restart"/>
          </w:tcPr>
          <w:p w:rsidR="005F4F11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03.12.2018г.</w:t>
            </w:r>
          </w:p>
        </w:tc>
      </w:tr>
      <w:tr w:rsidR="005F4F11" w:rsidRPr="009F6E0A" w:rsidTr="00DB426E">
        <w:trPr>
          <w:trHeight w:val="345"/>
        </w:trPr>
        <w:tc>
          <w:tcPr>
            <w:tcW w:w="2523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образования»</w:t>
            </w:r>
          </w:p>
        </w:tc>
        <w:tc>
          <w:tcPr>
            <w:tcW w:w="2693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DB426E">
        <w:trPr>
          <w:trHeight w:val="345"/>
        </w:trPr>
        <w:tc>
          <w:tcPr>
            <w:tcW w:w="2523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МБУ ДО «Центр дополнительного образования – Центр информационных технологий»</w:t>
            </w:r>
          </w:p>
        </w:tc>
        <w:tc>
          <w:tcPr>
            <w:tcW w:w="2693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DB426E">
        <w:trPr>
          <w:trHeight w:val="345"/>
        </w:trPr>
        <w:tc>
          <w:tcPr>
            <w:tcW w:w="2523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МОУ «СОШ с углубленным изучением отдельных предметов № 2» г. Всеволожска</w:t>
            </w:r>
          </w:p>
        </w:tc>
        <w:tc>
          <w:tcPr>
            <w:tcW w:w="2693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DB426E">
        <w:trPr>
          <w:trHeight w:val="345"/>
        </w:trPr>
        <w:tc>
          <w:tcPr>
            <w:tcW w:w="2523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МБОУ «СОШ № 37 с углубленным изучением отдельных предметов» г. Выборг</w:t>
            </w:r>
          </w:p>
        </w:tc>
        <w:tc>
          <w:tcPr>
            <w:tcW w:w="2693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DB426E">
        <w:trPr>
          <w:trHeight w:val="345"/>
        </w:trPr>
        <w:tc>
          <w:tcPr>
            <w:tcW w:w="2523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 xml:space="preserve">МБОУ «Гатчинский Лицей №3 им. героя Советского Союза А. И. </w:t>
            </w:r>
            <w:proofErr w:type="spellStart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DB426E">
        <w:trPr>
          <w:trHeight w:val="345"/>
        </w:trPr>
        <w:tc>
          <w:tcPr>
            <w:tcW w:w="2523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МБОУ ДО «Центр информационных технологий</w:t>
            </w:r>
            <w:proofErr w:type="gramStart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. Кингисепп</w:t>
            </w:r>
          </w:p>
        </w:tc>
        <w:tc>
          <w:tcPr>
            <w:tcW w:w="2693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DB426E">
        <w:trPr>
          <w:trHeight w:val="345"/>
        </w:trPr>
        <w:tc>
          <w:tcPr>
            <w:tcW w:w="2523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МОУ «Кириши лицей»</w:t>
            </w:r>
          </w:p>
        </w:tc>
        <w:tc>
          <w:tcPr>
            <w:tcW w:w="2693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DB426E">
        <w:trPr>
          <w:trHeight w:val="345"/>
        </w:trPr>
        <w:tc>
          <w:tcPr>
            <w:tcW w:w="2523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МБУ ДО «Кировский центр информационных технологий»</w:t>
            </w:r>
          </w:p>
        </w:tc>
        <w:tc>
          <w:tcPr>
            <w:tcW w:w="2693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DB426E">
        <w:trPr>
          <w:trHeight w:val="345"/>
        </w:trPr>
        <w:tc>
          <w:tcPr>
            <w:tcW w:w="2523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 xml:space="preserve"> СОШ № 2 с углубленным изучением отдельных предметов»</w:t>
            </w:r>
          </w:p>
        </w:tc>
        <w:tc>
          <w:tcPr>
            <w:tcW w:w="2693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DB426E">
        <w:trPr>
          <w:trHeight w:val="345"/>
        </w:trPr>
        <w:tc>
          <w:tcPr>
            <w:tcW w:w="2523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МОУ «Ломоносовская СОШ №3»</w:t>
            </w:r>
          </w:p>
        </w:tc>
        <w:tc>
          <w:tcPr>
            <w:tcW w:w="2693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DB426E">
        <w:trPr>
          <w:trHeight w:val="345"/>
        </w:trPr>
        <w:tc>
          <w:tcPr>
            <w:tcW w:w="2523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МАОУ ДО «Компьютерный центр» г.Луга</w:t>
            </w:r>
          </w:p>
        </w:tc>
        <w:tc>
          <w:tcPr>
            <w:tcW w:w="2693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DB426E">
        <w:trPr>
          <w:trHeight w:val="345"/>
        </w:trPr>
        <w:tc>
          <w:tcPr>
            <w:tcW w:w="2523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МБОУ ДО "Центр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творчества» г. Сосновый Б</w:t>
            </w: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2693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DB426E">
        <w:trPr>
          <w:trHeight w:val="345"/>
        </w:trPr>
        <w:tc>
          <w:tcPr>
            <w:tcW w:w="2523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МОУ «Лицей №8» г. Тихвин</w:t>
            </w:r>
          </w:p>
        </w:tc>
        <w:tc>
          <w:tcPr>
            <w:tcW w:w="2693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DB426E">
        <w:trPr>
          <w:trHeight w:val="345"/>
        </w:trPr>
        <w:tc>
          <w:tcPr>
            <w:tcW w:w="2523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МОУ « СОШ № 1» г</w:t>
            </w:r>
            <w:proofErr w:type="gramStart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риозерск</w:t>
            </w:r>
          </w:p>
        </w:tc>
        <w:tc>
          <w:tcPr>
            <w:tcW w:w="2693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DB426E">
        <w:trPr>
          <w:trHeight w:val="345"/>
        </w:trPr>
        <w:tc>
          <w:tcPr>
            <w:tcW w:w="2523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МБОУ «СОШ №1 г. Тосно с углубленным изучением отдельных предметов»</w:t>
            </w:r>
          </w:p>
        </w:tc>
        <w:tc>
          <w:tcPr>
            <w:tcW w:w="2693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3" w:rsidRPr="009F6E0A" w:rsidTr="00DB426E">
        <w:tc>
          <w:tcPr>
            <w:tcW w:w="2523" w:type="dxa"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9F6E0A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C2">
              <w:rPr>
                <w:rFonts w:ascii="Times New Roman" w:hAnsi="Times New Roman" w:cs="Times New Roman"/>
                <w:sz w:val="24"/>
                <w:szCs w:val="24"/>
              </w:rPr>
              <w:t>Школа как развивающаяся образовательная экосистема</w:t>
            </w:r>
          </w:p>
        </w:tc>
        <w:tc>
          <w:tcPr>
            <w:tcW w:w="4541" w:type="dxa"/>
          </w:tcPr>
          <w:p w:rsidR="009F6E0A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C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F07C2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BF07C2">
              <w:rPr>
                <w:rFonts w:ascii="Times New Roman" w:hAnsi="Times New Roman" w:cs="Times New Roman"/>
                <w:sz w:val="24"/>
                <w:szCs w:val="24"/>
              </w:rPr>
              <w:t xml:space="preserve"> СОШ № 1»</w:t>
            </w:r>
          </w:p>
        </w:tc>
        <w:tc>
          <w:tcPr>
            <w:tcW w:w="2693" w:type="dxa"/>
          </w:tcPr>
          <w:p w:rsidR="009F6E0A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зав. кафедрой педагоги и психологии, к.п.н.</w:t>
            </w:r>
          </w:p>
        </w:tc>
        <w:tc>
          <w:tcPr>
            <w:tcW w:w="1417" w:type="dxa"/>
          </w:tcPr>
          <w:p w:rsidR="009F6E0A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22.06.2016г.</w:t>
            </w:r>
          </w:p>
        </w:tc>
        <w:tc>
          <w:tcPr>
            <w:tcW w:w="1637" w:type="dxa"/>
          </w:tcPr>
          <w:p w:rsidR="009F6E0A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03.12.2018г.</w:t>
            </w:r>
          </w:p>
        </w:tc>
      </w:tr>
      <w:tr w:rsidR="00CC3353" w:rsidRPr="009F6E0A" w:rsidTr="00DB426E">
        <w:tc>
          <w:tcPr>
            <w:tcW w:w="2523" w:type="dxa"/>
          </w:tcPr>
          <w:p w:rsidR="009F6E0A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C2">
              <w:rPr>
                <w:rFonts w:ascii="Times New Roman" w:hAnsi="Times New Roman" w:cs="Times New Roman"/>
                <w:sz w:val="24"/>
                <w:szCs w:val="24"/>
              </w:rPr>
              <w:t>Проектирование и внедрение образовательной среды для детей, находящихся на длительном лечении в медицинских учреждениях</w:t>
            </w:r>
          </w:p>
        </w:tc>
        <w:tc>
          <w:tcPr>
            <w:tcW w:w="1975" w:type="dxa"/>
          </w:tcPr>
          <w:p w:rsidR="009F6E0A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C2">
              <w:rPr>
                <w:rFonts w:ascii="Times New Roman" w:hAnsi="Times New Roman" w:cs="Times New Roman"/>
                <w:sz w:val="24"/>
                <w:szCs w:val="24"/>
              </w:rPr>
              <w:t>Проектирование и внедрение образовательной среды для детей, находящихся на длительном лечении в медицинских учреждениях</w:t>
            </w:r>
          </w:p>
        </w:tc>
        <w:tc>
          <w:tcPr>
            <w:tcW w:w="4541" w:type="dxa"/>
          </w:tcPr>
          <w:p w:rsidR="009F6E0A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C2">
              <w:rPr>
                <w:rFonts w:ascii="Times New Roman" w:hAnsi="Times New Roman" w:cs="Times New Roman"/>
                <w:sz w:val="24"/>
                <w:szCs w:val="24"/>
              </w:rPr>
              <w:t>Государственного казенного общеобразовательного учреждения Ленинградской области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07C2">
              <w:rPr>
                <w:rFonts w:ascii="Times New Roman" w:hAnsi="Times New Roman" w:cs="Times New Roman"/>
                <w:sz w:val="24"/>
                <w:szCs w:val="24"/>
              </w:rPr>
              <w:t>интернат «Красные зори», реализующая адаптированные образовательные программы»</w:t>
            </w:r>
          </w:p>
        </w:tc>
        <w:tc>
          <w:tcPr>
            <w:tcW w:w="2693" w:type="dxa"/>
          </w:tcPr>
          <w:p w:rsidR="009F6E0A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 Игоревна, директор</w:t>
            </w:r>
          </w:p>
        </w:tc>
        <w:tc>
          <w:tcPr>
            <w:tcW w:w="1417" w:type="dxa"/>
          </w:tcPr>
          <w:p w:rsidR="009F6E0A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11.04.2017г.</w:t>
            </w:r>
          </w:p>
        </w:tc>
        <w:tc>
          <w:tcPr>
            <w:tcW w:w="1637" w:type="dxa"/>
          </w:tcPr>
          <w:p w:rsidR="009F6E0A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06.03.2019г.</w:t>
            </w:r>
          </w:p>
        </w:tc>
      </w:tr>
      <w:tr w:rsidR="00A15A45" w:rsidRPr="009F6E0A" w:rsidTr="00DB426E">
        <w:tc>
          <w:tcPr>
            <w:tcW w:w="2523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01">
              <w:rPr>
                <w:rFonts w:ascii="Times New Roman" w:hAnsi="Times New Roman" w:cs="Times New Roman"/>
                <w:sz w:val="24"/>
                <w:szCs w:val="24"/>
              </w:rPr>
              <w:t>Интеграция программ внеурочной деятельности и дополнительного образования: инновационные технологии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101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1975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01">
              <w:rPr>
                <w:rFonts w:ascii="Times New Roman" w:hAnsi="Times New Roman" w:cs="Times New Roman"/>
                <w:sz w:val="24"/>
                <w:szCs w:val="24"/>
              </w:rPr>
              <w:t>Муниципальный образовательный технопарк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</w:t>
            </w:r>
            <w:r w:rsidRPr="00AF0101">
              <w:rPr>
                <w:rFonts w:ascii="Times New Roman" w:hAnsi="Times New Roman" w:cs="Times New Roman"/>
                <w:sz w:val="24"/>
                <w:szCs w:val="24"/>
              </w:rPr>
              <w:t>аг в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1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01">
              <w:rPr>
                <w:rFonts w:ascii="Times New Roman" w:hAnsi="Times New Roman" w:cs="Times New Roman"/>
                <w:sz w:val="24"/>
                <w:szCs w:val="24"/>
              </w:rPr>
              <w:t>МАОУДО «Компьютерный центр» г. Луги</w:t>
            </w:r>
          </w:p>
        </w:tc>
        <w:tc>
          <w:tcPr>
            <w:tcW w:w="2693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Горюнова М.А., зав. кафедрой математики, информатики и ИКТ, к.п.</w:t>
            </w:r>
            <w:proofErr w:type="gramStart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11.04.2017г.</w:t>
            </w:r>
          </w:p>
        </w:tc>
        <w:tc>
          <w:tcPr>
            <w:tcW w:w="1637" w:type="dxa"/>
          </w:tcPr>
          <w:p w:rsidR="00A15A45" w:rsidRDefault="00BB3DA4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15A45" w:rsidRPr="009F6E0A" w:rsidTr="00DB426E">
        <w:tc>
          <w:tcPr>
            <w:tcW w:w="2523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0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для </w:t>
            </w:r>
            <w:proofErr w:type="gramStart"/>
            <w:r w:rsidRPr="00AF01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0101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75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01">
              <w:rPr>
                <w:rFonts w:ascii="Times New Roman" w:hAnsi="Times New Roman" w:cs="Times New Roman"/>
                <w:sz w:val="24"/>
                <w:szCs w:val="24"/>
              </w:rPr>
              <w:t>3D Технологии в обучении и развитии детей с ограниченными возможностями здоровья</w:t>
            </w:r>
          </w:p>
        </w:tc>
        <w:tc>
          <w:tcPr>
            <w:tcW w:w="4541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01">
              <w:rPr>
                <w:rFonts w:ascii="Times New Roman" w:hAnsi="Times New Roman" w:cs="Times New Roman"/>
                <w:sz w:val="24"/>
                <w:szCs w:val="24"/>
              </w:rPr>
              <w:t>ГКОУ Ленинградской области «</w:t>
            </w:r>
            <w:proofErr w:type="spellStart"/>
            <w:r w:rsidRPr="00AF0101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AF0101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101">
              <w:rPr>
                <w:rFonts w:ascii="Times New Roman" w:hAnsi="Times New Roman" w:cs="Times New Roman"/>
                <w:sz w:val="24"/>
                <w:szCs w:val="24"/>
              </w:rPr>
              <w:t>интернат, реализующая адаптированные образовательные программы»</w:t>
            </w:r>
          </w:p>
        </w:tc>
        <w:tc>
          <w:tcPr>
            <w:tcW w:w="2693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01">
              <w:rPr>
                <w:rFonts w:ascii="Times New Roman" w:hAnsi="Times New Roman" w:cs="Times New Roman"/>
                <w:sz w:val="24"/>
                <w:szCs w:val="24"/>
              </w:rPr>
              <w:t>Горюнова М.А., зав. кафедрой математики, информатики и ИКТ, к.п.</w:t>
            </w:r>
            <w:proofErr w:type="gramStart"/>
            <w:r w:rsidRPr="00AF01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F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11.04.2017г.</w:t>
            </w:r>
          </w:p>
        </w:tc>
        <w:tc>
          <w:tcPr>
            <w:tcW w:w="1637" w:type="dxa"/>
          </w:tcPr>
          <w:p w:rsidR="00A15A45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45" w:rsidRPr="009F6E0A" w:rsidTr="00DB426E">
        <w:tc>
          <w:tcPr>
            <w:tcW w:w="2523" w:type="dxa"/>
          </w:tcPr>
          <w:p w:rsidR="00A15A45" w:rsidRPr="00304B67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социокультурной</w:t>
            </w:r>
          </w:p>
          <w:p w:rsidR="00A15A45" w:rsidRPr="00304B67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 Ленинградской</w:t>
            </w:r>
          </w:p>
          <w:p w:rsidR="00A15A45" w:rsidRPr="00304B67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7">
              <w:rPr>
                <w:rFonts w:ascii="Times New Roman" w:hAnsi="Times New Roman" w:cs="Times New Roman"/>
                <w:sz w:val="24"/>
                <w:szCs w:val="24"/>
              </w:rPr>
              <w:t xml:space="preserve">области на основе внедрения </w:t>
            </w:r>
            <w:proofErr w:type="gramStart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  <w:p w:rsidR="00A15A45" w:rsidRPr="00304B67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технологий: электронного обучения,</w:t>
            </w:r>
          </w:p>
          <w:p w:rsidR="00A15A45" w:rsidRPr="00304B67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технологий,</w:t>
            </w:r>
          </w:p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технологий смешанного и мобильного обучения</w:t>
            </w:r>
          </w:p>
        </w:tc>
        <w:tc>
          <w:tcPr>
            <w:tcW w:w="1975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площадка </w:t>
            </w:r>
            <w:r w:rsidRPr="0030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«Мобильная Электронная Школа»</w:t>
            </w:r>
          </w:p>
        </w:tc>
        <w:tc>
          <w:tcPr>
            <w:tcW w:w="4541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муниципальному общеобразовательному учреждению «Средняя </w:t>
            </w:r>
            <w:r w:rsidRPr="0030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«Всеволожский центр образования»</w:t>
            </w:r>
          </w:p>
        </w:tc>
        <w:tc>
          <w:tcPr>
            <w:tcW w:w="2693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Горюнова М.А., зав. кафедрой математики, </w:t>
            </w:r>
            <w:r w:rsidRPr="0030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 и ИКТ, к.п.</w:t>
            </w:r>
            <w:proofErr w:type="gramStart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24.11.2017г.</w:t>
            </w:r>
          </w:p>
        </w:tc>
        <w:tc>
          <w:tcPr>
            <w:tcW w:w="1637" w:type="dxa"/>
          </w:tcPr>
          <w:p w:rsidR="00A15A45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</w:tr>
      <w:tr w:rsidR="00A15A45" w:rsidRPr="009F6E0A" w:rsidTr="00DB426E">
        <w:tc>
          <w:tcPr>
            <w:tcW w:w="2523" w:type="dxa"/>
            <w:vMerge w:val="restart"/>
          </w:tcPr>
          <w:p w:rsidR="00A15A45" w:rsidRPr="00BF07C2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Инженеры будущего: 3D технологии в образовании» на территории Ленинградской области</w:t>
            </w:r>
          </w:p>
        </w:tc>
        <w:tc>
          <w:tcPr>
            <w:tcW w:w="1975" w:type="dxa"/>
          </w:tcPr>
          <w:p w:rsidR="00A15A45" w:rsidRPr="00A15A45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45">
              <w:rPr>
                <w:rFonts w:ascii="Times New Roman" w:hAnsi="Times New Roman" w:cs="Times New Roman"/>
                <w:sz w:val="24"/>
                <w:szCs w:val="24"/>
              </w:rPr>
              <w:t>3D лаборатория инженерного развития</w:t>
            </w:r>
          </w:p>
        </w:tc>
        <w:tc>
          <w:tcPr>
            <w:tcW w:w="4541" w:type="dxa"/>
          </w:tcPr>
          <w:p w:rsidR="00A15A45" w:rsidRPr="00A15A45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информационных технологий» (</w:t>
            </w:r>
            <w:proofErr w:type="spellStart"/>
            <w:r w:rsidRPr="00A15A45">
              <w:rPr>
                <w:rFonts w:ascii="Times New Roman" w:hAnsi="Times New Roman" w:cs="Times New Roman"/>
                <w:sz w:val="24"/>
                <w:szCs w:val="24"/>
              </w:rPr>
              <w:t>Пенчева</w:t>
            </w:r>
            <w:proofErr w:type="spellEnd"/>
            <w:r w:rsidRPr="00A15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FE">
              <w:rPr>
                <w:rFonts w:ascii="Times New Roman" w:hAnsi="Times New Roman" w:cs="Times New Roman"/>
                <w:sz w:val="24"/>
                <w:szCs w:val="24"/>
              </w:rPr>
              <w:t>Горюнова М.А., зав. кафедрой математики, информатики и ИКТ, к.п.</w:t>
            </w:r>
            <w:proofErr w:type="gramStart"/>
            <w:r w:rsidRPr="00492D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9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24.11.2017г.</w:t>
            </w:r>
          </w:p>
        </w:tc>
        <w:tc>
          <w:tcPr>
            <w:tcW w:w="1637" w:type="dxa"/>
            <w:vMerge w:val="restart"/>
          </w:tcPr>
          <w:p w:rsidR="00A15A45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A15A45" w:rsidRPr="009F6E0A" w:rsidTr="00DB426E">
        <w:tc>
          <w:tcPr>
            <w:tcW w:w="2523" w:type="dxa"/>
            <w:vMerge/>
          </w:tcPr>
          <w:p w:rsidR="00A15A45" w:rsidRPr="00BF07C2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15A45" w:rsidRPr="00A15A45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4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 w:rsidRPr="00A15A4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15A45">
              <w:rPr>
                <w:rFonts w:ascii="Times New Roman" w:hAnsi="Times New Roman" w:cs="Times New Roman"/>
                <w:sz w:val="24"/>
                <w:szCs w:val="24"/>
              </w:rPr>
              <w:t xml:space="preserve"> новых компетенций в процессе 3D моделирования в условиях дополнительного образования</w:t>
            </w:r>
          </w:p>
        </w:tc>
        <w:tc>
          <w:tcPr>
            <w:tcW w:w="4541" w:type="dxa"/>
          </w:tcPr>
          <w:p w:rsidR="00A15A45" w:rsidRPr="00A15A45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</w:t>
            </w:r>
            <w:proofErr w:type="spellStart"/>
            <w:r w:rsidRPr="00A15A45">
              <w:rPr>
                <w:rFonts w:ascii="Times New Roman" w:hAnsi="Times New Roman" w:cs="Times New Roman"/>
                <w:sz w:val="24"/>
                <w:szCs w:val="24"/>
              </w:rPr>
              <w:t>учреждениедополнительного</w:t>
            </w:r>
            <w:proofErr w:type="spellEnd"/>
            <w:r w:rsidRPr="00A15A4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«Информационно-методический центр» (Евдокимов)</w:t>
            </w:r>
          </w:p>
        </w:tc>
        <w:tc>
          <w:tcPr>
            <w:tcW w:w="2693" w:type="dxa"/>
            <w:vMerge/>
          </w:tcPr>
          <w:p w:rsidR="00A15A45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5A45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15A45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45" w:rsidRPr="009F6E0A" w:rsidTr="00DB426E">
        <w:tc>
          <w:tcPr>
            <w:tcW w:w="2523" w:type="dxa"/>
            <w:vMerge/>
          </w:tcPr>
          <w:p w:rsidR="00A15A45" w:rsidRPr="00BF07C2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15A45" w:rsidRPr="00A15A45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45">
              <w:rPr>
                <w:rFonts w:ascii="Times New Roman" w:hAnsi="Times New Roman" w:cs="Times New Roman"/>
                <w:sz w:val="24"/>
                <w:szCs w:val="24"/>
              </w:rPr>
              <w:t>Внедрение аддитивных 3D технологий в образовательны</w:t>
            </w:r>
            <w:r w:rsidRPr="00A1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процесс</w:t>
            </w:r>
          </w:p>
        </w:tc>
        <w:tc>
          <w:tcPr>
            <w:tcW w:w="4541" w:type="dxa"/>
          </w:tcPr>
          <w:p w:rsidR="00A15A45" w:rsidRPr="00A15A45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образовательное бюджетное учреждение «Средняя общеобразовательная школа №8 города Волхова» (Романов)</w:t>
            </w:r>
          </w:p>
        </w:tc>
        <w:tc>
          <w:tcPr>
            <w:tcW w:w="2693" w:type="dxa"/>
            <w:vMerge/>
          </w:tcPr>
          <w:p w:rsidR="00A15A45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5A45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15A45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45" w:rsidRPr="009F6E0A" w:rsidTr="00DB426E">
        <w:tc>
          <w:tcPr>
            <w:tcW w:w="2523" w:type="dxa"/>
          </w:tcPr>
          <w:p w:rsidR="00A15A45" w:rsidRPr="00BF07C2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модели системно-комплексной диагностики качества воспитания образовательного учреждения</w:t>
            </w:r>
          </w:p>
        </w:tc>
        <w:tc>
          <w:tcPr>
            <w:tcW w:w="4541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№13 с углубленным изучением отдельных предметов» г. Выборг</w:t>
            </w:r>
          </w:p>
        </w:tc>
        <w:tc>
          <w:tcPr>
            <w:tcW w:w="2693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В.С., советник ректора, к.п.н., доцент, заслуженный учитель РФ</w:t>
            </w:r>
          </w:p>
        </w:tc>
        <w:tc>
          <w:tcPr>
            <w:tcW w:w="1417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22.05.2018г.</w:t>
            </w:r>
          </w:p>
        </w:tc>
        <w:tc>
          <w:tcPr>
            <w:tcW w:w="1637" w:type="dxa"/>
          </w:tcPr>
          <w:p w:rsidR="00A15A45" w:rsidRPr="00234FE4" w:rsidRDefault="006865B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15A45" w:rsidRPr="009F6E0A" w:rsidTr="00DB426E">
        <w:tc>
          <w:tcPr>
            <w:tcW w:w="2523" w:type="dxa"/>
          </w:tcPr>
          <w:p w:rsidR="00A15A45" w:rsidRPr="00BF07C2" w:rsidRDefault="00523EBB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B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Психолого-педагогическая коррекция и сенсорная интеграция детей с расстройствами аутистического спектра</w:t>
            </w:r>
          </w:p>
        </w:tc>
        <w:tc>
          <w:tcPr>
            <w:tcW w:w="1975" w:type="dxa"/>
          </w:tcPr>
          <w:p w:rsidR="00A15A45" w:rsidRPr="00BF07C2" w:rsidRDefault="00523EBB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B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Психолого-педагогическая коррекция и сенсорная интеграция детей с расстройствами аутистического спектра» по теме «Региональный ресурсный центр по организации комплексного сопровождения детей с расстройствами аутистического спектра</w:t>
            </w:r>
          </w:p>
        </w:tc>
        <w:tc>
          <w:tcPr>
            <w:tcW w:w="4541" w:type="dxa"/>
          </w:tcPr>
          <w:p w:rsidR="00A15A45" w:rsidRPr="00BF07C2" w:rsidRDefault="00523EBB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B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2693" w:type="dxa"/>
          </w:tcPr>
          <w:p w:rsidR="00A15A45" w:rsidRDefault="00523EBB" w:rsidP="0005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Богданова Александра Александровна, </w:t>
            </w:r>
            <w:proofErr w:type="spellStart"/>
            <w:r w:rsidRPr="00523EBB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523EBB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23EBB">
              <w:rPr>
                <w:rFonts w:ascii="Times New Roman" w:eastAsia="Calibri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523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специальной педагогики, </w:t>
            </w:r>
            <w:proofErr w:type="spellStart"/>
            <w:r w:rsidRPr="00523EBB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523E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23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15A45" w:rsidRDefault="0005402B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1637" w:type="dxa"/>
          </w:tcPr>
          <w:p w:rsidR="00A15A45" w:rsidRPr="0005402B" w:rsidRDefault="0005402B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2020г.</w:t>
            </w:r>
          </w:p>
        </w:tc>
      </w:tr>
      <w:tr w:rsidR="00A15A45" w:rsidRPr="009F6E0A" w:rsidTr="00DB426E">
        <w:tc>
          <w:tcPr>
            <w:tcW w:w="2523" w:type="dxa"/>
          </w:tcPr>
          <w:p w:rsidR="00A15A45" w:rsidRPr="00BF07C2" w:rsidRDefault="0005402B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Здоровьесозидающая</w:t>
            </w:r>
            <w:proofErr w:type="spellEnd"/>
            <w:r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 современной школы как фактор достижения новых </w:t>
            </w:r>
            <w:r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результатов</w:t>
            </w:r>
          </w:p>
        </w:tc>
        <w:tc>
          <w:tcPr>
            <w:tcW w:w="1975" w:type="dxa"/>
          </w:tcPr>
          <w:p w:rsidR="00A15A45" w:rsidRPr="00BF07C2" w:rsidRDefault="0005402B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proofErr w:type="spellStart"/>
            <w:r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здоровьесозидающей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среды в условиях </w:t>
            </w:r>
            <w:r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динамического обучения, используя методику В.Ф. Базарного в начальной школе образовательной организации</w:t>
            </w:r>
          </w:p>
        </w:tc>
        <w:tc>
          <w:tcPr>
            <w:tcW w:w="4541" w:type="dxa"/>
          </w:tcPr>
          <w:p w:rsidR="00A15A45" w:rsidRPr="00BF07C2" w:rsidRDefault="0005402B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Каменногорский</w:t>
            </w:r>
            <w:proofErr w:type="spellEnd"/>
            <w:r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образования</w:t>
            </w:r>
          </w:p>
        </w:tc>
        <w:tc>
          <w:tcPr>
            <w:tcW w:w="2693" w:type="dxa"/>
          </w:tcPr>
          <w:p w:rsidR="00A15A45" w:rsidRDefault="0005402B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t>Гун</w:t>
            </w:r>
            <w:proofErr w:type="spellEnd"/>
            <w:r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Г.И., д.м.н., профессор кафедры безопасности жизнедеятельности и </w:t>
            </w:r>
            <w:r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охраны здоровья ЛОИРО</w:t>
            </w:r>
          </w:p>
        </w:tc>
        <w:tc>
          <w:tcPr>
            <w:tcW w:w="1417" w:type="dxa"/>
          </w:tcPr>
          <w:p w:rsidR="00A37F82" w:rsidRDefault="00A37F82" w:rsidP="000540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03.12</w:t>
            </w:r>
          </w:p>
          <w:p w:rsidR="0005402B" w:rsidRPr="0005402B" w:rsidRDefault="00A37F82" w:rsidP="000540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37F8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5A45" w:rsidRDefault="00A15A45" w:rsidP="0005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7F82" w:rsidRDefault="00A37F82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  <w:p w:rsidR="00A15A45" w:rsidRDefault="00A37F8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15A45" w:rsidRPr="009F6E0A" w:rsidTr="00DB426E">
        <w:tc>
          <w:tcPr>
            <w:tcW w:w="2523" w:type="dxa"/>
          </w:tcPr>
          <w:p w:rsidR="00A15A45" w:rsidRPr="00BF07C2" w:rsidRDefault="00A37F8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Психологическое проектирование безопасного образовательного пространства региона</w:t>
            </w:r>
          </w:p>
        </w:tc>
        <w:tc>
          <w:tcPr>
            <w:tcW w:w="1975" w:type="dxa"/>
          </w:tcPr>
          <w:p w:rsidR="00A15A45" w:rsidRPr="00BF07C2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A15A45" w:rsidRPr="00BF07C2" w:rsidRDefault="00A37F8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8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районы ЛО (18 наименований)</w:t>
            </w:r>
          </w:p>
        </w:tc>
        <w:tc>
          <w:tcPr>
            <w:tcW w:w="2693" w:type="dxa"/>
          </w:tcPr>
          <w:p w:rsidR="00A15A45" w:rsidRDefault="00A37F8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F82">
              <w:rPr>
                <w:rFonts w:ascii="Times New Roman" w:eastAsia="Calibri" w:hAnsi="Times New Roman" w:cs="Times New Roman"/>
                <w:sz w:val="24"/>
                <w:szCs w:val="24"/>
              </w:rPr>
              <w:t>Васютенкова</w:t>
            </w:r>
            <w:proofErr w:type="spellEnd"/>
            <w:r w:rsidRPr="00A37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A37F82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37F8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37F82">
              <w:rPr>
                <w:rFonts w:ascii="Times New Roman" w:eastAsia="Calibri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A37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педагогики и психологии, </w:t>
            </w:r>
            <w:proofErr w:type="spellStart"/>
            <w:r w:rsidRPr="00A37F82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A37F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15A45" w:rsidRDefault="00A37F8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82">
              <w:rPr>
                <w:rFonts w:ascii="Times New Roman" w:eastAsia="Calibri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1637" w:type="dxa"/>
          </w:tcPr>
          <w:p w:rsidR="00A15A45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E0A" w:rsidRPr="009F6E0A" w:rsidRDefault="009F6E0A" w:rsidP="009F6E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6E0A" w:rsidRPr="009F6E0A" w:rsidSect="009F6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C55"/>
    <w:rsid w:val="0005402B"/>
    <w:rsid w:val="00132B79"/>
    <w:rsid w:val="00193D62"/>
    <w:rsid w:val="002D7D66"/>
    <w:rsid w:val="003A3F64"/>
    <w:rsid w:val="00407AA7"/>
    <w:rsid w:val="004C031E"/>
    <w:rsid w:val="00510907"/>
    <w:rsid w:val="00523EBB"/>
    <w:rsid w:val="005A2FB2"/>
    <w:rsid w:val="005E03D1"/>
    <w:rsid w:val="005F4F11"/>
    <w:rsid w:val="006865B5"/>
    <w:rsid w:val="006C0D30"/>
    <w:rsid w:val="00781C55"/>
    <w:rsid w:val="009F6E0A"/>
    <w:rsid w:val="00A15A45"/>
    <w:rsid w:val="00A37F82"/>
    <w:rsid w:val="00BB3DA4"/>
    <w:rsid w:val="00BF07C2"/>
    <w:rsid w:val="00CC3353"/>
    <w:rsid w:val="00CD69D1"/>
    <w:rsid w:val="00DB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Татьяна</dc:creator>
  <cp:keywords/>
  <dc:description/>
  <cp:lastModifiedBy>Елена</cp:lastModifiedBy>
  <cp:revision>5</cp:revision>
  <dcterms:created xsi:type="dcterms:W3CDTF">2019-03-23T13:18:00Z</dcterms:created>
  <dcterms:modified xsi:type="dcterms:W3CDTF">2021-04-21T17:54:00Z</dcterms:modified>
</cp:coreProperties>
</file>