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42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РИП ЛО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2268"/>
        <w:gridCol w:w="2381"/>
        <w:gridCol w:w="1843"/>
        <w:gridCol w:w="1701"/>
        <w:gridCol w:w="1418"/>
      </w:tblGrid>
      <w:tr w:rsidR="00013220" w:rsidTr="00013220">
        <w:tc>
          <w:tcPr>
            <w:tcW w:w="2972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РИП</w:t>
            </w:r>
          </w:p>
        </w:tc>
        <w:tc>
          <w:tcPr>
            <w:tcW w:w="2268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РИП</w:t>
            </w:r>
          </w:p>
        </w:tc>
        <w:tc>
          <w:tcPr>
            <w:tcW w:w="2381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</w:p>
        </w:tc>
        <w:tc>
          <w:tcPr>
            <w:tcW w:w="1843" w:type="dxa"/>
          </w:tcPr>
          <w:p w:rsidR="00013220" w:rsidRPr="00234FE4" w:rsidRDefault="007B214F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1701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отчет</w:t>
            </w:r>
          </w:p>
        </w:tc>
        <w:tc>
          <w:tcPr>
            <w:tcW w:w="1418" w:type="dxa"/>
          </w:tcPr>
          <w:p w:rsidR="00013220" w:rsidRPr="00234FE4" w:rsidRDefault="00013220" w:rsidP="00234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отчет</w:t>
            </w:r>
          </w:p>
        </w:tc>
      </w:tr>
      <w:tr w:rsidR="00013220" w:rsidTr="00013220">
        <w:tc>
          <w:tcPr>
            <w:tcW w:w="2972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      </w:r>
          </w:p>
        </w:tc>
        <w:tc>
          <w:tcPr>
            <w:tcW w:w="2268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«СОШ№6», г.Сосновый Бор</w:t>
            </w:r>
          </w:p>
        </w:tc>
        <w:tc>
          <w:tcPr>
            <w:tcW w:w="2381" w:type="dxa"/>
          </w:tcPr>
          <w:p w:rsidR="00013220" w:rsidRPr="00304B67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Горюнова М.А., зав. кафедрой математики, информатики и ИКТ, к.п.н.</w:t>
            </w:r>
          </w:p>
        </w:tc>
        <w:tc>
          <w:tcPr>
            <w:tcW w:w="1843" w:type="dxa"/>
          </w:tcPr>
          <w:p w:rsidR="00606888" w:rsidRDefault="00606888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Default="00013220" w:rsidP="0030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15"/>
        </w:trPr>
        <w:tc>
          <w:tcPr>
            <w:tcW w:w="2972" w:type="dxa"/>
            <w:vMerge w:val="restart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Центры подготовки компетенций как ресурс профессионального самоопределения обучающихся в системе ДО</w:t>
            </w: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Компетенции «Мультимедийная журналистика» и «Электромонтажные работы»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МБОУ ДО «Центр развития творчества» г.Сосновый Бор</w:t>
            </w:r>
          </w:p>
        </w:tc>
        <w:tc>
          <w:tcPr>
            <w:tcW w:w="2381" w:type="dxa"/>
            <w:vMerge w:val="restart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Малыхина Л.Б., зав. кафедрой дополнительного образования, к.п.н.</w:t>
            </w:r>
          </w:p>
        </w:tc>
        <w:tc>
          <w:tcPr>
            <w:tcW w:w="1843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22.05.18</w:t>
            </w:r>
          </w:p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28.06.2018г. (проекты)</w:t>
            </w:r>
          </w:p>
        </w:tc>
        <w:tc>
          <w:tcPr>
            <w:tcW w:w="1701" w:type="dxa"/>
            <w:vMerge w:val="restart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418" w:type="dxa"/>
            <w:vMerge w:val="restart"/>
          </w:tcPr>
          <w:p w:rsidR="00013220" w:rsidRPr="006B515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13220" w:rsidTr="00013220">
        <w:trPr>
          <w:trHeight w:val="415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Компетенция «Сетевое и системное администрирование»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МБУ ДО «Центр информационных технологий» Кировского района</w:t>
            </w:r>
          </w:p>
        </w:tc>
        <w:tc>
          <w:tcPr>
            <w:tcW w:w="238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15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Компетенция «3Д моделирование»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МБОУ ДО «Информационно-методический центр» Гатчинского района</w:t>
            </w:r>
          </w:p>
        </w:tc>
        <w:tc>
          <w:tcPr>
            <w:tcW w:w="238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15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Компетенция «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МАУ ДО «Компьютерный центр» 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8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15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Компетенции «Интернет вещи» и «Мобильная робототехника»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МОБУ СОШ «Центр образования «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» Всеволожского района</w:t>
            </w:r>
          </w:p>
        </w:tc>
        <w:tc>
          <w:tcPr>
            <w:tcW w:w="238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15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Компетенция «Электроника»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МАУ ДО «Центр информационных технологий» 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8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15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131EE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1E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 подготовки по компетенции «Технологии моды» как ресурс профессионального самоопределения обучающихся в системе дополнительного образования</w:t>
            </w:r>
          </w:p>
          <w:p w:rsidR="00013220" w:rsidRPr="00131EE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</w:tcPr>
          <w:p w:rsidR="00013220" w:rsidRPr="00131EE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31EE3">
              <w:rPr>
                <w:rFonts w:ascii="Times New Roman" w:eastAsia="Calibri" w:hAnsi="Times New Roman" w:cs="Times New Roman"/>
                <w:sz w:val="24"/>
                <w:szCs w:val="24"/>
              </w:rPr>
              <w:t>МОУ ДО «Тихвинский центр детского творчества»</w:t>
            </w:r>
          </w:p>
          <w:p w:rsidR="00013220" w:rsidRPr="00131EE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381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Л.Б., зав. кафедрой дополнительного образования детей и взрослых,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15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220DDB" w:rsidRDefault="00013220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>«Центр подготовки по компетенции «Промышленный дизайн» как ресурс профессионального самоопределения обучающихся в системе дополнительного образования»</w:t>
            </w:r>
          </w:p>
        </w:tc>
        <w:tc>
          <w:tcPr>
            <w:tcW w:w="2268" w:type="dxa"/>
          </w:tcPr>
          <w:p w:rsidR="00013220" w:rsidRPr="00220DDB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 </w:t>
            </w:r>
            <w:proofErr w:type="spellStart"/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>г.Тосно</w:t>
            </w:r>
            <w:proofErr w:type="spellEnd"/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381" w:type="dxa"/>
          </w:tcPr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Л.Б., зав. кафедрой дополнительного образования детей и взрослых, </w:t>
            </w:r>
            <w:proofErr w:type="spellStart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1701" w:type="dxa"/>
          </w:tcPr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</w:tc>
        <w:tc>
          <w:tcPr>
            <w:tcW w:w="1418" w:type="dxa"/>
          </w:tcPr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Март, 22</w:t>
            </w:r>
          </w:p>
        </w:tc>
      </w:tr>
      <w:tr w:rsidR="00013220" w:rsidTr="00013220">
        <w:tc>
          <w:tcPr>
            <w:tcW w:w="2972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поддержки людей с </w:t>
            </w: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комплексными нарушениями здоровья (одновременным нарушением слуха и зрения)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ЛО «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 </w:t>
            </w: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реализующая образовательные адаптированные программы для детей с нарушением зрения»</w:t>
            </w:r>
          </w:p>
        </w:tc>
        <w:tc>
          <w:tcPr>
            <w:tcW w:w="2381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 А.А. , зав.кафедрой </w:t>
            </w: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педагогики, к.п.н.</w:t>
            </w:r>
          </w:p>
        </w:tc>
        <w:tc>
          <w:tcPr>
            <w:tcW w:w="1843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22.05.18</w:t>
            </w:r>
          </w:p>
        </w:tc>
        <w:tc>
          <w:tcPr>
            <w:tcW w:w="1701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418" w:type="dxa"/>
          </w:tcPr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</w:tr>
      <w:tr w:rsidR="00013220" w:rsidTr="00013220">
        <w:trPr>
          <w:trHeight w:val="2208"/>
        </w:trPr>
        <w:tc>
          <w:tcPr>
            <w:tcW w:w="2972" w:type="dxa"/>
            <w:vMerge w:val="restart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Здоровьесозидающая</w:t>
            </w:r>
            <w:proofErr w:type="spellEnd"/>
            <w:r w:rsidRPr="00220D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современной школы как фактор достижения новых образовательных результатов</w:t>
            </w: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Лаборатория безопасного образа жизни, создание условий для формирования эмоциональной и нравственной культуры обучающихся</w:t>
            </w: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«СОШ №6» 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г.Кингисеппа</w:t>
            </w:r>
            <w:proofErr w:type="spellEnd"/>
          </w:p>
        </w:tc>
        <w:tc>
          <w:tcPr>
            <w:tcW w:w="2381" w:type="dxa"/>
            <w:vMerge w:val="restart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д.м.н., профессор кафедры безопасности жизнедеятельности и охраны здоровья ЛОИРО</w:t>
            </w:r>
          </w:p>
        </w:tc>
        <w:tc>
          <w:tcPr>
            <w:tcW w:w="1843" w:type="dxa"/>
            <w:vMerge w:val="restart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7B214F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№2756-р</w:t>
            </w:r>
          </w:p>
          <w:p w:rsidR="007B214F" w:rsidRPr="00234FE4" w:rsidRDefault="007B214F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18.12.2018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20 21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20 22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4626DF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Здоровая семья-успешное поколение</w:t>
            </w:r>
          </w:p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«СОШ №3» 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г.Пикалево</w:t>
            </w:r>
            <w:proofErr w:type="spellEnd"/>
          </w:p>
          <w:p w:rsidR="00013220" w:rsidRPr="00FA5362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4626DF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013220" w:rsidRPr="007D75F9" w:rsidRDefault="00013220" w:rsidP="00220D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7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Технологии формирования «навыков </w:t>
            </w:r>
            <w:r w:rsidRPr="007D7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7D7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 для актуализации ресурсов здоровья школьников в контексте </w:t>
            </w:r>
            <w:proofErr w:type="spellStart"/>
            <w:r w:rsidRPr="007D7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здоровьесозидания</w:t>
            </w:r>
            <w:proofErr w:type="spellEnd"/>
          </w:p>
          <w:p w:rsidR="00013220" w:rsidRPr="007D75F9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</w:tcPr>
          <w:p w:rsidR="00013220" w:rsidRPr="007D75F9" w:rsidRDefault="00013220" w:rsidP="00220D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7D7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№5»</w:t>
            </w:r>
          </w:p>
          <w:p w:rsidR="00013220" w:rsidRPr="007D75F9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381" w:type="dxa"/>
            <w:vMerge/>
            <w:shd w:val="clear" w:color="auto" w:fill="FFC000" w:themeFill="accent4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4626DF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693" w:type="dxa"/>
          </w:tcPr>
          <w:p w:rsidR="00013220" w:rsidRPr="008C51E1" w:rsidRDefault="00013220" w:rsidP="005E41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5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Блочно</w:t>
            </w:r>
            <w:proofErr w:type="spellEnd"/>
            <w:r w:rsidRPr="008C5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-модульная организация образовательного процесса как способ формирования </w:t>
            </w:r>
            <w:proofErr w:type="spellStart"/>
            <w:r w:rsidRPr="008C5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здоровьесозидающей</w:t>
            </w:r>
            <w:proofErr w:type="spellEnd"/>
            <w:r w:rsidRPr="008C5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среды школы</w:t>
            </w:r>
          </w:p>
        </w:tc>
        <w:tc>
          <w:tcPr>
            <w:tcW w:w="2268" w:type="dxa"/>
          </w:tcPr>
          <w:p w:rsidR="00013220" w:rsidRPr="008C51E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МОБУ «Гатчинская средняя общеобразовательная школа №11»</w:t>
            </w:r>
          </w:p>
        </w:tc>
        <w:tc>
          <w:tcPr>
            <w:tcW w:w="2381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C000" w:themeFill="accent4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32456A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56A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компетентности современного школьника в условиях ФГОС»</w:t>
            </w:r>
          </w:p>
        </w:tc>
        <w:tc>
          <w:tcPr>
            <w:tcW w:w="2693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>«Читающая школа</w:t>
            </w:r>
            <w:r w:rsidRPr="00C26E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>МОУ СОШ №4 г.Тихвина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Н.В., к.п.н., доцент кафедры управления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32456A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«Школа-территория чтения»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«СОШ№1», г.Сосновый Бор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С.В., старший методист центра оценки качества и сопровождения инновационной деятельности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32456A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9B787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73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компетентности современного школьника в условиях ФГОС средствами литературного краеведения»</w:t>
            </w:r>
          </w:p>
        </w:tc>
        <w:tc>
          <w:tcPr>
            <w:tcW w:w="2268" w:type="dxa"/>
          </w:tcPr>
          <w:p w:rsidR="00013220" w:rsidRPr="009B7873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873">
              <w:rPr>
                <w:rFonts w:ascii="Times New Roman" w:hAnsi="Times New Roman" w:cs="Times New Roman"/>
                <w:sz w:val="24"/>
                <w:szCs w:val="24"/>
              </w:rPr>
              <w:t>МОУ «Ново-</w:t>
            </w:r>
            <w:proofErr w:type="spellStart"/>
            <w:r w:rsidRPr="009B7873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9B7873">
              <w:rPr>
                <w:rFonts w:ascii="Times New Roman" w:hAnsi="Times New Roman" w:cs="Times New Roman"/>
                <w:sz w:val="24"/>
                <w:szCs w:val="24"/>
              </w:rPr>
              <w:t xml:space="preserve"> СОШ №1» Всеволожского района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Александровна</w:t>
            </w:r>
          </w:p>
        </w:tc>
        <w:tc>
          <w:tcPr>
            <w:tcW w:w="184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23.10.19.</w:t>
            </w:r>
          </w:p>
        </w:tc>
        <w:tc>
          <w:tcPr>
            <w:tcW w:w="170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06.21.</w:t>
            </w:r>
          </w:p>
        </w:tc>
        <w:tc>
          <w:tcPr>
            <w:tcW w:w="141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>«Интеграция РДШ в воспитательное пространство муниципального района»</w:t>
            </w:r>
          </w:p>
        </w:tc>
        <w:tc>
          <w:tcPr>
            <w:tcW w:w="2693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>Интеграция РДШ в воспитательное пространство муниципального района</w:t>
            </w:r>
            <w:r w:rsidRPr="00C26E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3220" w:rsidRPr="00C26EC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EC4">
              <w:rPr>
                <w:rFonts w:ascii="Times New Roman" w:hAnsi="Times New Roman" w:cs="Times New Roman"/>
                <w:sz w:val="24"/>
                <w:szCs w:val="24"/>
              </w:rPr>
              <w:t xml:space="preserve">МОБУ ДОД </w:t>
            </w:r>
            <w:r w:rsidRPr="001F7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юношеского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Всеволожского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7F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1F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Надежда Павловна, к.п.н., методист центра оценки качества и сопровождения инновационной деятельности</w:t>
            </w:r>
          </w:p>
        </w:tc>
        <w:tc>
          <w:tcPr>
            <w:tcW w:w="1843" w:type="dxa"/>
          </w:tcPr>
          <w:p w:rsidR="00013220" w:rsidRDefault="00726774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726774" w:rsidRDefault="00726774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Pr="00234FE4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76">
              <w:rPr>
                <w:rFonts w:ascii="Times New Roman" w:hAnsi="Times New Roman" w:cs="Times New Roman"/>
              </w:rPr>
              <w:t xml:space="preserve">«Создание условий психолого-педагогической поддержки семьи и повышение компетентности родителей (законных представителей) детей в </w:t>
            </w:r>
            <w:r w:rsidRPr="00AF7F76">
              <w:rPr>
                <w:rFonts w:ascii="Times New Roman" w:hAnsi="Times New Roman" w:cs="Times New Roman"/>
              </w:rPr>
              <w:lastRenderedPageBreak/>
              <w:t>вопросах развития, образования, охраны и укрепления здоровья д</w:t>
            </w:r>
            <w:r>
              <w:rPr>
                <w:rFonts w:ascii="Times New Roman" w:hAnsi="Times New Roman" w:cs="Times New Roman"/>
              </w:rPr>
              <w:t>е</w:t>
            </w:r>
            <w:r w:rsidRPr="00AF7F76">
              <w:rPr>
                <w:rFonts w:ascii="Times New Roman" w:hAnsi="Times New Roman" w:cs="Times New Roman"/>
              </w:rPr>
              <w:t>тей дошкольного возраста»</w:t>
            </w:r>
          </w:p>
        </w:tc>
        <w:tc>
          <w:tcPr>
            <w:tcW w:w="2693" w:type="dxa"/>
          </w:tcPr>
          <w:p w:rsidR="00013220" w:rsidRPr="007F0F4C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Целенаправленное информирование родителей о достижениях ребёнка как механизм повышения </w:t>
            </w:r>
            <w:r w:rsidRPr="007F0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родителей в вопросах развития и воспитания детей</w:t>
            </w:r>
          </w:p>
        </w:tc>
        <w:tc>
          <w:tcPr>
            <w:tcW w:w="2268" w:type="dxa"/>
          </w:tcPr>
          <w:p w:rsidR="00013220" w:rsidRPr="002C0402" w:rsidRDefault="00013220" w:rsidP="007F0F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lastRenderedPageBreak/>
              <w:t>МДОБУ «</w:t>
            </w:r>
            <w:proofErr w:type="spellStart"/>
            <w:r w:rsidRPr="00AF7F76">
              <w:rPr>
                <w:rFonts w:ascii="Times New Roman" w:hAnsi="Times New Roman" w:cs="Times New Roman"/>
              </w:rPr>
              <w:t>Агалатовский</w:t>
            </w:r>
            <w:proofErr w:type="spellEnd"/>
            <w:r w:rsidRPr="00AF7F76">
              <w:rPr>
                <w:rFonts w:ascii="Times New Roman" w:hAnsi="Times New Roman" w:cs="Times New Roman"/>
              </w:rPr>
              <w:t xml:space="preserve"> ДСКВ №1», 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Владимировна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Pr="00234FE4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F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3220" w:rsidRPr="007F0F4C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C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семейной игротеки как средства психолого-педагогической поддержки семьи в вопросах развития и образования детей дошкольного возраста, в том числе детей с ОВЗ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МДОБУ «Ново-</w:t>
            </w:r>
            <w:proofErr w:type="spellStart"/>
            <w:r w:rsidRPr="00AF7F76">
              <w:rPr>
                <w:rFonts w:ascii="Times New Roman" w:hAnsi="Times New Roman" w:cs="Times New Roman"/>
              </w:rPr>
              <w:t>Девяткинский</w:t>
            </w:r>
            <w:proofErr w:type="spellEnd"/>
            <w:r w:rsidRPr="00AF7F76">
              <w:rPr>
                <w:rFonts w:ascii="Times New Roman" w:hAnsi="Times New Roman" w:cs="Times New Roman"/>
              </w:rPr>
              <w:t xml:space="preserve"> ДСКВ №1»,</w:t>
            </w:r>
          </w:p>
        </w:tc>
        <w:tc>
          <w:tcPr>
            <w:tcW w:w="2381" w:type="dxa"/>
          </w:tcPr>
          <w:p w:rsidR="00013220" w:rsidRDefault="00013220" w:rsidP="00243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 Надежда Владимировна</w:t>
            </w:r>
          </w:p>
          <w:p w:rsidR="00013220" w:rsidRDefault="00013220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3220" w:rsidRPr="007F0F4C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F4C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 как центра развития родительской компетентности в вопросах воспитания и развития детей раннего и дошкольного возраста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БУ «</w:t>
            </w:r>
            <w:r w:rsidRPr="00AF7F76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</w:t>
            </w:r>
            <w:r w:rsidRPr="00AF7F7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(дошкольное отделение)</w:t>
            </w:r>
          </w:p>
        </w:tc>
        <w:tc>
          <w:tcPr>
            <w:tcW w:w="2381" w:type="dxa"/>
          </w:tcPr>
          <w:p w:rsidR="00013220" w:rsidRDefault="00013220" w:rsidP="00243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  <w:p w:rsidR="00013220" w:rsidRDefault="00013220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Велианиновна</w:t>
            </w:r>
            <w:proofErr w:type="spellEnd"/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3220" w:rsidRPr="005F321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семейной группы как формы поддержки семьи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t>МДОУ «Детский сад №19»,</w:t>
            </w:r>
            <w:r>
              <w:rPr>
                <w:rFonts w:ascii="Times New Roman" w:hAnsi="Times New Roman" w:cs="Times New Roman"/>
              </w:rPr>
              <w:t xml:space="preserve"> г.Кириши</w:t>
            </w:r>
          </w:p>
        </w:tc>
        <w:tc>
          <w:tcPr>
            <w:tcW w:w="2381" w:type="dxa"/>
          </w:tcPr>
          <w:p w:rsidR="00013220" w:rsidRDefault="00013220" w:rsidP="002A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Вероника Ивановна</w:t>
            </w:r>
            <w:r w:rsidR="0024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3220" w:rsidRDefault="00013220" w:rsidP="004C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AF7F76" w:rsidRDefault="00013220" w:rsidP="005E4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13220" w:rsidRPr="005F321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эффективных условий поддержки современной семьи в вопросах охраны и укрепления здоровья детей дошкольного </w:t>
            </w:r>
            <w:r w:rsidRPr="005F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268" w:type="dxa"/>
          </w:tcPr>
          <w:p w:rsidR="00013220" w:rsidRPr="00AF7F76" w:rsidRDefault="00013220" w:rsidP="002C0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7F76">
              <w:rPr>
                <w:rFonts w:ascii="Times New Roman" w:hAnsi="Times New Roman" w:cs="Times New Roman"/>
              </w:rPr>
              <w:lastRenderedPageBreak/>
              <w:t>МДОУ «Детский сад №9 комбинированного вида»</w:t>
            </w:r>
            <w:r>
              <w:rPr>
                <w:rFonts w:ascii="Times New Roman" w:hAnsi="Times New Roman" w:cs="Times New Roman"/>
              </w:rPr>
              <w:t>, г.Луга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№638</w:t>
            </w:r>
          </w:p>
          <w:p w:rsidR="00013220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профессиональная подготовка обучающихся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доцент кафедры управления, к.п.н.;</w:t>
            </w:r>
          </w:p>
          <w:p w:rsidR="00013220" w:rsidRPr="00220DDB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И.В., </w:t>
            </w:r>
            <w:proofErr w:type="spellStart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220DDB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обучения, воспитания и психолого-педагогического сопровождения воспитанников с ОВЗ в дошкольном образовательном учреждении</w:t>
            </w:r>
          </w:p>
        </w:tc>
        <w:tc>
          <w:tcPr>
            <w:tcW w:w="269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по технологиям обучения, воспитания и психолого-педагогического сопровождения воспитанников с ОВЗ в дошкольном образовательном учреждении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№29» г.Кириши</w:t>
            </w: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А.А.,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педагогики, к.п.н.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образования и оценки результатов обучения обучающихся с ОВЗ</w:t>
            </w:r>
          </w:p>
        </w:tc>
        <w:tc>
          <w:tcPr>
            <w:tcW w:w="2693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технологиям образования и оценки результатов обучения обучающихся с ОВЗ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381" w:type="dxa"/>
            <w:vMerge w:val="restart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А.А., зав.</w:t>
            </w:r>
            <w:r w:rsidR="00E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специальной педагогики,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Галина Геннадьевна</w:t>
            </w: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Матасов Юрий Тимофеевич</w:t>
            </w: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«СОШ№8»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381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сети ресурсных центров по организации комплексного сопровождения лиц с ОВЗ</w:t>
            </w:r>
          </w:p>
        </w:tc>
        <w:tc>
          <w:tcPr>
            <w:tcW w:w="2693" w:type="dxa"/>
          </w:tcPr>
          <w:p w:rsidR="00013220" w:rsidRPr="0042386C" w:rsidRDefault="00013220" w:rsidP="0042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6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организации комплексного сопровождения лиц с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опорно-двигательного аппарата 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«Школа-интернат «Красные зори», реализующая адаптированные образовательные программы</w:t>
            </w:r>
          </w:p>
        </w:tc>
        <w:tc>
          <w:tcPr>
            <w:tcW w:w="2381" w:type="dxa"/>
            <w:vMerge w:val="restart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А.А., зав.</w:t>
            </w:r>
            <w:r w:rsidR="00EE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специальной педагогики,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02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843" w:type="dxa"/>
            <w:vMerge w:val="restart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  <w:vMerge w:val="restart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6C"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детей с выраженной умственной отсталостью, тяжелыми и множественными нарушениями развития и их родителей (законных представителей)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 реализующая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адаптированные образовательные программы»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 организации комплексного сопровождения лиц с нарушениями слуха, в том числе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кохлеарнойимплантации</w:t>
            </w:r>
            <w:proofErr w:type="spellEnd"/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381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социально-трудовой адаптации обучающихся с ОВЗ</w:t>
            </w:r>
          </w:p>
        </w:tc>
        <w:tc>
          <w:tcPr>
            <w:tcW w:w="2693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ресурсный центр по организации профориентационной работы и социально-трудовой адаптации обучающихся с ОВЗ</w:t>
            </w:r>
          </w:p>
        </w:tc>
        <w:tc>
          <w:tcPr>
            <w:tcW w:w="2268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адаптации»</w:t>
            </w:r>
          </w:p>
        </w:tc>
        <w:tc>
          <w:tcPr>
            <w:tcW w:w="238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А.А., зав.кафедрой специальной педагогики, к.п.н.</w:t>
            </w:r>
          </w:p>
        </w:tc>
        <w:tc>
          <w:tcPr>
            <w:tcW w:w="1843" w:type="dxa"/>
          </w:tcPr>
          <w:p w:rsidR="00606888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№1511-р</w:t>
            </w:r>
          </w:p>
          <w:p w:rsidR="00013220" w:rsidRDefault="00606888" w:rsidP="0060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733D5C">
            <w:pPr>
              <w:pStyle w:val="a4"/>
              <w:ind w:left="0"/>
              <w:jc w:val="both"/>
            </w:pPr>
            <w:r w:rsidRPr="00216B25">
              <w:t xml:space="preserve">«Опережая будущее: повышение эффективности новых образовательных организаций Ленинградской области в условиях системных изменений» </w:t>
            </w:r>
          </w:p>
        </w:tc>
        <w:tc>
          <w:tcPr>
            <w:tcW w:w="2693" w:type="dxa"/>
          </w:tcPr>
          <w:p w:rsidR="00013220" w:rsidRPr="0070650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сад-</w:t>
            </w:r>
            <w:proofErr w:type="spellStart"/>
            <w:r w:rsidRPr="0070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экопарк</w:t>
            </w:r>
            <w:proofErr w:type="spellEnd"/>
            <w:r w:rsidRPr="00706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площадка взаимодействия педагогов, родителей и социальных партнеров</w:t>
            </w:r>
          </w:p>
        </w:tc>
        <w:tc>
          <w:tcPr>
            <w:tcW w:w="2268" w:type="dxa"/>
          </w:tcPr>
          <w:p w:rsidR="00013220" w:rsidRPr="00706506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06">
              <w:rPr>
                <w:rFonts w:ascii="Times New Roman" w:eastAsia="Calibri" w:hAnsi="Times New Roman" w:cs="Times New Roman"/>
                <w:sz w:val="24"/>
                <w:szCs w:val="24"/>
              </w:rPr>
              <w:t>МДОБУ</w:t>
            </w:r>
            <w:r w:rsidRPr="0070650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«ДСКВ №2» г.Всеволожска</w:t>
            </w:r>
          </w:p>
        </w:tc>
        <w:tc>
          <w:tcPr>
            <w:tcW w:w="2381" w:type="dxa"/>
          </w:tcPr>
          <w:p w:rsidR="00013220" w:rsidRPr="00220DDB" w:rsidRDefault="00013220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DB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Т.В. </w:t>
            </w:r>
          </w:p>
        </w:tc>
        <w:tc>
          <w:tcPr>
            <w:tcW w:w="1843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Pr="00216B25" w:rsidRDefault="00013220" w:rsidP="00733D5C">
            <w:pPr>
              <w:pStyle w:val="a4"/>
              <w:ind w:left="0"/>
              <w:jc w:val="both"/>
            </w:pPr>
            <w:r w:rsidRPr="00B3399F">
              <w:rPr>
                <w:rFonts w:eastAsia="Calibri"/>
                <w:b/>
              </w:rPr>
              <w:lastRenderedPageBreak/>
              <w:t>«</w:t>
            </w:r>
            <w:r w:rsidRPr="00B3399F">
              <w:rPr>
                <w:rFonts w:eastAsia="Calibri"/>
              </w:rPr>
              <w:t>Развитие предпринимательской компетентности обучающихся Ленинградской области» (в рамках регионального проекта социально-технологического предпринимательства «От идеи к проекту, от проекта к предпринимательству»)</w:t>
            </w:r>
          </w:p>
        </w:tc>
        <w:tc>
          <w:tcPr>
            <w:tcW w:w="2693" w:type="dxa"/>
          </w:tcPr>
          <w:p w:rsidR="00013220" w:rsidRPr="00706506" w:rsidRDefault="00013220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предпринимательских компетенций участников  международного 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-фестиваля для будущего региона</w:t>
            </w:r>
          </w:p>
        </w:tc>
        <w:tc>
          <w:tcPr>
            <w:tcW w:w="2268" w:type="dxa"/>
          </w:tcPr>
          <w:p w:rsidR="00013220" w:rsidRPr="00706506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ГАПОУ ЛО «Всеволожский агропромышленный техникум»</w:t>
            </w:r>
          </w:p>
        </w:tc>
        <w:tc>
          <w:tcPr>
            <w:tcW w:w="2381" w:type="dxa"/>
          </w:tcPr>
          <w:p w:rsidR="00013220" w:rsidRPr="00220DDB" w:rsidRDefault="00013220" w:rsidP="0022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</w:p>
        </w:tc>
        <w:tc>
          <w:tcPr>
            <w:tcW w:w="1843" w:type="dxa"/>
          </w:tcPr>
          <w:p w:rsidR="007B214F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№1925-р от</w:t>
            </w:r>
          </w:p>
          <w:p w:rsidR="00013220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Май, 22</w:t>
            </w: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Ноябрь, 23</w:t>
            </w:r>
          </w:p>
        </w:tc>
      </w:tr>
      <w:tr w:rsidR="00726774" w:rsidTr="00013220">
        <w:trPr>
          <w:trHeight w:val="1380"/>
        </w:trPr>
        <w:tc>
          <w:tcPr>
            <w:tcW w:w="2972" w:type="dxa"/>
            <w:vMerge w:val="restart"/>
          </w:tcPr>
          <w:p w:rsidR="00726774" w:rsidRPr="00216B25" w:rsidRDefault="00726774" w:rsidP="005E4122"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«Управление процессом реализации инновационных проектов школ со стабильно высокими образовательными результатами как способ развития одаренных обучающихся»  </w:t>
            </w:r>
          </w:p>
        </w:tc>
        <w:tc>
          <w:tcPr>
            <w:tcW w:w="2693" w:type="dxa"/>
          </w:tcPr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ПРОЕКТ-СИТИ» системная исследовательская творческая инициатива</w:t>
            </w:r>
          </w:p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 7»</w:t>
            </w:r>
          </w:p>
          <w:p w:rsidR="00726774" w:rsidRPr="00706506" w:rsidRDefault="0072677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6774" w:rsidRPr="00220DDB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6774" w:rsidRPr="00220DDB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26.03.2020 </w:t>
            </w:r>
          </w:p>
          <w:p w:rsidR="00726774" w:rsidRDefault="00726774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6774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6774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726774" w:rsidRDefault="00726774" w:rsidP="0072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74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6774" w:rsidRPr="00B3399F" w:rsidRDefault="00726774" w:rsidP="0029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сопровождение в процессе работы с одаренными детьми и 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информатика, </w:t>
            </w: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технология) на основной ступени общего образования (5-9 классы)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774" w:rsidRPr="00B3399F" w:rsidRDefault="00726774" w:rsidP="0029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«Средняя общеобразовательная </w:t>
            </w:r>
            <w:proofErr w:type="gram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школа  с</w:t>
            </w:r>
            <w:proofErr w:type="gram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углубленным изучением отдельных предметов №2» </w:t>
            </w:r>
            <w:proofErr w:type="spellStart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>г.Всеволожска</w:t>
            </w:r>
            <w:proofErr w:type="spellEnd"/>
            <w:r w:rsidRPr="00B3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Томанова</w:t>
            </w:r>
            <w:proofErr w:type="spellEnd"/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Анатольевна</w:t>
            </w:r>
          </w:p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6774" w:rsidRPr="00B3399F" w:rsidRDefault="0072677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6774" w:rsidRPr="00B3399F" w:rsidRDefault="0072677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Сетевой проект «МИФ» - открытая суббота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№10»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г.Выборга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Экскурслаб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№3 с углубленным изучением отдельных предметов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Томанова</w:t>
            </w:r>
            <w:proofErr w:type="spellEnd"/>
            <w:r w:rsidRPr="00E7656F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Pr="00E7656F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56F"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E7656F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игрового приложения «#Игровая наука#» на интернет-платформе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«Гимназия»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г.Кириши</w:t>
            </w:r>
            <w:proofErr w:type="spellEnd"/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Сетевой образовательный проект «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Технотория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F72201" w:rsidRDefault="006577E2" w:rsidP="0044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«Кировская гимназия имени героя советского союза  Султана </w:t>
            </w:r>
            <w:proofErr w:type="spellStart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Баймагамбетова</w:t>
            </w:r>
            <w:proofErr w:type="spellEnd"/>
            <w:r w:rsidRPr="00F722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F72201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  <w:shd w:val="clear" w:color="auto" w:fill="FFC000" w:themeFill="accent4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6B5150" w:rsidRDefault="006577E2" w:rsidP="0044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кейс пакетов и их использование в проведении игр «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-Марафон»</w:t>
            </w:r>
            <w:r w:rsidRPr="006B5150">
              <w:rPr>
                <w:sz w:val="26"/>
                <w:szCs w:val="26"/>
              </w:rPr>
              <w:t xml:space="preserve"> </w:t>
            </w: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развития, воспитания, образования и активизации учебной деятельности обучающихся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г.Отрадное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Машарова</w:t>
            </w:r>
            <w:proofErr w:type="spellEnd"/>
            <w:r w:rsidRPr="006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 с углубленным изучением отдельных предметов – 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районый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науки и творчества школьников 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6B5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№2 с углубленным изучением отдельных предметов</w:t>
            </w:r>
          </w:p>
          <w:p w:rsidR="006577E2" w:rsidRPr="006B5150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</w:p>
          <w:p w:rsidR="006577E2" w:rsidRPr="006B5150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Профиль роста учителя» как ресурс повышения качества образования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F90D0D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Васютенкова</w:t>
            </w:r>
            <w:proofErr w:type="spellEnd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психологии, </w:t>
            </w:r>
            <w:proofErr w:type="spellStart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F90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одаренными детьми в рамках международного обмена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общеобразовательная школа №3»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г.Луга</w:t>
            </w:r>
            <w:proofErr w:type="spellEnd"/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№8»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г.Тихвина</w:t>
            </w:r>
            <w:proofErr w:type="spellEnd"/>
          </w:p>
        </w:tc>
        <w:tc>
          <w:tcPr>
            <w:tcW w:w="2381" w:type="dxa"/>
          </w:tcPr>
          <w:p w:rsidR="006577E2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управления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технопарк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 </w:t>
            </w:r>
            <w:proofErr w:type="spellStart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г.Никольское</w:t>
            </w:r>
            <w:proofErr w:type="spellEnd"/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М.А., зав. кафедрой математики, информатики и ИКТ, </w:t>
            </w:r>
            <w:proofErr w:type="spellStart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Инфо-ресурс «КОНТЕНТ-МАРКЕТ», региональная медиа-площадка»</w:t>
            </w:r>
          </w:p>
          <w:p w:rsidR="006577E2" w:rsidRPr="00E94C19" w:rsidRDefault="006577E2" w:rsidP="0044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Default="006577E2" w:rsidP="004429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естественных наук</w:t>
            </w:r>
          </w:p>
          <w:p w:rsidR="006577E2" w:rsidRPr="00E94C19" w:rsidRDefault="006577E2" w:rsidP="0044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7E2" w:rsidRPr="00E94C19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C19">
              <w:rPr>
                <w:rFonts w:ascii="Times New Roman" w:eastAsia="Calibri" w:hAnsi="Times New Roman" w:cs="Times New Roman"/>
                <w:sz w:val="24"/>
                <w:szCs w:val="24"/>
              </w:rPr>
              <w:t>МОУ «Сосновский центр образования»</w:t>
            </w:r>
          </w:p>
          <w:p w:rsidR="006577E2" w:rsidRPr="00E94C19" w:rsidRDefault="006577E2" w:rsidP="0084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Анатольевна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Default="006577E2" w:rsidP="00442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«Профильный лагерь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4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77E2" w:rsidRPr="000F651F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№8 города Волхова»</w:t>
            </w:r>
          </w:p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6577E2" w:rsidRPr="00453998" w:rsidRDefault="006577E2" w:rsidP="0024304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Любовь Борисовна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кафедрой развития дополнительного образования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7E2" w:rsidRDefault="006577E2" w:rsidP="00C8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7E2" w:rsidTr="00013220">
        <w:trPr>
          <w:trHeight w:val="460"/>
        </w:trPr>
        <w:tc>
          <w:tcPr>
            <w:tcW w:w="2972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«Интерес. Индивидуальность. Интеллект»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77E2" w:rsidRPr="00E54D35" w:rsidRDefault="006577E2" w:rsidP="00844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4B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6577E2" w:rsidRPr="00E54D35" w:rsidRDefault="006577E2" w:rsidP="00C87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Людмила Евгеньевна</w:t>
            </w:r>
          </w:p>
          <w:p w:rsidR="006577E2" w:rsidRPr="00E54D35" w:rsidRDefault="006577E2" w:rsidP="005E4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577E2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21</w:t>
            </w:r>
          </w:p>
          <w:p w:rsidR="006577E2" w:rsidRPr="00234FE4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7E2" w:rsidRPr="00234FE4" w:rsidRDefault="006577E2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6577E2" w:rsidRPr="00234FE4" w:rsidRDefault="006577E2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Модель корпоративного наставничества как </w:t>
            </w: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фактор профессионального развития педагогических кадров региональной системы СПО</w:t>
            </w:r>
          </w:p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ГАПОУ ЛО «Борский агропромышленны</w:t>
            </w:r>
            <w:r w:rsidRPr="00E1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техникум»</w:t>
            </w:r>
          </w:p>
          <w:p w:rsidR="00013220" w:rsidRPr="00E14CCD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кафедра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образования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№651-р</w:t>
            </w:r>
          </w:p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</w:tc>
        <w:tc>
          <w:tcPr>
            <w:tcW w:w="1701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, 21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420"/>
        </w:trPr>
        <w:tc>
          <w:tcPr>
            <w:tcW w:w="2972" w:type="dxa"/>
            <w:vMerge w:val="restart"/>
          </w:tcPr>
          <w:p w:rsidR="00013220" w:rsidRPr="001F1142" w:rsidRDefault="00013220" w:rsidP="007538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«Сетевое наставничество во взаимодействии школ с высокими и низкими результатами подготовки обучающихся: организационные механизмы»  </w:t>
            </w:r>
          </w:p>
        </w:tc>
        <w:tc>
          <w:tcPr>
            <w:tcW w:w="2693" w:type="dxa"/>
          </w:tcPr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1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социального партнерства в рамках модернизации образовательного процесса, направленного на подготовку кадров по наиболее востребованным и перспективным специальностям  Ленинградской области, в соответствии с требованиями ФГОС СПО ТОП-50</w:t>
            </w:r>
          </w:p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41">
              <w:rPr>
                <w:rFonts w:ascii="Times New Roman" w:eastAsia="Calibri" w:hAnsi="Times New Roman" w:cs="Times New Roman"/>
                <w:sz w:val="24"/>
                <w:szCs w:val="24"/>
              </w:rPr>
              <w:t>ГБПОУ ЛО «Техникум водного транспорта»</w:t>
            </w:r>
          </w:p>
          <w:p w:rsidR="00013220" w:rsidRPr="00356541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7E2" w:rsidRDefault="006577E2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№651-р</w:t>
            </w:r>
          </w:p>
          <w:p w:rsidR="00013220" w:rsidRDefault="006577E2" w:rsidP="0065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26.03.2020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, 21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23</w:t>
            </w:r>
          </w:p>
          <w:p w:rsidR="00013220" w:rsidRPr="00234FE4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9B1EAC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сетевых МИП</w:t>
            </w:r>
          </w:p>
          <w:p w:rsidR="00013220" w:rsidRPr="00356541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районы ЛО</w:t>
            </w:r>
          </w:p>
          <w:p w:rsidR="00013220" w:rsidRPr="00356541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3048" w:rsidRDefault="00013220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 w:rsidR="0024304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  <w:proofErr w:type="gramEnd"/>
            <w:r w:rsidR="002430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профессионального образования,</w:t>
            </w:r>
          </w:p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кафедры управления и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013220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№1925-р от</w:t>
            </w:r>
          </w:p>
          <w:p w:rsidR="007B214F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9B1EAC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очной формы обучения по смешанной технологии с дистанционной поддержкой обучающихся</w:t>
            </w:r>
          </w:p>
          <w:p w:rsidR="00013220" w:rsidRPr="00A66BD0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A66BD0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общеобразовательная школа «</w:t>
            </w:r>
            <w:proofErr w:type="spellStart"/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A66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</w:t>
            </w:r>
          </w:p>
          <w:p w:rsidR="00013220" w:rsidRPr="00A66BD0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30.12.2020 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9B1EAC" w:rsidRDefault="00013220" w:rsidP="007538A7">
            <w:pPr>
              <w:shd w:val="clear" w:color="auto" w:fill="FFC000" w:themeFill="accent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7538A7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38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 по внедрению ФГОС среднего общего образования: школьная, муниципальная и региональные модели</w:t>
            </w:r>
          </w:p>
          <w:p w:rsidR="00013220" w:rsidRPr="007538A7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296545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МОУ «</w:t>
            </w:r>
            <w:proofErr w:type="spellStart"/>
            <w:r w:rsidRPr="0029654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Киришский</w:t>
            </w:r>
            <w:proofErr w:type="spellEnd"/>
            <w:r w:rsidRPr="0029654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лицей»</w:t>
            </w:r>
          </w:p>
          <w:p w:rsidR="00013220" w:rsidRPr="00296545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А.М.</w:t>
            </w:r>
          </w:p>
          <w:p w:rsidR="00013220" w:rsidRDefault="00013220" w:rsidP="005C068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7B214F" w:rsidRDefault="007B214F" w:rsidP="007B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 w:val="restart"/>
          </w:tcPr>
          <w:p w:rsidR="00013220" w:rsidRPr="009B1EAC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интересов детей старшего дошкольного возраста в изучении профессий взрослых посредством организации проектной деятельности»</w:t>
            </w:r>
          </w:p>
          <w:p w:rsidR="00013220" w:rsidRPr="009B1EAC" w:rsidRDefault="0001322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7538A7" w:rsidRDefault="00013220" w:rsidP="00852F2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38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Организационно-правовые и учебно-методические аспекты реализации преемственности в образовании обучающихся с ОВЗ при переходе в основную школу</w:t>
            </w:r>
          </w:p>
          <w:p w:rsidR="00013220" w:rsidRPr="007538A7" w:rsidRDefault="00013220" w:rsidP="005E41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МОУ  «Средняя общеобразовательная школа «Всеволожский центр образования»</w:t>
            </w:r>
          </w:p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013220" w:rsidRPr="00296545" w:rsidRDefault="00013220" w:rsidP="005C0688">
            <w:pPr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А.А., </w:t>
            </w:r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кафедрой специальной педагогики, </w:t>
            </w:r>
            <w:proofErr w:type="spellStart"/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к.п.н</w:t>
            </w:r>
            <w:proofErr w:type="spellEnd"/>
            <w:r w:rsidRPr="00296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 доцент</w:t>
            </w:r>
          </w:p>
          <w:p w:rsidR="00013220" w:rsidRDefault="00013220" w:rsidP="0029654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9B1EAC" w:rsidRDefault="0001322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№ 8 г. Тосно «Сказка», МБДОУ «Детский сад №16 г. Выборга», МДОУ «Детский сад «Солнышко», МБДОУ "Детский сад № 6" г. </w:t>
            </w: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Сосновый Бор</w:t>
            </w:r>
          </w:p>
          <w:p w:rsidR="00013220" w:rsidRPr="00296545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Default="0001322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Никитина Светлана Владимировна</w:t>
            </w:r>
          </w:p>
          <w:p w:rsidR="00013220" w:rsidRDefault="0001322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  <w:p w:rsidR="00013220" w:rsidRDefault="00013220" w:rsidP="005C06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Вилеаниновна</w:t>
            </w:r>
            <w:proofErr w:type="spellEnd"/>
          </w:p>
          <w:p w:rsidR="00013220" w:rsidRPr="00296545" w:rsidRDefault="00013220" w:rsidP="005C0688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 Надежда Владимировна</w:t>
            </w:r>
          </w:p>
          <w:p w:rsidR="00013220" w:rsidRPr="00296545" w:rsidRDefault="00013220" w:rsidP="00296545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4048" w:rsidRDefault="00054FCD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№1400</w:t>
            </w:r>
            <w:r w:rsidR="0097404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013220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4FCD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  <w:vMerge/>
          </w:tcPr>
          <w:p w:rsidR="00013220" w:rsidRPr="00296545" w:rsidRDefault="0001322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безопасного поведения у детей дошкольного возраста</w:t>
            </w:r>
          </w:p>
          <w:p w:rsidR="00013220" w:rsidRPr="00296545" w:rsidRDefault="00013220" w:rsidP="005E412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013220" w:rsidRPr="00296545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45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№10» Ломоносовского муниципального района</w:t>
            </w:r>
          </w:p>
          <w:p w:rsidR="00013220" w:rsidRPr="00296545" w:rsidRDefault="00013220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13220" w:rsidRPr="00296545" w:rsidRDefault="00013220" w:rsidP="00296545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Грядкина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  <w:r w:rsidRPr="00296545">
              <w:rPr>
                <w:rFonts w:ascii="Times New Roman" w:eastAsia="Calibri" w:hAnsi="Times New Roman" w:cs="Times New Roman"/>
              </w:rPr>
              <w:t>, доцент кафедры дошкольного образования</w:t>
            </w:r>
          </w:p>
          <w:p w:rsidR="00013220" w:rsidRPr="00296545" w:rsidRDefault="00013220" w:rsidP="00453998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054FCD" w:rsidRDefault="00054FCD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№1400-р</w:t>
            </w:r>
          </w:p>
          <w:p w:rsidR="00054FCD" w:rsidRDefault="00054FCD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17.08.2020 </w:t>
            </w:r>
          </w:p>
          <w:p w:rsidR="00013220" w:rsidRDefault="00013220" w:rsidP="0005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22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23</w:t>
            </w:r>
          </w:p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 w:val="restart"/>
          </w:tcPr>
          <w:p w:rsidR="009746F4" w:rsidRPr="00296545" w:rsidRDefault="009746F4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      </w: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ретроспектива</w:t>
            </w:r>
          </w:p>
        </w:tc>
        <w:tc>
          <w:tcPr>
            <w:tcW w:w="2268" w:type="dxa"/>
          </w:tcPr>
          <w:p w:rsidR="009746F4" w:rsidRPr="00453998" w:rsidRDefault="009746F4" w:rsidP="005E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ГБУДО «Центр «Ладога»</w:t>
            </w:r>
          </w:p>
        </w:tc>
        <w:tc>
          <w:tcPr>
            <w:tcW w:w="2381" w:type="dxa"/>
            <w:vMerge w:val="restart"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Л.Б., </w:t>
            </w:r>
            <w:r w:rsidRPr="00453998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развития дополнительного образования детей и взрослых</w:t>
            </w:r>
            <w:r w:rsidR="00243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3048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="002430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74048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№2295-р</w:t>
            </w:r>
          </w:p>
          <w:p w:rsidR="009746F4" w:rsidRDefault="00974048" w:rsidP="0097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30.12.2020</w:t>
            </w:r>
          </w:p>
        </w:tc>
        <w:tc>
          <w:tcPr>
            <w:tcW w:w="1701" w:type="dxa"/>
            <w:vMerge w:val="restart"/>
          </w:tcPr>
          <w:p w:rsidR="009746F4" w:rsidRDefault="009746F4" w:rsidP="002B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Pr="002B5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ентябрь 2022г.</w:t>
            </w:r>
          </w:p>
        </w:tc>
        <w:tc>
          <w:tcPr>
            <w:tcW w:w="1418" w:type="dxa"/>
            <w:vMerge w:val="restart"/>
          </w:tcPr>
          <w:p w:rsidR="009746F4" w:rsidRPr="002B5132" w:rsidRDefault="009746F4" w:rsidP="002B5132">
            <w:pPr>
              <w:tabs>
                <w:tab w:val="left" w:pos="0"/>
                <w:tab w:val="left" w:pos="709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</w:t>
            </w:r>
            <w:r w:rsidRPr="002B5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арт 2024г.</w:t>
            </w:r>
          </w:p>
          <w:p w:rsidR="009746F4" w:rsidRDefault="009746F4" w:rsidP="001F7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Ленинградская ретроспектива. Петра заветы выполняя, стоит твердыня вековая: Крепость «</w:t>
            </w:r>
            <w:proofErr w:type="spellStart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Коронт</w:t>
            </w:r>
            <w:proofErr w:type="spellEnd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-Санкт-Анна» в Выборге</w:t>
            </w:r>
            <w:r w:rsidRPr="00384AF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9746F4" w:rsidRPr="00384AF0" w:rsidRDefault="009746F4" w:rsidP="00384AF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"http://vbglenobl.ru/node/4637" </w:instrText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ДО  «</w:t>
            </w:r>
            <w:proofErr w:type="gramEnd"/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Дворец творчества»</w:t>
            </w:r>
          </w:p>
          <w:p w:rsidR="009746F4" w:rsidRPr="00453998" w:rsidRDefault="009746F4" w:rsidP="00384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384AF0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384AF0" w:rsidRDefault="009746F4" w:rsidP="00384A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«Ленинградская ретроспектива: усадьба «</w:t>
            </w:r>
            <w:proofErr w:type="spellStart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Приютино</w:t>
            </w:r>
            <w:proofErr w:type="spellEnd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МБОУ ДО 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«Дворец детского (юношеского) творчества Всеволожского</w:t>
            </w:r>
            <w:r w:rsidRPr="00384AF0">
              <w:rPr>
                <w:rFonts w:ascii="Calibri" w:eastAsia="Calibri" w:hAnsi="Calibri" w:cs="Times New Roman"/>
                <w:bCs/>
              </w:rPr>
              <w:t xml:space="preserve"> </w:t>
            </w: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района»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Ленинградская ретроспектива: </w:t>
            </w:r>
            <w:proofErr w:type="spellStart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Олонецкая</w:t>
            </w:r>
            <w:proofErr w:type="spellEnd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верфь</w:t>
            </w:r>
          </w:p>
        </w:tc>
        <w:tc>
          <w:tcPr>
            <w:tcW w:w="2268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Лодейнопольская</w:t>
            </w:r>
            <w:proofErr w:type="spellEnd"/>
            <w:r w:rsidRPr="00384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 3»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Ленинградская ретроспектива: </w:t>
            </w:r>
            <w:proofErr w:type="spellStart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Корела</w:t>
            </w:r>
            <w:proofErr w:type="spellEnd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Петровская</w:t>
            </w:r>
          </w:p>
        </w:tc>
        <w:tc>
          <w:tcPr>
            <w:tcW w:w="2268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ДО «Центр детского творчества </w:t>
            </w:r>
            <w:proofErr w:type="spellStart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892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«Ленинградская ретроспектива. Берег мужественных - мы </w:t>
            </w:r>
            <w:r w:rsidRPr="002B51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памяти этой верны»</w:t>
            </w:r>
          </w:p>
        </w:tc>
        <w:tc>
          <w:tcPr>
            <w:tcW w:w="2268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МБОУДО «ЦР», 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г.Сосновый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«Шлиссельбургская панорама: инженерное искусство и архитектура»</w:t>
            </w:r>
          </w:p>
        </w:tc>
        <w:tc>
          <w:tcPr>
            <w:tcW w:w="2268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 «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Кванториум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структурное подразделение ГАПОУ ЛО «Кировский политехнический техникум»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F4" w:rsidTr="00013220">
        <w:trPr>
          <w:trHeight w:val="460"/>
        </w:trPr>
        <w:tc>
          <w:tcPr>
            <w:tcW w:w="2972" w:type="dxa"/>
            <w:vMerge/>
          </w:tcPr>
          <w:p w:rsidR="009746F4" w:rsidRPr="00453998" w:rsidRDefault="009746F4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6F4" w:rsidRPr="00453998" w:rsidRDefault="009746F4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«Ленинградская ретроспектива:  жемчужина </w:t>
            </w: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Кингисеппского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– средневековая крепость Ям»</w:t>
            </w:r>
          </w:p>
        </w:tc>
        <w:tc>
          <w:tcPr>
            <w:tcW w:w="2268" w:type="dxa"/>
          </w:tcPr>
          <w:p w:rsidR="009746F4" w:rsidRPr="002B5132" w:rsidRDefault="009746F4" w:rsidP="002B5132">
            <w:pPr>
              <w:rPr>
                <w:rFonts w:ascii="Calibri" w:eastAsia="Calibri" w:hAnsi="Calibri" w:cs="Times New Roman"/>
                <w:b/>
              </w:rPr>
            </w:pPr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ДО «Центр эстетического воспитания и образования детей»</w:t>
            </w:r>
          </w:p>
          <w:p w:rsidR="009746F4" w:rsidRPr="00453998" w:rsidRDefault="009746F4" w:rsidP="002B51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Кингисеппский</w:t>
            </w:r>
            <w:proofErr w:type="spellEnd"/>
            <w:r w:rsidRPr="002B5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381" w:type="dxa"/>
            <w:vMerge/>
          </w:tcPr>
          <w:p w:rsidR="009746F4" w:rsidRPr="00453998" w:rsidRDefault="009746F4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46F4" w:rsidRDefault="009746F4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20" w:rsidTr="00013220">
        <w:trPr>
          <w:trHeight w:val="460"/>
        </w:trPr>
        <w:tc>
          <w:tcPr>
            <w:tcW w:w="2972" w:type="dxa"/>
          </w:tcPr>
          <w:p w:rsidR="002B5132" w:rsidRPr="002B5132" w:rsidRDefault="002B5132" w:rsidP="002B5132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32">
              <w:rPr>
                <w:rFonts w:ascii="Times New Roman" w:eastAsia="Calibri" w:hAnsi="Times New Roman" w:cs="Times New Roman"/>
                <w:sz w:val="24"/>
                <w:szCs w:val="24"/>
              </w:rPr>
              <w:t>«Университет компетенций» (новые форматы повышения квалификации специалистов СПО для образования будущего)  ГАОУ ДПО «Ленинградский областной институт развития образования»</w:t>
            </w:r>
            <w:r w:rsidRPr="002B5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220" w:rsidRPr="00453998" w:rsidRDefault="00013220" w:rsidP="00296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220" w:rsidRPr="00453998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3220" w:rsidRPr="00453998" w:rsidRDefault="00013220" w:rsidP="005E41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3048" w:rsidRPr="00220DDB" w:rsidRDefault="00243048" w:rsidP="002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F">
              <w:rPr>
                <w:rFonts w:ascii="Times New Roman" w:hAnsi="Times New Roman" w:cs="Times New Roman"/>
                <w:sz w:val="24"/>
                <w:szCs w:val="24"/>
              </w:rPr>
              <w:t xml:space="preserve">Князева Т.Б., </w:t>
            </w:r>
            <w:proofErr w:type="spellStart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3399F">
              <w:rPr>
                <w:rFonts w:ascii="Times New Roman" w:hAnsi="Times New Roman" w:cs="Times New Roman"/>
                <w:sz w:val="24"/>
                <w:szCs w:val="24"/>
              </w:rPr>
              <w:t>., доцент кафедры управления и профессионального образования</w:t>
            </w:r>
            <w:r w:rsidRPr="00B33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3220" w:rsidRPr="00453998" w:rsidRDefault="00013220" w:rsidP="00453998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3220" w:rsidRDefault="00013220" w:rsidP="0084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FE4" w:rsidRPr="00234FE4" w:rsidRDefault="00234FE4" w:rsidP="00234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4FE4" w:rsidRPr="00234FE4" w:rsidSect="00234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CA9804"/>
    <w:lvl w:ilvl="0">
      <w:numFmt w:val="bullet"/>
      <w:lvlText w:val="*"/>
      <w:lvlJc w:val="left"/>
    </w:lvl>
  </w:abstractNum>
  <w:abstractNum w:abstractNumId="1" w15:restartNumberingAfterBreak="0">
    <w:nsid w:val="719B12FE"/>
    <w:multiLevelType w:val="hybridMultilevel"/>
    <w:tmpl w:val="7CFAE6AE"/>
    <w:lvl w:ilvl="0" w:tplc="014C0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F05226"/>
    <w:multiLevelType w:val="hybridMultilevel"/>
    <w:tmpl w:val="6CB0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5E"/>
    <w:rsid w:val="00013220"/>
    <w:rsid w:val="00031299"/>
    <w:rsid w:val="00037055"/>
    <w:rsid w:val="00054FCD"/>
    <w:rsid w:val="001303C0"/>
    <w:rsid w:val="00131EE3"/>
    <w:rsid w:val="001F1142"/>
    <w:rsid w:val="001F7FD4"/>
    <w:rsid w:val="00216B25"/>
    <w:rsid w:val="00220DDB"/>
    <w:rsid w:val="00234FE4"/>
    <w:rsid w:val="00243048"/>
    <w:rsid w:val="00253458"/>
    <w:rsid w:val="00254013"/>
    <w:rsid w:val="0025737F"/>
    <w:rsid w:val="002907DE"/>
    <w:rsid w:val="00296545"/>
    <w:rsid w:val="00297B8E"/>
    <w:rsid w:val="002A70C7"/>
    <w:rsid w:val="002B5132"/>
    <w:rsid w:val="002C0402"/>
    <w:rsid w:val="002D38EF"/>
    <w:rsid w:val="002E316C"/>
    <w:rsid w:val="002F5FDB"/>
    <w:rsid w:val="002F72A1"/>
    <w:rsid w:val="00304B67"/>
    <w:rsid w:val="0032456A"/>
    <w:rsid w:val="00337A58"/>
    <w:rsid w:val="00356541"/>
    <w:rsid w:val="0036481E"/>
    <w:rsid w:val="00376E8D"/>
    <w:rsid w:val="003801FD"/>
    <w:rsid w:val="00384AF0"/>
    <w:rsid w:val="004066C8"/>
    <w:rsid w:val="00416C57"/>
    <w:rsid w:val="00421903"/>
    <w:rsid w:val="0042386C"/>
    <w:rsid w:val="0044297F"/>
    <w:rsid w:val="004456EE"/>
    <w:rsid w:val="00453998"/>
    <w:rsid w:val="004626DF"/>
    <w:rsid w:val="00472F9F"/>
    <w:rsid w:val="00492DFE"/>
    <w:rsid w:val="004A2F25"/>
    <w:rsid w:val="004C7368"/>
    <w:rsid w:val="004E4777"/>
    <w:rsid w:val="0052778D"/>
    <w:rsid w:val="005331A5"/>
    <w:rsid w:val="005C0688"/>
    <w:rsid w:val="005C06A2"/>
    <w:rsid w:val="005E4122"/>
    <w:rsid w:val="005E5D45"/>
    <w:rsid w:val="005F3216"/>
    <w:rsid w:val="00606888"/>
    <w:rsid w:val="00630C96"/>
    <w:rsid w:val="006577E2"/>
    <w:rsid w:val="006B5150"/>
    <w:rsid w:val="00706506"/>
    <w:rsid w:val="00707A49"/>
    <w:rsid w:val="00726774"/>
    <w:rsid w:val="00733D5C"/>
    <w:rsid w:val="007538A7"/>
    <w:rsid w:val="00771C09"/>
    <w:rsid w:val="007B214F"/>
    <w:rsid w:val="007C7440"/>
    <w:rsid w:val="007D2603"/>
    <w:rsid w:val="007D75F9"/>
    <w:rsid w:val="007E7BB5"/>
    <w:rsid w:val="007F0F4C"/>
    <w:rsid w:val="00802687"/>
    <w:rsid w:val="00844C39"/>
    <w:rsid w:val="00852F23"/>
    <w:rsid w:val="00892F0B"/>
    <w:rsid w:val="008C51E1"/>
    <w:rsid w:val="009047E4"/>
    <w:rsid w:val="00912406"/>
    <w:rsid w:val="009144C1"/>
    <w:rsid w:val="00974048"/>
    <w:rsid w:val="009746F4"/>
    <w:rsid w:val="00982926"/>
    <w:rsid w:val="009B1EAC"/>
    <w:rsid w:val="009B7873"/>
    <w:rsid w:val="009D6972"/>
    <w:rsid w:val="00A1395E"/>
    <w:rsid w:val="00A36FC6"/>
    <w:rsid w:val="00A66BD0"/>
    <w:rsid w:val="00A769D3"/>
    <w:rsid w:val="00AA0619"/>
    <w:rsid w:val="00AC0942"/>
    <w:rsid w:val="00AC735D"/>
    <w:rsid w:val="00AF0101"/>
    <w:rsid w:val="00B23AD8"/>
    <w:rsid w:val="00B3399F"/>
    <w:rsid w:val="00B71075"/>
    <w:rsid w:val="00B7391C"/>
    <w:rsid w:val="00B7607E"/>
    <w:rsid w:val="00B80187"/>
    <w:rsid w:val="00BE0F63"/>
    <w:rsid w:val="00BE260C"/>
    <w:rsid w:val="00C00CE5"/>
    <w:rsid w:val="00C26EC4"/>
    <w:rsid w:val="00C8700D"/>
    <w:rsid w:val="00CA0B4F"/>
    <w:rsid w:val="00CC670A"/>
    <w:rsid w:val="00D35C34"/>
    <w:rsid w:val="00D51790"/>
    <w:rsid w:val="00D9257E"/>
    <w:rsid w:val="00DE7C85"/>
    <w:rsid w:val="00E0480C"/>
    <w:rsid w:val="00E11B61"/>
    <w:rsid w:val="00E12E7C"/>
    <w:rsid w:val="00E14CCD"/>
    <w:rsid w:val="00E302C4"/>
    <w:rsid w:val="00E7656F"/>
    <w:rsid w:val="00E82DB2"/>
    <w:rsid w:val="00E83D0B"/>
    <w:rsid w:val="00E94C19"/>
    <w:rsid w:val="00EE5537"/>
    <w:rsid w:val="00F0028D"/>
    <w:rsid w:val="00F256F2"/>
    <w:rsid w:val="00F36D5A"/>
    <w:rsid w:val="00F4074C"/>
    <w:rsid w:val="00F631F9"/>
    <w:rsid w:val="00F67235"/>
    <w:rsid w:val="00F72201"/>
    <w:rsid w:val="00F90D0D"/>
    <w:rsid w:val="00FA5362"/>
    <w:rsid w:val="00FC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D991-73E1-4B01-B0B6-DC594EA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B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Лидия Новожилова</cp:lastModifiedBy>
  <cp:revision>2</cp:revision>
  <cp:lastPrinted>2019-11-19T08:22:00Z</cp:lastPrinted>
  <dcterms:created xsi:type="dcterms:W3CDTF">2021-04-22T07:30:00Z</dcterms:created>
  <dcterms:modified xsi:type="dcterms:W3CDTF">2021-04-22T07:30:00Z</dcterms:modified>
</cp:coreProperties>
</file>